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46262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E90FBD">
        <w:t>4</w:t>
      </w:r>
      <w:r w:rsidR="00941243">
        <w:t xml:space="preserve"> </w:t>
      </w:r>
      <w:r w:rsidR="00941243">
        <w:br/>
        <w:t xml:space="preserve">do Uchwały nr </w:t>
      </w:r>
      <w:r w:rsidR="0070262B">
        <w:t>XXXI</w:t>
      </w:r>
      <w:r w:rsidR="00941243">
        <w:t>/………./2020</w:t>
      </w:r>
      <w:r>
        <w:br/>
        <w:t xml:space="preserve">Rady Miejskiej </w:t>
      </w:r>
      <w:r w:rsidR="00462620">
        <w:t>w Rogoźnie</w:t>
      </w:r>
      <w:r w:rsidR="00462620">
        <w:br/>
        <w:t>z dnia 19</w:t>
      </w:r>
      <w:r w:rsidR="00941243">
        <w:t xml:space="preserve"> </w:t>
      </w:r>
      <w:r w:rsidR="00462620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  <w:t>Na wni</w:t>
      </w:r>
      <w:r w:rsidR="00E90FBD">
        <w:t>osek Kierownika Wydziału Rozwoju Gospodarczego w związku z potrzebą zapewnienia realizacji zadań własnych Gminy Rogoźno w 2020 roku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91780E" w:rsidRDefault="00E90FBD" w:rsidP="00462620">
      <w:pPr>
        <w:spacing w:after="0" w:line="240" w:lineRule="auto"/>
        <w:rPr>
          <w:b/>
        </w:rPr>
      </w:pPr>
      <w:r>
        <w:t>w dziale  050</w:t>
      </w:r>
      <w:r w:rsidR="00DC7092">
        <w:t xml:space="preserve"> - </w:t>
      </w:r>
      <w:r>
        <w:t>Rybołówstwo i rybactwo</w:t>
      </w:r>
      <w:r w:rsidR="00DC7092" w:rsidRPr="00DC7092">
        <w:rPr>
          <w:b/>
        </w:rPr>
        <w:t xml:space="preserve"> </w:t>
      </w:r>
      <w:r>
        <w:rPr>
          <w:b/>
        </w:rPr>
        <w:t>dokonać przeniesienia środków finansowych miedzy paragrafami</w:t>
      </w:r>
      <w:r w:rsidR="00DC7092" w:rsidRPr="000E7311">
        <w:rPr>
          <w:b/>
        </w:rPr>
        <w:t xml:space="preserve"> </w:t>
      </w:r>
      <w:r w:rsidR="00DC7092" w:rsidRPr="00DC7092">
        <w:t>o kwotę</w:t>
      </w:r>
      <w:r>
        <w:rPr>
          <w:b/>
        </w:rPr>
        <w:t xml:space="preserve"> </w:t>
      </w:r>
      <w:r w:rsidR="00DF477D">
        <w:rPr>
          <w:b/>
        </w:rPr>
        <w:t xml:space="preserve"> </w:t>
      </w:r>
      <w:r>
        <w:rPr>
          <w:b/>
        </w:rPr>
        <w:t xml:space="preserve">(+/-) </w:t>
      </w:r>
      <w:r w:rsidR="00DF477D">
        <w:rPr>
          <w:b/>
        </w:rPr>
        <w:t xml:space="preserve"> </w:t>
      </w:r>
      <w:r>
        <w:rPr>
          <w:b/>
        </w:rPr>
        <w:t>7</w:t>
      </w:r>
      <w:r w:rsidR="00CA0712">
        <w:rPr>
          <w:b/>
        </w:rPr>
        <w:t>.</w:t>
      </w:r>
      <w:r w:rsidR="00DF477D">
        <w:rPr>
          <w:b/>
        </w:rPr>
        <w:t>000</w:t>
      </w:r>
      <w:r w:rsidR="00CA0712">
        <w:rPr>
          <w:b/>
        </w:rPr>
        <w:t>,00</w:t>
      </w:r>
      <w:r w:rsidR="00CA3FF3">
        <w:rPr>
          <w:b/>
        </w:rPr>
        <w:t xml:space="preserve"> </w:t>
      </w:r>
      <w:r w:rsidR="00DC7092" w:rsidRPr="000E7311">
        <w:rPr>
          <w:b/>
        </w:rPr>
        <w:t>zł</w:t>
      </w:r>
    </w:p>
    <w:p w:rsidR="00462620" w:rsidRDefault="00462620" w:rsidP="00462620">
      <w:pPr>
        <w:spacing w:after="0" w:line="240" w:lineRule="auto"/>
      </w:pPr>
      <w:r>
        <w:t xml:space="preserve">zmiana dotyczy rozdziału </w:t>
      </w:r>
      <w:r w:rsidR="00E90FBD">
        <w:t>05095</w:t>
      </w:r>
      <w:r>
        <w:t xml:space="preserve"> -</w:t>
      </w:r>
      <w:r w:rsidR="00DF477D">
        <w:t xml:space="preserve">  Pozostał a działalność</w:t>
      </w:r>
      <w:r>
        <w:t xml:space="preserve"> </w:t>
      </w:r>
    </w:p>
    <w:p w:rsidR="00CA3FF3" w:rsidRDefault="00FE5EC4" w:rsidP="00462620">
      <w:pPr>
        <w:spacing w:after="0" w:line="240" w:lineRule="auto"/>
      </w:pPr>
      <w:r>
        <w:t xml:space="preserve">w paragrafie </w:t>
      </w:r>
      <w:r w:rsidR="00E90FBD">
        <w:t>4210</w:t>
      </w:r>
      <w:r w:rsidR="00CA3FF3">
        <w:t xml:space="preserve"> </w:t>
      </w:r>
      <w:r>
        <w:t>„</w:t>
      </w:r>
      <w:r w:rsidR="00E90FBD">
        <w:t xml:space="preserve"> zakup materiałów i wyposażenia </w:t>
      </w:r>
      <w:r w:rsidR="00E90FBD" w:rsidRPr="00E90FBD">
        <w:rPr>
          <w:b/>
        </w:rPr>
        <w:t xml:space="preserve">zmniejszyć </w:t>
      </w:r>
      <w:r w:rsidR="00E90FBD">
        <w:t xml:space="preserve">o kwotę                          </w:t>
      </w:r>
      <w:r w:rsidR="00E90FBD" w:rsidRPr="00E90FBD">
        <w:rPr>
          <w:b/>
        </w:rPr>
        <w:t>7.000,00 zł</w:t>
      </w:r>
    </w:p>
    <w:p w:rsidR="00E90FBD" w:rsidRPr="00E90FBD" w:rsidRDefault="00E90FBD" w:rsidP="00462620">
      <w:pPr>
        <w:spacing w:after="0" w:line="240" w:lineRule="auto"/>
        <w:rPr>
          <w:b/>
        </w:rPr>
      </w:pPr>
      <w:r>
        <w:t xml:space="preserve">w paragrafie 4270 „ zakup usług remontowych” </w:t>
      </w:r>
      <w:r w:rsidRPr="00E90FBD">
        <w:rPr>
          <w:b/>
        </w:rPr>
        <w:t xml:space="preserve">zwiększyć </w:t>
      </w:r>
      <w:r w:rsidRPr="00E90FBD">
        <w:t>o kwotę</w:t>
      </w:r>
      <w:r>
        <w:t xml:space="preserve">                                     </w:t>
      </w:r>
      <w:r w:rsidRPr="00E90FBD">
        <w:rPr>
          <w:b/>
        </w:rPr>
        <w:t>7.000,00 zł</w:t>
      </w:r>
    </w:p>
    <w:p w:rsidR="00697B25" w:rsidRDefault="00E90FBD" w:rsidP="001158D0">
      <w:r>
        <w:t>Wykonanie niezbędnych prac remontowych w strażnicy rybackiej położonej w miejscowości Nienawiszcz.</w:t>
      </w:r>
      <w:bookmarkStart w:id="0" w:name="_GoBack"/>
      <w:bookmarkEnd w:id="0"/>
    </w:p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291EA1"/>
    <w:rsid w:val="002A1462"/>
    <w:rsid w:val="002F67C5"/>
    <w:rsid w:val="00462620"/>
    <w:rsid w:val="004836DF"/>
    <w:rsid w:val="006225F8"/>
    <w:rsid w:val="00697B25"/>
    <w:rsid w:val="006D1862"/>
    <w:rsid w:val="0070262B"/>
    <w:rsid w:val="007073D2"/>
    <w:rsid w:val="00746E6E"/>
    <w:rsid w:val="007C2678"/>
    <w:rsid w:val="00907FC5"/>
    <w:rsid w:val="0091780E"/>
    <w:rsid w:val="00941243"/>
    <w:rsid w:val="00A11844"/>
    <w:rsid w:val="00A924DD"/>
    <w:rsid w:val="00A95287"/>
    <w:rsid w:val="00BA2406"/>
    <w:rsid w:val="00CA0712"/>
    <w:rsid w:val="00CA3FF3"/>
    <w:rsid w:val="00CE4127"/>
    <w:rsid w:val="00DB519C"/>
    <w:rsid w:val="00DC7092"/>
    <w:rsid w:val="00DF477D"/>
    <w:rsid w:val="00E50FD3"/>
    <w:rsid w:val="00E90FBD"/>
    <w:rsid w:val="00ED219B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27</cp:revision>
  <cp:lastPrinted>2020-06-16T17:46:00Z</cp:lastPrinted>
  <dcterms:created xsi:type="dcterms:W3CDTF">2018-11-26T07:23:00Z</dcterms:created>
  <dcterms:modified xsi:type="dcterms:W3CDTF">2020-06-16T17:48:00Z</dcterms:modified>
</cp:coreProperties>
</file>