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092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418"/>
        <w:gridCol w:w="9502"/>
      </w:tblGrid>
      <w:tr w:rsidR="00485987" w:rsidTr="00485987">
        <w:trPr>
          <w:trHeight w:val="1124"/>
        </w:trPr>
        <w:tc>
          <w:tcPr>
            <w:tcW w:w="10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87" w:rsidRDefault="00485987">
            <w:pPr>
              <w:ind w:left="-373" w:right="125" w:firstLine="373"/>
              <w:jc w:val="center"/>
              <w:rPr>
                <w:rFonts w:ascii="Calibri" w:eastAsia="Calibri" w:hAnsi="Calibri"/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 xml:space="preserve">Sprawozdanie z działalności Burmistrza Rogoźna </w:t>
            </w:r>
          </w:p>
          <w:p w:rsidR="00485987" w:rsidRDefault="00485987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>w okresie między</w:t>
            </w:r>
            <w:r w:rsidR="00E2575B">
              <w:rPr>
                <w:b/>
                <w:i/>
                <w:sz w:val="32"/>
                <w:szCs w:val="32"/>
                <w:u w:val="single"/>
              </w:rPr>
              <w:t xml:space="preserve">sesyjnym </w:t>
            </w:r>
            <w:r w:rsidR="00E2575B">
              <w:rPr>
                <w:b/>
                <w:i/>
                <w:sz w:val="32"/>
                <w:szCs w:val="32"/>
                <w:u w:val="single"/>
              </w:rPr>
              <w:br/>
              <w:t xml:space="preserve"> od 27.02.2020r. do 29.04</w:t>
            </w:r>
            <w:r>
              <w:rPr>
                <w:b/>
                <w:i/>
                <w:sz w:val="32"/>
                <w:szCs w:val="32"/>
                <w:u w:val="single"/>
              </w:rPr>
              <w:t>.2020r.</w:t>
            </w:r>
          </w:p>
          <w:p w:rsidR="00485987" w:rsidRDefault="00485987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485987" w:rsidTr="0048598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87" w:rsidRDefault="00485987">
            <w:pPr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  <w:r>
              <w:rPr>
                <w:rFonts w:eastAsia="Calibri" w:cs="Times New Roman"/>
                <w:b/>
                <w:i/>
                <w:sz w:val="24"/>
                <w:szCs w:val="24"/>
              </w:rPr>
              <w:t>27 luty</w:t>
            </w:r>
          </w:p>
        </w:tc>
        <w:tc>
          <w:tcPr>
            <w:tcW w:w="9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87" w:rsidRDefault="00485987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-udział w zebraniu wiejskim sołectwa Parkowo.</w:t>
            </w:r>
          </w:p>
        </w:tc>
      </w:tr>
      <w:tr w:rsidR="00485987" w:rsidTr="0048598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87" w:rsidRDefault="00485987">
            <w:pPr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  <w:r>
              <w:rPr>
                <w:rFonts w:eastAsia="Calibri" w:cs="Times New Roman"/>
                <w:b/>
                <w:i/>
                <w:sz w:val="24"/>
                <w:szCs w:val="24"/>
              </w:rPr>
              <w:t>28 luty</w:t>
            </w:r>
          </w:p>
        </w:tc>
        <w:tc>
          <w:tcPr>
            <w:tcW w:w="9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87" w:rsidRPr="00485987" w:rsidRDefault="00485987">
            <w:pPr>
              <w:rPr>
                <w:i/>
                <w:sz w:val="26"/>
                <w:szCs w:val="26"/>
              </w:rPr>
            </w:pPr>
            <w:r w:rsidRPr="00485987">
              <w:rPr>
                <w:i/>
                <w:sz w:val="26"/>
                <w:szCs w:val="26"/>
              </w:rPr>
              <w:t>-udział w uroczystych obchodach  20-lecia Powiatu Obornickiego.</w:t>
            </w:r>
          </w:p>
        </w:tc>
      </w:tr>
      <w:tr w:rsidR="00485987" w:rsidTr="0048598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987" w:rsidRDefault="00485987">
            <w:pPr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87" w:rsidRDefault="00485987" w:rsidP="00B872B9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-udział w zebraniu wiejskim sołectwa Słomowo.</w:t>
            </w:r>
          </w:p>
        </w:tc>
      </w:tr>
      <w:tr w:rsidR="00485987" w:rsidTr="0048598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87" w:rsidRDefault="00485987">
            <w:pPr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  <w:r>
              <w:rPr>
                <w:rFonts w:eastAsia="Calibri" w:cs="Times New Roman"/>
                <w:b/>
                <w:i/>
                <w:sz w:val="24"/>
                <w:szCs w:val="24"/>
              </w:rPr>
              <w:t>29 luty</w:t>
            </w:r>
          </w:p>
        </w:tc>
        <w:tc>
          <w:tcPr>
            <w:tcW w:w="9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87" w:rsidRPr="00485987" w:rsidRDefault="00485987" w:rsidP="008C732D">
            <w:pPr>
              <w:rPr>
                <w:i/>
                <w:sz w:val="26"/>
                <w:szCs w:val="26"/>
              </w:rPr>
            </w:pPr>
            <w:r w:rsidRPr="00485987">
              <w:rPr>
                <w:i/>
                <w:sz w:val="26"/>
                <w:szCs w:val="26"/>
              </w:rPr>
              <w:t xml:space="preserve">-udział w otwarciu </w:t>
            </w:r>
            <w:r w:rsidR="008C732D">
              <w:rPr>
                <w:i/>
                <w:sz w:val="26"/>
                <w:szCs w:val="26"/>
              </w:rPr>
              <w:t>charytatywnego</w:t>
            </w:r>
            <w:r w:rsidRPr="00485987">
              <w:rPr>
                <w:i/>
                <w:sz w:val="26"/>
                <w:szCs w:val="26"/>
              </w:rPr>
              <w:t xml:space="preserve"> turnieju </w:t>
            </w:r>
            <w:r w:rsidR="008C732D">
              <w:rPr>
                <w:i/>
                <w:sz w:val="26"/>
                <w:szCs w:val="26"/>
              </w:rPr>
              <w:t>RKS Wełna</w:t>
            </w:r>
            <w:r w:rsidRPr="00485987">
              <w:rPr>
                <w:i/>
                <w:sz w:val="26"/>
                <w:szCs w:val="26"/>
              </w:rPr>
              <w:t>.</w:t>
            </w:r>
          </w:p>
        </w:tc>
      </w:tr>
      <w:tr w:rsidR="00485987" w:rsidTr="0048598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87" w:rsidRDefault="00485987">
            <w:pPr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87" w:rsidRPr="00485987" w:rsidRDefault="00485987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-udział  w </w:t>
            </w:r>
            <w:r w:rsidRPr="00485987">
              <w:rPr>
                <w:i/>
                <w:sz w:val="26"/>
                <w:szCs w:val="26"/>
              </w:rPr>
              <w:t>Walnym Zebraniu Sprawozdawczym za rok 2019 jednostki OSP w Parkowie.</w:t>
            </w:r>
          </w:p>
        </w:tc>
      </w:tr>
      <w:tr w:rsidR="00485987" w:rsidTr="0048598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987" w:rsidRDefault="00173140">
            <w:pPr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  <w:r>
              <w:rPr>
                <w:rFonts w:eastAsia="Calibri" w:cs="Times New Roman"/>
                <w:b/>
                <w:i/>
                <w:sz w:val="24"/>
                <w:szCs w:val="24"/>
              </w:rPr>
              <w:t>01 marca</w:t>
            </w:r>
          </w:p>
        </w:tc>
        <w:tc>
          <w:tcPr>
            <w:tcW w:w="9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87" w:rsidRPr="00173140" w:rsidRDefault="00173140">
            <w:pPr>
              <w:rPr>
                <w:i/>
                <w:sz w:val="26"/>
                <w:szCs w:val="26"/>
              </w:rPr>
            </w:pPr>
            <w:r w:rsidRPr="00173140">
              <w:rPr>
                <w:i/>
                <w:sz w:val="26"/>
                <w:szCs w:val="26"/>
              </w:rPr>
              <w:t>- udział w  obchodach Narodowego Dnia Żołnierzy Wyklętych</w:t>
            </w:r>
            <w:r>
              <w:rPr>
                <w:i/>
                <w:sz w:val="26"/>
                <w:szCs w:val="26"/>
              </w:rPr>
              <w:t xml:space="preserve"> w Rogoźnie.</w:t>
            </w:r>
          </w:p>
        </w:tc>
      </w:tr>
      <w:tr w:rsidR="00485987" w:rsidTr="0048598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87" w:rsidRDefault="00173140">
            <w:pPr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  <w:r>
              <w:rPr>
                <w:rFonts w:eastAsia="Calibri" w:cs="Times New Roman"/>
                <w:b/>
                <w:i/>
                <w:sz w:val="24"/>
                <w:szCs w:val="24"/>
              </w:rPr>
              <w:t>02 marca</w:t>
            </w:r>
          </w:p>
        </w:tc>
        <w:tc>
          <w:tcPr>
            <w:tcW w:w="9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87" w:rsidRDefault="00173140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 udział w  zebraniu  sołtysów  w UM.</w:t>
            </w:r>
          </w:p>
        </w:tc>
      </w:tr>
      <w:tr w:rsidR="00173140" w:rsidTr="0048598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40" w:rsidRDefault="00173140">
            <w:pPr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40" w:rsidRDefault="00173140" w:rsidP="00B872B9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-udział w zebraniu wiejskim sołectwa Jaracz.</w:t>
            </w:r>
          </w:p>
        </w:tc>
      </w:tr>
      <w:tr w:rsidR="00173140" w:rsidTr="0048598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40" w:rsidRDefault="00173140">
            <w:pPr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  <w:r>
              <w:rPr>
                <w:rFonts w:eastAsia="Calibri" w:cs="Times New Roman"/>
                <w:b/>
                <w:i/>
                <w:sz w:val="24"/>
                <w:szCs w:val="24"/>
              </w:rPr>
              <w:t>03 marca</w:t>
            </w:r>
          </w:p>
        </w:tc>
        <w:tc>
          <w:tcPr>
            <w:tcW w:w="9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40" w:rsidRDefault="00173140" w:rsidP="00B872B9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-udział w zebraniu wiejskim sołectwa Studzieniec.</w:t>
            </w:r>
          </w:p>
        </w:tc>
      </w:tr>
      <w:tr w:rsidR="00173140" w:rsidTr="0048598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40" w:rsidRDefault="00173140">
            <w:pPr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  <w:r>
              <w:rPr>
                <w:rFonts w:eastAsia="Calibri" w:cs="Times New Roman"/>
                <w:b/>
                <w:i/>
                <w:sz w:val="24"/>
                <w:szCs w:val="24"/>
              </w:rPr>
              <w:t>04 marca</w:t>
            </w:r>
          </w:p>
        </w:tc>
        <w:tc>
          <w:tcPr>
            <w:tcW w:w="9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40" w:rsidRDefault="00173140">
            <w:pPr>
              <w:rPr>
                <w:rFonts w:eastAsia="Calibri" w:cs="Times New Roman"/>
                <w:i/>
                <w:sz w:val="26"/>
                <w:szCs w:val="26"/>
              </w:rPr>
            </w:pPr>
            <w:r>
              <w:rPr>
                <w:rFonts w:eastAsia="Calibri" w:cs="Times New Roman"/>
                <w:i/>
                <w:sz w:val="26"/>
                <w:szCs w:val="26"/>
              </w:rPr>
              <w:t>-udział w Naradzie Rocznej PSP w Obornikach.</w:t>
            </w:r>
          </w:p>
        </w:tc>
      </w:tr>
      <w:tr w:rsidR="00173140" w:rsidTr="0048598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40" w:rsidRDefault="00173140">
            <w:pPr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40" w:rsidRDefault="00173140" w:rsidP="00B872B9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-udział w zebraniu wiejskim sołectwa Boguniewo.</w:t>
            </w:r>
          </w:p>
        </w:tc>
      </w:tr>
      <w:tr w:rsidR="00E82CAF" w:rsidTr="004B20FA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2CAF" w:rsidRDefault="00E82CAF" w:rsidP="004B20FA">
            <w:pPr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  <w:r>
              <w:rPr>
                <w:rFonts w:eastAsia="Calibri" w:cs="Times New Roman"/>
                <w:b/>
                <w:i/>
                <w:sz w:val="24"/>
                <w:szCs w:val="24"/>
              </w:rPr>
              <w:t>06 marca</w:t>
            </w:r>
          </w:p>
        </w:tc>
        <w:tc>
          <w:tcPr>
            <w:tcW w:w="9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AF" w:rsidRDefault="00E82CAF" w:rsidP="001B40E1">
            <w:pPr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-udział w uroczystości z okazji Dnia Kobiet w miejscowości Pruśce i Owczegłowy</w:t>
            </w:r>
          </w:p>
        </w:tc>
      </w:tr>
      <w:tr w:rsidR="00E7181D" w:rsidTr="004B20FA"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1D" w:rsidRDefault="00E7181D">
            <w:pPr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81D" w:rsidRPr="00485987" w:rsidRDefault="00E7181D" w:rsidP="00B872B9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-udział  w </w:t>
            </w:r>
            <w:r w:rsidRPr="00485987">
              <w:rPr>
                <w:i/>
                <w:sz w:val="26"/>
                <w:szCs w:val="26"/>
              </w:rPr>
              <w:t>Walnym Zebraniu Sprawozdawczym za r</w:t>
            </w:r>
            <w:r>
              <w:rPr>
                <w:i/>
                <w:sz w:val="26"/>
                <w:szCs w:val="26"/>
              </w:rPr>
              <w:t>ok 2019 jednostki OSP w Budziszewku</w:t>
            </w:r>
            <w:r w:rsidRPr="00485987">
              <w:rPr>
                <w:i/>
                <w:sz w:val="26"/>
                <w:szCs w:val="26"/>
              </w:rPr>
              <w:t>.</w:t>
            </w:r>
          </w:p>
        </w:tc>
      </w:tr>
      <w:tr w:rsidR="00E82CAF" w:rsidTr="00333021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2CAF" w:rsidRDefault="00E82CAF">
            <w:pPr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eastAsia="Calibri" w:cs="Times New Roman"/>
                <w:b/>
                <w:i/>
                <w:sz w:val="24"/>
                <w:szCs w:val="24"/>
              </w:rPr>
              <w:t>07 marca</w:t>
            </w:r>
          </w:p>
        </w:tc>
        <w:tc>
          <w:tcPr>
            <w:tcW w:w="9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AF" w:rsidRDefault="00E82CAF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-udział w walnym zebraniu sprawozdawczym R.O.D. im. Przemysława. </w:t>
            </w:r>
          </w:p>
        </w:tc>
      </w:tr>
      <w:tr w:rsidR="00E82CAF" w:rsidTr="00333021"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AF" w:rsidRDefault="00E82CAF">
            <w:pPr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AF" w:rsidRDefault="00E82CAF" w:rsidP="001B40E1">
            <w:pPr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-udział w uroczystości z okazji Dnia K</w:t>
            </w:r>
            <w:r w:rsidR="008C732D">
              <w:rPr>
                <w:i/>
                <w:sz w:val="26"/>
                <w:szCs w:val="26"/>
              </w:rPr>
              <w:t xml:space="preserve">obiet w miejscowości Karolewo, </w:t>
            </w:r>
            <w:r>
              <w:rPr>
                <w:i/>
                <w:sz w:val="26"/>
                <w:szCs w:val="26"/>
              </w:rPr>
              <w:t>Słomowo oraz Gościejewo.</w:t>
            </w:r>
          </w:p>
        </w:tc>
      </w:tr>
      <w:tr w:rsidR="000D7370" w:rsidTr="0048598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370" w:rsidRDefault="000D7370">
            <w:pPr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  <w:r>
              <w:rPr>
                <w:rFonts w:eastAsia="Calibri" w:cs="Times New Roman"/>
                <w:b/>
                <w:i/>
                <w:sz w:val="24"/>
                <w:szCs w:val="24"/>
              </w:rPr>
              <w:t>9 marca</w:t>
            </w:r>
          </w:p>
        </w:tc>
        <w:tc>
          <w:tcPr>
            <w:tcW w:w="9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70" w:rsidRDefault="000D7370" w:rsidP="001B40E1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-udział w zebraniu wiejskim sołectwa Budziszewko.</w:t>
            </w:r>
          </w:p>
        </w:tc>
      </w:tr>
      <w:tr w:rsidR="00E119F4" w:rsidTr="00A54F37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9F4" w:rsidRDefault="00E119F4" w:rsidP="00A54F37">
            <w:pPr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  <w:r>
              <w:rPr>
                <w:rFonts w:eastAsia="Calibri" w:cs="Times New Roman"/>
                <w:b/>
                <w:i/>
                <w:sz w:val="24"/>
                <w:szCs w:val="24"/>
              </w:rPr>
              <w:t>10 marca</w:t>
            </w:r>
          </w:p>
        </w:tc>
        <w:tc>
          <w:tcPr>
            <w:tcW w:w="9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9F4" w:rsidRPr="000D7370" w:rsidRDefault="00E119F4" w:rsidP="00E119F4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 udział w wideokonferencji  Wojewody Wielkopolskiego w Starostwie Powiatowym dotyczącej  postępowania podc</w:t>
            </w:r>
            <w:r w:rsidR="00F74320">
              <w:rPr>
                <w:i/>
                <w:sz w:val="26"/>
                <w:szCs w:val="26"/>
              </w:rPr>
              <w:t>zas wystąpienia korona</w:t>
            </w:r>
            <w:r w:rsidR="00760557">
              <w:rPr>
                <w:i/>
                <w:sz w:val="26"/>
                <w:szCs w:val="26"/>
              </w:rPr>
              <w:t>wirusa CO</w:t>
            </w:r>
            <w:r>
              <w:rPr>
                <w:i/>
                <w:sz w:val="26"/>
                <w:szCs w:val="26"/>
              </w:rPr>
              <w:t>VID-19.</w:t>
            </w:r>
          </w:p>
        </w:tc>
      </w:tr>
      <w:tr w:rsidR="00E119F4" w:rsidTr="00A54F37"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9F4" w:rsidRDefault="00E119F4">
            <w:pPr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9F4" w:rsidRPr="000D7370" w:rsidRDefault="00E119F4">
            <w:pPr>
              <w:rPr>
                <w:i/>
                <w:sz w:val="26"/>
                <w:szCs w:val="26"/>
              </w:rPr>
            </w:pPr>
            <w:r w:rsidRPr="000D7370">
              <w:rPr>
                <w:i/>
                <w:sz w:val="26"/>
                <w:szCs w:val="26"/>
              </w:rPr>
              <w:t>-udział  w spotkaniu</w:t>
            </w:r>
            <w:r>
              <w:rPr>
                <w:i/>
                <w:sz w:val="26"/>
                <w:szCs w:val="26"/>
              </w:rPr>
              <w:t xml:space="preserve"> roboczym w Starostwie Powiatowym</w:t>
            </w:r>
            <w:r w:rsidRPr="000D7370">
              <w:rPr>
                <w:i/>
                <w:sz w:val="26"/>
                <w:szCs w:val="26"/>
              </w:rPr>
              <w:t xml:space="preserve"> w sprawie planowanej przebudowy drogi Rogoźno </w:t>
            </w:r>
            <w:r>
              <w:rPr>
                <w:i/>
                <w:sz w:val="26"/>
                <w:szCs w:val="26"/>
              </w:rPr>
              <w:t>–</w:t>
            </w:r>
            <w:r w:rsidRPr="000D7370">
              <w:rPr>
                <w:i/>
                <w:sz w:val="26"/>
                <w:szCs w:val="26"/>
              </w:rPr>
              <w:t xml:space="preserve"> Studzieniec</w:t>
            </w:r>
            <w:r>
              <w:rPr>
                <w:i/>
                <w:sz w:val="26"/>
                <w:szCs w:val="26"/>
              </w:rPr>
              <w:t>.</w:t>
            </w:r>
          </w:p>
        </w:tc>
      </w:tr>
      <w:tr w:rsidR="00F74320" w:rsidTr="00C16D67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320" w:rsidRDefault="00F74320" w:rsidP="009022D9">
            <w:pPr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  <w:r>
              <w:rPr>
                <w:rFonts w:eastAsia="Calibri" w:cs="Times New Roman"/>
                <w:b/>
                <w:i/>
                <w:sz w:val="24"/>
                <w:szCs w:val="24"/>
              </w:rPr>
              <w:t>13 marca</w:t>
            </w:r>
          </w:p>
        </w:tc>
        <w:tc>
          <w:tcPr>
            <w:tcW w:w="9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20" w:rsidRPr="000D7370" w:rsidRDefault="00F74320" w:rsidP="009022D9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 udział w wideokonferencji  Wojewody Wielkopolskiego w Starostwie Powiatowym dotyczącej  postępowania podczas wystąpienia koronawirusa COVID-19.</w:t>
            </w:r>
          </w:p>
        </w:tc>
      </w:tr>
      <w:tr w:rsidR="00F74320" w:rsidTr="00C16D67"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20" w:rsidRDefault="00F74320">
            <w:pPr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20" w:rsidRDefault="00F74320">
            <w:pPr>
              <w:rPr>
                <w:rFonts w:ascii="Calibri" w:eastAsia="Calibri" w:hAnsi="Calibri" w:cs="Times New Roman"/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-udział w Walnym zebraniu członków SJST „Komunikacja”</w:t>
            </w:r>
          </w:p>
        </w:tc>
      </w:tr>
      <w:tr w:rsidR="00D40407" w:rsidTr="00C16D67"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07" w:rsidRDefault="00D40407">
            <w:pPr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  <w:r>
              <w:rPr>
                <w:rFonts w:eastAsia="Calibri" w:cs="Times New Roman"/>
                <w:b/>
                <w:i/>
                <w:sz w:val="24"/>
                <w:szCs w:val="24"/>
              </w:rPr>
              <w:t>Od 13marca</w:t>
            </w:r>
          </w:p>
        </w:tc>
        <w:tc>
          <w:tcPr>
            <w:tcW w:w="9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07" w:rsidRDefault="000E3B84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-w</w:t>
            </w:r>
            <w:r w:rsidR="00D40407">
              <w:rPr>
                <w:i/>
                <w:sz w:val="26"/>
                <w:szCs w:val="26"/>
              </w:rPr>
              <w:t>szystkie zaplanowane spo</w:t>
            </w:r>
            <w:r w:rsidR="00A12426">
              <w:rPr>
                <w:i/>
                <w:sz w:val="26"/>
                <w:szCs w:val="26"/>
              </w:rPr>
              <w:t>tkania zebrania soł</w:t>
            </w:r>
            <w:r>
              <w:rPr>
                <w:i/>
                <w:sz w:val="26"/>
                <w:szCs w:val="26"/>
              </w:rPr>
              <w:t>ecki</w:t>
            </w:r>
            <w:r w:rsidR="008C732D">
              <w:rPr>
                <w:i/>
                <w:sz w:val="26"/>
                <w:szCs w:val="26"/>
              </w:rPr>
              <w:t>e</w:t>
            </w:r>
            <w:r>
              <w:rPr>
                <w:i/>
                <w:sz w:val="26"/>
                <w:szCs w:val="26"/>
              </w:rPr>
              <w:t xml:space="preserve">  itp.</w:t>
            </w:r>
            <w:r w:rsidR="008C732D">
              <w:rPr>
                <w:i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>zostały odwołane w związku z epidemią koronawirusa COVID-19.</w:t>
            </w:r>
          </w:p>
          <w:p w:rsidR="00D82DA3" w:rsidRDefault="00D82DA3" w:rsidP="008C732D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W tym okresie, oprócz bieżących spraw Gminy Rogoźno</w:t>
            </w:r>
            <w:r w:rsidR="008C732D">
              <w:rPr>
                <w:i/>
                <w:sz w:val="26"/>
                <w:szCs w:val="26"/>
              </w:rPr>
              <w:t>,</w:t>
            </w:r>
            <w:r>
              <w:rPr>
                <w:i/>
                <w:sz w:val="26"/>
                <w:szCs w:val="26"/>
              </w:rPr>
              <w:t xml:space="preserve"> na bieżąco ustalałem z członkami Gminnego Zespołu Zarządzania Kryzysowego sprawy dotyczące epidemii koronawirusa oraz jej przeciwdziałaniu na terenie naszej Gminy. Zajmowałem</w:t>
            </w:r>
            <w:r w:rsidR="00916A8F">
              <w:rPr>
                <w:i/>
                <w:sz w:val="26"/>
                <w:szCs w:val="26"/>
              </w:rPr>
              <w:t xml:space="preserve"> się również koordynacj</w:t>
            </w:r>
            <w:r w:rsidR="008C732D">
              <w:rPr>
                <w:i/>
                <w:sz w:val="26"/>
                <w:szCs w:val="26"/>
              </w:rPr>
              <w:t>ą</w:t>
            </w:r>
            <w:r w:rsidR="00916A8F">
              <w:rPr>
                <w:i/>
                <w:sz w:val="26"/>
                <w:szCs w:val="26"/>
              </w:rPr>
              <w:t xml:space="preserve">, zamawianiem, rozprowadzaniem </w:t>
            </w:r>
            <w:r>
              <w:rPr>
                <w:i/>
                <w:sz w:val="26"/>
                <w:szCs w:val="26"/>
              </w:rPr>
              <w:t xml:space="preserve"> </w:t>
            </w:r>
            <w:r w:rsidR="00916A8F">
              <w:rPr>
                <w:i/>
                <w:sz w:val="26"/>
                <w:szCs w:val="26"/>
              </w:rPr>
              <w:t>środków ochrony indywidualnej (maseczek, przyłbic, płynów do dezynfekcji</w:t>
            </w:r>
            <w:r w:rsidR="00E2575B">
              <w:rPr>
                <w:i/>
                <w:sz w:val="26"/>
                <w:szCs w:val="26"/>
              </w:rPr>
              <w:t xml:space="preserve">). Zajmowałem się również </w:t>
            </w:r>
            <w:r w:rsidR="00916A8F">
              <w:rPr>
                <w:i/>
                <w:sz w:val="26"/>
                <w:szCs w:val="26"/>
              </w:rPr>
              <w:t xml:space="preserve"> </w:t>
            </w:r>
            <w:r w:rsidR="00E2575B">
              <w:rPr>
                <w:i/>
                <w:sz w:val="26"/>
                <w:szCs w:val="26"/>
              </w:rPr>
              <w:t>sprawami dot. przeciwdziałaniu epidemii i jej  skutkom na terenie naszej Gminy, które opisałem szerzej w odrębnym opracowaniu.</w:t>
            </w:r>
          </w:p>
        </w:tc>
      </w:tr>
      <w:tr w:rsidR="00BE511F" w:rsidTr="0048598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1F" w:rsidRDefault="00BE511F">
            <w:pPr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  <w:r>
              <w:rPr>
                <w:rFonts w:eastAsia="Calibri" w:cs="Times New Roman"/>
                <w:b/>
                <w:i/>
                <w:sz w:val="24"/>
                <w:szCs w:val="24"/>
              </w:rPr>
              <w:t>16</w:t>
            </w:r>
            <w:r w:rsidR="00390B45">
              <w:rPr>
                <w:rFonts w:eastAsia="Calibri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eastAsia="Calibri" w:cs="Times New Roman"/>
                <w:b/>
                <w:i/>
                <w:sz w:val="24"/>
                <w:szCs w:val="24"/>
              </w:rPr>
              <w:t>marca,</w:t>
            </w:r>
          </w:p>
          <w:p w:rsidR="00390B45" w:rsidRDefault="00390B45">
            <w:pPr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  <w:r>
              <w:rPr>
                <w:rFonts w:eastAsia="Calibri" w:cs="Times New Roman"/>
                <w:b/>
                <w:i/>
                <w:sz w:val="24"/>
                <w:szCs w:val="24"/>
              </w:rPr>
              <w:t>30 marca,</w:t>
            </w:r>
          </w:p>
          <w:p w:rsidR="00390B45" w:rsidRDefault="00390B45">
            <w:pPr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  <w:r>
              <w:rPr>
                <w:rFonts w:eastAsia="Calibri" w:cs="Times New Roman"/>
                <w:b/>
                <w:i/>
                <w:sz w:val="24"/>
                <w:szCs w:val="24"/>
              </w:rPr>
              <w:t>3,9,14,17 kwietnia</w:t>
            </w:r>
          </w:p>
          <w:p w:rsidR="00390B45" w:rsidRDefault="00390B45">
            <w:pPr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45" w:rsidRDefault="00390B45">
            <w:pPr>
              <w:rPr>
                <w:rFonts w:eastAsia="Calibri" w:cs="Times New Roman"/>
                <w:i/>
                <w:sz w:val="26"/>
                <w:szCs w:val="26"/>
              </w:rPr>
            </w:pPr>
          </w:p>
          <w:p w:rsidR="00BE511F" w:rsidRDefault="00390B45">
            <w:pPr>
              <w:rPr>
                <w:rFonts w:eastAsia="Calibri" w:cs="Times New Roman"/>
                <w:i/>
                <w:sz w:val="26"/>
                <w:szCs w:val="26"/>
              </w:rPr>
            </w:pPr>
            <w:r>
              <w:rPr>
                <w:rFonts w:eastAsia="Calibri" w:cs="Times New Roman"/>
                <w:i/>
                <w:sz w:val="26"/>
                <w:szCs w:val="26"/>
              </w:rPr>
              <w:t>- spotkania</w:t>
            </w:r>
            <w:r w:rsidR="00BE511F">
              <w:rPr>
                <w:rFonts w:eastAsia="Calibri" w:cs="Times New Roman"/>
                <w:i/>
                <w:sz w:val="26"/>
                <w:szCs w:val="26"/>
              </w:rPr>
              <w:t xml:space="preserve"> z Przewodniczącym Rady Miejskiej ws. </w:t>
            </w:r>
            <w:r>
              <w:rPr>
                <w:rFonts w:eastAsia="Calibri" w:cs="Times New Roman"/>
                <w:i/>
                <w:sz w:val="26"/>
                <w:szCs w:val="26"/>
              </w:rPr>
              <w:t>s</w:t>
            </w:r>
            <w:r w:rsidR="00BE511F">
              <w:rPr>
                <w:rFonts w:eastAsia="Calibri" w:cs="Times New Roman"/>
                <w:i/>
                <w:sz w:val="26"/>
                <w:szCs w:val="26"/>
              </w:rPr>
              <w:t>ytuacji związanej z COVID-19 w gminie.</w:t>
            </w:r>
          </w:p>
        </w:tc>
      </w:tr>
      <w:tr w:rsidR="00390B45" w:rsidTr="0048598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45" w:rsidRDefault="00390B45">
            <w:pPr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  <w:r>
              <w:rPr>
                <w:rFonts w:eastAsia="Calibri" w:cs="Times New Roman"/>
                <w:b/>
                <w:i/>
                <w:sz w:val="24"/>
                <w:szCs w:val="24"/>
              </w:rPr>
              <w:t>24 kwietnia</w:t>
            </w:r>
          </w:p>
        </w:tc>
        <w:tc>
          <w:tcPr>
            <w:tcW w:w="9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45" w:rsidRDefault="00390B45">
            <w:pPr>
              <w:rPr>
                <w:rFonts w:eastAsia="Calibri" w:cs="Times New Roman"/>
                <w:i/>
                <w:sz w:val="26"/>
                <w:szCs w:val="26"/>
              </w:rPr>
            </w:pPr>
            <w:r>
              <w:rPr>
                <w:rFonts w:eastAsia="Calibri" w:cs="Times New Roman"/>
                <w:i/>
                <w:sz w:val="26"/>
                <w:szCs w:val="26"/>
              </w:rPr>
              <w:t>-udział w zakończeniu klas maturalnych w LO w Rogoźnie (wideokonferencja)</w:t>
            </w:r>
          </w:p>
        </w:tc>
      </w:tr>
      <w:tr w:rsidR="00BE511F" w:rsidTr="0048598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1F" w:rsidRDefault="00BE511F">
            <w:pPr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  <w:r>
              <w:rPr>
                <w:rFonts w:eastAsia="Calibri" w:cs="Times New Roman"/>
                <w:b/>
                <w:i/>
                <w:sz w:val="24"/>
                <w:szCs w:val="24"/>
              </w:rPr>
              <w:t>28 kwietnia</w:t>
            </w:r>
          </w:p>
        </w:tc>
        <w:tc>
          <w:tcPr>
            <w:tcW w:w="9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1F" w:rsidRDefault="00BE511F">
            <w:pPr>
              <w:rPr>
                <w:rFonts w:eastAsia="Calibri" w:cs="Times New Roman"/>
                <w:i/>
                <w:sz w:val="26"/>
                <w:szCs w:val="26"/>
              </w:rPr>
            </w:pPr>
            <w:r>
              <w:rPr>
                <w:rFonts w:eastAsia="Calibri" w:cs="Times New Roman"/>
                <w:i/>
                <w:sz w:val="26"/>
                <w:szCs w:val="26"/>
              </w:rPr>
              <w:t>- udział w zdalnym posiedzeniu  KGFiR.</w:t>
            </w:r>
          </w:p>
        </w:tc>
      </w:tr>
      <w:tr w:rsidR="00BE511F" w:rsidTr="0048598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1F" w:rsidRDefault="00BE511F">
            <w:pPr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  <w:r>
              <w:rPr>
                <w:rFonts w:eastAsia="Calibri" w:cs="Times New Roman"/>
                <w:b/>
                <w:i/>
                <w:sz w:val="24"/>
                <w:szCs w:val="24"/>
              </w:rPr>
              <w:lastRenderedPageBreak/>
              <w:t>29 kwietnia</w:t>
            </w:r>
          </w:p>
        </w:tc>
        <w:tc>
          <w:tcPr>
            <w:tcW w:w="9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1F" w:rsidRDefault="00BE511F" w:rsidP="00445692">
            <w:pPr>
              <w:rPr>
                <w:rFonts w:eastAsia="Calibri" w:cs="Times New Roman"/>
                <w:i/>
                <w:sz w:val="26"/>
                <w:szCs w:val="26"/>
              </w:rPr>
            </w:pPr>
            <w:r>
              <w:rPr>
                <w:rFonts w:eastAsia="Calibri" w:cs="Times New Roman"/>
                <w:i/>
                <w:sz w:val="26"/>
                <w:szCs w:val="26"/>
              </w:rPr>
              <w:t>- udział w zdalnym posiedzeniu  KSSOiK.</w:t>
            </w:r>
          </w:p>
        </w:tc>
      </w:tr>
    </w:tbl>
    <w:p w:rsidR="00485987" w:rsidRDefault="00485987" w:rsidP="00485987"/>
    <w:p w:rsidR="00485987" w:rsidRDefault="00485987" w:rsidP="00485987"/>
    <w:p w:rsidR="00E45BDB" w:rsidRDefault="00E45BDB"/>
    <w:sectPr w:rsidR="00E45BDB" w:rsidSect="00BE511F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987"/>
    <w:rsid w:val="000D7370"/>
    <w:rsid w:val="000E3B84"/>
    <w:rsid w:val="00173140"/>
    <w:rsid w:val="001A144C"/>
    <w:rsid w:val="00390B45"/>
    <w:rsid w:val="00485987"/>
    <w:rsid w:val="00760557"/>
    <w:rsid w:val="00895764"/>
    <w:rsid w:val="008C732D"/>
    <w:rsid w:val="00916A8F"/>
    <w:rsid w:val="00A12426"/>
    <w:rsid w:val="00BE511F"/>
    <w:rsid w:val="00CB3695"/>
    <w:rsid w:val="00D40407"/>
    <w:rsid w:val="00D82DA3"/>
    <w:rsid w:val="00E119F4"/>
    <w:rsid w:val="00E2575B"/>
    <w:rsid w:val="00E45BDB"/>
    <w:rsid w:val="00E7181D"/>
    <w:rsid w:val="00E82CAF"/>
    <w:rsid w:val="00EC2257"/>
    <w:rsid w:val="00F74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919FD3-CBDB-47E0-A224-3502763B6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59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85987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48598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74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951843-3F3A-4955-8453-F8E5AD31D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375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Lis</dc:creator>
  <cp:lastModifiedBy>Renata Tomaszewska</cp:lastModifiedBy>
  <cp:revision>6</cp:revision>
  <cp:lastPrinted>2020-04-28T08:57:00Z</cp:lastPrinted>
  <dcterms:created xsi:type="dcterms:W3CDTF">2020-04-29T05:13:00Z</dcterms:created>
  <dcterms:modified xsi:type="dcterms:W3CDTF">2020-04-29T05:23:00Z</dcterms:modified>
</cp:coreProperties>
</file>