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A9" w:rsidRPr="00B271A9" w:rsidRDefault="00B271A9" w:rsidP="00876E78">
      <w:pPr>
        <w:pStyle w:val="Nagwek1"/>
        <w:numPr>
          <w:ilvl w:val="0"/>
          <w:numId w:val="0"/>
        </w:num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1A9">
        <w:t xml:space="preserve">                              - projekt z dnia 9 stycznia 2020 r. -</w:t>
      </w:r>
    </w:p>
    <w:p w:rsidR="00B271A9" w:rsidRDefault="00B271A9" w:rsidP="00876E78">
      <w:pPr>
        <w:pStyle w:val="Nagwek1"/>
        <w:numPr>
          <w:ilvl w:val="0"/>
          <w:numId w:val="0"/>
        </w:numPr>
        <w:jc w:val="center"/>
        <w:rPr>
          <w:b/>
        </w:rPr>
      </w:pPr>
    </w:p>
    <w:p w:rsidR="00876E78" w:rsidRDefault="00876E78" w:rsidP="00876E78">
      <w:pPr>
        <w:pStyle w:val="Nagwek1"/>
        <w:numPr>
          <w:ilvl w:val="0"/>
          <w:numId w:val="0"/>
        </w:numPr>
        <w:jc w:val="center"/>
        <w:rPr>
          <w:b/>
        </w:rPr>
      </w:pPr>
      <w:r>
        <w:rPr>
          <w:b/>
        </w:rPr>
        <w:t>UCHWAŁA  NR       /        /2020</w:t>
      </w:r>
    </w:p>
    <w:p w:rsidR="00876E78" w:rsidRDefault="00876E78" w:rsidP="00876E78">
      <w:pPr>
        <w:pStyle w:val="Nagwektabeli"/>
        <w:suppressLineNumbers w:val="0"/>
        <w:rPr>
          <w:bCs w:val="0"/>
        </w:rPr>
      </w:pPr>
      <w:r>
        <w:rPr>
          <w:bCs w:val="0"/>
        </w:rPr>
        <w:t xml:space="preserve">RADY MIEJSKIEJ W ROGOŹNIE </w:t>
      </w:r>
    </w:p>
    <w:p w:rsidR="00876E78" w:rsidRDefault="00876E78" w:rsidP="00876E78">
      <w:pPr>
        <w:jc w:val="center"/>
        <w:rPr>
          <w:b/>
        </w:rPr>
      </w:pPr>
      <w:r>
        <w:rPr>
          <w:b/>
        </w:rPr>
        <w:t>z  dnia 27 stycznia 2020 r.</w:t>
      </w:r>
    </w:p>
    <w:p w:rsidR="00876E78" w:rsidRDefault="00876E78" w:rsidP="00876E78"/>
    <w:p w:rsidR="00876E78" w:rsidRDefault="00876E78" w:rsidP="00876E78">
      <w:pPr>
        <w:pStyle w:val="Tekstpodstawowy"/>
        <w:jc w:val="both"/>
      </w:pPr>
      <w:r>
        <w:t xml:space="preserve">w sprawie przystąpienia do sporządzenia zmiany miejscowego planu zagospodarowania przestrzennego na obszarze miasta  Rogoźna  w rejonie ulicy Łąkowej. </w:t>
      </w:r>
    </w:p>
    <w:p w:rsidR="00876E78" w:rsidRDefault="00876E78" w:rsidP="00876E78">
      <w:pPr>
        <w:rPr>
          <w:b/>
        </w:rPr>
      </w:pPr>
    </w:p>
    <w:p w:rsidR="00876E78" w:rsidRDefault="00876E78" w:rsidP="00876E78"/>
    <w:p w:rsidR="00876E78" w:rsidRDefault="00876E78" w:rsidP="00876E78">
      <w:pPr>
        <w:jc w:val="both"/>
      </w:pPr>
      <w:r>
        <w:t xml:space="preserve">Na podstawie art. 18 ust. 2 pkt 15 ustawy z dnia 8 marca 1990 r. o samorządzie gminnym </w:t>
      </w:r>
      <w:r>
        <w:br/>
        <w:t xml:space="preserve">(j.t. Dz.U. z 2019 r. poz. 506 z </w:t>
      </w:r>
      <w:proofErr w:type="spellStart"/>
      <w:r>
        <w:t>późn</w:t>
      </w:r>
      <w:proofErr w:type="spellEnd"/>
      <w:r>
        <w:t xml:space="preserve">. zm.) oraz  art. 14 ust.1 i art.27 ustawy z dnia 27 marca 2003 r. o planowaniu i zagospodarowaniu przestrzennym (j.t Dz.U. z 2018 r. poz. 1945 </w:t>
      </w:r>
      <w:r w:rsidR="00B271A9">
        <w:br/>
      </w:r>
      <w:r>
        <w:t xml:space="preserve">z </w:t>
      </w:r>
      <w:proofErr w:type="spellStart"/>
      <w:r>
        <w:t>poźn</w:t>
      </w:r>
      <w:proofErr w:type="spellEnd"/>
      <w:r>
        <w:t>. zm.) uchwala się, co następuje:</w:t>
      </w:r>
    </w:p>
    <w:p w:rsidR="00876E78" w:rsidRDefault="00876E78" w:rsidP="00876E78">
      <w:pPr>
        <w:jc w:val="both"/>
      </w:pPr>
    </w:p>
    <w:p w:rsidR="00876E78" w:rsidRDefault="00876E78" w:rsidP="00876E78">
      <w:pPr>
        <w:jc w:val="both"/>
      </w:pPr>
      <w:r>
        <w:rPr>
          <w:b/>
        </w:rPr>
        <w:t>§1.</w:t>
      </w:r>
      <w:r>
        <w:rPr>
          <w:bCs/>
        </w:rPr>
        <w:t>1.P</w:t>
      </w:r>
      <w:r>
        <w:t xml:space="preserve">rzystępuje się do sporządzenia zmiany miejscowego planu zagospodarowania przestrzennego terenu położonego  w Rogoźnie  w   rejonie ulicy  Łąkowej. </w:t>
      </w:r>
    </w:p>
    <w:p w:rsidR="00876E78" w:rsidRDefault="00876E78" w:rsidP="00876E78">
      <w:pPr>
        <w:pStyle w:val="Tekstpodstawowy3"/>
        <w:rPr>
          <w:rFonts w:ascii="Times New Roman" w:hAnsi="Times New Roman"/>
        </w:rPr>
      </w:pPr>
    </w:p>
    <w:p w:rsidR="00876E78" w:rsidRDefault="00876E78" w:rsidP="00876E78">
      <w:pPr>
        <w:pStyle w:val="Tekstpodstawowy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Integralną  częścią  uchwały  jest  załącznik  graficzny  przedstawiający  granice obszaru objętego projektem zmiany planu.</w:t>
      </w:r>
    </w:p>
    <w:p w:rsidR="00876E78" w:rsidRDefault="00876E78" w:rsidP="00876E78">
      <w:pPr>
        <w:pStyle w:val="Tekstpodstawowy3"/>
        <w:rPr>
          <w:b/>
        </w:rPr>
      </w:pPr>
    </w:p>
    <w:p w:rsidR="00876E78" w:rsidRDefault="00876E78" w:rsidP="00876E78">
      <w:pPr>
        <w:jc w:val="both"/>
      </w:pPr>
      <w:r>
        <w:rPr>
          <w:b/>
        </w:rPr>
        <w:t xml:space="preserve">§2. </w:t>
      </w:r>
      <w:r>
        <w:t>Wykonanie uchwały powierza się Burmistrzowi Rogoźna.</w:t>
      </w:r>
    </w:p>
    <w:p w:rsidR="00876E78" w:rsidRDefault="00876E78" w:rsidP="00876E78">
      <w:pPr>
        <w:jc w:val="both"/>
      </w:pPr>
    </w:p>
    <w:p w:rsidR="00876E78" w:rsidRDefault="00876E78" w:rsidP="00876E78">
      <w:pPr>
        <w:jc w:val="both"/>
      </w:pPr>
      <w:r>
        <w:rPr>
          <w:b/>
        </w:rPr>
        <w:t xml:space="preserve">§3.  </w:t>
      </w:r>
      <w:r>
        <w:t>Uchwała wchodzi w życie  z dniem podjęcia.</w:t>
      </w:r>
    </w:p>
    <w:p w:rsidR="00876E78" w:rsidRDefault="00876E78" w:rsidP="00876E78">
      <w:pPr>
        <w:jc w:val="both"/>
      </w:pPr>
    </w:p>
    <w:p w:rsidR="00876E78" w:rsidRDefault="00876E78" w:rsidP="00876E78">
      <w:pPr>
        <w:jc w:val="both"/>
      </w:pPr>
    </w:p>
    <w:p w:rsidR="00876E78" w:rsidRDefault="00876E78" w:rsidP="00876E78"/>
    <w:p w:rsidR="00876E78" w:rsidRDefault="00876E78" w:rsidP="00876E78"/>
    <w:p w:rsidR="007F2AE0" w:rsidRDefault="007F2AE0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/>
    <w:p w:rsidR="00876E78" w:rsidRDefault="00876E78" w:rsidP="00876E7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UZASADNIENIE</w:t>
      </w:r>
    </w:p>
    <w:p w:rsidR="00876E78" w:rsidRDefault="00876E78" w:rsidP="00876E78">
      <w:pPr>
        <w:jc w:val="center"/>
        <w:rPr>
          <w:b/>
          <w:bCs/>
          <w:sz w:val="22"/>
        </w:rPr>
      </w:pPr>
    </w:p>
    <w:p w:rsidR="00876E78" w:rsidRDefault="00876E78" w:rsidP="00876E7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DO UCHWAŁY NR       /          /2020</w:t>
      </w:r>
    </w:p>
    <w:p w:rsidR="00876E78" w:rsidRDefault="00876E78" w:rsidP="00876E7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RADY MIEJSKIEJ W ROGOŹNIE</w:t>
      </w:r>
    </w:p>
    <w:p w:rsidR="00876E78" w:rsidRPr="00B271A9" w:rsidRDefault="00876E78" w:rsidP="00876E78">
      <w:pPr>
        <w:jc w:val="center"/>
        <w:rPr>
          <w:b/>
          <w:bCs/>
        </w:rPr>
      </w:pPr>
      <w:r w:rsidRPr="00B271A9">
        <w:rPr>
          <w:b/>
          <w:bCs/>
        </w:rPr>
        <w:t>z  dnia 27 stycznia 2020 r.</w:t>
      </w:r>
    </w:p>
    <w:p w:rsidR="00876E78" w:rsidRDefault="00876E78" w:rsidP="00876E78">
      <w:pPr>
        <w:jc w:val="both"/>
      </w:pPr>
    </w:p>
    <w:p w:rsidR="008703C1" w:rsidRDefault="008703C1" w:rsidP="008703C1">
      <w:pPr>
        <w:jc w:val="both"/>
      </w:pPr>
    </w:p>
    <w:p w:rsidR="008703C1" w:rsidRPr="00191DC1" w:rsidRDefault="008019EE" w:rsidP="00B271A9">
      <w:pPr>
        <w:jc w:val="both"/>
        <w:rPr>
          <w:bCs/>
        </w:rPr>
      </w:pPr>
      <w:r>
        <w:t xml:space="preserve">W 2019 r. wpłynęły wnioski inwestorów o zmianę </w:t>
      </w:r>
      <w:r w:rsidR="008703C1">
        <w:t xml:space="preserve"> </w:t>
      </w:r>
      <w:r w:rsidR="00876E78">
        <w:rPr>
          <w:bCs/>
        </w:rPr>
        <w:t>miejscow</w:t>
      </w:r>
      <w:r w:rsidR="008703C1">
        <w:rPr>
          <w:bCs/>
        </w:rPr>
        <w:t>ego planu</w:t>
      </w:r>
      <w:r w:rsidR="00876E78">
        <w:rPr>
          <w:bCs/>
        </w:rPr>
        <w:t xml:space="preserve"> zagospodarowania przestrzennego </w:t>
      </w:r>
      <w:r w:rsidR="008703C1">
        <w:rPr>
          <w:bCs/>
        </w:rPr>
        <w:t xml:space="preserve">na obszarze miasta Rogoźna w rejonie ulicy Łąkowej – uchwała </w:t>
      </w:r>
      <w:r w:rsidR="008703C1">
        <w:rPr>
          <w:bCs/>
        </w:rPr>
        <w:br/>
      </w:r>
      <w:r w:rsidR="008703C1" w:rsidRPr="00191DC1">
        <w:rPr>
          <w:bCs/>
        </w:rPr>
        <w:t>N</w:t>
      </w:r>
      <w:r w:rsidR="008703C1">
        <w:rPr>
          <w:bCs/>
        </w:rPr>
        <w:t>r</w:t>
      </w:r>
      <w:r w:rsidR="008703C1" w:rsidRPr="00191DC1">
        <w:rPr>
          <w:bCs/>
        </w:rPr>
        <w:t xml:space="preserve"> X</w:t>
      </w:r>
      <w:r w:rsidR="008703C1">
        <w:rPr>
          <w:bCs/>
        </w:rPr>
        <w:t>L</w:t>
      </w:r>
      <w:r w:rsidR="008703C1" w:rsidRPr="00191DC1">
        <w:rPr>
          <w:bCs/>
        </w:rPr>
        <w:t>/3</w:t>
      </w:r>
      <w:r w:rsidR="008703C1">
        <w:rPr>
          <w:bCs/>
        </w:rPr>
        <w:t>75</w:t>
      </w:r>
      <w:r w:rsidR="008703C1" w:rsidRPr="00191DC1">
        <w:rPr>
          <w:bCs/>
        </w:rPr>
        <w:t>/2017 R</w:t>
      </w:r>
      <w:r w:rsidR="008703C1">
        <w:rPr>
          <w:bCs/>
        </w:rPr>
        <w:t xml:space="preserve">ady Miejskiej Rogoźnie z </w:t>
      </w:r>
      <w:r w:rsidR="008703C1" w:rsidRPr="00191DC1">
        <w:rPr>
          <w:bCs/>
        </w:rPr>
        <w:t>dnia 2</w:t>
      </w:r>
      <w:r w:rsidR="008703C1">
        <w:rPr>
          <w:bCs/>
        </w:rPr>
        <w:t xml:space="preserve">6 kwietnia </w:t>
      </w:r>
      <w:r w:rsidR="008703C1" w:rsidRPr="00191DC1">
        <w:rPr>
          <w:bCs/>
        </w:rPr>
        <w:t>2017 r.</w:t>
      </w:r>
      <w:r w:rsidR="008703C1">
        <w:rPr>
          <w:bCs/>
        </w:rPr>
        <w:t xml:space="preserve"> </w:t>
      </w:r>
      <w:r>
        <w:rPr>
          <w:bCs/>
        </w:rPr>
        <w:t xml:space="preserve">Uzasadnieniem są planowane inwestycje, których realizacja nie jest możliwa na podstawie ustaleń obowiązującego planu. Biorąc pod uwagę rozwój przedsiębiorczości mieszkańców </w:t>
      </w:r>
      <w:r w:rsidR="00B271A9">
        <w:rPr>
          <w:bCs/>
        </w:rPr>
        <w:t xml:space="preserve">naszej </w:t>
      </w:r>
      <w:r>
        <w:rPr>
          <w:bCs/>
        </w:rPr>
        <w:t xml:space="preserve">gminy zmiana planu </w:t>
      </w:r>
      <w:r w:rsidR="00B271A9">
        <w:rPr>
          <w:bCs/>
        </w:rPr>
        <w:t xml:space="preserve">jest uzasadniona. </w:t>
      </w:r>
      <w:r>
        <w:rPr>
          <w:bCs/>
        </w:rPr>
        <w:t xml:space="preserve">  </w:t>
      </w:r>
    </w:p>
    <w:p w:rsidR="008703C1" w:rsidRPr="00191DC1" w:rsidRDefault="008703C1" w:rsidP="00B271A9">
      <w:pPr>
        <w:jc w:val="center"/>
      </w:pPr>
    </w:p>
    <w:p w:rsidR="00B271A9" w:rsidRPr="004476A1" w:rsidRDefault="00B271A9" w:rsidP="00B271A9">
      <w:pPr>
        <w:jc w:val="both"/>
      </w:pPr>
      <w:r w:rsidRPr="004476A1">
        <w:t>Zgodnie z art. 14 ust. 1</w:t>
      </w:r>
      <w:r>
        <w:t xml:space="preserve">,  w związku z art.27 </w:t>
      </w:r>
      <w:r w:rsidRPr="004476A1">
        <w:t xml:space="preserve"> ustawy o planowaniu i zagospodarowaniu przestrzennym „w celu ustalenia przeznaczenia terenów, w tym dla inwestycji celu publicznego, oraz określenia sposobów ich zagospodarowania i </w:t>
      </w:r>
      <w:r>
        <w:t xml:space="preserve"> </w:t>
      </w:r>
      <w:r w:rsidRPr="004476A1">
        <w:t>zabudowy rada gminy podejmuje uchwałę o przystąpieniu do sporządzenia miejscowego planu zagospodarowania przestrzennego, zwanego dalej planem miejscowym”.</w:t>
      </w:r>
    </w:p>
    <w:p w:rsidR="00B271A9" w:rsidRDefault="00B271A9" w:rsidP="00B271A9">
      <w:pPr>
        <w:jc w:val="both"/>
      </w:pPr>
    </w:p>
    <w:p w:rsidR="00B271A9" w:rsidRPr="004476A1" w:rsidRDefault="00B271A9" w:rsidP="00B271A9">
      <w:pPr>
        <w:jc w:val="both"/>
        <w:rPr>
          <w:bCs/>
        </w:rPr>
      </w:pPr>
      <w:r w:rsidRPr="004476A1">
        <w:t>Niniejsza uchwała stanowi zatem wyraz woli Rady Miejskiej w Rogoźnie w zakresie kształtowania ładu przestrzennego i racjonalnego gospodarowania przestrzenią.</w:t>
      </w:r>
    </w:p>
    <w:p w:rsidR="00B271A9" w:rsidRDefault="00B271A9" w:rsidP="00B271A9">
      <w:pPr>
        <w:ind w:firstLine="709"/>
      </w:pPr>
    </w:p>
    <w:p w:rsidR="00B271A9" w:rsidRDefault="00B271A9" w:rsidP="00B271A9">
      <w:pPr>
        <w:ind w:firstLine="709"/>
      </w:pPr>
    </w:p>
    <w:p w:rsidR="00876E78" w:rsidRDefault="00876E78" w:rsidP="00B271A9">
      <w:pPr>
        <w:jc w:val="both"/>
        <w:rPr>
          <w:bCs/>
        </w:rPr>
      </w:pPr>
    </w:p>
    <w:p w:rsidR="00876E78" w:rsidRDefault="00876E78" w:rsidP="00B271A9">
      <w:pPr>
        <w:jc w:val="both"/>
      </w:pPr>
    </w:p>
    <w:p w:rsidR="00876E78" w:rsidRDefault="00876E78" w:rsidP="00876E78">
      <w:pPr>
        <w:jc w:val="both"/>
      </w:pPr>
    </w:p>
    <w:p w:rsidR="00876E78" w:rsidRDefault="00876E78" w:rsidP="00876E78">
      <w:pPr>
        <w:jc w:val="both"/>
      </w:pPr>
    </w:p>
    <w:p w:rsidR="00876E78" w:rsidRDefault="00876E78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2B441C" w:rsidRDefault="002B441C"/>
    <w:p w:rsidR="00D51C46" w:rsidRDefault="00D51C46">
      <w:r>
        <w:rPr>
          <w:noProof/>
        </w:rPr>
        <w:lastRenderedPageBreak/>
        <w:drawing>
          <wp:inline distT="0" distB="0" distL="0" distR="0">
            <wp:extent cx="5760720" cy="8134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E"/>
    <w:rsid w:val="001D5979"/>
    <w:rsid w:val="002B441C"/>
    <w:rsid w:val="002F626E"/>
    <w:rsid w:val="007F2AE0"/>
    <w:rsid w:val="008019EE"/>
    <w:rsid w:val="008703C1"/>
    <w:rsid w:val="00876E78"/>
    <w:rsid w:val="00B271A9"/>
    <w:rsid w:val="00D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E78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E7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odstawowy">
    <w:name w:val="Body Text"/>
    <w:aliases w:val=" Znak Znak Znak Znak Znak Znak,Znak Znak Znak Znak Znak Znak"/>
    <w:basedOn w:val="Normalny"/>
    <w:link w:val="TekstpodstawowyZnak"/>
    <w:semiHidden/>
    <w:rsid w:val="00876E78"/>
    <w:pPr>
      <w:suppressAutoHyphens/>
      <w:jc w:val="center"/>
    </w:pPr>
    <w:rPr>
      <w:b/>
      <w:szCs w:val="20"/>
      <w:lang w:eastAsia="ar-SA"/>
    </w:rPr>
  </w:style>
  <w:style w:type="character" w:customStyle="1" w:styleId="TekstpodstawowyZnak">
    <w:name w:val="Tekst podstawowy Znak"/>
    <w:aliases w:val=" Znak Znak Znak Znak Znak Znak Znak,Znak Znak Znak Znak Znak Znak Znak"/>
    <w:basedOn w:val="Domylnaczcionkaakapitu"/>
    <w:link w:val="Tekstpodstawowy"/>
    <w:semiHidden/>
    <w:rsid w:val="00876E78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rsid w:val="00876E78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6E78"/>
    <w:rPr>
      <w:rFonts w:ascii="Arial" w:eastAsia="Times New Roman" w:hAnsi="Arial" w:cs="Times New Roman"/>
      <w:sz w:val="24"/>
      <w:szCs w:val="20"/>
      <w:lang w:val="pl-PL" w:eastAsia="ar-SA"/>
    </w:rPr>
  </w:style>
  <w:style w:type="paragraph" w:customStyle="1" w:styleId="Nagwektabeli">
    <w:name w:val="Nagłówek tabeli"/>
    <w:basedOn w:val="Normalny"/>
    <w:rsid w:val="00876E7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E78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E7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odstawowy">
    <w:name w:val="Body Text"/>
    <w:aliases w:val=" Znak Znak Znak Znak Znak Znak,Znak Znak Znak Znak Znak Znak"/>
    <w:basedOn w:val="Normalny"/>
    <w:link w:val="TekstpodstawowyZnak"/>
    <w:semiHidden/>
    <w:rsid w:val="00876E78"/>
    <w:pPr>
      <w:suppressAutoHyphens/>
      <w:jc w:val="center"/>
    </w:pPr>
    <w:rPr>
      <w:b/>
      <w:szCs w:val="20"/>
      <w:lang w:eastAsia="ar-SA"/>
    </w:rPr>
  </w:style>
  <w:style w:type="character" w:customStyle="1" w:styleId="TekstpodstawowyZnak">
    <w:name w:val="Tekst podstawowy Znak"/>
    <w:aliases w:val=" Znak Znak Znak Znak Znak Znak Znak,Znak Znak Znak Znak Znak Znak Znak"/>
    <w:basedOn w:val="Domylnaczcionkaakapitu"/>
    <w:link w:val="Tekstpodstawowy"/>
    <w:semiHidden/>
    <w:rsid w:val="00876E78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rsid w:val="00876E78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6E78"/>
    <w:rPr>
      <w:rFonts w:ascii="Arial" w:eastAsia="Times New Roman" w:hAnsi="Arial" w:cs="Times New Roman"/>
      <w:sz w:val="24"/>
      <w:szCs w:val="20"/>
      <w:lang w:val="pl-PL" w:eastAsia="ar-SA"/>
    </w:rPr>
  </w:style>
  <w:style w:type="paragraph" w:customStyle="1" w:styleId="Nagwektabeli">
    <w:name w:val="Nagłówek tabeli"/>
    <w:basedOn w:val="Normalny"/>
    <w:rsid w:val="00876E7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Bukowska</dc:creator>
  <cp:keywords/>
  <dc:description/>
  <cp:lastModifiedBy>Renata Bukowska</cp:lastModifiedBy>
  <cp:revision>3</cp:revision>
  <cp:lastPrinted>2020-01-09T13:04:00Z</cp:lastPrinted>
  <dcterms:created xsi:type="dcterms:W3CDTF">2020-01-09T12:18:00Z</dcterms:created>
  <dcterms:modified xsi:type="dcterms:W3CDTF">2020-01-13T13:41:00Z</dcterms:modified>
</cp:coreProperties>
</file>