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B3" w:rsidRPr="00FF1428" w:rsidRDefault="001E138F" w:rsidP="00F3447C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FF1428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="00330D3A" w:rsidRPr="00FF1428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="00330D3A" w:rsidRPr="00FF1428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="00330D3A" w:rsidRPr="00FF1428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="00330D3A" w:rsidRPr="00FF1428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="00330D3A" w:rsidRPr="00FF1428">
        <w:rPr>
          <w:rFonts w:eastAsia="Times New Roman" w:cs="Times New Roman"/>
          <w:b/>
          <w:bCs/>
          <w:sz w:val="20"/>
          <w:szCs w:val="20"/>
          <w:lang w:eastAsia="pl-PL"/>
        </w:rPr>
        <w:tab/>
      </w:r>
      <w:r w:rsidR="00330D3A" w:rsidRPr="00FF1428">
        <w:rPr>
          <w:rFonts w:eastAsia="Times New Roman" w:cs="Times New Roman"/>
          <w:b/>
          <w:bCs/>
          <w:sz w:val="20"/>
          <w:szCs w:val="20"/>
          <w:lang w:eastAsia="pl-PL"/>
        </w:rPr>
        <w:tab/>
      </w:r>
    </w:p>
    <w:p w:rsidR="002541B3" w:rsidRPr="00FF1428" w:rsidRDefault="002541B3" w:rsidP="00F3447C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2541B3" w:rsidRPr="00FF1428" w:rsidRDefault="002541B3" w:rsidP="00F3447C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F3447C" w:rsidRPr="00FF1428" w:rsidRDefault="00FF1428" w:rsidP="00F3447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UCHWAŁA NR XXIV</w:t>
      </w:r>
      <w:r w:rsidR="00A87731" w:rsidRPr="00FF1428">
        <w:rPr>
          <w:rFonts w:eastAsia="Times New Roman" w:cs="Times New Roman"/>
          <w:b/>
          <w:bCs/>
          <w:sz w:val="24"/>
          <w:szCs w:val="24"/>
          <w:lang w:eastAsia="pl-PL"/>
        </w:rPr>
        <w:t>/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/2019</w:t>
      </w:r>
    </w:p>
    <w:p w:rsidR="00F3447C" w:rsidRPr="00FF1428" w:rsidRDefault="00F3447C" w:rsidP="00F3447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:rsidR="00F3447C" w:rsidRPr="00FF1428" w:rsidRDefault="00FF1428" w:rsidP="00F3447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>z dnia 30 grudnia 2019</w:t>
      </w:r>
      <w:r w:rsidR="00DF7917"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:rsidR="00F3447C" w:rsidRPr="00FF1428" w:rsidRDefault="00F3447C" w:rsidP="00F344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F3447C" w:rsidRPr="00FF1428" w:rsidRDefault="00F3447C" w:rsidP="00DF79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w sprawie planu pracy Komisji Gospodar</w:t>
      </w:r>
      <w:r w:rsidR="00FF1428" w:rsidRPr="00FF1428">
        <w:rPr>
          <w:rFonts w:eastAsia="Times New Roman" w:cs="Times New Roman"/>
          <w:b/>
          <w:bCs/>
          <w:sz w:val="24"/>
          <w:szCs w:val="24"/>
          <w:lang w:eastAsia="pl-PL"/>
        </w:rPr>
        <w:t>ki, Finansów i Rolnictwa na 2020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F3447C" w:rsidRPr="00FF1428" w:rsidRDefault="00F3447C" w:rsidP="00DF79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:rsidR="00F3447C" w:rsidRPr="00FF1428" w:rsidRDefault="00F3447C" w:rsidP="00DF79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 xml:space="preserve">Na podstawie art. 21 ust. 3 ustawy z dnia 8 marca 1990 r. o samorządzie gminnym </w:t>
      </w:r>
      <w:r w:rsidR="00900E2C" w:rsidRPr="00FF1428">
        <w:rPr>
          <w:rFonts w:eastAsia="Times New Roman" w:cs="Times New Roman"/>
          <w:sz w:val="24"/>
          <w:szCs w:val="24"/>
          <w:lang w:eastAsia="pl-PL"/>
        </w:rPr>
        <w:t>(</w:t>
      </w:r>
      <w:r w:rsidR="006B287B" w:rsidRPr="00FF1428">
        <w:rPr>
          <w:rFonts w:eastAsia="Times New Roman" w:cs="Times New Roman"/>
          <w:sz w:val="24"/>
          <w:szCs w:val="24"/>
          <w:lang w:eastAsia="pl-PL"/>
        </w:rPr>
        <w:t xml:space="preserve">j.t. </w:t>
      </w:r>
      <w:r w:rsidR="00900E2C" w:rsidRPr="00FF1428">
        <w:rPr>
          <w:rFonts w:eastAsia="Times New Roman" w:cs="Times New Roman"/>
          <w:sz w:val="24"/>
          <w:szCs w:val="24"/>
          <w:lang w:eastAsia="pl-PL"/>
        </w:rPr>
        <w:t xml:space="preserve">Dz. U. z </w:t>
      </w:r>
      <w:r w:rsidR="00FF1428" w:rsidRPr="00FF1428">
        <w:rPr>
          <w:rFonts w:eastAsia="Times New Roman" w:cs="Times New Roman"/>
          <w:sz w:val="24"/>
          <w:szCs w:val="24"/>
          <w:lang w:eastAsia="pl-PL"/>
        </w:rPr>
        <w:t>2019</w:t>
      </w:r>
      <w:r w:rsidR="00571B83" w:rsidRPr="00FF142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71B83" w:rsidRPr="00FF1428">
        <w:rPr>
          <w:rFonts w:cs="Book Antiqua"/>
        </w:rPr>
        <w:t>poz.</w:t>
      </w:r>
      <w:r w:rsidR="00571B83" w:rsidRPr="00FF1428">
        <w:rPr>
          <w:rFonts w:eastAsia="Book Antiqua" w:cs="Book Antiqua"/>
        </w:rPr>
        <w:t xml:space="preserve"> </w:t>
      </w:r>
      <w:r w:rsidR="00FF1428" w:rsidRPr="00FF1428">
        <w:rPr>
          <w:rFonts w:cs="Book Antiqua"/>
        </w:rPr>
        <w:t>506 ze zm.</w:t>
      </w:r>
      <w:r w:rsidR="00571B83" w:rsidRPr="00FF1428">
        <w:rPr>
          <w:rFonts w:cs="Book Antiqua"/>
        </w:rPr>
        <w:t>)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oraz § 47 ust. 4 w związku z § 3 ust. 1 Regulaminu Rady Miejskiej w Rogoźnie, stanowiącego załącznik nr 5 do Statutu Gminy Rogoźno (Dz. U. Woj. Wlkp. Z 2010 r. Nr 166, poz. 3143), Rada Miejska uchwala co następuje:</w:t>
      </w:r>
    </w:p>
    <w:p w:rsidR="00F3447C" w:rsidRPr="00FF1428" w:rsidRDefault="00F3447C" w:rsidP="00DF79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:rsidR="00DF7917" w:rsidRPr="00FF1428" w:rsidRDefault="00F3447C" w:rsidP="00DF79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1.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Uchwala się plan pracy Komisji Gospodarki, </w:t>
      </w:r>
      <w:r w:rsidR="00FF1428" w:rsidRPr="00FF1428">
        <w:rPr>
          <w:rFonts w:eastAsia="Times New Roman" w:cs="Times New Roman"/>
          <w:sz w:val="24"/>
          <w:szCs w:val="24"/>
          <w:lang w:eastAsia="pl-PL"/>
        </w:rPr>
        <w:t>Finansów i Rolnictwa na rok 2020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, który </w:t>
      </w:r>
    </w:p>
    <w:p w:rsidR="00F3447C" w:rsidRPr="00FF1428" w:rsidRDefault="00DF7917" w:rsidP="00DF79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="00F3447C" w:rsidRPr="00FF1428">
        <w:rPr>
          <w:rFonts w:eastAsia="Times New Roman" w:cs="Times New Roman"/>
          <w:sz w:val="24"/>
          <w:szCs w:val="24"/>
          <w:lang w:eastAsia="pl-PL"/>
        </w:rPr>
        <w:t xml:space="preserve">stanowi załącznik do niniejszej uchwały. </w:t>
      </w:r>
    </w:p>
    <w:p w:rsidR="00F3447C" w:rsidRPr="00FF1428" w:rsidRDefault="00F3447C" w:rsidP="00DF79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:rsidR="00DF7917" w:rsidRPr="00FF1428" w:rsidRDefault="00F3447C" w:rsidP="00DF79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2.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Wykonanie uchwały powierza się Przewodniczącemu Komisji Gospodarki, Finansów </w:t>
      </w:r>
      <w:r w:rsidR="00DF7917" w:rsidRPr="00FF1428">
        <w:rPr>
          <w:rFonts w:eastAsia="Times New Roman" w:cs="Times New Roman"/>
          <w:sz w:val="24"/>
          <w:szCs w:val="24"/>
          <w:lang w:eastAsia="pl-PL"/>
        </w:rPr>
        <w:t xml:space="preserve">                   </w:t>
      </w:r>
    </w:p>
    <w:p w:rsidR="00F3447C" w:rsidRPr="00FF1428" w:rsidRDefault="00DE5219" w:rsidP="00DF79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 xml:space="preserve">         </w:t>
      </w:r>
      <w:r w:rsidR="00DF7917" w:rsidRPr="00FF1428">
        <w:rPr>
          <w:rFonts w:eastAsia="Times New Roman" w:cs="Times New Roman"/>
          <w:sz w:val="24"/>
          <w:szCs w:val="24"/>
          <w:lang w:eastAsia="pl-PL"/>
        </w:rPr>
        <w:t xml:space="preserve">i </w:t>
      </w:r>
      <w:r w:rsidR="00F3447C" w:rsidRPr="00FF1428">
        <w:rPr>
          <w:rFonts w:eastAsia="Times New Roman" w:cs="Times New Roman"/>
          <w:sz w:val="24"/>
          <w:szCs w:val="24"/>
          <w:lang w:eastAsia="pl-PL"/>
        </w:rPr>
        <w:t xml:space="preserve">Rolnictwa. </w:t>
      </w:r>
    </w:p>
    <w:p w:rsidR="00F3447C" w:rsidRPr="00FF1428" w:rsidRDefault="00F3447C" w:rsidP="00DF79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:rsidR="00F3447C" w:rsidRPr="00FF1428" w:rsidRDefault="00F3447C" w:rsidP="00DF79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3.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F3447C" w:rsidRPr="00FF1428" w:rsidRDefault="00F3447C" w:rsidP="00DF791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Calibri"/>
          <w:sz w:val="24"/>
          <w:szCs w:val="24"/>
          <w:lang w:eastAsia="pl-PL"/>
        </w:rPr>
        <w:t> </w:t>
      </w:r>
    </w:p>
    <w:p w:rsidR="00235962" w:rsidRPr="00FF1428" w:rsidRDefault="00FF1428">
      <w:pPr>
        <w:rPr>
          <w:sz w:val="24"/>
          <w:szCs w:val="24"/>
        </w:rPr>
      </w:pPr>
    </w:p>
    <w:p w:rsidR="00F3447C" w:rsidRPr="00FF1428" w:rsidRDefault="00F3447C"/>
    <w:p w:rsidR="00F3447C" w:rsidRPr="00FF1428" w:rsidRDefault="00F3447C"/>
    <w:p w:rsidR="00F45E97" w:rsidRPr="00FF1428" w:rsidRDefault="00F45E97"/>
    <w:p w:rsidR="00F45E97" w:rsidRPr="00FF1428" w:rsidRDefault="00F45E97"/>
    <w:p w:rsidR="00F45E97" w:rsidRPr="00FF1428" w:rsidRDefault="00F45E97"/>
    <w:p w:rsidR="00F45E97" w:rsidRPr="00FF1428" w:rsidRDefault="00F45E97"/>
    <w:p w:rsidR="00F45E97" w:rsidRPr="00FF1428" w:rsidRDefault="00F45E97"/>
    <w:p w:rsidR="00F45E97" w:rsidRPr="00FF1428" w:rsidRDefault="00F45E97"/>
    <w:p w:rsidR="00F45E97" w:rsidRPr="00FF1428" w:rsidRDefault="00F45E97"/>
    <w:p w:rsidR="00F45E97" w:rsidRPr="00FF1428" w:rsidRDefault="00F45E97"/>
    <w:p w:rsidR="00F45E97" w:rsidRPr="00FF1428" w:rsidRDefault="00F45E97"/>
    <w:p w:rsidR="00F45E97" w:rsidRPr="00FF1428" w:rsidRDefault="00F45E97"/>
    <w:p w:rsidR="00F45E97" w:rsidRPr="00FF1428" w:rsidRDefault="00F45E97"/>
    <w:p w:rsidR="00F45E97" w:rsidRPr="00FF1428" w:rsidRDefault="00F45E97"/>
    <w:p w:rsidR="00F45E97" w:rsidRPr="00FF1428" w:rsidRDefault="00F45E97"/>
    <w:p w:rsidR="00F45E97" w:rsidRPr="00FF1428" w:rsidRDefault="00F45E97" w:rsidP="00F45E9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t>UZASADNIENIE DO</w:t>
      </w:r>
    </w:p>
    <w:p w:rsidR="00BA044E" w:rsidRPr="00FF1428" w:rsidRDefault="00FF1428" w:rsidP="00BA044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UCHWAŁY NR XXIV</w:t>
      </w:r>
      <w:r w:rsidR="00BA044E" w:rsidRPr="00FF1428">
        <w:rPr>
          <w:rFonts w:eastAsia="Times New Roman" w:cs="Times New Roman"/>
          <w:b/>
          <w:bCs/>
          <w:sz w:val="24"/>
          <w:szCs w:val="24"/>
          <w:lang w:eastAsia="pl-PL"/>
        </w:rPr>
        <w:t>/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/2019</w:t>
      </w:r>
    </w:p>
    <w:p w:rsidR="00BA044E" w:rsidRPr="00FF1428" w:rsidRDefault="00BA044E" w:rsidP="00BA044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:rsidR="00BA044E" w:rsidRPr="00FF1428" w:rsidRDefault="00FF1428" w:rsidP="00BA044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>z dnia 30 grudnia 2019</w:t>
      </w:r>
      <w:r w:rsidR="00BA044E"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:rsidR="00F45E97" w:rsidRPr="00FF1428" w:rsidRDefault="00F45E97" w:rsidP="00F45E97"/>
    <w:p w:rsidR="00F45E97" w:rsidRPr="00FF1428" w:rsidRDefault="00F45E97" w:rsidP="00F45E97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 xml:space="preserve">Zgodnie z art. 21 ust. 3 ustawy o samorządzie gminnym, </w:t>
      </w:r>
      <w:r w:rsidRPr="00FF1428">
        <w:rPr>
          <w:rStyle w:val="Teksttreci0"/>
          <w:color w:val="000000"/>
        </w:rPr>
        <w:t>komisie podlegają radzie gminy,</w:t>
      </w:r>
      <w:r w:rsidRPr="00FF1428">
        <w:rPr>
          <w:rStyle w:val="Teksttreci0"/>
          <w:color w:val="000000"/>
        </w:rPr>
        <w:br/>
        <w:t xml:space="preserve">przedkładają </w:t>
      </w:r>
      <w:proofErr w:type="spellStart"/>
      <w:r w:rsidRPr="00FF1428">
        <w:rPr>
          <w:rStyle w:val="Teksttreci0"/>
          <w:color w:val="000000"/>
        </w:rPr>
        <w:t>iei</w:t>
      </w:r>
      <w:proofErr w:type="spellEnd"/>
      <w:r w:rsidRPr="00FF1428">
        <w:rPr>
          <w:rStyle w:val="Teksttreci0"/>
          <w:color w:val="000000"/>
        </w:rPr>
        <w:t xml:space="preserve"> plan pracy</w:t>
      </w:r>
      <w:r w:rsidRPr="00FF1428">
        <w:rPr>
          <w:rStyle w:val="Teksttreci"/>
          <w:color w:val="000000"/>
        </w:rPr>
        <w:t xml:space="preserve"> i sprawozdania z działalności.</w:t>
      </w:r>
    </w:p>
    <w:p w:rsidR="00F45E97" w:rsidRPr="00FF1428" w:rsidRDefault="00F45E97" w:rsidP="00F45E97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>Zgodnie z § 3 ust. 1 załącznika nr 5  Statutu Gminy Rogoźno, komisje działają zgodnie</w:t>
      </w:r>
      <w:r w:rsidRPr="00FF1428">
        <w:rPr>
          <w:rStyle w:val="Teksttreci"/>
          <w:color w:val="000000"/>
        </w:rPr>
        <w:br/>
        <w:t>z rocznym planem zatwierdzonym przez radę.</w:t>
      </w:r>
    </w:p>
    <w:p w:rsidR="00F45E97" w:rsidRPr="00FF1428" w:rsidRDefault="00F45E97" w:rsidP="00F45E97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>Projekty rocznych planów pracy komisji Rady Gminy zostały opracowane przez</w:t>
      </w:r>
      <w:r w:rsidRPr="00FF1428">
        <w:rPr>
          <w:rStyle w:val="Teksttreci"/>
          <w:color w:val="000000"/>
        </w:rPr>
        <w:br/>
        <w:t>poszczególne komisje Rady.</w:t>
      </w:r>
    </w:p>
    <w:p w:rsidR="00F45E97" w:rsidRPr="00FF1428" w:rsidRDefault="00F45E97"/>
    <w:p w:rsidR="00F45E97" w:rsidRPr="00FF1428" w:rsidRDefault="00F45E97"/>
    <w:p w:rsidR="00F45E97" w:rsidRPr="00FF1428" w:rsidRDefault="00F45E97"/>
    <w:p w:rsidR="00F45E97" w:rsidRPr="00FF1428" w:rsidRDefault="00F45E97"/>
    <w:p w:rsidR="00F45E97" w:rsidRPr="00FF1428" w:rsidRDefault="00F45E97"/>
    <w:p w:rsidR="00F45E97" w:rsidRPr="00FF1428" w:rsidRDefault="00F45E97"/>
    <w:p w:rsidR="00F45E97" w:rsidRPr="00FF1428" w:rsidRDefault="00F45E97"/>
    <w:p w:rsidR="00F45E97" w:rsidRPr="00FF1428" w:rsidRDefault="00F45E97"/>
    <w:p w:rsidR="00F45E97" w:rsidRPr="00FF1428" w:rsidRDefault="00F45E97"/>
    <w:p w:rsidR="00F45E97" w:rsidRPr="00FF1428" w:rsidRDefault="00F45E97"/>
    <w:p w:rsidR="00F45E97" w:rsidRPr="00FF1428" w:rsidRDefault="00F45E97">
      <w:bookmarkStart w:id="0" w:name="_GoBack"/>
      <w:bookmarkEnd w:id="0"/>
    </w:p>
    <w:p w:rsidR="00F45E97" w:rsidRPr="00FF1428" w:rsidRDefault="00F45E97"/>
    <w:p w:rsidR="00F45E97" w:rsidRPr="00FF1428" w:rsidRDefault="00F45E97"/>
    <w:p w:rsidR="00F3447C" w:rsidRPr="00FF1428" w:rsidRDefault="00F3447C"/>
    <w:p w:rsidR="00F3447C" w:rsidRPr="00FF1428" w:rsidRDefault="00F3447C"/>
    <w:p w:rsidR="00F3447C" w:rsidRPr="00FF1428" w:rsidRDefault="00F3447C"/>
    <w:p w:rsidR="00F3447C" w:rsidRPr="00FF1428" w:rsidRDefault="00F3447C"/>
    <w:p w:rsidR="00F3447C" w:rsidRPr="00FF1428" w:rsidRDefault="00F3447C"/>
    <w:p w:rsidR="00F3447C" w:rsidRPr="00FF1428" w:rsidRDefault="00F3447C"/>
    <w:p w:rsidR="00F3447C" w:rsidRPr="00FF1428" w:rsidRDefault="00F3447C"/>
    <w:p w:rsidR="00F3447C" w:rsidRPr="00FF1428" w:rsidRDefault="00330D3A">
      <w:r w:rsidRPr="00FF1428">
        <w:lastRenderedPageBreak/>
        <w:tab/>
      </w:r>
      <w:r w:rsidRPr="00FF1428">
        <w:tab/>
      </w:r>
      <w:r w:rsidRPr="00FF1428">
        <w:tab/>
      </w:r>
      <w:r w:rsidRPr="00FF1428">
        <w:tab/>
      </w:r>
      <w:r w:rsidRPr="00FF1428">
        <w:tab/>
      </w:r>
      <w:r w:rsidRPr="00FF1428">
        <w:tab/>
      </w:r>
      <w:r w:rsidRPr="00FF1428">
        <w:tab/>
      </w:r>
      <w:r w:rsidRPr="00FF1428">
        <w:tab/>
      </w:r>
      <w:r w:rsidRPr="00FF1428">
        <w:tab/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UCHWAŁA NR XXIV/        /2019</w:t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>z dnia 30 grudnia 2019 r.</w:t>
      </w:r>
    </w:p>
    <w:p w:rsidR="00F3447C" w:rsidRPr="00FF1428" w:rsidRDefault="00F3447C" w:rsidP="00F3447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FF1428">
        <w:rPr>
          <w:rFonts w:asciiTheme="minorHAnsi" w:hAnsiTheme="minorHAnsi"/>
        </w:rPr>
        <w:t> </w:t>
      </w:r>
    </w:p>
    <w:p w:rsidR="00F3447C" w:rsidRPr="00FF1428" w:rsidRDefault="00F3447C" w:rsidP="00F3447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  <w:bCs/>
        </w:rPr>
        <w:t>w sprawie: planu pracy Komisji Spraw Społec</w:t>
      </w:r>
      <w:r w:rsidR="00FF1428" w:rsidRPr="00FF1428">
        <w:rPr>
          <w:rFonts w:asciiTheme="minorHAnsi" w:hAnsiTheme="minorHAnsi"/>
          <w:b/>
          <w:bCs/>
        </w:rPr>
        <w:t>znych, Oświaty i Kultury na 2020</w:t>
      </w:r>
      <w:r w:rsidRPr="00FF1428">
        <w:rPr>
          <w:rFonts w:asciiTheme="minorHAnsi" w:hAnsiTheme="minorHAnsi"/>
          <w:b/>
          <w:bCs/>
        </w:rPr>
        <w:t xml:space="preserve"> rok</w:t>
      </w:r>
    </w:p>
    <w:p w:rsidR="00F3447C" w:rsidRPr="00FF1428" w:rsidRDefault="00F3447C" w:rsidP="00F3447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> </w:t>
      </w:r>
    </w:p>
    <w:p w:rsidR="00F3447C" w:rsidRPr="00FF1428" w:rsidRDefault="00F3447C" w:rsidP="00F3447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>Na podstawie art. 21 ust. 3 ustawy z dnia 8 marca 1990 r. o sa</w:t>
      </w:r>
      <w:r w:rsidR="00DE5219" w:rsidRPr="00FF1428">
        <w:rPr>
          <w:rFonts w:asciiTheme="minorHAnsi" w:hAnsiTheme="minorHAnsi"/>
        </w:rPr>
        <w:t xml:space="preserve">morządzie gminnym </w:t>
      </w:r>
      <w:r w:rsidR="00FF1428" w:rsidRPr="00FF1428">
        <w:rPr>
          <w:rFonts w:asciiTheme="minorHAnsi" w:hAnsiTheme="minorHAnsi"/>
        </w:rPr>
        <w:t>(j.t. Dz. U. z 2019</w:t>
      </w:r>
      <w:r w:rsidR="00AB7380" w:rsidRPr="00FF1428">
        <w:rPr>
          <w:rFonts w:asciiTheme="minorHAnsi" w:hAnsiTheme="minorHAnsi"/>
        </w:rPr>
        <w:t xml:space="preserve"> </w:t>
      </w:r>
      <w:r w:rsidR="00AB7380" w:rsidRPr="00FF1428">
        <w:rPr>
          <w:rFonts w:asciiTheme="minorHAnsi" w:hAnsiTheme="minorHAnsi" w:cs="Book Antiqua"/>
        </w:rPr>
        <w:t>poz.</w:t>
      </w:r>
      <w:r w:rsidR="00AB7380" w:rsidRPr="00FF1428">
        <w:rPr>
          <w:rFonts w:asciiTheme="minorHAnsi" w:eastAsia="Book Antiqua" w:hAnsiTheme="minorHAnsi" w:cs="Book Antiqua"/>
        </w:rPr>
        <w:t xml:space="preserve"> </w:t>
      </w:r>
      <w:r w:rsidR="00FF1428" w:rsidRPr="00FF1428">
        <w:rPr>
          <w:rFonts w:asciiTheme="minorHAnsi" w:hAnsiTheme="minorHAnsi" w:cs="Book Antiqua"/>
        </w:rPr>
        <w:t>506ze zm.</w:t>
      </w:r>
      <w:r w:rsidR="00AB7380" w:rsidRPr="00FF1428">
        <w:rPr>
          <w:rFonts w:asciiTheme="minorHAnsi" w:hAnsiTheme="minorHAnsi" w:cs="Book Antiqua"/>
        </w:rPr>
        <w:t xml:space="preserve">) </w:t>
      </w:r>
      <w:r w:rsidRPr="00FF1428">
        <w:rPr>
          <w:rFonts w:asciiTheme="minorHAnsi" w:hAnsiTheme="minorHAnsi"/>
        </w:rPr>
        <w:t>oraz § 47 ust. 4 w związku z § 3 ust. 1 Regulaminu Rady Miejskiej w Rogoźnie, stanowiącego załącznik nr 5 do Statutu Gminy Rogoźno (Dz. U. Woj. Wlkp. Z 2010 r. Nr 166, poz. 3143), Rada Miejska uchwala co następuje:</w:t>
      </w:r>
    </w:p>
    <w:p w:rsidR="00F3447C" w:rsidRPr="00FF1428" w:rsidRDefault="00F3447C" w:rsidP="00F3447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> </w:t>
      </w:r>
    </w:p>
    <w:p w:rsidR="00DF7917" w:rsidRPr="00FF1428" w:rsidRDefault="00F3447C" w:rsidP="00F3447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</w:rPr>
        <w:t xml:space="preserve">§ 1.  </w:t>
      </w:r>
      <w:r w:rsidRPr="00FF1428">
        <w:rPr>
          <w:rFonts w:asciiTheme="minorHAnsi" w:hAnsiTheme="minorHAnsi"/>
        </w:rPr>
        <w:t>Uchwala się plan pracy Komisji Spraw Społecznyc</w:t>
      </w:r>
      <w:r w:rsidR="00FF1428" w:rsidRPr="00FF1428">
        <w:rPr>
          <w:rFonts w:asciiTheme="minorHAnsi" w:hAnsiTheme="minorHAnsi"/>
        </w:rPr>
        <w:t>h, Oświaty i Kultury na rok 2020</w:t>
      </w:r>
      <w:r w:rsidRPr="00FF1428">
        <w:rPr>
          <w:rFonts w:asciiTheme="minorHAnsi" w:hAnsiTheme="minorHAnsi"/>
        </w:rPr>
        <w:t xml:space="preserve">, </w:t>
      </w:r>
    </w:p>
    <w:p w:rsidR="00F3447C" w:rsidRPr="00FF1428" w:rsidRDefault="00DF7917" w:rsidP="00F3447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 xml:space="preserve">        </w:t>
      </w:r>
      <w:r w:rsidR="00F3447C" w:rsidRPr="00FF1428">
        <w:rPr>
          <w:rFonts w:asciiTheme="minorHAnsi" w:hAnsiTheme="minorHAnsi"/>
        </w:rPr>
        <w:t xml:space="preserve">który stanowi załącznik do niniejszej uchwały. </w:t>
      </w:r>
    </w:p>
    <w:p w:rsidR="00F3447C" w:rsidRPr="00FF1428" w:rsidRDefault="00F3447C" w:rsidP="00F3447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> </w:t>
      </w:r>
    </w:p>
    <w:p w:rsidR="00DF7917" w:rsidRPr="00FF1428" w:rsidRDefault="00F3447C" w:rsidP="00F3447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</w:rPr>
        <w:t xml:space="preserve">§ 2.  </w:t>
      </w:r>
      <w:r w:rsidRPr="00FF1428">
        <w:rPr>
          <w:rFonts w:asciiTheme="minorHAnsi" w:hAnsiTheme="minorHAnsi"/>
        </w:rPr>
        <w:t xml:space="preserve">Wykonanie uchwały powierza się Przewodniczącemu Komisji Spraw Społecznych, </w:t>
      </w:r>
    </w:p>
    <w:p w:rsidR="00F3447C" w:rsidRPr="00FF1428" w:rsidRDefault="00DF7917" w:rsidP="00F3447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 xml:space="preserve">        </w:t>
      </w:r>
      <w:r w:rsidR="00F3447C" w:rsidRPr="00FF1428">
        <w:rPr>
          <w:rFonts w:asciiTheme="minorHAnsi" w:hAnsiTheme="minorHAnsi"/>
        </w:rPr>
        <w:t xml:space="preserve">Oświaty i Kultury. </w:t>
      </w:r>
    </w:p>
    <w:p w:rsidR="00F3447C" w:rsidRPr="00FF1428" w:rsidRDefault="00F3447C" w:rsidP="00F3447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</w:rPr>
        <w:t> </w:t>
      </w:r>
    </w:p>
    <w:p w:rsidR="00F3447C" w:rsidRPr="00FF1428" w:rsidRDefault="00F3447C" w:rsidP="00F3447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</w:rPr>
        <w:t xml:space="preserve">§ 3.  </w:t>
      </w:r>
      <w:r w:rsidRPr="00FF1428">
        <w:rPr>
          <w:rFonts w:asciiTheme="minorHAnsi" w:hAnsiTheme="minorHAnsi"/>
        </w:rPr>
        <w:t xml:space="preserve">Uchwała wchodzi w życie z dniem podjęcia. </w:t>
      </w:r>
    </w:p>
    <w:p w:rsidR="00F3447C" w:rsidRPr="00FF1428" w:rsidRDefault="00F3447C">
      <w:pPr>
        <w:rPr>
          <w:sz w:val="24"/>
          <w:szCs w:val="24"/>
        </w:rPr>
      </w:pPr>
    </w:p>
    <w:p w:rsidR="00F3447C" w:rsidRPr="00FF1428" w:rsidRDefault="00F3447C"/>
    <w:p w:rsidR="00F3447C" w:rsidRPr="00FF1428" w:rsidRDefault="00F3447C"/>
    <w:p w:rsidR="00F3447C" w:rsidRPr="00FF1428" w:rsidRDefault="00F3447C"/>
    <w:p w:rsidR="00F3447C" w:rsidRPr="00FF1428" w:rsidRDefault="00F3447C"/>
    <w:p w:rsidR="00F3447C" w:rsidRPr="00FF1428" w:rsidRDefault="00F3447C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F45E97" w:rsidRPr="00FF1428" w:rsidRDefault="00F45E97"/>
    <w:p w:rsidR="00FF1428" w:rsidRPr="00FF1428" w:rsidRDefault="00FF1428" w:rsidP="00FF142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t>UZASADNIENIE DO</w:t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UCHWAŁY NR XXIV/    /2019</w:t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>z dnia 30 grudnia 2019 r.</w:t>
      </w:r>
    </w:p>
    <w:p w:rsidR="00BA044E" w:rsidRPr="00FF1428" w:rsidRDefault="00BA044E" w:rsidP="00BA044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>r.</w:t>
      </w:r>
    </w:p>
    <w:p w:rsidR="002030AE" w:rsidRPr="00FF1428" w:rsidRDefault="002030AE"/>
    <w:p w:rsidR="002030AE" w:rsidRPr="00FF1428" w:rsidRDefault="002030AE" w:rsidP="002030AE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 xml:space="preserve">Zgodnie z art. 21 ust. 3 ustawy o samorządzie gminnym, </w:t>
      </w:r>
      <w:r w:rsidRPr="00FF1428">
        <w:rPr>
          <w:rStyle w:val="Teksttreci0"/>
          <w:color w:val="000000"/>
        </w:rPr>
        <w:t>komisie podleg</w:t>
      </w:r>
      <w:r w:rsidR="007973F4" w:rsidRPr="00FF1428">
        <w:rPr>
          <w:rStyle w:val="Teksttreci0"/>
          <w:color w:val="000000"/>
        </w:rPr>
        <w:t>ają radzie gminy,</w:t>
      </w:r>
      <w:r w:rsidR="007973F4" w:rsidRPr="00FF1428">
        <w:rPr>
          <w:rStyle w:val="Teksttreci0"/>
          <w:color w:val="000000"/>
        </w:rPr>
        <w:br/>
        <w:t>przedkładają jej</w:t>
      </w:r>
      <w:r w:rsidRPr="00FF1428">
        <w:rPr>
          <w:rStyle w:val="Teksttreci0"/>
          <w:color w:val="000000"/>
        </w:rPr>
        <w:t xml:space="preserve"> plan pracy</w:t>
      </w:r>
      <w:r w:rsidRPr="00FF1428">
        <w:rPr>
          <w:rStyle w:val="Teksttreci"/>
          <w:color w:val="000000"/>
        </w:rPr>
        <w:t xml:space="preserve"> i sprawozdania z działalności.</w:t>
      </w:r>
    </w:p>
    <w:p w:rsidR="002030AE" w:rsidRPr="00FF1428" w:rsidRDefault="00F45E97" w:rsidP="002030AE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 xml:space="preserve">Zgodnie z § 3 </w:t>
      </w:r>
      <w:r w:rsidR="002030AE" w:rsidRPr="00FF1428">
        <w:rPr>
          <w:rStyle w:val="Teksttreci"/>
          <w:color w:val="000000"/>
        </w:rPr>
        <w:t>ust. 1 załącznik</w:t>
      </w:r>
      <w:r w:rsidRPr="00FF1428">
        <w:rPr>
          <w:rStyle w:val="Teksttreci"/>
          <w:color w:val="000000"/>
        </w:rPr>
        <w:t xml:space="preserve">a nr 5 </w:t>
      </w:r>
      <w:r w:rsidR="002030AE" w:rsidRPr="00FF1428">
        <w:rPr>
          <w:rStyle w:val="Teksttreci"/>
          <w:color w:val="000000"/>
        </w:rPr>
        <w:t xml:space="preserve"> Statutu Gminy Rogoźno, komisje działają zgodnie</w:t>
      </w:r>
      <w:r w:rsidR="002030AE" w:rsidRPr="00FF1428">
        <w:rPr>
          <w:rStyle w:val="Teksttreci"/>
          <w:color w:val="000000"/>
        </w:rPr>
        <w:br/>
        <w:t>z rocznym planem zatwierdzonym przez radę.</w:t>
      </w:r>
    </w:p>
    <w:p w:rsidR="002030AE" w:rsidRPr="00FF1428" w:rsidRDefault="002030AE" w:rsidP="002030AE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>Projekty rocznych planów pracy komisji Rady Gminy zostały opracowane przez</w:t>
      </w:r>
      <w:r w:rsidRPr="00FF1428">
        <w:rPr>
          <w:rStyle w:val="Teksttreci"/>
          <w:color w:val="000000"/>
        </w:rPr>
        <w:br/>
        <w:t>poszczególne komisje Rady.</w:t>
      </w:r>
    </w:p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F3447C" w:rsidRPr="00FF1428" w:rsidRDefault="00F3447C"/>
    <w:p w:rsidR="00F3447C" w:rsidRPr="00FF1428" w:rsidRDefault="00F3447C"/>
    <w:p w:rsidR="00F3447C" w:rsidRPr="00FF1428" w:rsidRDefault="00F3447C"/>
    <w:p w:rsidR="00F3447C" w:rsidRPr="00FF1428" w:rsidRDefault="00F3447C"/>
    <w:p w:rsidR="00F3447C" w:rsidRPr="00FF1428" w:rsidRDefault="00F3447C"/>
    <w:p w:rsidR="00F3447C" w:rsidRPr="00FF1428" w:rsidRDefault="00F3447C"/>
    <w:p w:rsidR="00F3447C" w:rsidRPr="00FF1428" w:rsidRDefault="00330D3A">
      <w:r w:rsidRPr="00FF1428">
        <w:tab/>
      </w:r>
      <w:r w:rsidRPr="00FF1428">
        <w:tab/>
      </w:r>
      <w:r w:rsidRPr="00FF1428">
        <w:tab/>
      </w:r>
      <w:r w:rsidRPr="00FF1428">
        <w:tab/>
      </w:r>
      <w:r w:rsidRPr="00FF1428">
        <w:tab/>
      </w:r>
      <w:r w:rsidRPr="00FF1428">
        <w:tab/>
      </w:r>
      <w:r w:rsidRPr="00FF1428">
        <w:tab/>
      </w:r>
      <w:r w:rsidRPr="00FF1428">
        <w:tab/>
      </w:r>
      <w:r w:rsidRPr="00FF1428">
        <w:tab/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UCHWAŁA NR XXIV/        /2019</w:t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>z dnia 30 grudnia 2019 r.</w:t>
      </w:r>
    </w:p>
    <w:p w:rsidR="00F3447C" w:rsidRPr="00FF1428" w:rsidRDefault="00F3447C" w:rsidP="00F3447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:rsidR="00F3447C" w:rsidRPr="00FF1428" w:rsidRDefault="00F3447C" w:rsidP="00F3447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sprawie planu </w:t>
      </w:r>
      <w:r w:rsidR="00FB1620" w:rsidRPr="00FF1428">
        <w:rPr>
          <w:rFonts w:eastAsia="Times New Roman" w:cs="Times New Roman"/>
          <w:b/>
          <w:bCs/>
          <w:sz w:val="24"/>
          <w:szCs w:val="24"/>
          <w:lang w:eastAsia="pl-PL"/>
        </w:rPr>
        <w:t>pracy</w:t>
      </w:r>
      <w:r w:rsidR="00FF1428"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Komisji Rewizyjnej na 2020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F3447C" w:rsidRPr="00FF1428" w:rsidRDefault="00F3447C" w:rsidP="00F344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:rsidR="00F3447C" w:rsidRPr="00FF1428" w:rsidRDefault="00F3447C" w:rsidP="00F344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 xml:space="preserve">Na podstawie art. 18a ust. 4 i 5 ustawy </w:t>
      </w:r>
      <w:r w:rsidR="006B287B" w:rsidRPr="00FF1428">
        <w:rPr>
          <w:rFonts w:eastAsia="Times New Roman" w:cs="Times New Roman"/>
          <w:sz w:val="24"/>
          <w:szCs w:val="24"/>
          <w:lang w:eastAsia="pl-PL"/>
        </w:rPr>
        <w:t xml:space="preserve">oraz art. 21 ust. 3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z dnia 8 marca 1990 r. o samorządzie gminnym </w:t>
      </w:r>
      <w:r w:rsidR="00FF1428" w:rsidRPr="00FF1428">
        <w:rPr>
          <w:rFonts w:eastAsia="Times New Roman" w:cs="Times New Roman"/>
          <w:sz w:val="24"/>
          <w:szCs w:val="24"/>
          <w:lang w:eastAsia="pl-PL"/>
        </w:rPr>
        <w:t>(j.t. Dz. U. z 2019</w:t>
      </w:r>
      <w:r w:rsidR="00AB7380" w:rsidRPr="00FF142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B7380" w:rsidRPr="00FF1428">
        <w:rPr>
          <w:rFonts w:cs="Book Antiqua"/>
        </w:rPr>
        <w:t>poz.</w:t>
      </w:r>
      <w:r w:rsidR="00AB7380" w:rsidRPr="00FF1428">
        <w:rPr>
          <w:rFonts w:eastAsia="Book Antiqua" w:cs="Book Antiqua"/>
        </w:rPr>
        <w:t xml:space="preserve"> </w:t>
      </w:r>
      <w:r w:rsidR="00FF1428" w:rsidRPr="00FF1428">
        <w:rPr>
          <w:rFonts w:cs="Book Antiqua"/>
        </w:rPr>
        <w:t>506 ze zm.</w:t>
      </w:r>
      <w:r w:rsidR="00AB7380" w:rsidRPr="00FF1428">
        <w:rPr>
          <w:rFonts w:cs="Book Antiqua"/>
        </w:rPr>
        <w:t>)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oraz § 6 ust. 2 Regulaminu Komisji Rewizyjnej, stanowiącego załącznik nr 6 do statutu Gminy Rogoźno (Dz. U. Woj. Wlkp. Z 2010 r. Nr 166, poz. 3143), Rada Miejska uchwala co następuje:</w:t>
      </w:r>
    </w:p>
    <w:p w:rsidR="00F3447C" w:rsidRPr="00FF1428" w:rsidRDefault="00F3447C" w:rsidP="00F344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:rsidR="00DF7917" w:rsidRPr="00FF1428" w:rsidRDefault="00F3447C" w:rsidP="00F3447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1.    </w:t>
      </w:r>
      <w:r w:rsidRPr="00FF1428">
        <w:rPr>
          <w:rFonts w:eastAsia="Times New Roman" w:cs="Times New Roman"/>
          <w:sz w:val="24"/>
          <w:szCs w:val="24"/>
          <w:lang w:eastAsia="pl-PL"/>
        </w:rPr>
        <w:t>Uchwala się plan pracy K</w:t>
      </w:r>
      <w:r w:rsidR="00DF7917" w:rsidRPr="00FF1428">
        <w:rPr>
          <w:rFonts w:eastAsia="Times New Roman" w:cs="Times New Roman"/>
          <w:sz w:val="24"/>
          <w:szCs w:val="24"/>
          <w:lang w:eastAsia="pl-PL"/>
        </w:rPr>
        <w:t xml:space="preserve">omisji Rewizyjnej na </w:t>
      </w:r>
      <w:r w:rsidR="00FF1428" w:rsidRPr="00FF1428">
        <w:rPr>
          <w:rFonts w:eastAsia="Times New Roman" w:cs="Times New Roman"/>
          <w:sz w:val="24"/>
          <w:szCs w:val="24"/>
          <w:lang w:eastAsia="pl-PL"/>
        </w:rPr>
        <w:t>2020</w:t>
      </w:r>
      <w:r w:rsidR="00DF7917" w:rsidRPr="00FF1428">
        <w:rPr>
          <w:rFonts w:eastAsia="Times New Roman" w:cs="Times New Roman"/>
          <w:sz w:val="24"/>
          <w:szCs w:val="24"/>
          <w:lang w:eastAsia="pl-PL"/>
        </w:rPr>
        <w:t xml:space="preserve"> rok</w:t>
      </w:r>
      <w:r w:rsidRPr="00FF1428">
        <w:rPr>
          <w:rFonts w:eastAsia="Times New Roman" w:cs="Times New Roman"/>
          <w:sz w:val="24"/>
          <w:szCs w:val="24"/>
          <w:lang w:eastAsia="pl-PL"/>
        </w:rPr>
        <w:t>, który stanowi załącznik</w:t>
      </w:r>
      <w:r w:rsidR="00DF7917" w:rsidRPr="00FF1428">
        <w:rPr>
          <w:rFonts w:eastAsia="Times New Roman" w:cs="Times New Roman"/>
          <w:sz w:val="24"/>
          <w:szCs w:val="24"/>
          <w:lang w:eastAsia="pl-PL"/>
        </w:rPr>
        <w:t xml:space="preserve">            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3447C" w:rsidRPr="00FF1428" w:rsidRDefault="00DF7917" w:rsidP="00DF7917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 xml:space="preserve">          do </w:t>
      </w:r>
      <w:r w:rsidR="00F3447C" w:rsidRPr="00FF1428">
        <w:rPr>
          <w:rFonts w:eastAsia="Times New Roman" w:cs="Times New Roman"/>
          <w:sz w:val="24"/>
          <w:szCs w:val="24"/>
          <w:lang w:eastAsia="pl-PL"/>
        </w:rPr>
        <w:t xml:space="preserve">niniejszej uchwały. </w:t>
      </w:r>
    </w:p>
    <w:p w:rsidR="00F3447C" w:rsidRPr="00FF1428" w:rsidRDefault="00F3447C" w:rsidP="00F3447C">
      <w:pPr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:rsidR="00F3447C" w:rsidRPr="00FF1428" w:rsidRDefault="00F3447C" w:rsidP="00F3447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2.  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Wykonanie uchwały powierza się Przewodniczącemu Komisji Rewizyjnej. </w:t>
      </w:r>
    </w:p>
    <w:p w:rsidR="00F3447C" w:rsidRPr="00FF1428" w:rsidRDefault="00F3447C" w:rsidP="00F344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:rsidR="00F3447C" w:rsidRPr="00FF1428" w:rsidRDefault="00F3447C" w:rsidP="00F3447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3.  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F3447C" w:rsidRPr="00FF1428" w:rsidRDefault="00F3447C">
      <w:pPr>
        <w:rPr>
          <w:sz w:val="24"/>
          <w:szCs w:val="24"/>
        </w:rPr>
      </w:pPr>
    </w:p>
    <w:p w:rsidR="00F3447C" w:rsidRPr="00FF1428" w:rsidRDefault="00F3447C"/>
    <w:p w:rsidR="00F3447C" w:rsidRPr="00FF1428" w:rsidRDefault="00F3447C"/>
    <w:p w:rsidR="00900E2C" w:rsidRPr="00FF1428" w:rsidRDefault="00900E2C"/>
    <w:p w:rsidR="00900E2C" w:rsidRPr="00FF1428" w:rsidRDefault="00900E2C"/>
    <w:p w:rsidR="00900E2C" w:rsidRPr="00FF1428" w:rsidRDefault="00900E2C"/>
    <w:p w:rsidR="00900E2C" w:rsidRPr="00FF1428" w:rsidRDefault="00900E2C"/>
    <w:p w:rsidR="00900E2C" w:rsidRPr="00FF1428" w:rsidRDefault="00900E2C"/>
    <w:p w:rsidR="00900E2C" w:rsidRPr="00FF1428" w:rsidRDefault="00900E2C"/>
    <w:p w:rsidR="00900E2C" w:rsidRPr="00FF1428" w:rsidRDefault="00900E2C"/>
    <w:p w:rsidR="00900E2C" w:rsidRPr="00FF1428" w:rsidRDefault="00900E2C"/>
    <w:p w:rsidR="006B287B" w:rsidRPr="00FF1428" w:rsidRDefault="006B287B"/>
    <w:p w:rsidR="006B287B" w:rsidRPr="00FF1428" w:rsidRDefault="006B287B"/>
    <w:p w:rsidR="006B287B" w:rsidRPr="00FF1428" w:rsidRDefault="006B287B"/>
    <w:p w:rsidR="006B287B" w:rsidRPr="00FF1428" w:rsidRDefault="006B287B"/>
    <w:p w:rsidR="006B287B" w:rsidRPr="00FF1428" w:rsidRDefault="006B287B"/>
    <w:p w:rsidR="00F45E97" w:rsidRPr="00FF1428" w:rsidRDefault="00F45E97"/>
    <w:p w:rsidR="006B287B" w:rsidRPr="00FF1428" w:rsidRDefault="006B287B"/>
    <w:p w:rsidR="00FF1428" w:rsidRPr="00FF1428" w:rsidRDefault="00FF1428" w:rsidP="00FF142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t>UZASADNIENIE DO</w:t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UCHWAŁY NR XXIV/    /2019</w:t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>z dnia 30 grudnia 2019 r.</w:t>
      </w:r>
    </w:p>
    <w:p w:rsidR="00BA044E" w:rsidRPr="00FF1428" w:rsidRDefault="00BA044E" w:rsidP="00BA044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6B287B" w:rsidRPr="00FF1428" w:rsidRDefault="006B287B" w:rsidP="006B287B">
      <w:pPr>
        <w:ind w:left="2832" w:firstLine="708"/>
      </w:pPr>
    </w:p>
    <w:p w:rsidR="006B287B" w:rsidRPr="00FF1428" w:rsidRDefault="006B287B" w:rsidP="006B287B">
      <w:pPr>
        <w:ind w:left="2832" w:firstLine="708"/>
      </w:pPr>
    </w:p>
    <w:p w:rsidR="002030AE" w:rsidRPr="00FF1428" w:rsidRDefault="002030AE" w:rsidP="002030AE">
      <w:pPr>
        <w:pStyle w:val="Teksttreci1"/>
        <w:shd w:val="clear" w:color="auto" w:fill="auto"/>
        <w:spacing w:after="0" w:line="394" w:lineRule="exact"/>
        <w:ind w:left="20" w:right="20" w:firstLine="660"/>
        <w:jc w:val="both"/>
      </w:pPr>
      <w:r w:rsidRPr="00FF1428">
        <w:rPr>
          <w:rStyle w:val="Teksttreci"/>
          <w:color w:val="000000"/>
        </w:rPr>
        <w:t xml:space="preserve">Art. 21 ust. 3 ustawy o samorządzie gminnym </w:t>
      </w:r>
      <w:r w:rsidR="00BA044E" w:rsidRPr="00FF1428">
        <w:rPr>
          <w:rFonts w:eastAsia="Times New Roman" w:cs="Times New Roman"/>
          <w:sz w:val="24"/>
          <w:szCs w:val="24"/>
          <w:lang w:eastAsia="pl-PL"/>
        </w:rPr>
        <w:t>(j.t. Dz. U. z 2018</w:t>
      </w:r>
      <w:r w:rsidR="00AB7380" w:rsidRPr="00FF142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B7380" w:rsidRPr="00FF1428">
        <w:rPr>
          <w:rFonts w:cs="Book Antiqua"/>
        </w:rPr>
        <w:t>poz.</w:t>
      </w:r>
      <w:r w:rsidR="00AB7380" w:rsidRPr="00FF1428">
        <w:rPr>
          <w:rFonts w:eastAsia="Book Antiqua" w:cs="Book Antiqua"/>
        </w:rPr>
        <w:t xml:space="preserve"> </w:t>
      </w:r>
      <w:r w:rsidR="00BA044E" w:rsidRPr="00FF1428">
        <w:rPr>
          <w:rFonts w:cs="Book Antiqua"/>
        </w:rPr>
        <w:t>994</w:t>
      </w:r>
      <w:r w:rsidR="006917B5" w:rsidRPr="00FF1428">
        <w:rPr>
          <w:rFonts w:cs="Book Antiqua"/>
        </w:rPr>
        <w:t xml:space="preserve"> z </w:t>
      </w:r>
      <w:proofErr w:type="spellStart"/>
      <w:r w:rsidR="006917B5" w:rsidRPr="00FF1428">
        <w:rPr>
          <w:rFonts w:cs="Book Antiqua"/>
        </w:rPr>
        <w:t>póź</w:t>
      </w:r>
      <w:proofErr w:type="spellEnd"/>
      <w:r w:rsidR="006917B5" w:rsidRPr="00FF1428">
        <w:rPr>
          <w:rFonts w:cs="Book Antiqua"/>
        </w:rPr>
        <w:t>. zmianami</w:t>
      </w:r>
      <w:r w:rsidR="00AB7380" w:rsidRPr="00FF1428">
        <w:rPr>
          <w:rFonts w:cs="Book Antiqua"/>
        </w:rPr>
        <w:t xml:space="preserve">) </w:t>
      </w:r>
      <w:r w:rsidRPr="00FF1428">
        <w:rPr>
          <w:rStyle w:val="Teksttreci"/>
          <w:color w:val="000000"/>
        </w:rPr>
        <w:t xml:space="preserve">zobowiązuje Komisje stałe w tym również Komisję Rewizyjną do corocznego przedkładania Radzie Gminy planów pracy. Statut Gminy Rogoźno. </w:t>
      </w:r>
      <w:r w:rsidR="00F45E97" w:rsidRPr="00FF1428">
        <w:rPr>
          <w:rStyle w:val="Teksttreci"/>
          <w:color w:val="000000"/>
        </w:rPr>
        <w:t xml:space="preserve">w par. 3 ust 1 </w:t>
      </w:r>
      <w:r w:rsidRPr="00FF1428">
        <w:rPr>
          <w:rStyle w:val="Teksttreci"/>
          <w:color w:val="000000"/>
        </w:rPr>
        <w:t>mówi, że podstawą działalności kontrolnej Komisji Rewizyjnej jest jej roczny plan pracy przyjęty przez radę.</w:t>
      </w:r>
    </w:p>
    <w:p w:rsidR="002030AE" w:rsidRPr="00FF1428" w:rsidRDefault="002030AE" w:rsidP="002030AE">
      <w:pPr>
        <w:pStyle w:val="Teksttreci1"/>
        <w:shd w:val="clear" w:color="auto" w:fill="auto"/>
        <w:spacing w:after="0" w:line="394" w:lineRule="exact"/>
        <w:ind w:left="20" w:firstLine="660"/>
        <w:jc w:val="both"/>
      </w:pPr>
      <w:r w:rsidRPr="00FF1428">
        <w:rPr>
          <w:rStyle w:val="Teksttreci"/>
          <w:color w:val="000000"/>
        </w:rPr>
        <w:t>W świetle powyższego zasadne jest podjęcie niniejszej uchwały.</w:t>
      </w:r>
    </w:p>
    <w:p w:rsidR="006B287B" w:rsidRPr="00FF1428" w:rsidRDefault="006B287B"/>
    <w:p w:rsidR="006B287B" w:rsidRPr="00FF1428" w:rsidRDefault="006B287B"/>
    <w:p w:rsidR="006B287B" w:rsidRPr="00FF1428" w:rsidRDefault="006B287B"/>
    <w:p w:rsidR="006B287B" w:rsidRPr="00FF1428" w:rsidRDefault="006B287B"/>
    <w:p w:rsidR="006B287B" w:rsidRPr="00FF1428" w:rsidRDefault="006B287B"/>
    <w:p w:rsidR="006B287B" w:rsidRPr="00FF1428" w:rsidRDefault="006B287B"/>
    <w:p w:rsidR="006B287B" w:rsidRPr="00FF1428" w:rsidRDefault="006B287B"/>
    <w:p w:rsidR="006B287B" w:rsidRPr="00FF1428" w:rsidRDefault="006B287B"/>
    <w:p w:rsidR="006B287B" w:rsidRPr="00FF1428" w:rsidRDefault="006B287B"/>
    <w:p w:rsidR="006B287B" w:rsidRPr="00FF1428" w:rsidRDefault="006B287B"/>
    <w:p w:rsidR="006B287B" w:rsidRPr="00FF1428" w:rsidRDefault="006B287B"/>
    <w:p w:rsidR="006B287B" w:rsidRPr="00FF1428" w:rsidRDefault="006B287B"/>
    <w:p w:rsidR="006B287B" w:rsidRPr="00FF1428" w:rsidRDefault="006B287B"/>
    <w:p w:rsidR="006B287B" w:rsidRPr="00FF1428" w:rsidRDefault="006B287B"/>
    <w:p w:rsidR="00900E2C" w:rsidRPr="00FF1428" w:rsidRDefault="00900E2C"/>
    <w:p w:rsidR="00900E2C" w:rsidRPr="00FF1428" w:rsidRDefault="00900E2C"/>
    <w:p w:rsidR="00900E2C" w:rsidRPr="00FF1428" w:rsidRDefault="00900E2C"/>
    <w:p w:rsidR="00BA044E" w:rsidRPr="00FF1428" w:rsidRDefault="00BA044E"/>
    <w:p w:rsidR="00900E2C" w:rsidRPr="00FF1428" w:rsidRDefault="00900E2C" w:rsidP="002030AE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AB7380" w:rsidRPr="00FF1428" w:rsidRDefault="00AB7380" w:rsidP="002030AE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900E2C" w:rsidRPr="00FF1428" w:rsidRDefault="00900E2C" w:rsidP="00900E2C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UCHWAŁA NR XXIV/        /2019</w:t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>z dnia 30 grudnia 2019 r.</w:t>
      </w:r>
    </w:p>
    <w:p w:rsidR="00900E2C" w:rsidRPr="00FF1428" w:rsidRDefault="00900E2C" w:rsidP="00900E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900E2C" w:rsidRPr="00FF1428" w:rsidRDefault="00900E2C" w:rsidP="00900E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w sprawie planu pracy R</w:t>
      </w:r>
      <w:r w:rsidR="00FF1428" w:rsidRPr="00FF1428">
        <w:rPr>
          <w:rFonts w:eastAsia="Times New Roman" w:cs="Times New Roman"/>
          <w:b/>
          <w:bCs/>
          <w:sz w:val="24"/>
          <w:szCs w:val="24"/>
          <w:lang w:eastAsia="pl-PL"/>
        </w:rPr>
        <w:t>ady Miejskiej w Rogoźnie na 2020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900E2C" w:rsidRPr="00FF1428" w:rsidRDefault="00900E2C" w:rsidP="00900E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:rsidR="00900E2C" w:rsidRPr="00FF1428" w:rsidRDefault="00900E2C" w:rsidP="00900E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 xml:space="preserve">Na podstawie §3 Regulaminu Rady Miejskiej w Rogoźnie stanowiącego załącznik nr 5 do Statutu Gminy Rogoźno, Uchwała nr LV/388/2010 Rady Miejskiej w Rogoźnie z dnia 28 czerwca 2010 r. w sprawie uchwalenia Statutu Gminy Rogoźno (Dz. U. Woj. Wlkp. z 2010 r. Nr 166, poz. 3143) Rada Miejska uchwala co następuje:       </w:t>
      </w:r>
    </w:p>
    <w:p w:rsidR="00900E2C" w:rsidRPr="00FF1428" w:rsidRDefault="00900E2C" w:rsidP="00900E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00E2C" w:rsidRPr="00FF1428" w:rsidRDefault="00900E2C" w:rsidP="00900E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:rsidR="00900E2C" w:rsidRPr="00FF1428" w:rsidRDefault="00900E2C" w:rsidP="00900E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1.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Uchwala się plan pracy Rady Miejskiej w Rogoźnie na rok </w:t>
      </w:r>
      <w:r w:rsidR="00FF1428" w:rsidRPr="00FF1428">
        <w:rPr>
          <w:rFonts w:eastAsia="Times New Roman" w:cs="Times New Roman"/>
          <w:sz w:val="24"/>
          <w:szCs w:val="24"/>
          <w:lang w:eastAsia="pl-PL"/>
        </w:rPr>
        <w:t>2020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, który </w:t>
      </w:r>
    </w:p>
    <w:p w:rsidR="00900E2C" w:rsidRPr="00FF1428" w:rsidRDefault="00900E2C" w:rsidP="00900E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 xml:space="preserve">        stanowi załącznik do niniejszej uchwały. </w:t>
      </w:r>
    </w:p>
    <w:p w:rsidR="00900E2C" w:rsidRPr="00FF1428" w:rsidRDefault="00900E2C" w:rsidP="00900E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:rsidR="00900E2C" w:rsidRPr="00FF1428" w:rsidRDefault="00900E2C" w:rsidP="00900E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2.   </w:t>
      </w:r>
      <w:r w:rsidRPr="00FF1428">
        <w:rPr>
          <w:rFonts w:eastAsia="Times New Roman" w:cs="Times New Roman"/>
          <w:sz w:val="24"/>
          <w:szCs w:val="24"/>
          <w:lang w:eastAsia="pl-PL"/>
        </w:rPr>
        <w:t>Wykonanie uchwały powierza się Przewodniczącemu Rady Miejskiej w Rogoźnie.</w:t>
      </w:r>
    </w:p>
    <w:p w:rsidR="00900E2C" w:rsidRPr="00FF1428" w:rsidRDefault="00900E2C" w:rsidP="00900E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:rsidR="00900E2C" w:rsidRPr="00FF1428" w:rsidRDefault="00900E2C" w:rsidP="00900E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3.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900E2C" w:rsidRPr="00FF1428" w:rsidRDefault="00900E2C" w:rsidP="00900E2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Calibri"/>
          <w:sz w:val="24"/>
          <w:szCs w:val="24"/>
          <w:lang w:eastAsia="pl-PL"/>
        </w:rPr>
        <w:t> </w:t>
      </w:r>
    </w:p>
    <w:p w:rsidR="00900E2C" w:rsidRPr="00FF1428" w:rsidRDefault="00900E2C"/>
    <w:p w:rsidR="00F3447C" w:rsidRPr="00FF1428" w:rsidRDefault="00F3447C"/>
    <w:p w:rsidR="00F3447C" w:rsidRPr="00FF1428" w:rsidRDefault="00F3447C"/>
    <w:p w:rsidR="00F3447C" w:rsidRPr="00FF1428" w:rsidRDefault="00F3447C"/>
    <w:p w:rsidR="00F3447C" w:rsidRPr="00FF1428" w:rsidRDefault="00F3447C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/>
    <w:p w:rsidR="00FF1428" w:rsidRPr="00FF1428" w:rsidRDefault="00FF1428" w:rsidP="00FF142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t>UZASADNIENIE DO</w:t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UCHWAŁY NR XXIV/    /2019</w:t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>z dnia 30 grudnia 2019 r.</w:t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2030AE" w:rsidRPr="00FF1428" w:rsidRDefault="002030AE"/>
    <w:p w:rsidR="002030AE" w:rsidRPr="00FF1428" w:rsidRDefault="002030AE"/>
    <w:p w:rsidR="002030AE" w:rsidRPr="00FF1428" w:rsidRDefault="002030AE"/>
    <w:p w:rsidR="002030AE" w:rsidRPr="00FF1428" w:rsidRDefault="002030AE" w:rsidP="002030AE">
      <w:pPr>
        <w:pStyle w:val="Teksttreci1"/>
        <w:shd w:val="clear" w:color="auto" w:fill="auto"/>
        <w:spacing w:after="0"/>
        <w:ind w:right="20" w:firstLine="800"/>
        <w:jc w:val="both"/>
      </w:pPr>
      <w:r w:rsidRPr="00FF1428">
        <w:rPr>
          <w:rStyle w:val="Teksttreci"/>
          <w:color w:val="000000"/>
        </w:rPr>
        <w:t xml:space="preserve">Celem niniejszej uchwały jest ustalenie planu pracy Rady Miejskiej w Rogoźnie </w:t>
      </w:r>
      <w:r w:rsidR="00AB7380" w:rsidRPr="00FF1428">
        <w:rPr>
          <w:rStyle w:val="Teksttreci"/>
          <w:color w:val="000000"/>
        </w:rPr>
        <w:t xml:space="preserve">na </w:t>
      </w:r>
      <w:r w:rsidR="00BA044E" w:rsidRPr="00FF1428">
        <w:rPr>
          <w:rStyle w:val="Teksttreci"/>
          <w:color w:val="000000"/>
        </w:rPr>
        <w:t>2019</w:t>
      </w:r>
      <w:r w:rsidRPr="00FF1428">
        <w:rPr>
          <w:rStyle w:val="Teksttreci"/>
          <w:color w:val="000000"/>
        </w:rPr>
        <w:t xml:space="preserve"> rok. Przy jego ustaleniu wzięto pod uwagę zarówno tematy, które - stosownie do zapisów ustaw - powinny być rozpatrzone, jak również tematy mające istotne znaczenie dla Gminy. Realizując postanowienia</w:t>
      </w:r>
      <w:r w:rsidR="00F45E97" w:rsidRPr="00FF1428">
        <w:rPr>
          <w:rStyle w:val="Teksttreci"/>
          <w:color w:val="000000"/>
        </w:rPr>
        <w:t xml:space="preserve"> Statutu</w:t>
      </w:r>
      <w:r w:rsidRPr="00FF1428">
        <w:rPr>
          <w:rStyle w:val="Teksttreci"/>
          <w:color w:val="000000"/>
        </w:rPr>
        <w:t xml:space="preserve"> Gminy Rogoźno, </w:t>
      </w:r>
      <w:r w:rsidR="00F45E97" w:rsidRPr="00FF1428">
        <w:rPr>
          <w:rStyle w:val="Teksttreci"/>
          <w:color w:val="000000"/>
        </w:rPr>
        <w:t xml:space="preserve">załącznik nr 5 par.3 ust.1, </w:t>
      </w:r>
      <w:r w:rsidRPr="00FF1428">
        <w:rPr>
          <w:rStyle w:val="Teksttreci"/>
          <w:color w:val="000000"/>
        </w:rPr>
        <w:t>który stanowi, że Rada może podejmować, wydawać i formułować postanowienia proceduralne, którym jest m.in. roczny plan pracy Rady, podjęcie niniejszej uchwały jest uzasadnione.</w:t>
      </w:r>
    </w:p>
    <w:p w:rsidR="002030AE" w:rsidRPr="00FF1428" w:rsidRDefault="002030AE" w:rsidP="002030AE">
      <w:pPr>
        <w:pStyle w:val="Teksttreci1"/>
        <w:shd w:val="clear" w:color="auto" w:fill="auto"/>
        <w:spacing w:after="0"/>
        <w:ind w:firstLine="800"/>
        <w:jc w:val="both"/>
      </w:pPr>
      <w:r w:rsidRPr="00FF1428">
        <w:rPr>
          <w:rStyle w:val="Teksttreci"/>
          <w:color w:val="000000"/>
        </w:rPr>
        <w:t>Realizacja uchwały nie spowoduje skutków finansowych dla budżetu gminy.</w:t>
      </w:r>
    </w:p>
    <w:p w:rsidR="002030AE" w:rsidRDefault="002030AE"/>
    <w:p w:rsidR="002030AE" w:rsidRDefault="002030AE">
      <w:pPr>
        <w:rPr>
          <w:u w:val="single"/>
        </w:rPr>
      </w:pPr>
    </w:p>
    <w:p w:rsidR="00BA044E" w:rsidRDefault="00BA044E">
      <w:pPr>
        <w:rPr>
          <w:u w:val="single"/>
        </w:rPr>
      </w:pPr>
    </w:p>
    <w:p w:rsidR="00BA044E" w:rsidRDefault="00BA044E">
      <w:pPr>
        <w:rPr>
          <w:u w:val="single"/>
        </w:rPr>
      </w:pPr>
    </w:p>
    <w:p w:rsidR="00BA044E" w:rsidRDefault="00BA044E">
      <w:pPr>
        <w:rPr>
          <w:u w:val="single"/>
        </w:rPr>
      </w:pPr>
    </w:p>
    <w:p w:rsidR="00BA044E" w:rsidRDefault="00BA044E">
      <w:pPr>
        <w:rPr>
          <w:u w:val="single"/>
        </w:rPr>
      </w:pPr>
    </w:p>
    <w:p w:rsidR="00BA044E" w:rsidRDefault="00BA044E">
      <w:pPr>
        <w:rPr>
          <w:u w:val="single"/>
        </w:rPr>
      </w:pPr>
    </w:p>
    <w:p w:rsidR="00BA044E" w:rsidRDefault="00BA044E">
      <w:pPr>
        <w:rPr>
          <w:u w:val="single"/>
        </w:rPr>
      </w:pPr>
    </w:p>
    <w:p w:rsidR="00BA044E" w:rsidRDefault="00BA044E">
      <w:pPr>
        <w:rPr>
          <w:u w:val="single"/>
        </w:rPr>
      </w:pPr>
    </w:p>
    <w:p w:rsidR="00BA044E" w:rsidRDefault="00BA044E">
      <w:pPr>
        <w:rPr>
          <w:u w:val="single"/>
        </w:rPr>
      </w:pPr>
    </w:p>
    <w:p w:rsidR="00BA044E" w:rsidRDefault="00BA044E">
      <w:pPr>
        <w:rPr>
          <w:u w:val="single"/>
        </w:rPr>
      </w:pPr>
    </w:p>
    <w:p w:rsidR="00BA044E" w:rsidRDefault="00BA044E">
      <w:pPr>
        <w:rPr>
          <w:u w:val="single"/>
        </w:rPr>
      </w:pPr>
    </w:p>
    <w:p w:rsidR="00BA044E" w:rsidRDefault="00BA044E">
      <w:pPr>
        <w:rPr>
          <w:u w:val="single"/>
        </w:rPr>
      </w:pPr>
    </w:p>
    <w:p w:rsidR="00BA044E" w:rsidRDefault="00BA044E">
      <w:pPr>
        <w:rPr>
          <w:u w:val="single"/>
        </w:rPr>
      </w:pPr>
    </w:p>
    <w:p w:rsidR="00BA044E" w:rsidRDefault="00BA044E">
      <w:pPr>
        <w:rPr>
          <w:u w:val="single"/>
        </w:rPr>
      </w:pPr>
    </w:p>
    <w:p w:rsidR="00BA044E" w:rsidRDefault="00BA044E">
      <w:pPr>
        <w:rPr>
          <w:u w:val="single"/>
        </w:rPr>
      </w:pPr>
    </w:p>
    <w:p w:rsidR="00BA044E" w:rsidRDefault="00BA044E">
      <w:pPr>
        <w:rPr>
          <w:u w:val="single"/>
        </w:rPr>
      </w:pPr>
    </w:p>
    <w:p w:rsidR="00BA044E" w:rsidRDefault="00BA044E">
      <w:pPr>
        <w:rPr>
          <w:u w:val="single"/>
        </w:rPr>
      </w:pPr>
    </w:p>
    <w:p w:rsidR="00BA044E" w:rsidRDefault="00BA044E">
      <w:pPr>
        <w:rPr>
          <w:u w:val="single"/>
        </w:rPr>
      </w:pPr>
    </w:p>
    <w:p w:rsidR="00BA044E" w:rsidRPr="00FF1428" w:rsidRDefault="00BA044E" w:rsidP="00BA044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UCHWAŁA NR IV/    /2018</w:t>
      </w:r>
    </w:p>
    <w:p w:rsidR="00BA044E" w:rsidRPr="00FF1428" w:rsidRDefault="00BA044E" w:rsidP="00BA044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:rsidR="00BA044E" w:rsidRPr="00FF1428" w:rsidRDefault="00BA044E" w:rsidP="00BA044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>z dnia 28 grudnia 2018 r.</w:t>
      </w:r>
    </w:p>
    <w:p w:rsidR="00BA044E" w:rsidRPr="00FF1428" w:rsidRDefault="00BA044E" w:rsidP="00BA044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:rsidR="00BA044E" w:rsidRPr="00FF1428" w:rsidRDefault="00BA044E" w:rsidP="00BA044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4F2E01"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planu pracy Komisji Skarg, Wniosków i Petycji na</w:t>
      </w:r>
      <w:r w:rsidR="00FF1428"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2020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</w:t>
      </w:r>
      <w:r w:rsidR="00270511" w:rsidRPr="00FF1428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BA044E" w:rsidRPr="00FF1428" w:rsidRDefault="00BA044E" w:rsidP="00BA04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:rsidR="00BA044E" w:rsidRPr="00FF1428" w:rsidRDefault="00BA044E" w:rsidP="00BA04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Na podst</w:t>
      </w:r>
      <w:r w:rsidR="00270511" w:rsidRPr="00FF1428">
        <w:rPr>
          <w:rFonts w:eastAsia="Times New Roman" w:cs="Times New Roman"/>
          <w:sz w:val="24"/>
          <w:szCs w:val="24"/>
          <w:lang w:eastAsia="pl-PL"/>
        </w:rPr>
        <w:t xml:space="preserve">awie art. 18b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oraz art. 21 ust. 3 z dnia 8 marca 1990 r. o samorządzie gminnym </w:t>
      </w:r>
      <w:r w:rsidR="00FF1428" w:rsidRPr="00FF1428">
        <w:rPr>
          <w:rFonts w:eastAsia="Times New Roman" w:cs="Times New Roman"/>
          <w:sz w:val="24"/>
          <w:szCs w:val="24"/>
          <w:lang w:eastAsia="pl-PL"/>
        </w:rPr>
        <w:t>(j.t. Dz. U. z 2019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F1428">
        <w:rPr>
          <w:rFonts w:cs="Book Antiqua"/>
        </w:rPr>
        <w:t>poz.</w:t>
      </w:r>
      <w:r w:rsidRPr="00FF1428">
        <w:rPr>
          <w:rFonts w:eastAsia="Book Antiqua" w:cs="Book Antiqua"/>
        </w:rPr>
        <w:t xml:space="preserve"> </w:t>
      </w:r>
      <w:r w:rsidR="00FF1428" w:rsidRPr="00FF1428">
        <w:rPr>
          <w:rFonts w:cs="Book Antiqua"/>
        </w:rPr>
        <w:t>506 ze zm.</w:t>
      </w:r>
      <w:r w:rsidRPr="00FF1428">
        <w:rPr>
          <w:rFonts w:cs="Book Antiqua"/>
        </w:rPr>
        <w:t>)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oraz § 6 ust. 2 Regulaminu Komisji Rewizyjnej, stanowiącego załącznik nr 6 do statutu Gminy Rogoźno (Dz. U. Woj. Wlkp. Z 2010 r. Nr 166, poz. 3143), Rada Miejska uchwala co następuje:</w:t>
      </w:r>
    </w:p>
    <w:p w:rsidR="00BA044E" w:rsidRPr="00FF1428" w:rsidRDefault="00BA044E" w:rsidP="00BA04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:rsidR="00BA044E" w:rsidRPr="00FF1428" w:rsidRDefault="00BA044E" w:rsidP="00BA044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1.    </w:t>
      </w:r>
      <w:r w:rsidRPr="00FF1428">
        <w:rPr>
          <w:rFonts w:eastAsia="Times New Roman" w:cs="Times New Roman"/>
          <w:sz w:val="24"/>
          <w:szCs w:val="24"/>
          <w:lang w:eastAsia="pl-PL"/>
        </w:rPr>
        <w:t>Uchwala się plan pracy Komisji Skarg, Wniosków i Petycji na 2</w:t>
      </w:r>
      <w:r w:rsidR="00FF1428" w:rsidRPr="00FF1428">
        <w:rPr>
          <w:rFonts w:eastAsia="Times New Roman" w:cs="Times New Roman"/>
          <w:sz w:val="24"/>
          <w:szCs w:val="24"/>
          <w:lang w:eastAsia="pl-PL"/>
        </w:rPr>
        <w:t>020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rok, który stanowi    </w:t>
      </w:r>
    </w:p>
    <w:p w:rsidR="00BA044E" w:rsidRPr="00FF1428" w:rsidRDefault="00BA044E" w:rsidP="00BA044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        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załącznik do niniejszej uchwały. </w:t>
      </w:r>
    </w:p>
    <w:p w:rsidR="00BA044E" w:rsidRPr="00FF1428" w:rsidRDefault="00BA044E" w:rsidP="00BA044E">
      <w:pPr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:rsidR="004F2E01" w:rsidRPr="00FF1428" w:rsidRDefault="00BA044E" w:rsidP="00BA044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2.    </w:t>
      </w:r>
      <w:r w:rsidRPr="00FF1428">
        <w:rPr>
          <w:rFonts w:eastAsia="Times New Roman" w:cs="Times New Roman"/>
          <w:sz w:val="24"/>
          <w:szCs w:val="24"/>
          <w:lang w:eastAsia="pl-PL"/>
        </w:rPr>
        <w:t>Wykonanie uchwały powierza się Prz</w:t>
      </w:r>
      <w:r w:rsidR="004F2E01" w:rsidRPr="00FF1428">
        <w:rPr>
          <w:rFonts w:eastAsia="Times New Roman" w:cs="Times New Roman"/>
          <w:sz w:val="24"/>
          <w:szCs w:val="24"/>
          <w:lang w:eastAsia="pl-PL"/>
        </w:rPr>
        <w:t xml:space="preserve">ewodniczącemu Komisji Skarg, Wniosków i </w:t>
      </w:r>
    </w:p>
    <w:p w:rsidR="00BA044E" w:rsidRPr="00FF1428" w:rsidRDefault="004F2E01" w:rsidP="00BA044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         </w:t>
      </w:r>
      <w:r w:rsidRPr="00FF1428">
        <w:rPr>
          <w:rFonts w:eastAsia="Times New Roman" w:cs="Times New Roman"/>
          <w:sz w:val="24"/>
          <w:szCs w:val="24"/>
          <w:lang w:eastAsia="pl-PL"/>
        </w:rPr>
        <w:t>Petycji.</w:t>
      </w:r>
      <w:r w:rsidR="00BA044E" w:rsidRPr="00FF1428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BA044E" w:rsidRPr="00FF1428" w:rsidRDefault="00BA044E" w:rsidP="00BA044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:rsidR="00BA044E" w:rsidRPr="00FF1428" w:rsidRDefault="00BA044E" w:rsidP="00BA044E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3.  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BA044E" w:rsidRPr="00FF1428" w:rsidRDefault="00BA044E" w:rsidP="00BA044E">
      <w:pPr>
        <w:rPr>
          <w:sz w:val="24"/>
          <w:szCs w:val="24"/>
        </w:rPr>
      </w:pPr>
    </w:p>
    <w:p w:rsidR="00BA044E" w:rsidRPr="00FF1428" w:rsidRDefault="00BA044E" w:rsidP="00BA044E"/>
    <w:p w:rsidR="00BA044E" w:rsidRPr="00FF1428" w:rsidRDefault="00BA044E" w:rsidP="00BA044E"/>
    <w:p w:rsidR="00BA044E" w:rsidRPr="00FF1428" w:rsidRDefault="00BA044E" w:rsidP="00BA044E"/>
    <w:p w:rsidR="00BA044E" w:rsidRPr="00FF1428" w:rsidRDefault="00BA044E" w:rsidP="00BA044E"/>
    <w:p w:rsidR="00BA044E" w:rsidRPr="00FF1428" w:rsidRDefault="00BA044E" w:rsidP="00BA044E"/>
    <w:p w:rsidR="00BA044E" w:rsidRPr="00FF1428" w:rsidRDefault="00BA044E" w:rsidP="00BA044E"/>
    <w:p w:rsidR="00BA044E" w:rsidRPr="00FF1428" w:rsidRDefault="00BA044E" w:rsidP="00BA044E"/>
    <w:p w:rsidR="00BA044E" w:rsidRPr="00FF1428" w:rsidRDefault="00BA044E" w:rsidP="00BA044E"/>
    <w:p w:rsidR="00BA044E" w:rsidRPr="00FF1428" w:rsidRDefault="00BA044E" w:rsidP="00BA044E"/>
    <w:p w:rsidR="00BA044E" w:rsidRPr="00FF1428" w:rsidRDefault="00BA044E" w:rsidP="00BA044E"/>
    <w:p w:rsidR="00BA044E" w:rsidRPr="00FF1428" w:rsidRDefault="00BA044E" w:rsidP="00BA044E"/>
    <w:p w:rsidR="00BA044E" w:rsidRPr="00FF1428" w:rsidRDefault="00BA044E" w:rsidP="00BA044E"/>
    <w:p w:rsidR="00BA044E" w:rsidRPr="00FF1428" w:rsidRDefault="00BA044E" w:rsidP="00BA044E"/>
    <w:p w:rsidR="00BA044E" w:rsidRPr="00FF1428" w:rsidRDefault="00BA044E" w:rsidP="00BA044E"/>
    <w:p w:rsidR="00BA044E" w:rsidRPr="00FF1428" w:rsidRDefault="00BA044E" w:rsidP="00BA044E"/>
    <w:p w:rsidR="00BA044E" w:rsidRPr="00FF1428" w:rsidRDefault="00BA044E" w:rsidP="00BA044E"/>
    <w:p w:rsidR="00BA044E" w:rsidRPr="00FF1428" w:rsidRDefault="00BA044E" w:rsidP="00BA044E"/>
    <w:p w:rsidR="00FF1428" w:rsidRPr="00FF1428" w:rsidRDefault="00FF1428" w:rsidP="00FF142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t>UZASADNIENIE DO</w:t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UCHWAŁY NR XXIV/    /2019</w:t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>z dnia 30 grudnia 2019 r.</w:t>
      </w:r>
    </w:p>
    <w:p w:rsidR="00FF1428" w:rsidRPr="00FF1428" w:rsidRDefault="00FF1428" w:rsidP="00FF142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BA044E" w:rsidRPr="00FF1428" w:rsidRDefault="00BA044E" w:rsidP="00BA044E">
      <w:pPr>
        <w:ind w:left="2832" w:firstLine="708"/>
      </w:pPr>
    </w:p>
    <w:p w:rsidR="00BA044E" w:rsidRPr="00FF1428" w:rsidRDefault="00BA044E" w:rsidP="00BA044E">
      <w:pPr>
        <w:pStyle w:val="Teksttreci1"/>
        <w:shd w:val="clear" w:color="auto" w:fill="auto"/>
        <w:spacing w:after="0" w:line="394" w:lineRule="exact"/>
        <w:ind w:left="20" w:right="20" w:firstLine="660"/>
        <w:jc w:val="both"/>
      </w:pPr>
      <w:r w:rsidRPr="00FF1428">
        <w:rPr>
          <w:rStyle w:val="Teksttreci"/>
          <w:color w:val="000000"/>
        </w:rPr>
        <w:t xml:space="preserve">Art. 21 ust. 3 ustawy o samorządzie gminnym </w:t>
      </w:r>
      <w:r w:rsidR="00FF1428" w:rsidRPr="00FF1428">
        <w:rPr>
          <w:rFonts w:eastAsia="Times New Roman" w:cs="Times New Roman"/>
          <w:sz w:val="24"/>
          <w:szCs w:val="24"/>
          <w:lang w:eastAsia="pl-PL"/>
        </w:rPr>
        <w:t>(j.t. Dz. U. z 2019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F1428">
        <w:rPr>
          <w:rFonts w:cs="Book Antiqua"/>
        </w:rPr>
        <w:t>poz.</w:t>
      </w:r>
      <w:r w:rsidRPr="00FF1428">
        <w:rPr>
          <w:rFonts w:eastAsia="Book Antiqua" w:cs="Book Antiqua"/>
        </w:rPr>
        <w:t xml:space="preserve"> </w:t>
      </w:r>
      <w:r w:rsidR="00FF1428" w:rsidRPr="00FF1428">
        <w:rPr>
          <w:rFonts w:cs="Book Antiqua"/>
        </w:rPr>
        <w:t>994 ze zm.</w:t>
      </w:r>
      <w:r w:rsidRPr="00FF1428">
        <w:rPr>
          <w:rFonts w:cs="Book Antiqua"/>
        </w:rPr>
        <w:t xml:space="preserve">) </w:t>
      </w:r>
      <w:r w:rsidRPr="00FF1428">
        <w:rPr>
          <w:rStyle w:val="Teksttreci"/>
          <w:color w:val="000000"/>
        </w:rPr>
        <w:t>zobowiązuje Komisje stałe</w:t>
      </w:r>
      <w:r w:rsidR="004F2E01" w:rsidRPr="00FF1428">
        <w:rPr>
          <w:rStyle w:val="Teksttreci"/>
          <w:color w:val="000000"/>
        </w:rPr>
        <w:t xml:space="preserve"> w tym również Komisję Skarg, Wniosków i Petycji</w:t>
      </w:r>
      <w:r w:rsidRPr="00FF1428">
        <w:rPr>
          <w:rStyle w:val="Teksttreci"/>
          <w:color w:val="000000"/>
        </w:rPr>
        <w:t xml:space="preserve"> do corocznego przedkładania Radzie Gminy</w:t>
      </w:r>
      <w:r w:rsidR="004F2E01" w:rsidRPr="00FF1428">
        <w:rPr>
          <w:rStyle w:val="Teksttreci"/>
          <w:color w:val="000000"/>
        </w:rPr>
        <w:t xml:space="preserve"> planów pracy. </w:t>
      </w:r>
    </w:p>
    <w:p w:rsidR="00BA044E" w:rsidRPr="00FF1428" w:rsidRDefault="00BA044E" w:rsidP="00BA044E">
      <w:pPr>
        <w:pStyle w:val="Teksttreci1"/>
        <w:shd w:val="clear" w:color="auto" w:fill="auto"/>
        <w:spacing w:after="0" w:line="394" w:lineRule="exact"/>
        <w:ind w:left="20" w:firstLine="660"/>
        <w:jc w:val="both"/>
      </w:pPr>
      <w:r w:rsidRPr="00FF1428">
        <w:rPr>
          <w:rStyle w:val="Teksttreci"/>
          <w:color w:val="000000"/>
        </w:rPr>
        <w:t>W świetle powyższego zasadne jest podjęcie niniejszej uchwały.</w:t>
      </w:r>
    </w:p>
    <w:p w:rsidR="00BA044E" w:rsidRPr="00FF1428" w:rsidRDefault="00BA044E">
      <w:pPr>
        <w:rPr>
          <w:u w:val="single"/>
        </w:rPr>
      </w:pPr>
    </w:p>
    <w:p w:rsidR="00BA044E" w:rsidRPr="00FF1428" w:rsidRDefault="00BA044E">
      <w:pPr>
        <w:rPr>
          <w:u w:val="single"/>
        </w:rPr>
      </w:pPr>
    </w:p>
    <w:sectPr w:rsidR="00BA044E" w:rsidRPr="00FF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22"/>
    <w:rsid w:val="001E138F"/>
    <w:rsid w:val="002030AE"/>
    <w:rsid w:val="002541B3"/>
    <w:rsid w:val="00270511"/>
    <w:rsid w:val="00330D3A"/>
    <w:rsid w:val="004F2E01"/>
    <w:rsid w:val="00520BC0"/>
    <w:rsid w:val="005448EC"/>
    <w:rsid w:val="00571B83"/>
    <w:rsid w:val="00671442"/>
    <w:rsid w:val="006917B5"/>
    <w:rsid w:val="006B287B"/>
    <w:rsid w:val="006D33C0"/>
    <w:rsid w:val="0071527E"/>
    <w:rsid w:val="007410E5"/>
    <w:rsid w:val="007973F4"/>
    <w:rsid w:val="008806E4"/>
    <w:rsid w:val="00900E2C"/>
    <w:rsid w:val="00992922"/>
    <w:rsid w:val="00A87731"/>
    <w:rsid w:val="00AB7380"/>
    <w:rsid w:val="00AD0DA2"/>
    <w:rsid w:val="00BA044E"/>
    <w:rsid w:val="00C979FA"/>
    <w:rsid w:val="00D003A7"/>
    <w:rsid w:val="00D15FD3"/>
    <w:rsid w:val="00DA5F87"/>
    <w:rsid w:val="00DC1676"/>
    <w:rsid w:val="00DE5219"/>
    <w:rsid w:val="00DF7917"/>
    <w:rsid w:val="00E13BA5"/>
    <w:rsid w:val="00E57E0E"/>
    <w:rsid w:val="00E75990"/>
    <w:rsid w:val="00F3447C"/>
    <w:rsid w:val="00F45E97"/>
    <w:rsid w:val="00FB1620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9A8AB-4785-4B65-B4FD-1677CF16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rsid w:val="002030AE"/>
    <w:rPr>
      <w:spacing w:val="-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030AE"/>
    <w:pPr>
      <w:widowControl w:val="0"/>
      <w:shd w:val="clear" w:color="auto" w:fill="FFFFFF"/>
      <w:spacing w:after="600" w:line="264" w:lineRule="exact"/>
      <w:ind w:hanging="360"/>
      <w:jc w:val="center"/>
    </w:pPr>
    <w:rPr>
      <w:spacing w:val="-6"/>
    </w:rPr>
  </w:style>
  <w:style w:type="character" w:customStyle="1" w:styleId="Teksttreci0">
    <w:name w:val="Tekst treści"/>
    <w:basedOn w:val="Teksttreci"/>
    <w:uiPriority w:val="99"/>
    <w:rsid w:val="002030AE"/>
    <w:rPr>
      <w:spacing w:val="-6"/>
      <w:sz w:val="22"/>
      <w:szCs w:val="22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31</cp:revision>
  <cp:lastPrinted>2018-12-31T09:23:00Z</cp:lastPrinted>
  <dcterms:created xsi:type="dcterms:W3CDTF">2014-12-17T13:35:00Z</dcterms:created>
  <dcterms:modified xsi:type="dcterms:W3CDTF">2019-12-20T07:35:00Z</dcterms:modified>
</cp:coreProperties>
</file>