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D08" w:rsidRDefault="00CB25F6" w:rsidP="00660D08">
      <w:pPr>
        <w:jc w:val="right"/>
      </w:pPr>
      <w:r>
        <w:t>Autopoprawka z dnia 30</w:t>
      </w:r>
      <w:r w:rsidR="00BB305F">
        <w:t>-</w:t>
      </w:r>
      <w:r w:rsidR="00A554D7">
        <w:t>1</w:t>
      </w:r>
      <w:r w:rsidR="00590C93">
        <w:t>2</w:t>
      </w:r>
      <w:r w:rsidR="00660D08">
        <w:t>-201</w:t>
      </w:r>
      <w:r w:rsidR="004D5D9B">
        <w:t>9</w:t>
      </w:r>
    </w:p>
    <w:p w:rsidR="00660D08" w:rsidRDefault="00CB25F6" w:rsidP="00660D08">
      <w:pPr>
        <w:jc w:val="center"/>
      </w:pPr>
      <w:r>
        <w:t>Autopoprawki</w:t>
      </w:r>
      <w:r w:rsidR="00A554D7">
        <w:br/>
        <w:t xml:space="preserve">do </w:t>
      </w:r>
      <w:r>
        <w:t xml:space="preserve">projektu </w:t>
      </w:r>
      <w:r w:rsidR="00A554D7">
        <w:t>Uchwały nr XX</w:t>
      </w:r>
      <w:r w:rsidR="000437CD">
        <w:t>I</w:t>
      </w:r>
      <w:r>
        <w:t>V</w:t>
      </w:r>
      <w:r w:rsidR="004D5D9B">
        <w:t>/   /2019</w:t>
      </w:r>
      <w:r w:rsidR="00A554D7">
        <w:br/>
        <w:t xml:space="preserve">z dnia </w:t>
      </w:r>
      <w:r>
        <w:t>30</w:t>
      </w:r>
      <w:r w:rsidR="00660D08">
        <w:t xml:space="preserve"> </w:t>
      </w:r>
      <w:r w:rsidR="00590C93">
        <w:t>grudnia</w:t>
      </w:r>
      <w:r w:rsidR="00A554D7">
        <w:t xml:space="preserve"> </w:t>
      </w:r>
      <w:r w:rsidR="00660D08">
        <w:t xml:space="preserve"> 201</w:t>
      </w:r>
      <w:r w:rsidR="004D5D9B">
        <w:t>9</w:t>
      </w:r>
      <w:r w:rsidR="00660D08">
        <w:t xml:space="preserve"> roku</w:t>
      </w:r>
    </w:p>
    <w:p w:rsidR="00775AE3" w:rsidRDefault="00660D08" w:rsidP="00660D08">
      <w:pPr>
        <w:rPr>
          <w:b/>
        </w:rPr>
      </w:pPr>
      <w:r>
        <w:rPr>
          <w:b/>
        </w:rPr>
        <w:t xml:space="preserve">w sprawie </w:t>
      </w:r>
      <w:r w:rsidR="00775AE3">
        <w:rPr>
          <w:b/>
        </w:rPr>
        <w:t xml:space="preserve">wprowadzenia zmian w budżecie Gminy Rogoźno na 2019 rok </w:t>
      </w:r>
    </w:p>
    <w:p w:rsidR="00A554D7" w:rsidRDefault="00CB25F6" w:rsidP="00A554D7">
      <w:pPr>
        <w:spacing w:after="0" w:line="240" w:lineRule="auto"/>
      </w:pPr>
      <w:r>
        <w:tab/>
        <w:t xml:space="preserve">Niniejszym przedstawiam autopoprawki do projektu uchwały nr XXIV/…../2019 </w:t>
      </w:r>
    </w:p>
    <w:p w:rsidR="00CB25F6" w:rsidRDefault="00CB25F6" w:rsidP="00A554D7">
      <w:pPr>
        <w:spacing w:after="0" w:line="240" w:lineRule="auto"/>
      </w:pPr>
    </w:p>
    <w:p w:rsidR="00CB25F6" w:rsidRDefault="00CB25F6" w:rsidP="00A554D7">
      <w:pPr>
        <w:spacing w:after="0" w:line="240" w:lineRule="auto"/>
        <w:rPr>
          <w:b/>
          <w:u w:val="single"/>
        </w:rPr>
      </w:pPr>
      <w:r w:rsidRPr="00CB25F6">
        <w:rPr>
          <w:b/>
          <w:u w:val="single"/>
        </w:rPr>
        <w:t>Autopoprawka nr 1</w:t>
      </w:r>
      <w:r>
        <w:rPr>
          <w:b/>
          <w:u w:val="single"/>
        </w:rPr>
        <w:t xml:space="preserve">  </w:t>
      </w:r>
    </w:p>
    <w:p w:rsidR="00CB25F6" w:rsidRDefault="00CB25F6" w:rsidP="00A554D7">
      <w:pPr>
        <w:spacing w:after="0" w:line="240" w:lineRule="auto"/>
      </w:pPr>
      <w:r>
        <w:rPr>
          <w:b/>
          <w:u w:val="single"/>
        </w:rPr>
        <w:t xml:space="preserve"> </w:t>
      </w:r>
      <w:r>
        <w:t>Na wniosek Dyrektora Centrum Usług Wspólnych wprowadza się do projektu uchwały nr XXIV/…/2019 następujące zmiany:</w:t>
      </w:r>
    </w:p>
    <w:p w:rsidR="00CB25F6" w:rsidRDefault="00CB25F6" w:rsidP="00CB25F6">
      <w:pPr>
        <w:pStyle w:val="Akapitzlist"/>
        <w:numPr>
          <w:ilvl w:val="0"/>
          <w:numId w:val="1"/>
        </w:numPr>
        <w:spacing w:after="0" w:line="240" w:lineRule="auto"/>
      </w:pPr>
      <w:r>
        <w:t>W planie dochodów zwiększa się w paragrafie 0830 „ Wpływy z usług” o kwotę 11.000,00</w:t>
      </w:r>
    </w:p>
    <w:p w:rsidR="00CB25F6" w:rsidRDefault="00CB25F6" w:rsidP="00CB25F6">
      <w:pPr>
        <w:pStyle w:val="Akapitzlist"/>
        <w:spacing w:after="0" w:line="240" w:lineRule="auto"/>
      </w:pPr>
      <w:r>
        <w:t>Szkoła Podstawowa Nr 2 (+) 3.000,00</w:t>
      </w:r>
    </w:p>
    <w:p w:rsidR="00CB25F6" w:rsidRDefault="00CB25F6" w:rsidP="00CB25F6">
      <w:pPr>
        <w:pStyle w:val="Akapitzlist"/>
        <w:spacing w:after="0" w:line="240" w:lineRule="auto"/>
      </w:pPr>
      <w:r>
        <w:t>Szkoła Podstawowa Nr3  (+)8.000,00,</w:t>
      </w:r>
    </w:p>
    <w:p w:rsidR="00CB25F6" w:rsidRDefault="00CB25F6" w:rsidP="00CB25F6">
      <w:pPr>
        <w:pStyle w:val="Akapitzlist"/>
        <w:numPr>
          <w:ilvl w:val="0"/>
          <w:numId w:val="1"/>
        </w:numPr>
        <w:spacing w:after="0" w:line="240" w:lineRule="auto"/>
      </w:pPr>
      <w:r>
        <w:t>W planie wydatków</w:t>
      </w:r>
      <w:r w:rsidR="00B043C0">
        <w:t xml:space="preserve"> zwiększa się w paragrafie 4220 „ Zakup środków żywności” o kwotę 11.000,00</w:t>
      </w:r>
    </w:p>
    <w:p w:rsidR="00B043C0" w:rsidRDefault="00B043C0" w:rsidP="00B043C0">
      <w:pPr>
        <w:pStyle w:val="Akapitzlist"/>
        <w:spacing w:after="0" w:line="240" w:lineRule="auto"/>
      </w:pPr>
      <w:r>
        <w:t>Szkoła Podstawowa Nr 2 (+) 3.000,00,</w:t>
      </w:r>
    </w:p>
    <w:p w:rsidR="00B043C0" w:rsidRDefault="00B043C0" w:rsidP="00B043C0">
      <w:pPr>
        <w:pStyle w:val="Akapitzlist"/>
        <w:spacing w:after="0" w:line="240" w:lineRule="auto"/>
      </w:pPr>
      <w:r>
        <w:t>Szkoła Podstawowa Nr 3 (+) 8.000,00,</w:t>
      </w:r>
    </w:p>
    <w:p w:rsidR="00B043C0" w:rsidRDefault="00B043C0" w:rsidP="00B043C0">
      <w:pPr>
        <w:pStyle w:val="Akapitzlist"/>
        <w:numPr>
          <w:ilvl w:val="0"/>
          <w:numId w:val="1"/>
        </w:numPr>
        <w:spacing w:after="0" w:line="240" w:lineRule="auto"/>
      </w:pPr>
      <w:r>
        <w:t>W planie wydatków dokonuje się przeniesienia między paragrafami:</w:t>
      </w:r>
    </w:p>
    <w:p w:rsidR="00B043C0" w:rsidRPr="006260F3" w:rsidRDefault="00602C35" w:rsidP="00B043C0">
      <w:pPr>
        <w:pStyle w:val="Akapitzlist"/>
        <w:spacing w:after="0" w:line="240" w:lineRule="auto"/>
        <w:rPr>
          <w:b/>
        </w:rPr>
      </w:pPr>
      <w:r>
        <w:rPr>
          <w:b/>
        </w:rPr>
        <w:t>Centrum  Usług Wspólnych  (+/-) 1.500,00</w:t>
      </w:r>
    </w:p>
    <w:p w:rsidR="00B043C0" w:rsidRDefault="00B043C0" w:rsidP="00B043C0">
      <w:pPr>
        <w:pStyle w:val="Akapitzlist"/>
        <w:spacing w:after="0" w:line="240" w:lineRule="auto"/>
      </w:pPr>
      <w:r>
        <w:t>w paragrafie 4260 „ Zakup energii” zmniejsza się o kwotę (-) 1.500,00</w:t>
      </w:r>
    </w:p>
    <w:p w:rsidR="00B043C0" w:rsidRDefault="00B043C0" w:rsidP="00B043C0">
      <w:pPr>
        <w:pStyle w:val="Akapitzlist"/>
        <w:spacing w:after="0" w:line="240" w:lineRule="auto"/>
      </w:pPr>
      <w:r>
        <w:t>w paragrafie 4300 „ Zakup usług pozostałych” zwiększa się (+) 1.500,00,</w:t>
      </w:r>
    </w:p>
    <w:p w:rsidR="00BE4047" w:rsidRDefault="00BE4047" w:rsidP="00B043C0">
      <w:pPr>
        <w:pStyle w:val="Akapitzlist"/>
        <w:spacing w:after="0" w:line="240" w:lineRule="auto"/>
      </w:pPr>
      <w:r>
        <w:t>w rozdziale 85415 - Pomoc materialna dla uczniów o charakterze socjalnym</w:t>
      </w:r>
    </w:p>
    <w:p w:rsidR="00BE4047" w:rsidRDefault="00BE4047" w:rsidP="00B043C0">
      <w:pPr>
        <w:pStyle w:val="Akapitzlist"/>
        <w:spacing w:after="0" w:line="240" w:lineRule="auto"/>
      </w:pPr>
      <w:r>
        <w:t xml:space="preserve"> w paragrafie 3240 „ Stypendia dla uczniów” zwiększa się o kwotę 7.672,00.</w:t>
      </w:r>
    </w:p>
    <w:p w:rsidR="00B043C0" w:rsidRPr="006260F3" w:rsidRDefault="00B043C0" w:rsidP="00B043C0">
      <w:pPr>
        <w:pStyle w:val="Akapitzlist"/>
        <w:spacing w:after="0" w:line="240" w:lineRule="auto"/>
        <w:rPr>
          <w:b/>
        </w:rPr>
      </w:pPr>
      <w:r w:rsidRPr="006260F3">
        <w:rPr>
          <w:b/>
        </w:rPr>
        <w:t>Przedszkole Parkowo</w:t>
      </w:r>
      <w:r w:rsidR="00602C35">
        <w:rPr>
          <w:b/>
        </w:rPr>
        <w:t xml:space="preserve"> (+/-) 2.000,00</w:t>
      </w:r>
    </w:p>
    <w:p w:rsidR="00B043C0" w:rsidRDefault="00B043C0" w:rsidP="00B043C0">
      <w:pPr>
        <w:pStyle w:val="Akapitzlist"/>
        <w:spacing w:after="0" w:line="240" w:lineRule="auto"/>
      </w:pPr>
      <w:r>
        <w:t>W paragrafie 3020 „ wydatki osobowe niezaliczane do wynagrodzeń „</w:t>
      </w:r>
      <w:r w:rsidR="006260F3">
        <w:t xml:space="preserve"> zmniejsza się o (-) </w:t>
      </w:r>
      <w:r>
        <w:t>583,00</w:t>
      </w:r>
    </w:p>
    <w:p w:rsidR="00B043C0" w:rsidRDefault="00B043C0" w:rsidP="00B043C0">
      <w:pPr>
        <w:pStyle w:val="Akapitzlist"/>
        <w:spacing w:after="0" w:line="240" w:lineRule="auto"/>
      </w:pPr>
      <w:r>
        <w:t>W paragrafie 4170 „ wynagrodzenia bezosobowe” zmniejsza się o kwotę (-) 1.000,00,</w:t>
      </w:r>
    </w:p>
    <w:p w:rsidR="00B043C0" w:rsidRDefault="00B043C0" w:rsidP="00B043C0">
      <w:pPr>
        <w:pStyle w:val="Akapitzlist"/>
        <w:spacing w:after="0" w:line="240" w:lineRule="auto"/>
      </w:pPr>
      <w:r>
        <w:t>W paragrafie 4210  „ zakup materiałów i wyposażenia” zwiększa się o kwotę (+) 2.000,00,</w:t>
      </w:r>
    </w:p>
    <w:p w:rsidR="00B043C0" w:rsidRDefault="00B043C0" w:rsidP="00B043C0">
      <w:pPr>
        <w:pStyle w:val="Akapitzlist"/>
        <w:spacing w:after="0" w:line="240" w:lineRule="auto"/>
      </w:pPr>
      <w:r>
        <w:t>W paragrafie 4280 „zakup usług zdrowotnych” zmniejsza się o kwotę (-) 270,00,</w:t>
      </w:r>
    </w:p>
    <w:p w:rsidR="00B043C0" w:rsidRDefault="00B043C0" w:rsidP="00B043C0">
      <w:pPr>
        <w:pStyle w:val="Akapitzlist"/>
        <w:spacing w:after="0" w:line="240" w:lineRule="auto"/>
      </w:pPr>
      <w:r>
        <w:t>W paragrafie 4430 „Różne opłaty i składki” zmniejsza się o kwotę (-) 147,00</w:t>
      </w:r>
      <w:r w:rsidR="006260F3">
        <w:t>,</w:t>
      </w:r>
    </w:p>
    <w:p w:rsidR="006260F3" w:rsidRPr="006260F3" w:rsidRDefault="006260F3" w:rsidP="00B043C0">
      <w:pPr>
        <w:pStyle w:val="Akapitzlist"/>
        <w:spacing w:after="0" w:line="240" w:lineRule="auto"/>
        <w:rPr>
          <w:b/>
        </w:rPr>
      </w:pPr>
      <w:r w:rsidRPr="006260F3">
        <w:rPr>
          <w:b/>
        </w:rPr>
        <w:t>Szkoła Podstawowa Nr 3</w:t>
      </w:r>
      <w:r w:rsidR="00602C35">
        <w:rPr>
          <w:b/>
        </w:rPr>
        <w:t xml:space="preserve"> (+/-) 3.700,00</w:t>
      </w:r>
    </w:p>
    <w:p w:rsidR="006260F3" w:rsidRDefault="006260F3" w:rsidP="00B043C0">
      <w:pPr>
        <w:pStyle w:val="Akapitzlist"/>
        <w:spacing w:after="0" w:line="240" w:lineRule="auto"/>
      </w:pPr>
      <w:r>
        <w:t>W paragrafie 4010 „wynagrodzenia osobowe pracowników” zwiększa się o (+) 3.700,00,</w:t>
      </w:r>
    </w:p>
    <w:p w:rsidR="006260F3" w:rsidRDefault="006260F3" w:rsidP="00B043C0">
      <w:pPr>
        <w:pStyle w:val="Akapitzlist"/>
        <w:spacing w:after="0" w:line="240" w:lineRule="auto"/>
      </w:pPr>
      <w:r>
        <w:t>W paragrafie 4110 „ Składki na ubezpieczenie społeczne” zmniejsza się o (-) 3.700,00,</w:t>
      </w:r>
    </w:p>
    <w:p w:rsidR="006260F3" w:rsidRPr="006260F3" w:rsidRDefault="006260F3" w:rsidP="00B043C0">
      <w:pPr>
        <w:pStyle w:val="Akapitzlist"/>
        <w:spacing w:after="0" w:line="240" w:lineRule="auto"/>
        <w:rPr>
          <w:b/>
        </w:rPr>
      </w:pPr>
      <w:r w:rsidRPr="006260F3">
        <w:rPr>
          <w:b/>
        </w:rPr>
        <w:t xml:space="preserve">Środowiskowy Dom Samopomocy </w:t>
      </w:r>
      <w:r w:rsidR="00602C35">
        <w:rPr>
          <w:b/>
        </w:rPr>
        <w:t>(+/-) 16.963,00</w:t>
      </w:r>
    </w:p>
    <w:p w:rsidR="006260F3" w:rsidRDefault="006260F3" w:rsidP="00B043C0">
      <w:pPr>
        <w:pStyle w:val="Akapitzlist"/>
        <w:spacing w:after="0" w:line="240" w:lineRule="auto"/>
      </w:pPr>
      <w:r>
        <w:t>W paragrafie 401 „wynagrodzenia osobowe pracowników” zwiększa się o (+) 14.920,00,</w:t>
      </w:r>
    </w:p>
    <w:p w:rsidR="006260F3" w:rsidRDefault="006260F3" w:rsidP="00B043C0">
      <w:pPr>
        <w:pStyle w:val="Akapitzlist"/>
        <w:spacing w:after="0" w:line="240" w:lineRule="auto"/>
      </w:pPr>
      <w:r>
        <w:t>W paragrafie4110 „ Składki na ubezpieczenie społeczne” zmniejsza się o (-) 4.730,00,</w:t>
      </w:r>
    </w:p>
    <w:p w:rsidR="006260F3" w:rsidRDefault="006260F3" w:rsidP="00B043C0">
      <w:pPr>
        <w:pStyle w:val="Akapitzlist"/>
        <w:spacing w:after="0" w:line="240" w:lineRule="auto"/>
      </w:pPr>
      <w:r>
        <w:t>W paragrafie 4120 „ Składki na Fundusz Pracy oraz Solidarnościowy Fundusz Wsparcia Osób Niepełnosprawnych” zwiększa się o 222,00,</w:t>
      </w:r>
    </w:p>
    <w:p w:rsidR="006260F3" w:rsidRDefault="006260F3" w:rsidP="00B043C0">
      <w:pPr>
        <w:pStyle w:val="Akapitzlist"/>
        <w:spacing w:after="0" w:line="240" w:lineRule="auto"/>
      </w:pPr>
      <w:r>
        <w:t>W paragrafie 4170 „ wynagrodzenia bezosobowe” zmniejsza się o (-) 671,00,</w:t>
      </w:r>
    </w:p>
    <w:p w:rsidR="006260F3" w:rsidRDefault="006260F3" w:rsidP="00B043C0">
      <w:pPr>
        <w:pStyle w:val="Akapitzlist"/>
        <w:spacing w:after="0" w:line="240" w:lineRule="auto"/>
      </w:pPr>
      <w:r>
        <w:t>W paragrafie 4210 „ zakup materiałów i wyposażenia” zwiększa się o (+) 1.821,00,</w:t>
      </w:r>
    </w:p>
    <w:p w:rsidR="006260F3" w:rsidRDefault="006260F3" w:rsidP="00B043C0">
      <w:pPr>
        <w:pStyle w:val="Akapitzlist"/>
        <w:spacing w:after="0" w:line="240" w:lineRule="auto"/>
      </w:pPr>
      <w:r>
        <w:t>W paragrafie 4260 „ zakup energii” zmniejsza się o (-) 4.367,00,</w:t>
      </w:r>
    </w:p>
    <w:p w:rsidR="006260F3" w:rsidRDefault="006260F3" w:rsidP="00B043C0">
      <w:pPr>
        <w:pStyle w:val="Akapitzlist"/>
        <w:spacing w:after="0" w:line="240" w:lineRule="auto"/>
      </w:pPr>
      <w:r>
        <w:t>W paragrafie 4280 „ zakup usług zdrowotnych” zmniejsza się o (-) 5,00,</w:t>
      </w:r>
    </w:p>
    <w:p w:rsidR="006260F3" w:rsidRDefault="006260F3" w:rsidP="00B043C0">
      <w:pPr>
        <w:pStyle w:val="Akapitzlist"/>
        <w:spacing w:after="0" w:line="240" w:lineRule="auto"/>
      </w:pPr>
      <w:r>
        <w:t>W paragrafie 4300 „ zakup usług pozostałych” zmniejsza się o (-) 6.500,00,</w:t>
      </w:r>
    </w:p>
    <w:p w:rsidR="006260F3" w:rsidRDefault="006260F3" w:rsidP="00B043C0">
      <w:pPr>
        <w:pStyle w:val="Akapitzlist"/>
        <w:spacing w:after="0" w:line="240" w:lineRule="auto"/>
      </w:pPr>
      <w:r>
        <w:t xml:space="preserve">W paragrafie 4360 „ </w:t>
      </w:r>
      <w:r w:rsidR="00393C4D">
        <w:t>opłaty z tytułu zakupu usług telekomunikacyjnych” zmniejsza się o (-) 50,00,</w:t>
      </w:r>
    </w:p>
    <w:p w:rsidR="00393C4D" w:rsidRDefault="00393C4D" w:rsidP="00B043C0">
      <w:pPr>
        <w:pStyle w:val="Akapitzlist"/>
        <w:spacing w:after="0" w:line="240" w:lineRule="auto"/>
      </w:pPr>
      <w:r>
        <w:t>W paragrafie 4410 „ Podróże służbowe kraj</w:t>
      </w:r>
      <w:r w:rsidR="00BE4047">
        <w:t>owe” zmniejsza się o (-) 640,00,</w:t>
      </w:r>
    </w:p>
    <w:p w:rsidR="00BE4047" w:rsidRDefault="00BE4047" w:rsidP="00BE4047">
      <w:pPr>
        <w:spacing w:after="0" w:line="240" w:lineRule="auto"/>
      </w:pPr>
    </w:p>
    <w:p w:rsidR="00602C35" w:rsidRDefault="00602C35" w:rsidP="00602C35">
      <w:pPr>
        <w:spacing w:after="0" w:line="240" w:lineRule="auto"/>
      </w:pPr>
      <w:r>
        <w:t>Powyższe zmiany dokonuje się w celu dostosowania poziomu środków do zakresu realizowanych zadań.</w:t>
      </w:r>
    </w:p>
    <w:p w:rsidR="00602C35" w:rsidRDefault="00602C35" w:rsidP="00602C35">
      <w:pPr>
        <w:spacing w:after="0" w:line="240" w:lineRule="auto"/>
        <w:ind w:left="1418" w:hanging="1418"/>
      </w:pPr>
      <w:r>
        <w:lastRenderedPageBreak/>
        <w:t xml:space="preserve">Przyjęcie autopoprawki spowoduje zmianę treści uchwały oraz odpowiednich załączników </w:t>
      </w:r>
    </w:p>
    <w:p w:rsidR="00602C35" w:rsidRDefault="00602C35" w:rsidP="00602C35">
      <w:pPr>
        <w:spacing w:after="0" w:line="240" w:lineRule="auto"/>
      </w:pPr>
      <w:r>
        <w:t xml:space="preserve"> do uchwały.</w:t>
      </w:r>
    </w:p>
    <w:p w:rsidR="00602C35" w:rsidRDefault="00602C35" w:rsidP="00B043C0">
      <w:pPr>
        <w:pStyle w:val="Akapitzlist"/>
        <w:spacing w:after="0" w:line="240" w:lineRule="auto"/>
      </w:pPr>
    </w:p>
    <w:p w:rsidR="00602C35" w:rsidRDefault="00602C35" w:rsidP="00B043C0">
      <w:pPr>
        <w:pStyle w:val="Akapitzlist"/>
        <w:spacing w:after="0" w:line="240" w:lineRule="auto"/>
      </w:pPr>
    </w:p>
    <w:p w:rsidR="00393C4D" w:rsidRDefault="00393C4D" w:rsidP="00393C4D">
      <w:pPr>
        <w:spacing w:after="0" w:line="240" w:lineRule="auto"/>
        <w:rPr>
          <w:b/>
          <w:u w:val="single"/>
        </w:rPr>
      </w:pPr>
      <w:r w:rsidRPr="00393C4D">
        <w:rPr>
          <w:b/>
          <w:u w:val="single"/>
        </w:rPr>
        <w:t>Autopoprawka nr 2</w:t>
      </w:r>
      <w:r>
        <w:rPr>
          <w:b/>
          <w:u w:val="single"/>
        </w:rPr>
        <w:t xml:space="preserve"> </w:t>
      </w:r>
    </w:p>
    <w:p w:rsidR="00393C4D" w:rsidRDefault="00393C4D" w:rsidP="00393C4D">
      <w:pPr>
        <w:spacing w:after="0" w:line="240" w:lineRule="auto"/>
      </w:pPr>
      <w:r>
        <w:t>W związku z otrzymaną wpłatą za rozliczenie zadania inwestycyjnego pn. „ Budowa boiska wielofunkcyjnego</w:t>
      </w:r>
      <w:r w:rsidR="0050755A">
        <w:t xml:space="preserve"> Seminarialna</w:t>
      </w:r>
      <w:r>
        <w:t xml:space="preserve">” </w:t>
      </w:r>
      <w:r w:rsidR="0050755A">
        <w:t xml:space="preserve">oraz rozliczenie dofinansowania „Centrum sportowo - rekreacyjnego ul Plażowa” </w:t>
      </w:r>
      <w:r>
        <w:t>dokonuje się następujących zmian:</w:t>
      </w:r>
    </w:p>
    <w:p w:rsidR="00393C4D" w:rsidRDefault="00393C4D" w:rsidP="00393C4D">
      <w:pPr>
        <w:spacing w:after="0" w:line="240" w:lineRule="auto"/>
        <w:ind w:left="709" w:hanging="1"/>
      </w:pPr>
      <w:r w:rsidRPr="00067533">
        <w:rPr>
          <w:u w:val="single"/>
        </w:rPr>
        <w:t>W paragrafie  6258</w:t>
      </w:r>
      <w:r>
        <w:t xml:space="preserve"> „ Dotacje celowe w ramach programów finansowanych z udziałem środków europejskich oraz środków o których mowa w art. 5 ust.3 pkt 5 lit. a i b ustawy, lub płatności w ramach budżetu środków europejskich, realizowanych przez jednostki samorządu terytorialnego</w:t>
      </w:r>
      <w:r w:rsidR="00067533">
        <w:t>. Paragraf ten dotyczy środków dotacji i płatności przekazywanych na realizację projektów i programów z ww. środków dla jednostek samorządu terytorialnego występujących w charakterze beneficjenta tylko w zakresie programów realizowanych w ramach Perspektywy Finansowej 2014-2020” zwiększa się o kwotę 37.740,29</w:t>
      </w:r>
    </w:p>
    <w:p w:rsidR="00067533" w:rsidRDefault="00067533" w:rsidP="00393C4D">
      <w:pPr>
        <w:spacing w:after="0" w:line="240" w:lineRule="auto"/>
        <w:ind w:left="709" w:hanging="1"/>
      </w:pPr>
      <w:r w:rsidRPr="00067533">
        <w:rPr>
          <w:u w:val="single"/>
        </w:rPr>
        <w:t>W paragrafie 6259</w:t>
      </w:r>
      <w:r>
        <w:t xml:space="preserve"> „ Dotacje celowe w ramach programów finansowanych z udziałem środków europejskich oraz środków o których mowa w art. 5 ust.3 pkt 5 lit. a i b ustawy, lub płatności w ramach budżetu środków europejskich, realizowanych przez jednostki samorządu terytorialnego. Paragraf ten dotyczy środków dotacji i płatności przekazywanych na realizację projektów i programów z ww. środków dla jednostek samorządu terytorialnego występujących w charakterze beneficjenta tylko w zakresie programów realizowanych w ramach Perspektywy Finansowej 2014-2020” zmniejsza się o kwotę (-) 7.502,41.</w:t>
      </w:r>
      <w:r w:rsidR="00602C35">
        <w:t xml:space="preserve"> </w:t>
      </w:r>
    </w:p>
    <w:p w:rsidR="00602C35" w:rsidRDefault="00602C35" w:rsidP="002966BC">
      <w:pPr>
        <w:spacing w:after="0" w:line="240" w:lineRule="auto"/>
      </w:pPr>
      <w:r>
        <w:t>Powyższe zmiany dokonuje się w celu dostosowania poziomu środków do zakresu realizowanych zadań.</w:t>
      </w:r>
    </w:p>
    <w:p w:rsidR="00602C35" w:rsidRDefault="00602C35" w:rsidP="00602C35">
      <w:pPr>
        <w:spacing w:after="0" w:line="240" w:lineRule="auto"/>
        <w:ind w:left="1418" w:hanging="1418"/>
      </w:pPr>
      <w:r>
        <w:t xml:space="preserve">Przyjęcie autopoprawki spowoduje zmianę treści uchwały oraz odpowiednich załączników </w:t>
      </w:r>
    </w:p>
    <w:p w:rsidR="00602C35" w:rsidRDefault="00602C35" w:rsidP="00602C35">
      <w:pPr>
        <w:spacing w:after="0" w:line="240" w:lineRule="auto"/>
      </w:pPr>
      <w:r>
        <w:t xml:space="preserve"> do uchwały.</w:t>
      </w:r>
    </w:p>
    <w:p w:rsidR="00602C35" w:rsidRDefault="00602C35" w:rsidP="00393C4D">
      <w:pPr>
        <w:spacing w:after="0" w:line="240" w:lineRule="auto"/>
        <w:ind w:left="709" w:hanging="1"/>
      </w:pPr>
    </w:p>
    <w:p w:rsidR="00602C35" w:rsidRDefault="00602C35" w:rsidP="00602C35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 xml:space="preserve">Autopoprawka nr 3 </w:t>
      </w:r>
    </w:p>
    <w:p w:rsidR="00602C35" w:rsidRDefault="00602C35" w:rsidP="00602C35">
      <w:pPr>
        <w:spacing w:after="0" w:line="240" w:lineRule="auto"/>
      </w:pPr>
      <w:r>
        <w:t>Na wniosek Kierownika Wydziały Oświaty, Promocji i Kontroli dokonuje się następujących zmian w planie finansowym na 2019 rok:</w:t>
      </w:r>
    </w:p>
    <w:p w:rsidR="00BE7E02" w:rsidRPr="00BE7E02" w:rsidRDefault="00BE7E02" w:rsidP="00602C35">
      <w:pPr>
        <w:spacing w:after="0" w:line="240" w:lineRule="auto"/>
        <w:rPr>
          <w:b/>
          <w:u w:val="single"/>
        </w:rPr>
      </w:pPr>
      <w:r w:rsidRPr="00BE7E02">
        <w:rPr>
          <w:b/>
          <w:u w:val="single"/>
        </w:rPr>
        <w:t>Dział 926 Kultura fizyczna</w:t>
      </w:r>
    </w:p>
    <w:p w:rsidR="00BE7E02" w:rsidRDefault="00BE7E02" w:rsidP="00602C35">
      <w:pPr>
        <w:spacing w:after="0" w:line="240" w:lineRule="auto"/>
      </w:pPr>
      <w:r w:rsidRPr="00BE7E02">
        <w:rPr>
          <w:b/>
        </w:rPr>
        <w:t>Rozdział 92695 Pozostała działalność</w:t>
      </w:r>
    </w:p>
    <w:p w:rsidR="00BE7E02" w:rsidRDefault="00BE7E02" w:rsidP="00602C35">
      <w:pPr>
        <w:spacing w:after="0" w:line="240" w:lineRule="auto"/>
      </w:pPr>
      <w:r>
        <w:t>W paragrafie 4210 „ zakup materiałów i wyposażenia” zmniejsza się o kwotę (-) 7.000,00,</w:t>
      </w:r>
    </w:p>
    <w:p w:rsidR="00BE7E02" w:rsidRPr="00BE7E02" w:rsidRDefault="00BE7E02" w:rsidP="00602C35">
      <w:pPr>
        <w:spacing w:after="0" w:line="240" w:lineRule="auto"/>
        <w:rPr>
          <w:b/>
          <w:u w:val="single"/>
        </w:rPr>
      </w:pPr>
      <w:r w:rsidRPr="00BE7E02">
        <w:rPr>
          <w:b/>
          <w:u w:val="single"/>
        </w:rPr>
        <w:t>Dział 750 Administracja publiczna</w:t>
      </w:r>
    </w:p>
    <w:p w:rsidR="00BE7E02" w:rsidRPr="00BE7E02" w:rsidRDefault="00BE7E02" w:rsidP="00602C35">
      <w:pPr>
        <w:spacing w:after="0" w:line="240" w:lineRule="auto"/>
        <w:rPr>
          <w:b/>
        </w:rPr>
      </w:pPr>
      <w:r w:rsidRPr="00BE7E02">
        <w:rPr>
          <w:b/>
        </w:rPr>
        <w:t>Rozdział 75075 Promocja jednostek samorządu terytorialnego</w:t>
      </w:r>
    </w:p>
    <w:p w:rsidR="00BE7E02" w:rsidRDefault="00BE7E02" w:rsidP="00BE7E02">
      <w:pPr>
        <w:spacing w:after="0" w:line="240" w:lineRule="auto"/>
      </w:pPr>
      <w:r>
        <w:t>W paragrafie 4210 „zakup materiałów i wyposażenia zwiększa się o kwotę (+) 3.000,00,</w:t>
      </w:r>
    </w:p>
    <w:p w:rsidR="00964165" w:rsidRDefault="00BE7E02" w:rsidP="0050755A">
      <w:pPr>
        <w:spacing w:after="0" w:line="240" w:lineRule="auto"/>
      </w:pPr>
      <w:r>
        <w:t>W paragrafie 4300 „ zakup usług pozostałych  zwiększa się o kwotę (+) 4.000,00.</w:t>
      </w:r>
    </w:p>
    <w:p w:rsidR="00BB305F" w:rsidRDefault="00C81B3D" w:rsidP="0050755A">
      <w:pPr>
        <w:spacing w:after="0" w:line="240" w:lineRule="auto"/>
      </w:pPr>
      <w:r>
        <w:t>Powyższe zmiany dokonuje się w celu dostosowania poziomu środków do zakresu realizowanych zadań.</w:t>
      </w:r>
    </w:p>
    <w:p w:rsidR="00570B1B" w:rsidRDefault="00660D08" w:rsidP="00687C6A">
      <w:pPr>
        <w:spacing w:after="0" w:line="240" w:lineRule="auto"/>
        <w:ind w:left="1418" w:hanging="1418"/>
      </w:pPr>
      <w:r>
        <w:t>Przyjęcie autopoprawki spowoduje zmianę treś</w:t>
      </w:r>
      <w:r w:rsidR="00B13F3E">
        <w:t xml:space="preserve">ci uchwały oraz </w:t>
      </w:r>
      <w:r w:rsidR="00570B1B">
        <w:t xml:space="preserve">odpowiednich </w:t>
      </w:r>
      <w:r w:rsidR="00B13F3E">
        <w:t>załącznik</w:t>
      </w:r>
      <w:r w:rsidR="00570B1B">
        <w:t xml:space="preserve">ów </w:t>
      </w:r>
    </w:p>
    <w:p w:rsidR="00660D08" w:rsidRDefault="00660D08" w:rsidP="00570B1B">
      <w:pPr>
        <w:spacing w:after="0" w:line="240" w:lineRule="auto"/>
      </w:pPr>
      <w:r>
        <w:t xml:space="preserve"> do uchwały.</w:t>
      </w:r>
    </w:p>
    <w:p w:rsidR="005D7ED2" w:rsidRDefault="005D7ED2" w:rsidP="00570B1B">
      <w:pPr>
        <w:spacing w:after="0" w:line="240" w:lineRule="auto"/>
      </w:pPr>
    </w:p>
    <w:p w:rsidR="005D7ED2" w:rsidRDefault="005D7ED2" w:rsidP="00570B1B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 xml:space="preserve">Autopoprawka nr 4 </w:t>
      </w:r>
    </w:p>
    <w:p w:rsidR="005D7ED2" w:rsidRDefault="005D7ED2" w:rsidP="00570B1B">
      <w:pPr>
        <w:spacing w:after="0" w:line="240" w:lineRule="auto"/>
      </w:pPr>
      <w:r>
        <w:t>Na wniosek Kierownika Wydziału Rozwoju Gospodarczego dokonuje się następujących zmian w planie finansowym:</w:t>
      </w:r>
    </w:p>
    <w:p w:rsidR="005D7ED2" w:rsidRDefault="005D7ED2" w:rsidP="005D7ED2">
      <w:pPr>
        <w:pStyle w:val="Akapitzlist"/>
        <w:numPr>
          <w:ilvl w:val="0"/>
          <w:numId w:val="2"/>
        </w:numPr>
        <w:spacing w:after="0" w:line="240" w:lineRule="auto"/>
      </w:pPr>
      <w:r>
        <w:t>W celu realizacji projektu Wielkopolska Odnowa Wsi w sołectwie Parkowo</w:t>
      </w:r>
    </w:p>
    <w:p w:rsidR="005D7ED2" w:rsidRDefault="005D7ED2" w:rsidP="005D7ED2">
      <w:pPr>
        <w:pStyle w:val="Akapitzlist"/>
        <w:spacing w:after="0" w:line="240" w:lineRule="auto"/>
      </w:pPr>
      <w:r>
        <w:t>W rozdziale 01095 - Pozostała działalność</w:t>
      </w:r>
    </w:p>
    <w:p w:rsidR="005D7ED2" w:rsidRDefault="005D7ED2" w:rsidP="005D7ED2">
      <w:pPr>
        <w:pStyle w:val="Akapitzlist"/>
        <w:spacing w:after="0" w:line="240" w:lineRule="auto"/>
      </w:pPr>
      <w:r>
        <w:t>W paragrafie 4300 „ zakup usług pozostałych” zmniejsza się o (-) 10.000,00,</w:t>
      </w:r>
    </w:p>
    <w:p w:rsidR="005D7ED2" w:rsidRDefault="005D7ED2" w:rsidP="005D7ED2">
      <w:pPr>
        <w:pStyle w:val="Akapitzlist"/>
        <w:spacing w:after="0" w:line="240" w:lineRule="auto"/>
      </w:pPr>
      <w:r>
        <w:t>W paragrafie 4210 „ zakup materiałów i wyposażenia” zwiększa się o (+) 10.000,00,</w:t>
      </w:r>
    </w:p>
    <w:p w:rsidR="005D7ED2" w:rsidRDefault="005D7ED2" w:rsidP="005D7ED2">
      <w:pPr>
        <w:pStyle w:val="Akapitzlist"/>
        <w:numPr>
          <w:ilvl w:val="0"/>
          <w:numId w:val="2"/>
        </w:numPr>
        <w:spacing w:after="0" w:line="240" w:lineRule="auto"/>
      </w:pPr>
      <w:r>
        <w:t>W rozdziale 70005 - Gospodarka gruntami i nieruchomościami</w:t>
      </w:r>
    </w:p>
    <w:p w:rsidR="005D7ED2" w:rsidRDefault="005D7ED2" w:rsidP="005D7ED2">
      <w:pPr>
        <w:pStyle w:val="Akapitzlist"/>
        <w:spacing w:after="0" w:line="240" w:lineRule="auto"/>
      </w:pPr>
      <w:r>
        <w:t>W paragrafie 4260 „zakup energii” zwiększa się plan wydatków o (+) 28.000,00,</w:t>
      </w:r>
    </w:p>
    <w:p w:rsidR="005D7ED2" w:rsidRDefault="005D7ED2" w:rsidP="005D7ED2">
      <w:pPr>
        <w:pStyle w:val="Akapitzlist"/>
        <w:numPr>
          <w:ilvl w:val="0"/>
          <w:numId w:val="2"/>
        </w:numPr>
        <w:spacing w:after="0" w:line="240" w:lineRule="auto"/>
      </w:pPr>
      <w:r>
        <w:t xml:space="preserve">W rozdziale 92601 - </w:t>
      </w:r>
      <w:r w:rsidR="00410298">
        <w:t>Obiekty sportowe</w:t>
      </w:r>
    </w:p>
    <w:p w:rsidR="00410298" w:rsidRDefault="00410298" w:rsidP="00410298">
      <w:pPr>
        <w:pStyle w:val="Akapitzlist"/>
        <w:spacing w:after="0" w:line="240" w:lineRule="auto"/>
      </w:pPr>
      <w:r>
        <w:lastRenderedPageBreak/>
        <w:t>W paragrafie 6050 „wydatki inwestycyjne jednostek budżetowych” umniejsza się o dofinansowanie z Ministerstwa Sportu o kwotę (-) 50.000,00,</w:t>
      </w:r>
    </w:p>
    <w:p w:rsidR="00410298" w:rsidRDefault="00410298" w:rsidP="00410298">
      <w:pPr>
        <w:pStyle w:val="Akapitzlist"/>
        <w:spacing w:after="0" w:line="240" w:lineRule="auto"/>
      </w:pPr>
      <w:r>
        <w:t>W paragrafie 6320 „ Dotacje celowe otrzymane z budżetu państwa na realizację inwestycji i zakupy inwestycyjne realizowane przez gminę na podstawie porozumień z organami administracji rządowej”  zmniejsza się plan dochodów o kwotę (-) 50.000,00</w:t>
      </w:r>
      <w:r w:rsidR="008C4E36">
        <w:t>,</w:t>
      </w:r>
    </w:p>
    <w:p w:rsidR="008C4E36" w:rsidRDefault="008C4E36" w:rsidP="008C4E36">
      <w:pPr>
        <w:pStyle w:val="Akapitzlist"/>
        <w:numPr>
          <w:ilvl w:val="0"/>
          <w:numId w:val="2"/>
        </w:numPr>
        <w:spacing w:after="0" w:line="240" w:lineRule="auto"/>
      </w:pPr>
      <w:r>
        <w:t xml:space="preserve">W rozdziale 05095 - </w:t>
      </w:r>
      <w:r w:rsidR="00BE4047">
        <w:t xml:space="preserve">Pozostała działalność </w:t>
      </w:r>
    </w:p>
    <w:p w:rsidR="00BE4047" w:rsidRPr="005D7ED2" w:rsidRDefault="00BE4047" w:rsidP="00BE4047">
      <w:pPr>
        <w:pStyle w:val="Akapitzlist"/>
        <w:spacing w:after="0" w:line="240" w:lineRule="auto"/>
      </w:pPr>
      <w:r>
        <w:t>W paragrafie 4210 „ zakup materiałów i wyposażenia” zwiększa się o kwotę (+) 3.302,00</w:t>
      </w:r>
    </w:p>
    <w:p w:rsidR="00410298" w:rsidRDefault="00410298" w:rsidP="00410298">
      <w:pPr>
        <w:spacing w:after="0" w:line="240" w:lineRule="auto"/>
      </w:pPr>
      <w:r>
        <w:t>Powyższe zmiany dokonuje się w celu dostosowania poziomu środków do zakresu realizowanych zadań.</w:t>
      </w:r>
    </w:p>
    <w:p w:rsidR="00410298" w:rsidRDefault="00410298" w:rsidP="00410298">
      <w:pPr>
        <w:spacing w:after="0" w:line="240" w:lineRule="auto"/>
        <w:ind w:left="1418" w:hanging="1418"/>
      </w:pPr>
      <w:r>
        <w:t xml:space="preserve">Przyjęcie autopoprawki spowoduje zmianę treści uchwały oraz odpowiednich załączników </w:t>
      </w:r>
    </w:p>
    <w:p w:rsidR="00410298" w:rsidRDefault="00410298" w:rsidP="00410298">
      <w:pPr>
        <w:spacing w:after="0" w:line="240" w:lineRule="auto"/>
      </w:pPr>
      <w:r>
        <w:t xml:space="preserve"> do uchwały.</w:t>
      </w:r>
    </w:p>
    <w:p w:rsidR="00410298" w:rsidRDefault="00410298" w:rsidP="00410298">
      <w:pPr>
        <w:spacing w:after="0" w:line="240" w:lineRule="auto"/>
      </w:pPr>
    </w:p>
    <w:p w:rsidR="00410298" w:rsidRDefault="00410298" w:rsidP="00410298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 xml:space="preserve">Autopoprawka nr 5 </w:t>
      </w:r>
    </w:p>
    <w:p w:rsidR="00410298" w:rsidRDefault="00410298" w:rsidP="00410298">
      <w:pPr>
        <w:spacing w:after="0" w:line="240" w:lineRule="auto"/>
      </w:pPr>
      <w:r>
        <w:t>Na wniosek Kierownika Gminnego Ośrodka Pomocy Społecznej w Rogoźnie dokonuje się zmian planie wydatków na 2019 rok następująco:</w:t>
      </w:r>
    </w:p>
    <w:p w:rsidR="00410298" w:rsidRDefault="00410298" w:rsidP="00410298">
      <w:pPr>
        <w:spacing w:after="0" w:line="240" w:lineRule="auto"/>
      </w:pPr>
      <w:r>
        <w:t>W dziale 852 - Pomoc społeczna</w:t>
      </w:r>
      <w:r w:rsidR="002D3B5F">
        <w:t xml:space="preserve"> zmniejsza się plan wydatków o kwotę </w:t>
      </w:r>
      <w:r w:rsidR="002D3B5F">
        <w:tab/>
      </w:r>
      <w:r w:rsidR="002D3B5F">
        <w:tab/>
      </w:r>
      <w:r w:rsidR="002D3B5F">
        <w:tab/>
      </w:r>
      <w:r w:rsidR="002D3B5F">
        <w:rPr>
          <w:b/>
        </w:rPr>
        <w:t xml:space="preserve">(-) 20.950,00 </w:t>
      </w:r>
    </w:p>
    <w:p w:rsidR="00410298" w:rsidRPr="00BE4047" w:rsidRDefault="00410298" w:rsidP="00410298">
      <w:pPr>
        <w:spacing w:after="0" w:line="240" w:lineRule="auto"/>
        <w:rPr>
          <w:b/>
        </w:rPr>
      </w:pPr>
      <w:r w:rsidRPr="00BE4047">
        <w:rPr>
          <w:b/>
        </w:rPr>
        <w:t xml:space="preserve">W rozdziale  85202 - Domy </w:t>
      </w:r>
      <w:r w:rsidR="00731B09" w:rsidRPr="00BE4047">
        <w:rPr>
          <w:b/>
        </w:rPr>
        <w:t>pomocy społecznej</w:t>
      </w:r>
    </w:p>
    <w:p w:rsidR="00731B09" w:rsidRDefault="00731B09" w:rsidP="00410298">
      <w:pPr>
        <w:spacing w:after="0" w:line="240" w:lineRule="auto"/>
      </w:pPr>
      <w:r>
        <w:t>W paragrafie 4330 „ zakup usług przez jednostki samorządu terytorialnego od innych jednostek samorządu terytorialnego” zmniejsza się o kwotę (-) 3.000,00</w:t>
      </w:r>
      <w:r w:rsidR="00BE4047">
        <w:t>,</w:t>
      </w:r>
    </w:p>
    <w:p w:rsidR="00BE4047" w:rsidRDefault="00BE4047" w:rsidP="00410298">
      <w:pPr>
        <w:spacing w:after="0" w:line="240" w:lineRule="auto"/>
        <w:rPr>
          <w:b/>
        </w:rPr>
      </w:pPr>
      <w:r>
        <w:rPr>
          <w:b/>
        </w:rPr>
        <w:t xml:space="preserve">W rozdziale 85213 - Składki na ubezpieczenie zdrowotne opłacane za osoby pobierające niektóre  świadczenia z pomocy społecznej oraz za osoby uczestniczące w zajęciach w centrum integracji społecznej „ </w:t>
      </w:r>
    </w:p>
    <w:p w:rsidR="00BE4047" w:rsidRDefault="00BE4047" w:rsidP="00410298">
      <w:pPr>
        <w:spacing w:after="0" w:line="240" w:lineRule="auto"/>
      </w:pPr>
      <w:r w:rsidRPr="00BE4047">
        <w:t>W paragrafie 4130 „Składki na ubezpieczenie zdrowotne zmniejsza się o (-) 2.000,00,</w:t>
      </w:r>
    </w:p>
    <w:p w:rsidR="00BE4047" w:rsidRPr="002D3B5F" w:rsidRDefault="00BE4047" w:rsidP="00410298">
      <w:pPr>
        <w:spacing w:after="0" w:line="240" w:lineRule="auto"/>
        <w:rPr>
          <w:b/>
        </w:rPr>
      </w:pPr>
      <w:r w:rsidRPr="002D3B5F">
        <w:rPr>
          <w:b/>
        </w:rPr>
        <w:t xml:space="preserve">W rozdziale 85214 - </w:t>
      </w:r>
      <w:r w:rsidR="002D3B5F" w:rsidRPr="002D3B5F">
        <w:rPr>
          <w:b/>
        </w:rPr>
        <w:t>Zasiłki okresowe, celowe i pomoc w naturze oraz składki na ubezpieczenia emerytalne i rentowe</w:t>
      </w:r>
    </w:p>
    <w:p w:rsidR="002D3B5F" w:rsidRDefault="002D3B5F" w:rsidP="00410298">
      <w:pPr>
        <w:spacing w:after="0" w:line="240" w:lineRule="auto"/>
      </w:pPr>
      <w:r>
        <w:t>W paragrafie 3110 „Świadczenia społeczne” zmniejsza się o (-) 5.000,00,</w:t>
      </w:r>
    </w:p>
    <w:p w:rsidR="002D3B5F" w:rsidRPr="002D3B5F" w:rsidRDefault="002D3B5F" w:rsidP="00410298">
      <w:pPr>
        <w:spacing w:after="0" w:line="240" w:lineRule="auto"/>
        <w:rPr>
          <w:b/>
        </w:rPr>
      </w:pPr>
      <w:r w:rsidRPr="002D3B5F">
        <w:rPr>
          <w:b/>
        </w:rPr>
        <w:t>W rozdziale 85219 - Ośrodki pomocy społecznej</w:t>
      </w:r>
    </w:p>
    <w:p w:rsidR="002D3B5F" w:rsidRDefault="002D3B5F" w:rsidP="00410298">
      <w:pPr>
        <w:spacing w:after="0" w:line="240" w:lineRule="auto"/>
      </w:pPr>
      <w:r>
        <w:t>W paragrafie 4210 „ zakup materiałów i wyposażenia zmniejsza się o (-) 2.000,00,</w:t>
      </w:r>
    </w:p>
    <w:p w:rsidR="002D3B5F" w:rsidRDefault="002D3B5F" w:rsidP="00410298">
      <w:pPr>
        <w:spacing w:after="0" w:line="240" w:lineRule="auto"/>
      </w:pPr>
      <w:r>
        <w:t>W paragrafie 4270 „ zakup usług remontowych” zmniejsza się o (-) 950,00,</w:t>
      </w:r>
    </w:p>
    <w:p w:rsidR="002D3B5F" w:rsidRDefault="002D3B5F" w:rsidP="00410298">
      <w:pPr>
        <w:spacing w:after="0" w:line="240" w:lineRule="auto"/>
      </w:pPr>
      <w:r>
        <w:t>W paragrafie 4280 „zakup usług zdrowotnych” zmniejsza się o (-0 1.000,00,</w:t>
      </w:r>
    </w:p>
    <w:p w:rsidR="002D3B5F" w:rsidRDefault="002D3B5F" w:rsidP="00410298">
      <w:pPr>
        <w:spacing w:after="0" w:line="240" w:lineRule="auto"/>
      </w:pPr>
      <w:r>
        <w:t>W paragrafie 4700 „ Szkolenia pracowników” zmniejsza się o (-) 2.000,00,</w:t>
      </w:r>
    </w:p>
    <w:p w:rsidR="002D3B5F" w:rsidRDefault="002D3B5F" w:rsidP="00410298">
      <w:pPr>
        <w:spacing w:after="0" w:line="240" w:lineRule="auto"/>
      </w:pPr>
      <w:r>
        <w:t>W rozdziale 85228 - Usługi opiekuńcze i specjalistyczne usługi opiekuńcze</w:t>
      </w:r>
    </w:p>
    <w:p w:rsidR="002D3B5F" w:rsidRDefault="002D3B5F" w:rsidP="00410298">
      <w:pPr>
        <w:spacing w:after="0" w:line="240" w:lineRule="auto"/>
      </w:pPr>
      <w:r>
        <w:t>W paragrafie 4300 „ zakup usług pozostałych zmniejsza się o 4.000,00,</w:t>
      </w:r>
    </w:p>
    <w:p w:rsidR="002D3B5F" w:rsidRPr="002D3B5F" w:rsidRDefault="002D3B5F" w:rsidP="00410298">
      <w:pPr>
        <w:spacing w:after="0" w:line="240" w:lineRule="auto"/>
        <w:rPr>
          <w:b/>
        </w:rPr>
      </w:pPr>
      <w:r w:rsidRPr="002D3B5F">
        <w:rPr>
          <w:b/>
        </w:rPr>
        <w:t>W rozdziale 85508 - Rodziny zastępcze</w:t>
      </w:r>
    </w:p>
    <w:p w:rsidR="002D3B5F" w:rsidRDefault="002D3B5F" w:rsidP="00410298">
      <w:pPr>
        <w:spacing w:after="0" w:line="240" w:lineRule="auto"/>
      </w:pPr>
      <w:r>
        <w:t>W paragrafie 4330 „Zakup usług przez jednostki samorządu terytorialnego od innych jednostek samorządu terytorialnego” zmniejsza się o (-) 1.000,00.</w:t>
      </w:r>
    </w:p>
    <w:p w:rsidR="00D338AA" w:rsidRDefault="00D338AA" w:rsidP="00D338AA">
      <w:pPr>
        <w:spacing w:after="0" w:line="240" w:lineRule="auto"/>
      </w:pPr>
      <w:r>
        <w:t>Powyższe zmiany dokonuje się w celu dostosowania poziomu środków do zakresu realizowanych zadań.</w:t>
      </w:r>
    </w:p>
    <w:p w:rsidR="00D338AA" w:rsidRDefault="00D338AA" w:rsidP="00D338AA">
      <w:pPr>
        <w:spacing w:after="0" w:line="240" w:lineRule="auto"/>
        <w:ind w:left="1418" w:hanging="1418"/>
      </w:pPr>
      <w:r>
        <w:t xml:space="preserve">Przyjęcie autopoprawki spowoduje zmianę treści uchwały oraz odpowiednich załączników </w:t>
      </w:r>
    </w:p>
    <w:p w:rsidR="00D338AA" w:rsidRDefault="00D338AA" w:rsidP="00D338AA">
      <w:pPr>
        <w:spacing w:after="0" w:line="240" w:lineRule="auto"/>
      </w:pPr>
      <w:r>
        <w:t xml:space="preserve"> do uchwały.</w:t>
      </w:r>
      <w:r>
        <w:t xml:space="preserve"> </w:t>
      </w:r>
    </w:p>
    <w:p w:rsidR="00D338AA" w:rsidRDefault="00D338AA" w:rsidP="00D338AA">
      <w:pPr>
        <w:spacing w:after="0" w:line="240" w:lineRule="auto"/>
      </w:pPr>
    </w:p>
    <w:p w:rsidR="00D338AA" w:rsidRDefault="00D338AA" w:rsidP="00D338AA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 xml:space="preserve">Autopoprawka nr 6 </w:t>
      </w:r>
    </w:p>
    <w:p w:rsidR="00D338AA" w:rsidRDefault="00D338AA" w:rsidP="00D338AA">
      <w:pPr>
        <w:spacing w:after="0" w:line="240" w:lineRule="auto"/>
      </w:pPr>
      <w:r>
        <w:t>Po dokonaniu szczegółowej analizy wydatków dokonuje się następujących zmian :</w:t>
      </w:r>
    </w:p>
    <w:p w:rsidR="00D338AA" w:rsidRDefault="00D338AA" w:rsidP="00D338AA">
      <w:pPr>
        <w:spacing w:after="0" w:line="240" w:lineRule="auto"/>
      </w:pPr>
      <w:r w:rsidRPr="004605AA">
        <w:rPr>
          <w:b/>
        </w:rPr>
        <w:t>W rozdziale 75023 - Urzędy gmin</w:t>
      </w:r>
      <w:r>
        <w:t>,</w:t>
      </w:r>
    </w:p>
    <w:p w:rsidR="001734EA" w:rsidRDefault="00D338AA" w:rsidP="00D338AA">
      <w:pPr>
        <w:spacing w:after="0" w:line="240" w:lineRule="auto"/>
      </w:pPr>
      <w:r>
        <w:t>W paragrafie 4140 „ wpłaty na Państwowy</w:t>
      </w:r>
      <w:r w:rsidR="001734EA">
        <w:t xml:space="preserve"> Fundusz Rehabilitacji Osób Niepełnosprawnych” zmniejsza się o kwotę (-) 23.000,00</w:t>
      </w:r>
    </w:p>
    <w:p w:rsidR="001734EA" w:rsidRPr="004605AA" w:rsidRDefault="001734EA" w:rsidP="00D338AA">
      <w:pPr>
        <w:spacing w:after="0" w:line="240" w:lineRule="auto"/>
        <w:rPr>
          <w:b/>
        </w:rPr>
      </w:pPr>
      <w:r w:rsidRPr="004605AA">
        <w:rPr>
          <w:b/>
        </w:rPr>
        <w:t xml:space="preserve">W rozdziale 75702 - Obsługa papierów wartościowych, kredytów i pożyczek oraz innych zobowiązań jednostek samorządu terytorialnego zaliczanych do tytułów dłużnych </w:t>
      </w:r>
    </w:p>
    <w:p w:rsidR="001734EA" w:rsidRDefault="001734EA" w:rsidP="00D338AA">
      <w:pPr>
        <w:spacing w:after="0" w:line="240" w:lineRule="auto"/>
      </w:pPr>
      <w:r>
        <w:t>W paragrafie 8090 „ koszty emisji samorządowych papierów wartościowych oraz inne opłaty i prowizje zmniejszono o kwotę (-) 16.000,00,</w:t>
      </w:r>
    </w:p>
    <w:p w:rsidR="00BE4047" w:rsidRPr="00507D2E" w:rsidRDefault="004605AA" w:rsidP="00410298">
      <w:pPr>
        <w:spacing w:after="0" w:line="240" w:lineRule="auto"/>
      </w:pPr>
      <w:r>
        <w:t>W paragrafie 8110 „ Odsetki od samorządowych papierów wartościowych lub zaciągniętych przez jednostkę samorządu terytorialnego kredytów i pożyczek zwiększa się o kwotę (+) 16.000,00</w:t>
      </w:r>
      <w:r w:rsidR="00D338AA">
        <w:t xml:space="preserve"> </w:t>
      </w:r>
      <w:r w:rsidR="00D338AA">
        <w:lastRenderedPageBreak/>
        <w:t>Powyższe zmiany dokonuje się w celu dostosowania poziomu środków do zakresu realizowanych zadań.</w:t>
      </w:r>
    </w:p>
    <w:p w:rsidR="00507D2E" w:rsidRDefault="00507D2E" w:rsidP="00507D2E">
      <w:pPr>
        <w:spacing w:after="0" w:line="240" w:lineRule="auto"/>
        <w:ind w:left="1418" w:hanging="1418"/>
      </w:pPr>
      <w:r>
        <w:t xml:space="preserve">Przyjęcie autopoprawki spowoduje zmianę treści uchwały oraz odpowiednich załączników </w:t>
      </w:r>
    </w:p>
    <w:p w:rsidR="00507D2E" w:rsidRDefault="00507D2E" w:rsidP="00507D2E">
      <w:pPr>
        <w:spacing w:after="0" w:line="240" w:lineRule="auto"/>
      </w:pPr>
      <w:r>
        <w:t xml:space="preserve"> do uchwały. </w:t>
      </w:r>
    </w:p>
    <w:p w:rsidR="00BE4047" w:rsidRPr="00410298" w:rsidRDefault="00BE4047" w:rsidP="00410298">
      <w:pPr>
        <w:spacing w:after="0" w:line="240" w:lineRule="auto"/>
      </w:pPr>
    </w:p>
    <w:p w:rsidR="00660D08" w:rsidRDefault="00660D08" w:rsidP="00660D08"/>
    <w:p w:rsidR="00660D08" w:rsidRDefault="00660D08" w:rsidP="00660D08">
      <w:bookmarkStart w:id="0" w:name="_GoBack"/>
      <w:bookmarkEnd w:id="0"/>
    </w:p>
    <w:sectPr w:rsidR="00660D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2777D"/>
    <w:multiLevelType w:val="hybridMultilevel"/>
    <w:tmpl w:val="C19022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A425B6"/>
    <w:multiLevelType w:val="hybridMultilevel"/>
    <w:tmpl w:val="7494F6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D08"/>
    <w:rsid w:val="000073FE"/>
    <w:rsid w:val="000437CD"/>
    <w:rsid w:val="00067533"/>
    <w:rsid w:val="001012FF"/>
    <w:rsid w:val="001734EA"/>
    <w:rsid w:val="002966BC"/>
    <w:rsid w:val="002D3B5F"/>
    <w:rsid w:val="003938AE"/>
    <w:rsid w:val="00393AFB"/>
    <w:rsid w:val="00393C4D"/>
    <w:rsid w:val="00410298"/>
    <w:rsid w:val="004532DE"/>
    <w:rsid w:val="004605AA"/>
    <w:rsid w:val="004C5CD8"/>
    <w:rsid w:val="004D5D9B"/>
    <w:rsid w:val="0050755A"/>
    <w:rsid w:val="00507D2E"/>
    <w:rsid w:val="00570B1B"/>
    <w:rsid w:val="00590C93"/>
    <w:rsid w:val="005D2463"/>
    <w:rsid w:val="005D7ED2"/>
    <w:rsid w:val="005E03DA"/>
    <w:rsid w:val="00602C35"/>
    <w:rsid w:val="006260F3"/>
    <w:rsid w:val="00660D08"/>
    <w:rsid w:val="006825F2"/>
    <w:rsid w:val="00687C6A"/>
    <w:rsid w:val="00702FD4"/>
    <w:rsid w:val="00731B09"/>
    <w:rsid w:val="00775AE3"/>
    <w:rsid w:val="00796BEE"/>
    <w:rsid w:val="007A7C3D"/>
    <w:rsid w:val="00824A8E"/>
    <w:rsid w:val="008C4E36"/>
    <w:rsid w:val="00941685"/>
    <w:rsid w:val="00950873"/>
    <w:rsid w:val="00964165"/>
    <w:rsid w:val="00965908"/>
    <w:rsid w:val="009C10D5"/>
    <w:rsid w:val="00A32DDA"/>
    <w:rsid w:val="00A554D7"/>
    <w:rsid w:val="00B043C0"/>
    <w:rsid w:val="00B12994"/>
    <w:rsid w:val="00B13F3E"/>
    <w:rsid w:val="00B4614B"/>
    <w:rsid w:val="00BB305F"/>
    <w:rsid w:val="00BE4047"/>
    <w:rsid w:val="00BE7E02"/>
    <w:rsid w:val="00C12992"/>
    <w:rsid w:val="00C81B3D"/>
    <w:rsid w:val="00CB25F6"/>
    <w:rsid w:val="00D338AA"/>
    <w:rsid w:val="00DE3EDA"/>
    <w:rsid w:val="00E035AB"/>
    <w:rsid w:val="00FA1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0D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25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0D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25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3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1</Pages>
  <Words>1316</Words>
  <Characters>7898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mkachlicka</dc:creator>
  <cp:lastModifiedBy>mkachlicka</cp:lastModifiedBy>
  <cp:revision>33</cp:revision>
  <cp:lastPrinted>2019-12-30T10:33:00Z</cp:lastPrinted>
  <dcterms:created xsi:type="dcterms:W3CDTF">2018-12-20T13:14:00Z</dcterms:created>
  <dcterms:modified xsi:type="dcterms:W3CDTF">2019-12-30T10:36:00Z</dcterms:modified>
</cp:coreProperties>
</file>