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6" w:rsidRDefault="00BA1AB6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 w:rsidRPr="00D35441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6802D0">
        <w:rPr>
          <w:b/>
          <w:bCs/>
          <w:sz w:val="24"/>
          <w:szCs w:val="24"/>
        </w:rPr>
        <w:t>XX</w:t>
      </w:r>
      <w:r w:rsidR="00BA1AB6">
        <w:rPr>
          <w:b/>
          <w:bCs/>
          <w:sz w:val="24"/>
          <w:szCs w:val="24"/>
        </w:rPr>
        <w:t>I</w:t>
      </w:r>
      <w:r w:rsidR="005226FB">
        <w:rPr>
          <w:b/>
          <w:bCs/>
          <w:sz w:val="24"/>
          <w:szCs w:val="24"/>
        </w:rPr>
        <w:t>II</w:t>
      </w:r>
      <w:r w:rsidR="0060720B">
        <w:rPr>
          <w:b/>
          <w:bCs/>
          <w:sz w:val="24"/>
          <w:szCs w:val="24"/>
        </w:rPr>
        <w:t>/</w:t>
      </w:r>
      <w:r w:rsidR="005226FB">
        <w:rPr>
          <w:b/>
          <w:bCs/>
          <w:sz w:val="24"/>
          <w:szCs w:val="24"/>
        </w:rPr>
        <w:t>….</w:t>
      </w:r>
      <w:r w:rsidR="0060720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5226FB">
        <w:rPr>
          <w:b/>
          <w:bCs/>
          <w:sz w:val="24"/>
          <w:szCs w:val="24"/>
        </w:rPr>
        <w:t>18</w:t>
      </w:r>
      <w:r w:rsidR="00BA1AB6">
        <w:rPr>
          <w:b/>
          <w:bCs/>
          <w:sz w:val="24"/>
          <w:szCs w:val="24"/>
        </w:rPr>
        <w:t xml:space="preserve"> </w:t>
      </w:r>
      <w:r w:rsidR="005226FB">
        <w:rPr>
          <w:b/>
          <w:bCs/>
          <w:sz w:val="24"/>
          <w:szCs w:val="24"/>
        </w:rPr>
        <w:t>grudnia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84308B" w:rsidRDefault="00C40829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869</w:t>
      </w:r>
      <w:r w:rsidR="0084308B">
        <w:rPr>
          <w:sz w:val="24"/>
          <w:szCs w:val="24"/>
        </w:rPr>
        <w:t xml:space="preserve">z </w:t>
      </w:r>
      <w:proofErr w:type="spellStart"/>
      <w:r w:rsidR="0084308B">
        <w:rPr>
          <w:sz w:val="24"/>
          <w:szCs w:val="24"/>
        </w:rPr>
        <w:t>późn</w:t>
      </w:r>
      <w:proofErr w:type="spellEnd"/>
      <w:r w:rsidR="0084308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="0084308B">
        <w:rPr>
          <w:rStyle w:val="Domylnaczcionkaakapitu1"/>
          <w:b/>
          <w:bCs/>
          <w:sz w:val="24"/>
          <w:szCs w:val="24"/>
        </w:rPr>
        <w:t xml:space="preserve">Rada Miejska </w:t>
      </w:r>
    </w:p>
    <w:p w:rsidR="00C40829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 xml:space="preserve">w Rogoźnie uchwala, </w:t>
      </w:r>
      <w:r w:rsidR="00C40829">
        <w:rPr>
          <w:rStyle w:val="Domylnaczcionkaakapitu1"/>
          <w:b/>
          <w:bCs/>
          <w:sz w:val="24"/>
          <w:szCs w:val="24"/>
        </w:rPr>
        <w:t>co następuje:</w:t>
      </w:r>
    </w:p>
    <w:p w:rsidR="0084308B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135D69" w:rsidRPr="00135D69" w:rsidRDefault="00135D69"/>
    <w:p w:rsidR="00135D69" w:rsidRDefault="00135D69"/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sectPr w:rsidR="0020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1" w:rsidRDefault="00E642F1" w:rsidP="006802D0">
      <w:pPr>
        <w:spacing w:after="0" w:line="240" w:lineRule="auto"/>
      </w:pPr>
      <w:r>
        <w:separator/>
      </w:r>
    </w:p>
  </w:endnote>
  <w:endnote w:type="continuationSeparator" w:id="0">
    <w:p w:rsidR="00E642F1" w:rsidRDefault="00E642F1" w:rsidP="006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1" w:rsidRDefault="00E642F1" w:rsidP="006802D0">
      <w:pPr>
        <w:spacing w:after="0" w:line="240" w:lineRule="auto"/>
      </w:pPr>
      <w:r>
        <w:separator/>
      </w:r>
    </w:p>
  </w:footnote>
  <w:footnote w:type="continuationSeparator" w:id="0">
    <w:p w:rsidR="00E642F1" w:rsidRDefault="00E642F1" w:rsidP="0068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135D69"/>
    <w:rsid w:val="00153E87"/>
    <w:rsid w:val="00205547"/>
    <w:rsid w:val="00237765"/>
    <w:rsid w:val="002931CE"/>
    <w:rsid w:val="003A6E2B"/>
    <w:rsid w:val="004A3AAE"/>
    <w:rsid w:val="00503D8F"/>
    <w:rsid w:val="005226FB"/>
    <w:rsid w:val="00532671"/>
    <w:rsid w:val="005A4302"/>
    <w:rsid w:val="005C6226"/>
    <w:rsid w:val="0060720B"/>
    <w:rsid w:val="006802D0"/>
    <w:rsid w:val="0084308B"/>
    <w:rsid w:val="00893663"/>
    <w:rsid w:val="00944144"/>
    <w:rsid w:val="009922CD"/>
    <w:rsid w:val="00A53A3B"/>
    <w:rsid w:val="00A92B53"/>
    <w:rsid w:val="00BA1AB6"/>
    <w:rsid w:val="00BB4307"/>
    <w:rsid w:val="00C40829"/>
    <w:rsid w:val="00D26F55"/>
    <w:rsid w:val="00D35441"/>
    <w:rsid w:val="00D55B07"/>
    <w:rsid w:val="00E642F1"/>
    <w:rsid w:val="00F31540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33</cp:revision>
  <cp:lastPrinted>2019-12-04T08:06:00Z</cp:lastPrinted>
  <dcterms:created xsi:type="dcterms:W3CDTF">2019-06-13T10:09:00Z</dcterms:created>
  <dcterms:modified xsi:type="dcterms:W3CDTF">2019-12-18T03:25:00Z</dcterms:modified>
</cp:coreProperties>
</file>