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F0" w:rsidRPr="00ED460D" w:rsidRDefault="000978F0" w:rsidP="0097349B">
      <w:pPr>
        <w:rPr>
          <w:b/>
          <w:color w:val="FF0000"/>
        </w:rPr>
      </w:pPr>
    </w:p>
    <w:p w:rsidR="00807970" w:rsidRPr="009C7A8E" w:rsidRDefault="00CA3369" w:rsidP="000978F0">
      <w:pPr>
        <w:jc w:val="center"/>
        <w:rPr>
          <w:b/>
        </w:rPr>
      </w:pPr>
      <w:r w:rsidRPr="009C7A8E">
        <w:rPr>
          <w:b/>
        </w:rPr>
        <w:t>Uzasadnienie do</w:t>
      </w:r>
      <w:r w:rsidR="00E81970">
        <w:rPr>
          <w:b/>
        </w:rPr>
        <w:t xml:space="preserve"> projektu </w:t>
      </w:r>
      <w:bookmarkStart w:id="0" w:name="_GoBack"/>
      <w:bookmarkEnd w:id="0"/>
      <w:r w:rsidRPr="009C7A8E">
        <w:rPr>
          <w:b/>
        </w:rPr>
        <w:t xml:space="preserve"> Uchwały nr X</w:t>
      </w:r>
      <w:r w:rsidR="00367627">
        <w:rPr>
          <w:b/>
        </w:rPr>
        <w:t>X</w:t>
      </w:r>
      <w:r w:rsidR="006A291E">
        <w:rPr>
          <w:b/>
        </w:rPr>
        <w:t>/</w:t>
      </w:r>
      <w:r w:rsidR="00367627">
        <w:rPr>
          <w:b/>
        </w:rPr>
        <w:t>……</w:t>
      </w:r>
      <w:r w:rsidR="00857EB9">
        <w:rPr>
          <w:b/>
        </w:rPr>
        <w:t>/2</w:t>
      </w:r>
      <w:r w:rsidRPr="009C7A8E">
        <w:rPr>
          <w:b/>
        </w:rPr>
        <w:t>019</w:t>
      </w:r>
      <w:r w:rsidRPr="009C7A8E">
        <w:rPr>
          <w:b/>
        </w:rPr>
        <w:br/>
        <w:t>Ra</w:t>
      </w:r>
      <w:r w:rsidR="00180B98">
        <w:rPr>
          <w:b/>
        </w:rPr>
        <w:t xml:space="preserve">dy </w:t>
      </w:r>
      <w:r w:rsidR="00367627">
        <w:rPr>
          <w:b/>
        </w:rPr>
        <w:t>Miejskiej  w Rogoźnie</w:t>
      </w:r>
      <w:r w:rsidR="00367627">
        <w:rPr>
          <w:b/>
        </w:rPr>
        <w:br/>
        <w:t>z dnia  30</w:t>
      </w:r>
      <w:r w:rsidR="00551B18">
        <w:rPr>
          <w:b/>
        </w:rPr>
        <w:t xml:space="preserve"> p</w:t>
      </w:r>
      <w:r w:rsidR="00D829A0">
        <w:rPr>
          <w:b/>
        </w:rPr>
        <w:t xml:space="preserve">aździernika </w:t>
      </w:r>
      <w:r w:rsidRPr="009C7A8E">
        <w:rPr>
          <w:b/>
        </w:rPr>
        <w:t xml:space="preserve"> 2019 roku</w:t>
      </w:r>
    </w:p>
    <w:p w:rsidR="00CA3369" w:rsidRDefault="00CA3369" w:rsidP="00CA3369">
      <w:r>
        <w:t>w sprawie zmian w budżecie Gminy Rogoźno na 2019 rok</w:t>
      </w:r>
    </w:p>
    <w:p w:rsidR="003E7E1B" w:rsidRPr="00273308" w:rsidRDefault="00563F0B" w:rsidP="00273308">
      <w:pPr>
        <w:rPr>
          <w:b/>
          <w:u w:val="single"/>
        </w:rPr>
      </w:pPr>
      <w:r w:rsidRPr="009D6E6D">
        <w:rPr>
          <w:b/>
          <w:u w:val="single"/>
        </w:rPr>
        <w:t xml:space="preserve">DOCHODY </w:t>
      </w:r>
      <w:r w:rsidR="003E7E1B">
        <w:rPr>
          <w:b/>
          <w:u w:val="single"/>
        </w:rPr>
        <w:t xml:space="preserve"> </w:t>
      </w:r>
    </w:p>
    <w:p w:rsidR="00C538ED" w:rsidRPr="00F60526" w:rsidRDefault="00367627" w:rsidP="003E7E1B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W dziale 010 - Rolnictwo i łowiectwo</w:t>
      </w:r>
    </w:p>
    <w:p w:rsidR="003E7E1B" w:rsidRDefault="00C538ED" w:rsidP="00C538ED">
      <w:pPr>
        <w:pStyle w:val="Akapitzlist"/>
        <w:rPr>
          <w:b/>
        </w:rPr>
      </w:pPr>
      <w:r>
        <w:t xml:space="preserve">zwiększa się dochody o kwotę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E496C">
        <w:t xml:space="preserve">  </w:t>
      </w:r>
      <w:r w:rsidR="00367627">
        <w:rPr>
          <w:b/>
        </w:rPr>
        <w:t>411.803,69</w:t>
      </w:r>
      <w:r w:rsidRPr="00C538ED">
        <w:rPr>
          <w:b/>
        </w:rPr>
        <w:t xml:space="preserve"> zł</w:t>
      </w:r>
    </w:p>
    <w:p w:rsidR="00C538ED" w:rsidRDefault="00C538ED" w:rsidP="00C538ED">
      <w:pPr>
        <w:pStyle w:val="Akapitzlist"/>
      </w:pPr>
      <w:r w:rsidRPr="00C538ED">
        <w:t>zwi</w:t>
      </w:r>
      <w:r w:rsidR="00367627">
        <w:t xml:space="preserve">ększenie dotyczy rozdziału 01095 </w:t>
      </w:r>
      <w:r>
        <w:t xml:space="preserve"> „</w:t>
      </w:r>
      <w:r w:rsidR="00367627">
        <w:t>Pozostała działalność</w:t>
      </w:r>
      <w:r>
        <w:t>”</w:t>
      </w:r>
      <w:r w:rsidR="00611A06">
        <w:t>.</w:t>
      </w:r>
    </w:p>
    <w:p w:rsidR="00367627" w:rsidRDefault="00F60526" w:rsidP="00367627">
      <w:pPr>
        <w:pStyle w:val="Akapitzlist"/>
      </w:pPr>
      <w:r>
        <w:t>Zwiększenia dokonan</w:t>
      </w:r>
      <w:r w:rsidR="00611A06">
        <w:t>o zgodnie z otrzymaną informacją</w:t>
      </w:r>
      <w:r w:rsidR="00367627">
        <w:t xml:space="preserve">  Wojewody Wielkopolskiego</w:t>
      </w:r>
    </w:p>
    <w:p w:rsidR="00F60526" w:rsidRDefault="00367627" w:rsidP="00367627">
      <w:pPr>
        <w:pStyle w:val="Akapitzlist"/>
      </w:pPr>
      <w:r>
        <w:t xml:space="preserve"> ( Pismo nr FB-I.3111.385.2019.8 z dnia 07.10.2019 roku)  z przeznaczeniem na zwrot części podatku akcyzowego zawartego w cenie oleju napędowego wykorzystywanego do produkcji rolnej przez producentów rolnych oraz na pokrycie kosztów postepowania w sprawie jego zwrotu, poniesionych w tym zakresie przez gminę w II terminie płatniczym 2019 roku.</w:t>
      </w:r>
    </w:p>
    <w:p w:rsidR="00367627" w:rsidRDefault="00367627" w:rsidP="00367627">
      <w:pPr>
        <w:pStyle w:val="Akapitzlist"/>
      </w:pPr>
    </w:p>
    <w:p w:rsidR="00367627" w:rsidRDefault="00367627" w:rsidP="00367627">
      <w:pPr>
        <w:pStyle w:val="Akapitzlist"/>
        <w:numPr>
          <w:ilvl w:val="0"/>
          <w:numId w:val="9"/>
        </w:numPr>
        <w:rPr>
          <w:b/>
        </w:rPr>
      </w:pPr>
      <w:r w:rsidRPr="00367627">
        <w:rPr>
          <w:b/>
        </w:rPr>
        <w:t>W dziale 801 - Oświata i wychowanie</w:t>
      </w:r>
      <w:r>
        <w:rPr>
          <w:b/>
        </w:rPr>
        <w:t xml:space="preserve">  </w:t>
      </w:r>
    </w:p>
    <w:p w:rsidR="00367627" w:rsidRDefault="00367627" w:rsidP="00367627">
      <w:pPr>
        <w:pStyle w:val="Akapitzlist"/>
        <w:rPr>
          <w:b/>
        </w:rPr>
      </w:pPr>
      <w:r>
        <w:t xml:space="preserve">Zwiększa się dochody </w:t>
      </w:r>
      <w:r w:rsidR="00357E29">
        <w:tab/>
      </w:r>
      <w:r w:rsidR="00357E29">
        <w:tab/>
      </w:r>
      <w:r w:rsidR="00357E29">
        <w:tab/>
      </w:r>
      <w:r w:rsidR="00357E29">
        <w:tab/>
      </w:r>
      <w:r w:rsidR="00357E29">
        <w:tab/>
      </w:r>
      <w:r w:rsidR="00357E29">
        <w:tab/>
      </w:r>
      <w:r w:rsidR="00357E29">
        <w:tab/>
      </w:r>
      <w:r w:rsidR="00357E29">
        <w:tab/>
        <w:t xml:space="preserve">       </w:t>
      </w:r>
      <w:r w:rsidRPr="00357E29">
        <w:rPr>
          <w:b/>
        </w:rPr>
        <w:t>1.424,85 zł</w:t>
      </w:r>
      <w:r w:rsidR="00357E29">
        <w:rPr>
          <w:b/>
        </w:rPr>
        <w:t xml:space="preserve"> </w:t>
      </w:r>
    </w:p>
    <w:p w:rsidR="00357E29" w:rsidRDefault="00357E29" w:rsidP="00367627">
      <w:pPr>
        <w:pStyle w:val="Akapitzlist"/>
      </w:pPr>
      <w:r>
        <w:t xml:space="preserve">Zwiększenie dotyczy rozdziału  80153  „Zapewnienie uczniom prawa bezpłatnego </w:t>
      </w:r>
    </w:p>
    <w:p w:rsidR="00357E29" w:rsidRDefault="00357E29" w:rsidP="00367627">
      <w:pPr>
        <w:pStyle w:val="Akapitzlist"/>
      </w:pPr>
      <w:r>
        <w:t>dostępu do podręczników, materiałów edukacyjnych lub materiałów ćwiczeniowych”.</w:t>
      </w:r>
    </w:p>
    <w:p w:rsidR="00357E29" w:rsidRDefault="00357E29" w:rsidP="00367627">
      <w:pPr>
        <w:pStyle w:val="Akapitzlist"/>
      </w:pPr>
      <w:r>
        <w:t xml:space="preserve">Zwiększenie planu dotacji celowej na rok 2019 zgodnie z pismem Wojewody Wielkopolskiego </w:t>
      </w:r>
    </w:p>
    <w:p w:rsidR="00357E29" w:rsidRDefault="00357E29" w:rsidP="00367627">
      <w:pPr>
        <w:pStyle w:val="Akapitzlist"/>
      </w:pPr>
      <w:r>
        <w:t xml:space="preserve">nr FB-I.3111.406.2019.2 z dnia 16.10.2019 roku ( w celu dostosowania poziomu środków </w:t>
      </w:r>
    </w:p>
    <w:p w:rsidR="00357E29" w:rsidRDefault="00357E29" w:rsidP="00367627">
      <w:pPr>
        <w:pStyle w:val="Akapitzlist"/>
      </w:pPr>
      <w:r>
        <w:t xml:space="preserve">do zakresu realizacji zadań , w zakresie sfinansowania wyposażenia szkół w podręczniki </w:t>
      </w:r>
    </w:p>
    <w:p w:rsidR="00357E29" w:rsidRPr="00357E29" w:rsidRDefault="00357E29" w:rsidP="00367627">
      <w:pPr>
        <w:pStyle w:val="Akapitzlist"/>
      </w:pPr>
      <w:r>
        <w:t>oraz materiały edukacyjne i ćwiczenia).</w:t>
      </w:r>
    </w:p>
    <w:p w:rsidR="008A3C69" w:rsidRPr="008A3C69" w:rsidRDefault="008A3C69" w:rsidP="0048216E">
      <w:pPr>
        <w:pStyle w:val="Akapitzlist"/>
        <w:numPr>
          <w:ilvl w:val="0"/>
          <w:numId w:val="9"/>
        </w:numPr>
        <w:rPr>
          <w:b/>
        </w:rPr>
      </w:pPr>
      <w:r w:rsidRPr="008A3C69">
        <w:rPr>
          <w:b/>
        </w:rPr>
        <w:t>W dziale 852</w:t>
      </w:r>
      <w:r w:rsidR="0048216E" w:rsidRPr="008A3C69">
        <w:rPr>
          <w:b/>
        </w:rPr>
        <w:t xml:space="preserve"> - </w:t>
      </w:r>
      <w:r w:rsidRPr="008A3C69">
        <w:rPr>
          <w:b/>
        </w:rPr>
        <w:t>Pomoc społeczna</w:t>
      </w:r>
      <w:r w:rsidR="0048216E">
        <w:t xml:space="preserve"> </w:t>
      </w:r>
    </w:p>
    <w:p w:rsidR="0048216E" w:rsidRDefault="0048216E" w:rsidP="008A3C69">
      <w:pPr>
        <w:pStyle w:val="Akapitzlist"/>
        <w:rPr>
          <w:b/>
        </w:rPr>
      </w:pPr>
      <w:r>
        <w:t xml:space="preserve">zwiększa się dochody o kwotę </w:t>
      </w:r>
      <w:r>
        <w:tab/>
      </w:r>
      <w:r>
        <w:tab/>
      </w:r>
      <w:r>
        <w:tab/>
      </w:r>
      <w:r w:rsidR="006717A3">
        <w:t xml:space="preserve"> </w:t>
      </w:r>
      <w:r w:rsidR="008A3C69">
        <w:tab/>
      </w:r>
      <w:r w:rsidR="008A3C69">
        <w:tab/>
      </w:r>
      <w:r w:rsidR="008A3C69">
        <w:tab/>
      </w:r>
      <w:r w:rsidR="008A3C69">
        <w:tab/>
      </w:r>
      <w:r w:rsidR="00FE496C">
        <w:t xml:space="preserve">       </w:t>
      </w:r>
      <w:r w:rsidR="00357E29">
        <w:rPr>
          <w:b/>
        </w:rPr>
        <w:t>69.000,00</w:t>
      </w:r>
      <w:r w:rsidRPr="0048216E">
        <w:rPr>
          <w:b/>
        </w:rPr>
        <w:t xml:space="preserve"> zł</w:t>
      </w:r>
    </w:p>
    <w:p w:rsidR="00D63889" w:rsidRDefault="008A3C69" w:rsidP="00273308">
      <w:pPr>
        <w:pStyle w:val="Akapitzlist"/>
      </w:pPr>
      <w:r>
        <w:t>z</w:t>
      </w:r>
      <w:r w:rsidR="0048216E">
        <w:t>w</w:t>
      </w:r>
      <w:r>
        <w:t>i</w:t>
      </w:r>
      <w:r w:rsidR="00D63889">
        <w:t>ększenie dotyczy rozdziałów:</w:t>
      </w:r>
    </w:p>
    <w:p w:rsidR="00D63889" w:rsidRDefault="00357E29" w:rsidP="00273308">
      <w:pPr>
        <w:pStyle w:val="Akapitzlist"/>
      </w:pPr>
      <w:r>
        <w:t xml:space="preserve"> 85203</w:t>
      </w:r>
      <w:r w:rsidR="0048216E">
        <w:t xml:space="preserve"> „</w:t>
      </w:r>
      <w:r>
        <w:t>Ośrodki wsparcia</w:t>
      </w:r>
      <w:r w:rsidR="008A3C69">
        <w:t>”. Zwiększenia</w:t>
      </w:r>
      <w:r>
        <w:t xml:space="preserve"> dokonano zgodnie z otrzymanym Aneksem nr 1/ŚDS/2019 do Umowy nr 263/ŚDS/2019 z dnia 20 września 2019</w:t>
      </w:r>
    </w:p>
    <w:p w:rsidR="00D63889" w:rsidRDefault="00357E29" w:rsidP="00273308">
      <w:pPr>
        <w:pStyle w:val="Akapitzlist"/>
      </w:pPr>
      <w:r>
        <w:t xml:space="preserve"> roku</w:t>
      </w:r>
      <w:r w:rsidR="008A3C69">
        <w:t xml:space="preserve"> Wojewody Wielkopolskiego </w:t>
      </w:r>
      <w:r w:rsidR="00D63889">
        <w:t xml:space="preserve">( udzielenie dotacji celowej Gminie przez Wojewodę  </w:t>
      </w:r>
    </w:p>
    <w:p w:rsidR="00D63889" w:rsidRDefault="00D63889" w:rsidP="00D63889">
      <w:pPr>
        <w:pStyle w:val="Akapitzlist"/>
      </w:pPr>
      <w:r>
        <w:t xml:space="preserve">na kwotę 45.000,00 zł </w:t>
      </w:r>
      <w:r w:rsidR="008A3C69">
        <w:t>z przeznaczenie</w:t>
      </w:r>
      <w:r>
        <w:t xml:space="preserve">m na zadanie pn. Rozbudowa Sali rehabilitacyjnej i stołówki  w Środowiskowym Domu Samopomocy w Rogoźnie przy ul. Mała Poznańska 33 </w:t>
      </w:r>
    </w:p>
    <w:p w:rsidR="00A53886" w:rsidRDefault="00D63889" w:rsidP="00D63889">
      <w:pPr>
        <w:pStyle w:val="Akapitzlist"/>
      </w:pPr>
      <w:r>
        <w:t>64-610 Rogoźno,</w:t>
      </w:r>
    </w:p>
    <w:p w:rsidR="00D63889" w:rsidRDefault="00D63889" w:rsidP="00D63889">
      <w:pPr>
        <w:pStyle w:val="Akapitzlist"/>
      </w:pPr>
      <w:r>
        <w:t xml:space="preserve">85215 „Dodatki mieszkaniowe” - Pismo Wojewody Wielkopolskiego nr FB-I.3111.378.2019.8 </w:t>
      </w:r>
    </w:p>
    <w:p w:rsidR="00D63889" w:rsidRDefault="00D63889" w:rsidP="00D63889">
      <w:pPr>
        <w:pStyle w:val="Akapitzlist"/>
      </w:pPr>
      <w:r>
        <w:t>z dnia 02.10.2019 roku na  kwotę  4.000,00 zł przeznaczona na wypłaty dodatków energetycznych dla odbiorców wrażliwych energii elektrycznej oraz kosztów obsługi tego zadania realizowanego przez gminy,</w:t>
      </w:r>
    </w:p>
    <w:p w:rsidR="00D63889" w:rsidRPr="00273308" w:rsidRDefault="00293F95" w:rsidP="00D63889">
      <w:pPr>
        <w:pStyle w:val="Akapitzlist"/>
      </w:pPr>
      <w:r>
        <w:t>85228 „Usługi opiekuńcze i specjalistyczne usługi opiekuńcze”  - Pismo Wojewody Wielkopolskiego nr FB-I.3111.406.2019 z dnia 17.10.2019 roku zwiększenie planu dotacji celowej na 2019 roku o kwotę 20.000,00 zł.</w:t>
      </w:r>
    </w:p>
    <w:p w:rsidR="00807970" w:rsidRPr="008E1414" w:rsidRDefault="00807970" w:rsidP="008E1414">
      <w:pPr>
        <w:pStyle w:val="Akapitzlist"/>
        <w:rPr>
          <w:rFonts w:cstheme="minorHAnsi"/>
        </w:rPr>
      </w:pPr>
    </w:p>
    <w:p w:rsidR="00807970" w:rsidRDefault="00563F0B" w:rsidP="00563F0B">
      <w:pPr>
        <w:rPr>
          <w:b/>
        </w:rPr>
      </w:pPr>
      <w:r>
        <w:rPr>
          <w:b/>
        </w:rPr>
        <w:t>Ogółem dochody zwiększono o kwotę</w:t>
      </w:r>
      <w:r>
        <w:rPr>
          <w:b/>
        </w:rPr>
        <w:tab/>
      </w:r>
      <w:r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FE496C">
        <w:rPr>
          <w:b/>
        </w:rPr>
        <w:t xml:space="preserve">  </w:t>
      </w:r>
      <w:r w:rsidR="00293F95">
        <w:rPr>
          <w:b/>
        </w:rPr>
        <w:t>482.228,54</w:t>
      </w:r>
      <w:r w:rsidR="00B74BFA">
        <w:rPr>
          <w:b/>
        </w:rPr>
        <w:t xml:space="preserve"> </w:t>
      </w:r>
      <w:r>
        <w:rPr>
          <w:b/>
        </w:rPr>
        <w:t>zł</w:t>
      </w:r>
    </w:p>
    <w:p w:rsidR="00B74BFA" w:rsidRDefault="00B74BFA" w:rsidP="00563F0B">
      <w:pPr>
        <w:rPr>
          <w:b/>
        </w:rPr>
      </w:pPr>
    </w:p>
    <w:p w:rsidR="00293F95" w:rsidRDefault="00293F95" w:rsidP="00563F0B">
      <w:pPr>
        <w:rPr>
          <w:b/>
        </w:rPr>
      </w:pPr>
    </w:p>
    <w:p w:rsidR="00293F95" w:rsidRDefault="00293F95" w:rsidP="00563F0B">
      <w:pPr>
        <w:rPr>
          <w:b/>
        </w:rPr>
      </w:pPr>
    </w:p>
    <w:p w:rsidR="00795FAB" w:rsidRDefault="00795FAB" w:rsidP="00563F0B">
      <w:pPr>
        <w:rPr>
          <w:b/>
        </w:rPr>
      </w:pPr>
    </w:p>
    <w:p w:rsidR="004364EB" w:rsidRDefault="00205E7F" w:rsidP="0035014B">
      <w:pPr>
        <w:pStyle w:val="Akapitzlist"/>
        <w:ind w:hanging="720"/>
        <w:rPr>
          <w:b/>
          <w:u w:val="single"/>
        </w:rPr>
      </w:pPr>
      <w:r w:rsidRPr="009D6E6D">
        <w:rPr>
          <w:b/>
          <w:u w:val="single"/>
        </w:rPr>
        <w:t xml:space="preserve">WYDATKI </w:t>
      </w:r>
      <w:r w:rsidR="00C91F5E">
        <w:rPr>
          <w:b/>
          <w:u w:val="single"/>
        </w:rPr>
        <w:t xml:space="preserve"> </w:t>
      </w:r>
    </w:p>
    <w:p w:rsidR="00807970" w:rsidRDefault="00807970" w:rsidP="0035014B">
      <w:pPr>
        <w:pStyle w:val="Akapitzlist"/>
        <w:ind w:hanging="720"/>
        <w:rPr>
          <w:b/>
          <w:u w:val="single"/>
        </w:rPr>
      </w:pPr>
    </w:p>
    <w:p w:rsidR="00795FAB" w:rsidRPr="00795FAB" w:rsidRDefault="00795FAB" w:rsidP="00795FAB">
      <w:pPr>
        <w:pStyle w:val="Akapitzlist"/>
        <w:numPr>
          <w:ilvl w:val="0"/>
          <w:numId w:val="13"/>
        </w:numPr>
        <w:rPr>
          <w:b/>
        </w:rPr>
      </w:pPr>
      <w:r w:rsidRPr="00795FAB">
        <w:rPr>
          <w:b/>
        </w:rPr>
        <w:t>W dziale 010</w:t>
      </w:r>
      <w:r w:rsidRPr="00795FAB">
        <w:rPr>
          <w:b/>
        </w:rPr>
        <w:t xml:space="preserve"> - Rolnictwo i łowiectwo</w:t>
      </w:r>
    </w:p>
    <w:p w:rsidR="00795FAB" w:rsidRDefault="00795FAB" w:rsidP="00795FAB">
      <w:pPr>
        <w:pStyle w:val="Akapitzlist"/>
        <w:rPr>
          <w:b/>
        </w:rPr>
      </w:pPr>
      <w:r>
        <w:t xml:space="preserve">zwiększa się wydatki </w:t>
      </w:r>
      <w:r>
        <w:t xml:space="preserve"> o kwotę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411.803,69</w:t>
      </w:r>
      <w:r w:rsidRPr="00C538ED">
        <w:rPr>
          <w:b/>
        </w:rPr>
        <w:t xml:space="preserve"> zł</w:t>
      </w:r>
    </w:p>
    <w:p w:rsidR="00795FAB" w:rsidRDefault="00795FAB" w:rsidP="00795FAB">
      <w:pPr>
        <w:pStyle w:val="Akapitzlist"/>
      </w:pPr>
      <w:r w:rsidRPr="00C538ED">
        <w:t>zwi</w:t>
      </w:r>
      <w:r>
        <w:t>ększenie dotyczy rozdziału 01095  „Pozostała działalność”.</w:t>
      </w:r>
      <w:r>
        <w:t xml:space="preserve"> </w:t>
      </w:r>
    </w:p>
    <w:p w:rsidR="00116EFC" w:rsidRDefault="00795FAB" w:rsidP="004D7A63">
      <w:pPr>
        <w:pStyle w:val="Akapitzlist"/>
      </w:pPr>
      <w:r>
        <w:t xml:space="preserve">Środki przeznacz się na </w:t>
      </w:r>
      <w:r>
        <w:t xml:space="preserve"> zwrot części podatku akcyzowego zawartego w cenie oleju napędowego wykorzystywanego do produkcji rolnej przez producentów rolnych oraz na pokrycie kosztów postepowania w sprawie jego zwrotu, poniesionych w tym zakresie przez gminę w II terminie płatniczym 2019 roku.</w:t>
      </w:r>
    </w:p>
    <w:p w:rsidR="00FE496C" w:rsidRPr="00180B98" w:rsidRDefault="004D7A63" w:rsidP="00FE496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 dziale 751</w:t>
      </w:r>
      <w:r w:rsidR="00116EFC" w:rsidRPr="00180B98">
        <w:rPr>
          <w:b/>
        </w:rPr>
        <w:t xml:space="preserve"> - </w:t>
      </w:r>
      <w:r>
        <w:rPr>
          <w:b/>
        </w:rPr>
        <w:t>Urzędy naczelnych organów władzy państwowej, kontroli i ochrony prawa oraz sądownictwa</w:t>
      </w:r>
      <w:r w:rsidR="0092452D" w:rsidRPr="00180B98">
        <w:rPr>
          <w:b/>
        </w:rPr>
        <w:t xml:space="preserve"> </w:t>
      </w:r>
      <w:r w:rsidR="00FE496C" w:rsidRPr="00180B98">
        <w:rPr>
          <w:b/>
        </w:rPr>
        <w:t xml:space="preserve">  </w:t>
      </w:r>
    </w:p>
    <w:p w:rsidR="00116EFC" w:rsidRPr="0092452D" w:rsidRDefault="004D7A63" w:rsidP="00FE496C">
      <w:pPr>
        <w:pStyle w:val="Akapitzlist"/>
      </w:pPr>
      <w:r>
        <w:t xml:space="preserve">W rozdziale 75108 na wniosek Kierownika Wydziału Organizacyjnego i Spraw Obywatelskich </w:t>
      </w:r>
      <w:r w:rsidR="00FE496C">
        <w:t xml:space="preserve"> dokonano przen</w:t>
      </w:r>
      <w:r>
        <w:t xml:space="preserve">iesienia na kwotę (+/-) 1.013,62 </w:t>
      </w:r>
      <w:r w:rsidR="00FE496C">
        <w:t xml:space="preserve"> zł między paragrafami w celu bieżącej realizacji budżetu  w 2019 roku</w:t>
      </w:r>
      <w:r w:rsidR="00116EFC">
        <w:t>.</w:t>
      </w:r>
    </w:p>
    <w:p w:rsidR="002A719D" w:rsidRPr="002A719D" w:rsidRDefault="008E165E" w:rsidP="002A719D">
      <w:pPr>
        <w:pStyle w:val="Akapitzlist"/>
        <w:numPr>
          <w:ilvl w:val="0"/>
          <w:numId w:val="2"/>
        </w:numPr>
      </w:pPr>
      <w:r w:rsidRPr="008E165E">
        <w:rPr>
          <w:b/>
        </w:rPr>
        <w:t>W dziale 801</w:t>
      </w:r>
      <w:r w:rsidR="002A719D" w:rsidRPr="008E165E">
        <w:rPr>
          <w:b/>
        </w:rPr>
        <w:t xml:space="preserve"> -</w:t>
      </w:r>
      <w:r w:rsidR="002A719D" w:rsidRPr="002A719D">
        <w:rPr>
          <w:b/>
        </w:rPr>
        <w:t xml:space="preserve"> </w:t>
      </w:r>
      <w:r>
        <w:rPr>
          <w:b/>
        </w:rPr>
        <w:t>Oświata i wychowanie</w:t>
      </w:r>
      <w:r w:rsidR="002A719D">
        <w:rPr>
          <w:b/>
        </w:rPr>
        <w:t xml:space="preserve"> </w:t>
      </w:r>
    </w:p>
    <w:p w:rsidR="002A719D" w:rsidRDefault="002A719D" w:rsidP="002A719D">
      <w:pPr>
        <w:pStyle w:val="Akapitzlist"/>
        <w:rPr>
          <w:b/>
        </w:rPr>
      </w:pPr>
      <w:r w:rsidRPr="002A719D">
        <w:t xml:space="preserve">zwiększono o kwotę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66D2">
        <w:t xml:space="preserve">    </w:t>
      </w:r>
      <w:r w:rsidR="004D7A63">
        <w:t xml:space="preserve">    </w:t>
      </w:r>
      <w:r w:rsidR="004D7A63">
        <w:rPr>
          <w:b/>
        </w:rPr>
        <w:t>1.424,85</w:t>
      </w:r>
      <w:r w:rsidRPr="002A719D">
        <w:rPr>
          <w:b/>
        </w:rPr>
        <w:t xml:space="preserve"> zł</w:t>
      </w:r>
    </w:p>
    <w:p w:rsidR="006C0F7B" w:rsidRPr="004D7A63" w:rsidRDefault="004D7A63" w:rsidP="004D7A63">
      <w:pPr>
        <w:pStyle w:val="Akapitzlist"/>
      </w:pPr>
      <w:r>
        <w:t>W celu realizacji zadań w zakresie sfinansowania wyposażenia w podręczniki oraz materiały edukacyjne i ćwiczenia dla szkół.</w:t>
      </w:r>
      <w:r w:rsidR="003B66D2">
        <w:tab/>
      </w:r>
    </w:p>
    <w:p w:rsidR="008E165E" w:rsidRDefault="003B66D2" w:rsidP="003B66D2">
      <w:pPr>
        <w:pStyle w:val="Akapitzlist"/>
        <w:numPr>
          <w:ilvl w:val="0"/>
          <w:numId w:val="2"/>
        </w:numPr>
      </w:pPr>
      <w:r w:rsidRPr="008E165E">
        <w:rPr>
          <w:b/>
        </w:rPr>
        <w:t>W dziale 852 -</w:t>
      </w:r>
      <w:r>
        <w:t xml:space="preserve"> </w:t>
      </w:r>
      <w:r w:rsidRPr="003B66D2">
        <w:rPr>
          <w:b/>
        </w:rPr>
        <w:t>Pomoc społeczna</w:t>
      </w:r>
      <w:r>
        <w:t xml:space="preserve">  </w:t>
      </w:r>
    </w:p>
    <w:p w:rsidR="00C60060" w:rsidRDefault="003B66D2" w:rsidP="008E165E">
      <w:pPr>
        <w:pStyle w:val="Akapitzlist"/>
      </w:pPr>
      <w:r>
        <w:t xml:space="preserve">dokonano zwiększenia planu finansowego </w:t>
      </w:r>
      <w:r w:rsidR="008E165E">
        <w:t xml:space="preserve">wydatków o kwotę </w:t>
      </w:r>
      <w:r w:rsidR="008E165E">
        <w:tab/>
      </w:r>
      <w:r w:rsidR="008E165E">
        <w:tab/>
      </w:r>
      <w:r w:rsidR="008E165E">
        <w:tab/>
        <w:t xml:space="preserve">       </w:t>
      </w:r>
      <w:r w:rsidR="004D7A63">
        <w:rPr>
          <w:b/>
        </w:rPr>
        <w:t>69.000,00</w:t>
      </w:r>
      <w:r w:rsidRPr="008E165E">
        <w:rPr>
          <w:b/>
        </w:rPr>
        <w:t xml:space="preserve"> zł</w:t>
      </w:r>
      <w:r>
        <w:t xml:space="preserve"> </w:t>
      </w:r>
    </w:p>
    <w:p w:rsidR="004D7A63" w:rsidRDefault="004D7A63" w:rsidP="004D7A63">
      <w:pPr>
        <w:pStyle w:val="Akapitzlist"/>
      </w:pPr>
      <w:r>
        <w:t xml:space="preserve"> w następujących rozdziałach: </w:t>
      </w:r>
    </w:p>
    <w:p w:rsidR="004D7A63" w:rsidRDefault="004D7A63" w:rsidP="004D7A63">
      <w:pPr>
        <w:pStyle w:val="Akapitzlist"/>
      </w:pPr>
      <w:r>
        <w:t>85203 „Ośrodki wsparcia”. Zwiększenia dokonano zgodnie z otrzymanym Aneksem nr 1/ŚDS/2019 do Umowy nr 263/ŚDS/2019 z dnia 20 września 2019</w:t>
      </w:r>
    </w:p>
    <w:p w:rsidR="004D7A63" w:rsidRDefault="004D7A63" w:rsidP="004D7A63">
      <w:pPr>
        <w:pStyle w:val="Akapitzlist"/>
      </w:pPr>
      <w:r>
        <w:t xml:space="preserve"> roku Wojewody Wielkopolskiego ( udzielenie dotacji celowej Gminie przez Wojewodę  </w:t>
      </w:r>
    </w:p>
    <w:p w:rsidR="004D7A63" w:rsidRDefault="004D7A63" w:rsidP="004D7A63">
      <w:pPr>
        <w:pStyle w:val="Akapitzlist"/>
      </w:pPr>
      <w:r>
        <w:t xml:space="preserve">na kwotę 45.000,00 zł z przeznaczeniem na zadanie pn. Rozbudowa Sali rehabilitacyjnej i stołówki  w Środowiskowym Domu Samopomocy w Rogoźnie przy ul. Mała Poznańska 33 </w:t>
      </w:r>
    </w:p>
    <w:p w:rsidR="004D7A63" w:rsidRDefault="004D7A63" w:rsidP="004D7A63">
      <w:pPr>
        <w:pStyle w:val="Akapitzlist"/>
      </w:pPr>
      <w:r>
        <w:t>64-610 Rogoźno,</w:t>
      </w:r>
    </w:p>
    <w:p w:rsidR="004D7A63" w:rsidRDefault="004D7A63" w:rsidP="004D7A63">
      <w:pPr>
        <w:pStyle w:val="Akapitzlist"/>
      </w:pPr>
      <w:r>
        <w:t xml:space="preserve">85215 „Dodatki mieszkaniowe” - Pismo Wojewody Wielkopolskiego nr FB-I.3111.378.2019.8 </w:t>
      </w:r>
    </w:p>
    <w:p w:rsidR="004D7A63" w:rsidRDefault="004D7A63" w:rsidP="004D7A63">
      <w:pPr>
        <w:pStyle w:val="Akapitzlist"/>
      </w:pPr>
      <w:r>
        <w:t>z dnia 02.10.2019 roku na  kwotę  4.000,00 zł przeznaczona na wypłaty dodatków energetycznych dla odbiorców wrażliwych energii elektrycznej oraz kosztów obsługi tego zadania realizowanego przez gminy,</w:t>
      </w:r>
    </w:p>
    <w:p w:rsidR="004D7A63" w:rsidRPr="00273308" w:rsidRDefault="004D7A63" w:rsidP="004D7A63">
      <w:pPr>
        <w:pStyle w:val="Akapitzlist"/>
      </w:pPr>
      <w:r>
        <w:t>85228 „Usługi opiekuńcze i specjalistyczne usługi opiekuńcze”  - Pismo Wojewody Wielkopolskiego nr FB-I.3111.406.2019 z dnia 17.10.2019 roku zwiększenie planu dotacji celowej na 2019 roku o kwotę 20.000,00 zł.</w:t>
      </w:r>
    </w:p>
    <w:p w:rsidR="008E165E" w:rsidRDefault="008E165E" w:rsidP="00273308">
      <w:pPr>
        <w:pStyle w:val="Akapitzlist"/>
      </w:pPr>
    </w:p>
    <w:p w:rsidR="0034764D" w:rsidRPr="0034764D" w:rsidRDefault="0032127C" w:rsidP="0034764D">
      <w:pPr>
        <w:pStyle w:val="Akapitzlist"/>
        <w:numPr>
          <w:ilvl w:val="0"/>
          <w:numId w:val="2"/>
        </w:numPr>
      </w:pPr>
      <w:r>
        <w:rPr>
          <w:b/>
        </w:rPr>
        <w:t>W dziale 855</w:t>
      </w:r>
      <w:r w:rsidR="003253DA">
        <w:t xml:space="preserve"> - </w:t>
      </w:r>
      <w:r>
        <w:rPr>
          <w:b/>
        </w:rPr>
        <w:t>Rodzina</w:t>
      </w:r>
      <w:r w:rsidR="003253DA">
        <w:rPr>
          <w:b/>
        </w:rPr>
        <w:t xml:space="preserve"> </w:t>
      </w:r>
      <w:r w:rsidR="00CC26F1">
        <w:rPr>
          <w:b/>
        </w:rPr>
        <w:t xml:space="preserve"> </w:t>
      </w:r>
    </w:p>
    <w:p w:rsidR="0034764D" w:rsidRDefault="0032127C" w:rsidP="0034764D">
      <w:pPr>
        <w:pStyle w:val="Akapitzlist"/>
        <w:ind w:left="644"/>
      </w:pPr>
      <w:r>
        <w:t xml:space="preserve">W rozdziale 85502 na wniosek Kierownika Gminnego Ośrodka Pomocy Społecznej w Rogoźnie </w:t>
      </w:r>
      <w:r w:rsidR="0034764D">
        <w:t xml:space="preserve"> dokonano przen</w:t>
      </w:r>
      <w:r>
        <w:t>iesienia na kwotę (+/-) 86.000,00</w:t>
      </w:r>
      <w:r w:rsidR="0034764D">
        <w:t xml:space="preserve"> zł między paragrafami</w:t>
      </w:r>
    </w:p>
    <w:p w:rsidR="00C91F5E" w:rsidRPr="0032127C" w:rsidRDefault="0034764D" w:rsidP="0032127C">
      <w:pPr>
        <w:pStyle w:val="Akapitzlist"/>
        <w:ind w:left="644"/>
      </w:pPr>
      <w:r>
        <w:t xml:space="preserve"> w celu bieżące</w:t>
      </w:r>
      <w:r w:rsidR="00843934">
        <w:t>j realizacji budżetu w 2019 roku.</w:t>
      </w:r>
    </w:p>
    <w:p w:rsidR="00F00FA1" w:rsidRPr="00F00FA1" w:rsidRDefault="00F00FA1" w:rsidP="00F00FA1">
      <w:pPr>
        <w:pStyle w:val="Akapitzlist"/>
        <w:ind w:left="644"/>
      </w:pPr>
    </w:p>
    <w:p w:rsidR="0097349B" w:rsidRDefault="00A10107" w:rsidP="00E82C13">
      <w:pPr>
        <w:rPr>
          <w:b/>
        </w:rPr>
      </w:pPr>
      <w:r w:rsidRPr="00CC26F1">
        <w:rPr>
          <w:b/>
        </w:rPr>
        <w:t>Ogółem wydatki zwiększono o kwotę</w:t>
      </w:r>
      <w:r w:rsidRPr="00CC26F1">
        <w:rPr>
          <w:b/>
        </w:rPr>
        <w:tab/>
      </w:r>
      <w:r w:rsidRPr="00CC26F1">
        <w:rPr>
          <w:b/>
        </w:rPr>
        <w:tab/>
      </w:r>
      <w:r w:rsidR="00807970" w:rsidRPr="00CC26F1">
        <w:rPr>
          <w:b/>
        </w:rPr>
        <w:tab/>
      </w:r>
      <w:r w:rsidR="00807970" w:rsidRPr="00CC26F1">
        <w:rPr>
          <w:b/>
        </w:rPr>
        <w:tab/>
      </w:r>
      <w:r w:rsidR="00807970" w:rsidRPr="00CC26F1">
        <w:rPr>
          <w:b/>
        </w:rPr>
        <w:tab/>
      </w:r>
      <w:r w:rsidR="00807970" w:rsidRPr="00CC26F1">
        <w:rPr>
          <w:b/>
        </w:rPr>
        <w:tab/>
      </w:r>
      <w:r w:rsidR="00807970" w:rsidRPr="00CC26F1">
        <w:rPr>
          <w:b/>
        </w:rPr>
        <w:tab/>
      </w:r>
      <w:r w:rsidR="0032127C">
        <w:rPr>
          <w:b/>
        </w:rPr>
        <w:t>482.228,54</w:t>
      </w:r>
      <w:r w:rsidRPr="00CC26F1">
        <w:rPr>
          <w:b/>
        </w:rPr>
        <w:t xml:space="preserve"> zł</w:t>
      </w:r>
    </w:p>
    <w:p w:rsidR="00F00FA1" w:rsidRDefault="00F00FA1" w:rsidP="00E82C13">
      <w:pPr>
        <w:rPr>
          <w:b/>
        </w:rPr>
      </w:pPr>
    </w:p>
    <w:p w:rsidR="00F00FA1" w:rsidRDefault="00F00FA1" w:rsidP="00E82C13"/>
    <w:p w:rsidR="0032127C" w:rsidRDefault="0032127C" w:rsidP="00E82C13"/>
    <w:p w:rsidR="0032127C" w:rsidRPr="00CC26F1" w:rsidRDefault="0032127C" w:rsidP="00E82C13"/>
    <w:p w:rsidR="00A10107" w:rsidRPr="009D6E6D" w:rsidRDefault="00A10107" w:rsidP="00E82C13">
      <w:pPr>
        <w:rPr>
          <w:b/>
          <w:u w:val="single"/>
        </w:rPr>
      </w:pPr>
      <w:r w:rsidRPr="009D6E6D">
        <w:rPr>
          <w:b/>
          <w:u w:val="single"/>
        </w:rPr>
        <w:lastRenderedPageBreak/>
        <w:t>Dokonano zmian w nw. załącznikach:</w:t>
      </w:r>
    </w:p>
    <w:p w:rsidR="00807970" w:rsidRDefault="00BE4C9E" w:rsidP="00BE5571">
      <w:pPr>
        <w:spacing w:after="0" w:line="240" w:lineRule="auto"/>
        <w:rPr>
          <w:rFonts w:cstheme="minorHAnsi"/>
          <w:b/>
        </w:rPr>
      </w:pPr>
      <w:r w:rsidRPr="00C5758E">
        <w:rPr>
          <w:rFonts w:cstheme="minorHAnsi"/>
          <w:b/>
        </w:rPr>
        <w:t xml:space="preserve">nr </w:t>
      </w:r>
      <w:r>
        <w:rPr>
          <w:rFonts w:cstheme="minorHAnsi"/>
          <w:b/>
        </w:rPr>
        <w:t xml:space="preserve">1 „ Zmiany w planie dochodów Gminy Rogoźno na 2019 rok </w:t>
      </w:r>
      <w:r w:rsidR="001A64CF">
        <w:rPr>
          <w:rFonts w:cstheme="minorHAnsi"/>
          <w:b/>
        </w:rPr>
        <w:t>”</w:t>
      </w:r>
    </w:p>
    <w:p w:rsidR="00BE4C9E" w:rsidRDefault="00C11FC3" w:rsidP="00BE5571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Dokonano </w:t>
      </w:r>
      <w:r w:rsidR="00843934">
        <w:rPr>
          <w:rFonts w:cstheme="minorHAnsi"/>
        </w:rPr>
        <w:t>zwiększenia  dochodów</w:t>
      </w:r>
      <w:r w:rsidR="00CC26F1">
        <w:rPr>
          <w:rFonts w:cstheme="minorHAnsi"/>
          <w:b/>
        </w:rPr>
        <w:t xml:space="preserve"> </w:t>
      </w:r>
      <w:r w:rsidR="0034764D">
        <w:rPr>
          <w:rFonts w:cstheme="minorHAnsi"/>
        </w:rPr>
        <w:t xml:space="preserve">o </w:t>
      </w:r>
      <w:r w:rsidR="0032127C">
        <w:rPr>
          <w:rFonts w:cstheme="minorHAnsi"/>
        </w:rPr>
        <w:t>kwotę 482.228,54</w:t>
      </w:r>
      <w:r w:rsidR="00CC26F1" w:rsidRPr="00CC26F1">
        <w:rPr>
          <w:rFonts w:cstheme="minorHAnsi"/>
        </w:rPr>
        <w:t xml:space="preserve"> zł</w:t>
      </w:r>
    </w:p>
    <w:p w:rsidR="00BE5571" w:rsidRDefault="00BE5571" w:rsidP="00BE5571">
      <w:pPr>
        <w:spacing w:after="0" w:line="240" w:lineRule="auto"/>
        <w:rPr>
          <w:rFonts w:cstheme="minorHAnsi"/>
          <w:b/>
        </w:rPr>
      </w:pPr>
    </w:p>
    <w:p w:rsidR="00807970" w:rsidRDefault="00A10107" w:rsidP="00BE5571">
      <w:pPr>
        <w:spacing w:after="0"/>
        <w:rPr>
          <w:rFonts w:cstheme="minorHAnsi"/>
          <w:b/>
        </w:rPr>
      </w:pPr>
      <w:r w:rsidRPr="00C5758E">
        <w:rPr>
          <w:rFonts w:cstheme="minorHAnsi"/>
          <w:b/>
        </w:rPr>
        <w:t xml:space="preserve">nr </w:t>
      </w:r>
      <w:r w:rsidR="00BE4C9E">
        <w:rPr>
          <w:rFonts w:cstheme="minorHAnsi"/>
          <w:b/>
        </w:rPr>
        <w:t>2</w:t>
      </w:r>
      <w:r w:rsidR="00EB3E29">
        <w:rPr>
          <w:rFonts w:cstheme="minorHAnsi"/>
          <w:b/>
        </w:rPr>
        <w:t xml:space="preserve"> „ Zmiany w planie wydatków Gminy Rogoźno na 2019 rok</w:t>
      </w:r>
      <w:r w:rsidR="001A64CF">
        <w:rPr>
          <w:rFonts w:cstheme="minorHAnsi"/>
          <w:b/>
        </w:rPr>
        <w:t>”</w:t>
      </w:r>
      <w:r w:rsidR="00807970">
        <w:rPr>
          <w:rFonts w:cstheme="minorHAnsi"/>
          <w:b/>
        </w:rPr>
        <w:t xml:space="preserve">  </w:t>
      </w:r>
    </w:p>
    <w:p w:rsidR="00A10107" w:rsidRDefault="00C11FC3" w:rsidP="00BE5571">
      <w:pPr>
        <w:spacing w:after="0"/>
        <w:rPr>
          <w:rFonts w:cstheme="minorHAnsi"/>
          <w:b/>
        </w:rPr>
      </w:pPr>
      <w:r w:rsidRPr="00C11FC3">
        <w:rPr>
          <w:rFonts w:cstheme="minorHAnsi"/>
        </w:rPr>
        <w:t>Dokonano</w:t>
      </w:r>
      <w:r w:rsidR="00EB3E29">
        <w:rPr>
          <w:rFonts w:cstheme="minorHAnsi"/>
          <w:b/>
        </w:rPr>
        <w:t xml:space="preserve"> </w:t>
      </w:r>
      <w:r w:rsidR="00843934">
        <w:rPr>
          <w:rFonts w:cstheme="minorHAnsi"/>
        </w:rPr>
        <w:t xml:space="preserve">zwiększenia </w:t>
      </w:r>
      <w:r>
        <w:rPr>
          <w:rFonts w:cstheme="minorHAnsi"/>
        </w:rPr>
        <w:t xml:space="preserve"> wydatk</w:t>
      </w:r>
      <w:r w:rsidR="00843934">
        <w:rPr>
          <w:rFonts w:cstheme="minorHAnsi"/>
        </w:rPr>
        <w:t>ów</w:t>
      </w:r>
      <w:r>
        <w:rPr>
          <w:rFonts w:cstheme="minorHAnsi"/>
        </w:rPr>
        <w:t xml:space="preserve"> </w:t>
      </w:r>
      <w:r w:rsidR="0032127C">
        <w:rPr>
          <w:rFonts w:cstheme="minorHAnsi"/>
        </w:rPr>
        <w:t xml:space="preserve"> o kwotę 482.228,54</w:t>
      </w:r>
      <w:r w:rsidR="00CC26F1">
        <w:rPr>
          <w:rFonts w:cstheme="minorHAnsi"/>
        </w:rPr>
        <w:t xml:space="preserve"> zł</w:t>
      </w:r>
    </w:p>
    <w:p w:rsidR="00BE5571" w:rsidRDefault="00BE5571" w:rsidP="00BE5571">
      <w:pPr>
        <w:spacing w:after="0"/>
        <w:rPr>
          <w:rFonts w:cstheme="minorHAnsi"/>
          <w:b/>
        </w:rPr>
      </w:pPr>
    </w:p>
    <w:p w:rsidR="005E0B68" w:rsidRDefault="005E0B68" w:rsidP="00BE557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nr 3 „ Wykaz wydatków majątkowych Gminy</w:t>
      </w:r>
      <w:r w:rsidR="001A64CF">
        <w:rPr>
          <w:rFonts w:cstheme="minorHAnsi"/>
          <w:b/>
        </w:rPr>
        <w:t>”</w:t>
      </w:r>
      <w:r w:rsidR="00593722">
        <w:rPr>
          <w:rFonts w:cstheme="minorHAnsi"/>
          <w:b/>
        </w:rPr>
        <w:t xml:space="preserve"> </w:t>
      </w:r>
    </w:p>
    <w:p w:rsidR="00ED7F7C" w:rsidRDefault="0032127C" w:rsidP="004D553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Dokonano zwiększenia o kwotę 45.000,00 zł  na zadanie pn. </w:t>
      </w:r>
      <w:r w:rsidR="00ED7F7C">
        <w:rPr>
          <w:rFonts w:cstheme="minorHAnsi"/>
        </w:rPr>
        <w:t xml:space="preserve"> </w:t>
      </w:r>
      <w:r w:rsidR="0034764D">
        <w:rPr>
          <w:rFonts w:cstheme="minorHAnsi"/>
        </w:rPr>
        <w:t>Rozbudowa Sali rehabilitacyjnej i stołówki dla Środowiskowego Domu Samopomocy w Rogoźnie</w:t>
      </w:r>
      <w:r w:rsidR="00ED7F7C">
        <w:rPr>
          <w:rFonts w:cstheme="minorHAnsi"/>
        </w:rPr>
        <w:t>.</w:t>
      </w:r>
      <w:r w:rsidR="00843934">
        <w:rPr>
          <w:rFonts w:cstheme="minorHAnsi"/>
        </w:rPr>
        <w:t xml:space="preserve"> </w:t>
      </w:r>
    </w:p>
    <w:p w:rsidR="00FE4A04" w:rsidRDefault="00FE4A04" w:rsidP="004D5532">
      <w:pPr>
        <w:spacing w:after="0" w:line="240" w:lineRule="auto"/>
        <w:jc w:val="both"/>
        <w:rPr>
          <w:rFonts w:cstheme="minorHAnsi"/>
        </w:rPr>
      </w:pPr>
    </w:p>
    <w:p w:rsidR="00546D4E" w:rsidRDefault="00546D4E" w:rsidP="00FE4A04">
      <w:pPr>
        <w:spacing w:after="0" w:line="240" w:lineRule="auto"/>
        <w:jc w:val="both"/>
        <w:rPr>
          <w:rFonts w:cstheme="minorHAnsi"/>
        </w:rPr>
      </w:pPr>
    </w:p>
    <w:p w:rsidR="00297536" w:rsidRDefault="00273308" w:rsidP="00FE4A0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Nr 4</w:t>
      </w:r>
      <w:r w:rsidR="0032127C">
        <w:rPr>
          <w:rFonts w:cstheme="minorHAnsi"/>
          <w:b/>
        </w:rPr>
        <w:t xml:space="preserve"> „ Plan dochodów, dotacji i wydatków związanych z realizacją zadań z zakresu administracji rządowej i innych zadań zleconych gminie ustawami na 2019 rok „</w:t>
      </w:r>
    </w:p>
    <w:p w:rsidR="0032127C" w:rsidRPr="00E81970" w:rsidRDefault="00E81970" w:rsidP="00FE4A04">
      <w:pPr>
        <w:spacing w:after="0" w:line="240" w:lineRule="auto"/>
        <w:jc w:val="both"/>
        <w:rPr>
          <w:rFonts w:cstheme="minorHAnsi"/>
        </w:rPr>
      </w:pPr>
      <w:r w:rsidRPr="00E81970">
        <w:rPr>
          <w:rFonts w:cstheme="minorHAnsi"/>
        </w:rPr>
        <w:t>Zwiększono o kwotę</w:t>
      </w:r>
      <w:r w:rsidR="0032127C" w:rsidRPr="00E81970">
        <w:rPr>
          <w:rFonts w:cstheme="minorHAnsi"/>
        </w:rPr>
        <w:t xml:space="preserve"> 482.228,54 zł</w:t>
      </w:r>
      <w:r>
        <w:rPr>
          <w:rFonts w:cstheme="minorHAnsi"/>
        </w:rPr>
        <w:t>.</w:t>
      </w:r>
    </w:p>
    <w:p w:rsidR="00FE4A04" w:rsidRDefault="00FE4A04" w:rsidP="00FE4A04">
      <w:pPr>
        <w:spacing w:after="0" w:line="240" w:lineRule="auto"/>
        <w:jc w:val="both"/>
        <w:rPr>
          <w:rFonts w:cstheme="minorHAnsi"/>
        </w:rPr>
      </w:pPr>
    </w:p>
    <w:p w:rsidR="00ED7F7C" w:rsidRDefault="00ED7F7C" w:rsidP="004D5532">
      <w:pPr>
        <w:spacing w:after="0" w:line="240" w:lineRule="auto"/>
        <w:jc w:val="both"/>
        <w:rPr>
          <w:rFonts w:cstheme="minorHAnsi"/>
        </w:rPr>
      </w:pPr>
    </w:p>
    <w:p w:rsidR="00BE5571" w:rsidRPr="00593722" w:rsidRDefault="00BE5571" w:rsidP="00BE5571">
      <w:pPr>
        <w:spacing w:after="0" w:line="240" w:lineRule="auto"/>
        <w:rPr>
          <w:rFonts w:cstheme="minorHAnsi"/>
        </w:rPr>
      </w:pPr>
    </w:p>
    <w:p w:rsidR="00C957B2" w:rsidRDefault="000F57B3" w:rsidP="00593722">
      <w:pPr>
        <w:rPr>
          <w:rFonts w:cstheme="minorHAnsi"/>
        </w:rPr>
      </w:pPr>
      <w:r>
        <w:rPr>
          <w:rFonts w:cstheme="minorHAnsi"/>
          <w:b/>
        </w:rPr>
        <w:br/>
      </w:r>
    </w:p>
    <w:p w:rsidR="00A10107" w:rsidRPr="00C5758E" w:rsidRDefault="00A10107" w:rsidP="00A10107">
      <w:pPr>
        <w:rPr>
          <w:rFonts w:cstheme="minorHAnsi"/>
        </w:rPr>
      </w:pPr>
    </w:p>
    <w:p w:rsidR="00E82C13" w:rsidRPr="00C5758E" w:rsidRDefault="00E82C13" w:rsidP="00E82C13">
      <w:pPr>
        <w:rPr>
          <w:rFonts w:cstheme="minorHAnsi"/>
        </w:rPr>
      </w:pPr>
    </w:p>
    <w:p w:rsidR="008467AE" w:rsidRPr="00D47702" w:rsidRDefault="008467AE" w:rsidP="008467AE">
      <w:pPr>
        <w:pStyle w:val="Akapitzlist"/>
      </w:pPr>
    </w:p>
    <w:sectPr w:rsidR="008467AE" w:rsidRPr="00D47702" w:rsidSect="007811D5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0E" w:rsidRDefault="00627D0E" w:rsidP="002B1418">
      <w:pPr>
        <w:spacing w:after="0" w:line="240" w:lineRule="auto"/>
      </w:pPr>
      <w:r>
        <w:separator/>
      </w:r>
    </w:p>
  </w:endnote>
  <w:endnote w:type="continuationSeparator" w:id="0">
    <w:p w:rsidR="00627D0E" w:rsidRDefault="00627D0E" w:rsidP="002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0E" w:rsidRDefault="00627D0E" w:rsidP="002B1418">
      <w:pPr>
        <w:spacing w:after="0" w:line="240" w:lineRule="auto"/>
      </w:pPr>
      <w:r>
        <w:separator/>
      </w:r>
    </w:p>
  </w:footnote>
  <w:footnote w:type="continuationSeparator" w:id="0">
    <w:p w:rsidR="00627D0E" w:rsidRDefault="00627D0E" w:rsidP="002B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B70"/>
    <w:multiLevelType w:val="hybridMultilevel"/>
    <w:tmpl w:val="3F8A155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1F2E5C"/>
    <w:multiLevelType w:val="hybridMultilevel"/>
    <w:tmpl w:val="529A41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03F77"/>
    <w:multiLevelType w:val="hybridMultilevel"/>
    <w:tmpl w:val="9E52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426"/>
    <w:multiLevelType w:val="hybridMultilevel"/>
    <w:tmpl w:val="AC2C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47AF"/>
    <w:multiLevelType w:val="hybridMultilevel"/>
    <w:tmpl w:val="D422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F10F6"/>
    <w:multiLevelType w:val="hybridMultilevel"/>
    <w:tmpl w:val="0924E6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5B2FE8"/>
    <w:multiLevelType w:val="hybridMultilevel"/>
    <w:tmpl w:val="81900738"/>
    <w:lvl w:ilvl="0" w:tplc="CA0CE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253F8"/>
    <w:multiLevelType w:val="hybridMultilevel"/>
    <w:tmpl w:val="0C1ABF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F57779"/>
    <w:multiLevelType w:val="hybridMultilevel"/>
    <w:tmpl w:val="7EE460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C4449E"/>
    <w:multiLevelType w:val="hybridMultilevel"/>
    <w:tmpl w:val="108881F2"/>
    <w:lvl w:ilvl="0" w:tplc="A1CA5B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30243"/>
    <w:multiLevelType w:val="hybridMultilevel"/>
    <w:tmpl w:val="ECE6EA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CC4412"/>
    <w:multiLevelType w:val="hybridMultilevel"/>
    <w:tmpl w:val="414A2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A78C2"/>
    <w:multiLevelType w:val="hybridMultilevel"/>
    <w:tmpl w:val="D90899F4"/>
    <w:lvl w:ilvl="0" w:tplc="041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69"/>
    <w:rsid w:val="00052CA0"/>
    <w:rsid w:val="0008458D"/>
    <w:rsid w:val="00087C55"/>
    <w:rsid w:val="0009610B"/>
    <w:rsid w:val="000978F0"/>
    <w:rsid w:val="000A2245"/>
    <w:rsid w:val="000E538A"/>
    <w:rsid w:val="000F57B3"/>
    <w:rsid w:val="00116EFC"/>
    <w:rsid w:val="0014445D"/>
    <w:rsid w:val="00146E35"/>
    <w:rsid w:val="00150A99"/>
    <w:rsid w:val="001548EE"/>
    <w:rsid w:val="001705CC"/>
    <w:rsid w:val="00176692"/>
    <w:rsid w:val="00180B98"/>
    <w:rsid w:val="00180F3B"/>
    <w:rsid w:val="001A64CF"/>
    <w:rsid w:val="001D79AF"/>
    <w:rsid w:val="001E2CAC"/>
    <w:rsid w:val="001E3A0A"/>
    <w:rsid w:val="00200F29"/>
    <w:rsid w:val="002038D0"/>
    <w:rsid w:val="00204DC5"/>
    <w:rsid w:val="00205E7F"/>
    <w:rsid w:val="00220297"/>
    <w:rsid w:val="00236149"/>
    <w:rsid w:val="00236E04"/>
    <w:rsid w:val="00257EB6"/>
    <w:rsid w:val="00261A17"/>
    <w:rsid w:val="0026663A"/>
    <w:rsid w:val="00273308"/>
    <w:rsid w:val="00293F95"/>
    <w:rsid w:val="00297536"/>
    <w:rsid w:val="002A1F35"/>
    <w:rsid w:val="002A719D"/>
    <w:rsid w:val="002B00A9"/>
    <w:rsid w:val="002B0479"/>
    <w:rsid w:val="002B1418"/>
    <w:rsid w:val="002B1711"/>
    <w:rsid w:val="002C7C2D"/>
    <w:rsid w:val="002F0075"/>
    <w:rsid w:val="0032127C"/>
    <w:rsid w:val="00321A49"/>
    <w:rsid w:val="003253DA"/>
    <w:rsid w:val="0033409B"/>
    <w:rsid w:val="0034764D"/>
    <w:rsid w:val="0035014B"/>
    <w:rsid w:val="00357E29"/>
    <w:rsid w:val="003610B8"/>
    <w:rsid w:val="00367627"/>
    <w:rsid w:val="003A67EF"/>
    <w:rsid w:val="003B66D2"/>
    <w:rsid w:val="003D263D"/>
    <w:rsid w:val="003E7E1B"/>
    <w:rsid w:val="003F04B5"/>
    <w:rsid w:val="004118DE"/>
    <w:rsid w:val="0041378F"/>
    <w:rsid w:val="004314B9"/>
    <w:rsid w:val="004364EB"/>
    <w:rsid w:val="0043783D"/>
    <w:rsid w:val="00455D47"/>
    <w:rsid w:val="00457C7F"/>
    <w:rsid w:val="00462C80"/>
    <w:rsid w:val="0047052D"/>
    <w:rsid w:val="004739DF"/>
    <w:rsid w:val="0048216E"/>
    <w:rsid w:val="004B3C49"/>
    <w:rsid w:val="004D01E9"/>
    <w:rsid w:val="004D078E"/>
    <w:rsid w:val="004D5532"/>
    <w:rsid w:val="004D7A63"/>
    <w:rsid w:val="004F5758"/>
    <w:rsid w:val="004F6540"/>
    <w:rsid w:val="00503B12"/>
    <w:rsid w:val="00531DA3"/>
    <w:rsid w:val="00546D4E"/>
    <w:rsid w:val="00551B18"/>
    <w:rsid w:val="00556A05"/>
    <w:rsid w:val="00563F0B"/>
    <w:rsid w:val="00591805"/>
    <w:rsid w:val="00593722"/>
    <w:rsid w:val="005D2E06"/>
    <w:rsid w:val="005E0B68"/>
    <w:rsid w:val="006063A0"/>
    <w:rsid w:val="0060689F"/>
    <w:rsid w:val="006111A8"/>
    <w:rsid w:val="00611A06"/>
    <w:rsid w:val="00627D0E"/>
    <w:rsid w:val="00630293"/>
    <w:rsid w:val="00665954"/>
    <w:rsid w:val="006717A3"/>
    <w:rsid w:val="006A291E"/>
    <w:rsid w:val="006A2C87"/>
    <w:rsid w:val="006B5014"/>
    <w:rsid w:val="006C0AE5"/>
    <w:rsid w:val="006C0F7B"/>
    <w:rsid w:val="006C6BC7"/>
    <w:rsid w:val="006D0E87"/>
    <w:rsid w:val="006D4285"/>
    <w:rsid w:val="006F1CE5"/>
    <w:rsid w:val="007332C1"/>
    <w:rsid w:val="0074096E"/>
    <w:rsid w:val="00746E5E"/>
    <w:rsid w:val="00770785"/>
    <w:rsid w:val="00773D4C"/>
    <w:rsid w:val="007811D5"/>
    <w:rsid w:val="00795FAB"/>
    <w:rsid w:val="007D5805"/>
    <w:rsid w:val="007D71AD"/>
    <w:rsid w:val="00807970"/>
    <w:rsid w:val="008156AB"/>
    <w:rsid w:val="00843934"/>
    <w:rsid w:val="008467AE"/>
    <w:rsid w:val="00857EB9"/>
    <w:rsid w:val="0087035D"/>
    <w:rsid w:val="00881499"/>
    <w:rsid w:val="008A3C69"/>
    <w:rsid w:val="008D0701"/>
    <w:rsid w:val="008E1414"/>
    <w:rsid w:val="008E165E"/>
    <w:rsid w:val="0091315A"/>
    <w:rsid w:val="0092452D"/>
    <w:rsid w:val="00937EC9"/>
    <w:rsid w:val="009529AF"/>
    <w:rsid w:val="0095413C"/>
    <w:rsid w:val="009665D1"/>
    <w:rsid w:val="0097349B"/>
    <w:rsid w:val="00984002"/>
    <w:rsid w:val="00995740"/>
    <w:rsid w:val="009C13B5"/>
    <w:rsid w:val="009C2C1D"/>
    <w:rsid w:val="009C7A8E"/>
    <w:rsid w:val="009D6E6D"/>
    <w:rsid w:val="00A05C27"/>
    <w:rsid w:val="00A10107"/>
    <w:rsid w:val="00A11D14"/>
    <w:rsid w:val="00A53886"/>
    <w:rsid w:val="00A93124"/>
    <w:rsid w:val="00AF332B"/>
    <w:rsid w:val="00AF4ED7"/>
    <w:rsid w:val="00B01F86"/>
    <w:rsid w:val="00B3593F"/>
    <w:rsid w:val="00B73331"/>
    <w:rsid w:val="00B74BFA"/>
    <w:rsid w:val="00B766C6"/>
    <w:rsid w:val="00BB78C8"/>
    <w:rsid w:val="00BD321C"/>
    <w:rsid w:val="00BE4C9E"/>
    <w:rsid w:val="00BE5571"/>
    <w:rsid w:val="00C00556"/>
    <w:rsid w:val="00C11FC3"/>
    <w:rsid w:val="00C440AE"/>
    <w:rsid w:val="00C44DC3"/>
    <w:rsid w:val="00C538ED"/>
    <w:rsid w:val="00C5758E"/>
    <w:rsid w:val="00C60060"/>
    <w:rsid w:val="00C75911"/>
    <w:rsid w:val="00C76658"/>
    <w:rsid w:val="00C91F5E"/>
    <w:rsid w:val="00C957B2"/>
    <w:rsid w:val="00CA3369"/>
    <w:rsid w:val="00CA3DB2"/>
    <w:rsid w:val="00CC26F1"/>
    <w:rsid w:val="00D16DD1"/>
    <w:rsid w:val="00D33E55"/>
    <w:rsid w:val="00D47702"/>
    <w:rsid w:val="00D51C47"/>
    <w:rsid w:val="00D63889"/>
    <w:rsid w:val="00D64079"/>
    <w:rsid w:val="00D675F1"/>
    <w:rsid w:val="00D7110A"/>
    <w:rsid w:val="00D829A0"/>
    <w:rsid w:val="00DC71F4"/>
    <w:rsid w:val="00DE6D98"/>
    <w:rsid w:val="00DF4BC3"/>
    <w:rsid w:val="00DF7740"/>
    <w:rsid w:val="00E26775"/>
    <w:rsid w:val="00E311C4"/>
    <w:rsid w:val="00E37F08"/>
    <w:rsid w:val="00E73932"/>
    <w:rsid w:val="00E80EFB"/>
    <w:rsid w:val="00E81970"/>
    <w:rsid w:val="00E82C13"/>
    <w:rsid w:val="00E84CAB"/>
    <w:rsid w:val="00E94C70"/>
    <w:rsid w:val="00EB3E29"/>
    <w:rsid w:val="00EC233D"/>
    <w:rsid w:val="00ED460D"/>
    <w:rsid w:val="00ED7F7C"/>
    <w:rsid w:val="00EF6C8F"/>
    <w:rsid w:val="00F00FA1"/>
    <w:rsid w:val="00F13849"/>
    <w:rsid w:val="00F22F8C"/>
    <w:rsid w:val="00F320A5"/>
    <w:rsid w:val="00F60526"/>
    <w:rsid w:val="00F73824"/>
    <w:rsid w:val="00F87F86"/>
    <w:rsid w:val="00FA35DC"/>
    <w:rsid w:val="00FA441C"/>
    <w:rsid w:val="00FA63D5"/>
    <w:rsid w:val="00FD40F3"/>
    <w:rsid w:val="00FE496C"/>
    <w:rsid w:val="00FE4A04"/>
    <w:rsid w:val="00FE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41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6C6"/>
  </w:style>
  <w:style w:type="paragraph" w:styleId="Stopka">
    <w:name w:val="footer"/>
    <w:basedOn w:val="Normalny"/>
    <w:link w:val="Stopka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6C6"/>
  </w:style>
  <w:style w:type="paragraph" w:styleId="Tekstdymka">
    <w:name w:val="Balloon Text"/>
    <w:basedOn w:val="Normalny"/>
    <w:link w:val="TekstdymkaZnak"/>
    <w:uiPriority w:val="99"/>
    <w:semiHidden/>
    <w:unhideWhenUsed/>
    <w:rsid w:val="00F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41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6C6"/>
  </w:style>
  <w:style w:type="paragraph" w:styleId="Stopka">
    <w:name w:val="footer"/>
    <w:basedOn w:val="Normalny"/>
    <w:link w:val="Stopka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6C6"/>
  </w:style>
  <w:style w:type="paragraph" w:styleId="Tekstdymka">
    <w:name w:val="Balloon Text"/>
    <w:basedOn w:val="Normalny"/>
    <w:link w:val="TekstdymkaZnak"/>
    <w:uiPriority w:val="99"/>
    <w:semiHidden/>
    <w:unhideWhenUsed/>
    <w:rsid w:val="00F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E3EE-6288-4BC2-93A8-A8C71D2B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80</cp:revision>
  <cp:lastPrinted>2019-10-22T17:54:00Z</cp:lastPrinted>
  <dcterms:created xsi:type="dcterms:W3CDTF">2019-06-13T08:10:00Z</dcterms:created>
  <dcterms:modified xsi:type="dcterms:W3CDTF">2019-10-22T17:55:00Z</dcterms:modified>
</cp:coreProperties>
</file>