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right"/>
        <w:textAlignment w:val="baseline"/>
        <w:outlineLvl w:val="3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>PROJEKT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center"/>
        <w:textAlignment w:val="baseline"/>
        <w:outlineLvl w:val="3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           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center"/>
        <w:textAlignment w:val="baseline"/>
        <w:outlineLvl w:val="3"/>
        <w:rPr>
          <w:rFonts w:ascii="Arial" w:hAnsi="Arial"/>
          <w:sz w:val="24"/>
          <w:szCs w:val="24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            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Uchwała  Nr  ………………….. </w:t>
      </w:r>
      <w:r>
        <w:rPr>
          <w:rFonts w:eastAsia="Lucida Sans Unicode" w:cs="Carlito" w:ascii="Arial" w:hAnsi="Arial"/>
          <w:sz w:val="24"/>
          <w:szCs w:val="24"/>
          <w:lang w:eastAsia="pl-PL"/>
        </w:rPr>
        <w:t>2019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>RADY  MIEJSKIEJ W ROGOŹNIE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z dnia ……. </w:t>
      </w:r>
      <w:r>
        <w:rPr>
          <w:rFonts w:eastAsia="Lucida Sans Unicode" w:cs="Carlito" w:ascii="Arial" w:hAnsi="Arial"/>
          <w:sz w:val="24"/>
          <w:szCs w:val="24"/>
          <w:lang w:eastAsia="pl-PL"/>
        </w:rPr>
        <w:t>października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 2019 r.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>w sprawie wyrażenia zgody na odstąpienie od obowiązku przetargowego trybu zawarcia  umowy  najmu lokalu użytkowego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>Na podstawie art.18 ust. 2 pkt 9 lit. a ustawy  z dnia 8 marca 1990 r. o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Arial" w:hAnsi="Arial"/>
          <w:sz w:val="24"/>
          <w:szCs w:val="24"/>
          <w:lang w:eastAsia="pl-PL"/>
        </w:rPr>
        <w:t>samorządzie gminnym (t.j. Dz.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Arial" w:hAnsi="Arial"/>
          <w:sz w:val="24"/>
          <w:szCs w:val="24"/>
          <w:lang w:eastAsia="pl-PL"/>
        </w:rPr>
        <w:t>U. z 2019r., poz. 506 ze zm), art. 37 ust. 4 ustawy z dnia 21 sierpnia 1997r. o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Arial" w:hAnsi="Arial"/>
          <w:sz w:val="24"/>
          <w:szCs w:val="24"/>
          <w:lang w:eastAsia="pl-PL"/>
        </w:rPr>
        <w:t>gospodarce nieruchomościami  (t.j. Dz. U.  z  2018r., poz. 2204 ze zm.)  uchwala się, co następuje: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eastAsia="Lucida Sans Unicode" w:cs="Carlito"/>
          <w:lang w:eastAsia="pl-P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vertAlign w:val="superscript"/>
          <w:lang w:eastAsia="pl-PL"/>
        </w:rPr>
      </w:pPr>
      <w:r>
        <w:rPr>
          <w:rFonts w:eastAsia="Lucida Sans Unicode" w:cs="Carlito" w:ascii="Arial" w:hAnsi="Arial"/>
          <w:sz w:val="24"/>
          <w:szCs w:val="24"/>
          <w:vertAlign w:val="superscript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eastAsia="Lucida Sans Unicode" w:cs="Carlito" w:ascii="Arial" w:hAnsi="Arial"/>
          <w:b/>
          <w:sz w:val="24"/>
          <w:szCs w:val="24"/>
          <w:lang w:eastAsia="pl-PL"/>
        </w:rPr>
        <w:t>§ 1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. Wyraża się zgodę na wynajęcie dotychczasowemu najemcy w trybie bezprzetargowym, na czas nieoznaczony lokalu użytkowego o pow. </w:t>
      </w:r>
      <w:r>
        <w:rPr>
          <w:rFonts w:eastAsia="Lucida Sans Unicode" w:cs="Carlito" w:ascii="Arial" w:hAnsi="Arial"/>
          <w:sz w:val="24"/>
          <w:szCs w:val="24"/>
          <w:lang w:eastAsia="pl-PL"/>
        </w:rPr>
        <w:t>128,60</w:t>
      </w:r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, usytuowanego  w budynku   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nr 99 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 w</w:t>
      </w:r>
      <w:r>
        <w:rPr>
          <w:rFonts w:eastAsia="Lucida Sans Unicode" w:cs="Arial" w:ascii="Arial" w:hAnsi="Arial"/>
          <w:sz w:val="24"/>
          <w:szCs w:val="24"/>
          <w:lang w:eastAsia="pl-PL"/>
        </w:rPr>
        <w:t xml:space="preserve">  </w:t>
      </w:r>
      <w:r>
        <w:rPr>
          <w:rFonts w:eastAsia="Lucida Sans Unicode" w:cs="Arial" w:ascii="Arial" w:hAnsi="Arial"/>
          <w:sz w:val="24"/>
          <w:szCs w:val="24"/>
          <w:lang w:eastAsia="pl-PL"/>
        </w:rPr>
        <w:t>miejscowości Parkowo</w:t>
      </w:r>
      <w:r>
        <w:rPr>
          <w:rFonts w:eastAsia="Lucida Sans Unicode" w:cs="Carlito" w:ascii="Arial" w:hAnsi="Arial"/>
          <w:sz w:val="24"/>
          <w:szCs w:val="24"/>
          <w:lang w:eastAsia="pl-PL"/>
        </w:rPr>
        <w:t>, stanowiącego własność Gminy.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b/>
          <w:sz w:val="24"/>
          <w:szCs w:val="24"/>
          <w:lang w:eastAsia="pl-PL"/>
        </w:rPr>
        <w:t>§ 2.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 Wykonanie uchwały powierza się Burmistrzowi Rogoźna.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b/>
          <w:sz w:val="24"/>
          <w:szCs w:val="24"/>
          <w:lang w:eastAsia="pl-PL"/>
        </w:rPr>
        <w:t>§ 3</w:t>
      </w:r>
      <w:r>
        <w:rPr>
          <w:rFonts w:eastAsia="Lucida Sans Unicode" w:cs="Carlito" w:ascii="Arial" w:hAnsi="Arial"/>
          <w:sz w:val="24"/>
          <w:szCs w:val="24"/>
          <w:lang w:eastAsia="pl-PL"/>
        </w:rPr>
        <w:t>. Uchwała wchodzi w życie z dniem podjęcia.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>PROJEKT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>UZASADNIENIE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30" w:hanging="864"/>
        <w:jc w:val="center"/>
        <w:textAlignment w:val="baseline"/>
        <w:outlineLvl w:val="3"/>
        <w:rPr>
          <w:rFonts w:ascii="Arial" w:hAnsi="Arial"/>
          <w:sz w:val="24"/>
          <w:szCs w:val="24"/>
        </w:rPr>
      </w:pPr>
      <w:r>
        <w:rPr>
          <w:rFonts w:eastAsia="Lucida Sans Unicode" w:cs="Carlito" w:ascii="Arial" w:hAnsi="Arial"/>
          <w:bCs/>
          <w:sz w:val="24"/>
          <w:szCs w:val="24"/>
          <w:lang w:eastAsia="pl-PL"/>
        </w:rPr>
        <w:t xml:space="preserve">               </w:t>
      </w:r>
      <w:r>
        <w:rPr>
          <w:rFonts w:eastAsia="Lucida Sans Unicode" w:cs="Carlito" w:ascii="Arial" w:hAnsi="Arial"/>
          <w:bCs/>
          <w:sz w:val="24"/>
          <w:szCs w:val="24"/>
          <w:lang w:eastAsia="pl-PL"/>
        </w:rPr>
        <w:t>do uchwały  Nr ………………...2019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 </w:t>
      </w:r>
      <w:r>
        <w:rPr>
          <w:rFonts w:eastAsia="Lucida Sans Unicode" w:cs="Carlito" w:ascii="Arial" w:hAnsi="Arial"/>
          <w:sz w:val="24"/>
          <w:szCs w:val="24"/>
          <w:lang w:eastAsia="pl-PL"/>
        </w:rPr>
        <w:t>RADY MIEJSKIEJ  W ROGOŹNIE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z dnia …  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października </w:t>
      </w:r>
      <w:r>
        <w:rPr>
          <w:rFonts w:eastAsia="Lucida Sans Unicode" w:cs="Carlito" w:ascii="Arial" w:hAnsi="Arial"/>
          <w:sz w:val="24"/>
          <w:szCs w:val="24"/>
          <w:lang w:eastAsia="pl-PL"/>
        </w:rPr>
        <w:t>2019 r.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eastAsia="Lucida Sans Unicode" w:cs="Carlito"/>
          <w:lang w:eastAsia="pl-PL"/>
        </w:rPr>
      </w:pPr>
      <w:bookmarkStart w:id="0" w:name="_GoBack"/>
      <w:bookmarkStart w:id="1" w:name="_GoBack"/>
      <w:bookmarkEnd w:id="1"/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>w sprawie  wyrażenia zgody na odstąpienie od obowiązku przetargowego trybu zawarcia umowy najmu lokalu użytkowego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>Art. 37 ust. 4 ustawy z dnia 21 sierpnia 1997r. o gospodarce nieruchomościami  (t.j. Dz. U. z  2018r., poz. 2204 ze zm.)  stanowi, że zawarcie  umów najmu na czas oznaczony dłuższy niż 3 lata lub na czas nieoznaczony następuje w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Carlito" w:ascii="Arial" w:hAnsi="Arial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W związku z upływem czasu, na jaki została zawarta umowa najmu  lokalu użytkowego o pow. </w:t>
      </w:r>
      <w:r>
        <w:rPr>
          <w:rFonts w:eastAsia="Lucida Sans Unicode" w:cs="Carlito" w:ascii="Arial" w:hAnsi="Arial"/>
          <w:sz w:val="24"/>
          <w:szCs w:val="24"/>
          <w:lang w:eastAsia="pl-PL"/>
        </w:rPr>
        <w:t>128,60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 m</w:t>
      </w:r>
      <w:r>
        <w:rPr>
          <w:rFonts w:eastAsia="Lucida Sans Unicode" w:cs="Carlito" w:ascii="Arial" w:hAnsi="Arial"/>
          <w:sz w:val="24"/>
          <w:szCs w:val="24"/>
          <w:vertAlign w:val="superscript"/>
          <w:lang w:eastAsia="pl-PL"/>
        </w:rPr>
        <w:t>2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, usytuowanego  w budynku  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nr 99 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 w 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miejscowości </w:t>
      </w:r>
      <w:r>
        <w:rPr>
          <w:rFonts w:eastAsia="Lucida Sans Unicode" w:cs="Arial" w:ascii="Arial" w:hAnsi="Arial"/>
          <w:sz w:val="24"/>
          <w:szCs w:val="24"/>
          <w:lang w:eastAsia="pl-PL"/>
        </w:rPr>
        <w:t> </w:t>
      </w:r>
      <w:r>
        <w:rPr>
          <w:rFonts w:eastAsia="Lucida Sans Unicode" w:cs="Arial" w:ascii="Arial" w:hAnsi="Arial"/>
          <w:sz w:val="24"/>
          <w:szCs w:val="24"/>
          <w:lang w:eastAsia="pl-PL"/>
        </w:rPr>
        <w:t>Parkowo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, dotychczasowy najemca tj. </w:t>
      </w:r>
      <w:r>
        <w:rPr>
          <w:rFonts w:eastAsia="Lucida Sans Unicode" w:cs="Carlito" w:ascii="Arial" w:hAnsi="Arial"/>
          <w:sz w:val="24"/>
          <w:szCs w:val="24"/>
          <w:lang w:eastAsia="pl-PL"/>
        </w:rPr>
        <w:t>OMEGA MED Marek Nowak</w:t>
      </w:r>
      <w:r>
        <w:rPr>
          <w:rFonts w:eastAsia="Lucida Sans Unicode" w:cs="Carlito" w:ascii="Arial" w:hAnsi="Arial"/>
          <w:sz w:val="24"/>
          <w:szCs w:val="24"/>
          <w:lang w:eastAsia="pl-PL"/>
        </w:rPr>
        <w:t xml:space="preserve"> wystąpił                                z wnioskiem przedłużenie umowy najmu. </w:t>
      </w:r>
    </w:p>
    <w:p>
      <w:pPr>
        <w:pStyle w:val="Normal"/>
        <w:widowControl w:val="false"/>
        <w:tabs>
          <w:tab w:val="left" w:pos="-180" w:leader="none"/>
        </w:tabs>
        <w:suppressAutoHyphens w:val="true"/>
        <w:spacing w:lineRule="auto" w:line="240" w:before="0" w:after="0"/>
        <w:jc w:val="both"/>
        <w:textAlignment w:val="baseline"/>
        <w:rPr>
          <w:rFonts w:ascii="Carlito" w:hAnsi="Carlito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Lucida Sans Unicode" w:cs="Carlito"/>
          <w:sz w:val="24"/>
          <w:szCs w:val="24"/>
          <w:lang w:eastAsia="pl-PL"/>
        </w:rPr>
      </w:pPr>
      <w:r>
        <w:rPr>
          <w:rFonts w:eastAsia="Lucida Sans Unicode" w:cs="Carlito" w:ascii="Arial" w:hAnsi="Arial"/>
          <w:sz w:val="24"/>
          <w:szCs w:val="24"/>
          <w:lang w:eastAsia="pl-PL"/>
        </w:rPr>
      </w:r>
    </w:p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arlito">
    <w:altName w:val="Calibri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c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LibreOffice/5.2.3.3$Windows_x86 LibreOffice_project/d54a8868f08a7b39642414cf2c8ef2f228f780cf</Application>
  <Pages>2</Pages>
  <Words>289</Words>
  <Characters>1552</Characters>
  <CharactersWithSpaces>1925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2019-09-04T07:05:00Z</dcterms:created>
  <dc:creator>Bartosz Jarzyniewski</dc:creator>
  <dc:description/>
  <dc:language>pl-PL</dc:language>
  <cp:lastModifiedBy/>
  <cp:lastPrinted>2019-10-15T12:31:30Z</cp:lastPrinted>
  <dcterms:modified xsi:type="dcterms:W3CDTF">2019-10-15T12:33:08Z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