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D08" w:rsidRDefault="00660D08" w:rsidP="00660D08">
      <w:pPr>
        <w:jc w:val="right"/>
      </w:pPr>
      <w:r>
        <w:t>Autopoprawka z dnia 2</w:t>
      </w:r>
      <w:r w:rsidR="00E819F0">
        <w:t>8</w:t>
      </w:r>
      <w:r w:rsidR="004D5D9B">
        <w:t>-</w:t>
      </w:r>
      <w:r w:rsidR="00A554D7">
        <w:t>10</w:t>
      </w:r>
      <w:r>
        <w:t>-201</w:t>
      </w:r>
      <w:r w:rsidR="004D5D9B">
        <w:t>9</w:t>
      </w:r>
    </w:p>
    <w:p w:rsidR="00660D08" w:rsidRDefault="00660D08" w:rsidP="00660D08">
      <w:pPr>
        <w:jc w:val="center"/>
      </w:pPr>
      <w:r>
        <w:t xml:space="preserve">Autopoprawka nr </w:t>
      </w:r>
      <w:r w:rsidR="00E819F0">
        <w:t>10</w:t>
      </w:r>
      <w:r w:rsidR="00A554D7">
        <w:br/>
        <w:t>do Uchwały nr XX</w:t>
      </w:r>
      <w:r w:rsidR="004D5D9B">
        <w:t>/   /2019</w:t>
      </w:r>
      <w:r w:rsidR="00A554D7">
        <w:br/>
        <w:t>z dnia 30</w:t>
      </w:r>
      <w:r>
        <w:t xml:space="preserve"> </w:t>
      </w:r>
      <w:r w:rsidR="00A554D7">
        <w:t xml:space="preserve">października </w:t>
      </w:r>
      <w:r>
        <w:t xml:space="preserve"> 201</w:t>
      </w:r>
      <w:r w:rsidR="004D5D9B">
        <w:t>9</w:t>
      </w:r>
      <w:r>
        <w:t xml:space="preserve"> roku</w:t>
      </w:r>
    </w:p>
    <w:p w:rsidR="00775AE3" w:rsidRDefault="00660D08" w:rsidP="00660D08">
      <w:pPr>
        <w:rPr>
          <w:b/>
        </w:rPr>
      </w:pPr>
      <w:r>
        <w:rPr>
          <w:b/>
        </w:rPr>
        <w:t xml:space="preserve">w sprawie </w:t>
      </w:r>
      <w:r w:rsidR="00775AE3">
        <w:rPr>
          <w:b/>
        </w:rPr>
        <w:t xml:space="preserve">wprowadzenia zmian w budżecie Gminy Rogoźno na 2019 rok </w:t>
      </w:r>
    </w:p>
    <w:p w:rsidR="00A554D7" w:rsidRPr="00761368" w:rsidRDefault="00660D08" w:rsidP="00761368">
      <w:pPr>
        <w:spacing w:after="0" w:line="240" w:lineRule="auto"/>
      </w:pPr>
      <w:r>
        <w:tab/>
        <w:t xml:space="preserve">W związku z </w:t>
      </w:r>
      <w:r w:rsidR="00B12994">
        <w:t xml:space="preserve"> </w:t>
      </w:r>
      <w:r w:rsidR="00692643">
        <w:t>ot</w:t>
      </w:r>
      <w:r w:rsidR="00E819F0">
        <w:t>rzymanym pismem nr FB-I.3111.420</w:t>
      </w:r>
      <w:r w:rsidR="00692643">
        <w:t>.2019.</w:t>
      </w:r>
      <w:r w:rsidR="00E819F0">
        <w:t>6</w:t>
      </w:r>
      <w:r w:rsidR="00692643">
        <w:t xml:space="preserve"> Wojewody </w:t>
      </w:r>
      <w:r w:rsidR="00E819F0">
        <w:t>wielkopolskiego z dnia 24</w:t>
      </w:r>
      <w:r w:rsidR="00692643">
        <w:t>.10.2019 roku wnioskuję o dokonanie następującej zmiany:</w:t>
      </w:r>
    </w:p>
    <w:p w:rsidR="00FE373F" w:rsidRDefault="00FE373F" w:rsidP="00FE373F">
      <w:pPr>
        <w:spacing w:after="0" w:line="240" w:lineRule="auto"/>
        <w:ind w:left="1418" w:hanging="2"/>
      </w:pPr>
    </w:p>
    <w:p w:rsidR="009B6DDF" w:rsidRDefault="00692643" w:rsidP="00FE373F">
      <w:pPr>
        <w:spacing w:after="0" w:line="240" w:lineRule="auto"/>
        <w:rPr>
          <w:b/>
        </w:rPr>
      </w:pPr>
      <w:r>
        <w:rPr>
          <w:b/>
        </w:rPr>
        <w:t>DOCHODY z</w:t>
      </w:r>
      <w:r w:rsidR="005818E3">
        <w:rPr>
          <w:b/>
        </w:rPr>
        <w:t xml:space="preserve">większa się o kwotę </w:t>
      </w:r>
      <w:r w:rsidR="005818E3">
        <w:rPr>
          <w:b/>
        </w:rPr>
        <w:tab/>
      </w:r>
      <w:r w:rsidR="005818E3">
        <w:rPr>
          <w:b/>
        </w:rPr>
        <w:tab/>
      </w:r>
      <w:r w:rsidR="00E819F0">
        <w:rPr>
          <w:b/>
        </w:rPr>
        <w:t xml:space="preserve">122.129,00 </w:t>
      </w:r>
      <w:r>
        <w:rPr>
          <w:b/>
        </w:rPr>
        <w:t xml:space="preserve">zł </w:t>
      </w:r>
    </w:p>
    <w:p w:rsidR="00692643" w:rsidRDefault="00E819F0" w:rsidP="00FE373F">
      <w:pPr>
        <w:spacing w:after="0" w:line="240" w:lineRule="auto"/>
      </w:pPr>
      <w:r>
        <w:t xml:space="preserve">W dziale </w:t>
      </w:r>
      <w:r>
        <w:tab/>
        <w:t>852</w:t>
      </w:r>
      <w:r w:rsidR="00692643">
        <w:tab/>
      </w:r>
      <w:r>
        <w:t>Pomoc społeczna</w:t>
      </w:r>
    </w:p>
    <w:p w:rsidR="00692643" w:rsidRDefault="00E819F0" w:rsidP="00E819F0">
      <w:pPr>
        <w:spacing w:after="0" w:line="240" w:lineRule="auto"/>
        <w:ind w:left="2124" w:hanging="2124"/>
      </w:pPr>
      <w:r>
        <w:t>W rozdziale       85214</w:t>
      </w:r>
      <w:r w:rsidR="00692643">
        <w:tab/>
      </w:r>
      <w:r>
        <w:t>Zasiłki okresowe, celowe i pomoc w naturze oraz składki na ubezpieczenie emerytalne i rentowe</w:t>
      </w:r>
    </w:p>
    <w:p w:rsidR="00692643" w:rsidRDefault="00E819F0" w:rsidP="00E819F0">
      <w:pPr>
        <w:spacing w:after="0" w:line="240" w:lineRule="auto"/>
        <w:ind w:left="2124" w:hanging="2124"/>
      </w:pPr>
      <w:r>
        <w:t xml:space="preserve">W paragrafie    </w:t>
      </w:r>
      <w:r w:rsidR="00692643">
        <w:t>2030</w:t>
      </w:r>
      <w:r w:rsidR="00692643">
        <w:tab/>
        <w:t xml:space="preserve">Dotacje celowe otrzymane z budżetu państwa na realizację własnych zadań  </w:t>
      </w:r>
      <w:r>
        <w:t xml:space="preserve">  </w:t>
      </w:r>
      <w:r w:rsidR="00692643">
        <w:t>bieżących gmin (związków gmin, związków powiatowo-gminnych)</w:t>
      </w:r>
    </w:p>
    <w:p w:rsidR="00E819F0" w:rsidRDefault="00E819F0" w:rsidP="00E819F0">
      <w:pPr>
        <w:spacing w:after="0" w:line="240" w:lineRule="auto"/>
        <w:ind w:left="2124" w:hanging="2124"/>
      </w:pPr>
      <w:r>
        <w:tab/>
        <w:t>- zwiększa się o kwotę  (+) 17.129,00 zł,</w:t>
      </w:r>
    </w:p>
    <w:p w:rsidR="00E819F0" w:rsidRDefault="00E819F0" w:rsidP="00E819F0">
      <w:pPr>
        <w:spacing w:after="0" w:line="240" w:lineRule="auto"/>
        <w:ind w:left="2124" w:hanging="2124"/>
      </w:pPr>
      <w:r>
        <w:t>W rozdziale       85216</w:t>
      </w:r>
      <w:r>
        <w:tab/>
        <w:t>Zasiłki stałe</w:t>
      </w:r>
    </w:p>
    <w:p w:rsidR="00E819F0" w:rsidRDefault="00E819F0" w:rsidP="00E819F0">
      <w:pPr>
        <w:spacing w:after="0" w:line="240" w:lineRule="auto"/>
        <w:ind w:left="2124" w:hanging="2124"/>
      </w:pPr>
      <w:r>
        <w:t>W paragrafie     2030</w:t>
      </w:r>
      <w:r>
        <w:tab/>
      </w:r>
      <w:r>
        <w:t>Dotacje celowe otrzymane z budżetu państwa na realizację własnych zadań    bieżących gmin (związków gmin, związków powiatowo-gminnych)</w:t>
      </w:r>
    </w:p>
    <w:p w:rsidR="00E819F0" w:rsidRDefault="00E819F0" w:rsidP="00E819F0">
      <w:pPr>
        <w:spacing w:after="0" w:line="240" w:lineRule="auto"/>
        <w:ind w:left="2124" w:hanging="2124"/>
      </w:pPr>
      <w:r>
        <w:tab/>
        <w:t xml:space="preserve">- zwiększa się </w:t>
      </w:r>
      <w:r>
        <w:t>o kwotę  (+) 105.000,00</w:t>
      </w:r>
      <w:r>
        <w:t xml:space="preserve"> zł,</w:t>
      </w:r>
    </w:p>
    <w:p w:rsidR="00E819F0" w:rsidRDefault="00E819F0" w:rsidP="00E819F0">
      <w:pPr>
        <w:spacing w:after="0" w:line="240" w:lineRule="auto"/>
        <w:ind w:left="2124" w:hanging="2124"/>
      </w:pPr>
    </w:p>
    <w:p w:rsidR="00692643" w:rsidRDefault="00692643" w:rsidP="00692643">
      <w:pPr>
        <w:spacing w:after="0" w:line="240" w:lineRule="auto"/>
        <w:ind w:left="1410" w:hanging="1410"/>
      </w:pPr>
      <w:r>
        <w:tab/>
      </w:r>
      <w:r>
        <w:tab/>
      </w:r>
    </w:p>
    <w:p w:rsidR="00692643" w:rsidRDefault="00692643" w:rsidP="00692643">
      <w:pPr>
        <w:spacing w:after="0" w:line="240" w:lineRule="auto"/>
        <w:ind w:left="1410" w:hanging="1410"/>
        <w:rPr>
          <w:b/>
        </w:rPr>
      </w:pPr>
      <w:r w:rsidRPr="00692643">
        <w:rPr>
          <w:b/>
        </w:rPr>
        <w:t>WYDATKI zw</w:t>
      </w:r>
      <w:r w:rsidR="00E819F0">
        <w:rPr>
          <w:b/>
        </w:rPr>
        <w:t xml:space="preserve">iększa się o kwotę </w:t>
      </w:r>
      <w:r w:rsidR="00E819F0">
        <w:rPr>
          <w:b/>
        </w:rPr>
        <w:tab/>
      </w:r>
      <w:r w:rsidR="00E819F0">
        <w:rPr>
          <w:b/>
        </w:rPr>
        <w:tab/>
        <w:t>122.129,00</w:t>
      </w:r>
      <w:r w:rsidRPr="00692643">
        <w:rPr>
          <w:b/>
        </w:rPr>
        <w:t xml:space="preserve"> zł</w:t>
      </w:r>
      <w:r>
        <w:rPr>
          <w:b/>
        </w:rPr>
        <w:t xml:space="preserve"> </w:t>
      </w:r>
    </w:p>
    <w:p w:rsidR="00692643" w:rsidRDefault="00692643" w:rsidP="00692643">
      <w:pPr>
        <w:spacing w:after="0" w:line="240" w:lineRule="auto"/>
        <w:ind w:left="1410" w:hanging="1410"/>
      </w:pPr>
      <w:r w:rsidRPr="00692643">
        <w:t>W dziale</w:t>
      </w:r>
      <w:r w:rsidR="00E819F0">
        <w:tab/>
        <w:t>852</w:t>
      </w:r>
      <w:r w:rsidR="00E819F0">
        <w:tab/>
        <w:t>Pomoc społeczna</w:t>
      </w:r>
    </w:p>
    <w:p w:rsidR="00692643" w:rsidRDefault="00E819F0" w:rsidP="00E819F0">
      <w:pPr>
        <w:spacing w:after="0" w:line="240" w:lineRule="auto"/>
        <w:ind w:left="2124" w:hanging="2124"/>
      </w:pPr>
      <w:r>
        <w:t>W rozdziale       85214</w:t>
      </w:r>
      <w:r w:rsidR="00692643">
        <w:tab/>
      </w:r>
      <w:r>
        <w:t xml:space="preserve">Zasiłki okresowe, celowe i pomoc w naturze oraz składki na ubezpieczenie </w:t>
      </w:r>
      <w:r>
        <w:t xml:space="preserve">     </w:t>
      </w:r>
      <w:r>
        <w:t>emerytalne i rentowe</w:t>
      </w:r>
    </w:p>
    <w:p w:rsidR="006E0D3E" w:rsidRDefault="00692643" w:rsidP="00692643">
      <w:pPr>
        <w:spacing w:after="0" w:line="240" w:lineRule="auto"/>
        <w:ind w:left="1410" w:hanging="1410"/>
      </w:pPr>
      <w:r>
        <w:t xml:space="preserve">W </w:t>
      </w:r>
      <w:r w:rsidR="00E819F0">
        <w:t>paragrafie</w:t>
      </w:r>
      <w:r w:rsidR="00E819F0">
        <w:tab/>
        <w:t>3110</w:t>
      </w:r>
      <w:r>
        <w:tab/>
      </w:r>
      <w:r w:rsidR="00E819F0">
        <w:t>Świadczenia społeczne</w:t>
      </w:r>
    </w:p>
    <w:p w:rsidR="00692643" w:rsidRDefault="006E0D3E" w:rsidP="005818E3">
      <w:pPr>
        <w:spacing w:after="0" w:line="240" w:lineRule="auto"/>
        <w:ind w:left="1410" w:hanging="1410"/>
      </w:pPr>
      <w:r>
        <w:tab/>
      </w:r>
      <w:r>
        <w:tab/>
      </w:r>
      <w:r>
        <w:tab/>
        <w:t>- zwiększ</w:t>
      </w:r>
      <w:r w:rsidR="005818E3">
        <w:t>a si</w:t>
      </w:r>
      <w:r w:rsidR="00E819F0">
        <w:t>ę  o kwotę (+) 17.129,00 zł,</w:t>
      </w:r>
    </w:p>
    <w:p w:rsidR="00E819F0" w:rsidRDefault="00E819F0" w:rsidP="005818E3">
      <w:pPr>
        <w:spacing w:after="0" w:line="240" w:lineRule="auto"/>
        <w:ind w:left="1410" w:hanging="1410"/>
      </w:pPr>
      <w:r>
        <w:t xml:space="preserve">W rozdziale </w:t>
      </w:r>
      <w:r>
        <w:tab/>
        <w:t>85216</w:t>
      </w:r>
      <w:r>
        <w:tab/>
      </w:r>
      <w:r>
        <w:t>Zasiłki stałe</w:t>
      </w:r>
    </w:p>
    <w:p w:rsidR="00E819F0" w:rsidRDefault="00E819F0" w:rsidP="00E819F0">
      <w:pPr>
        <w:spacing w:after="0" w:line="240" w:lineRule="auto"/>
        <w:ind w:left="1410" w:hanging="1410"/>
      </w:pPr>
      <w:r>
        <w:t>W paragrafie</w:t>
      </w:r>
      <w:r>
        <w:tab/>
        <w:t>3110</w:t>
      </w:r>
      <w:r>
        <w:tab/>
      </w:r>
      <w:r>
        <w:t>Świadczenia społeczne</w:t>
      </w:r>
    </w:p>
    <w:p w:rsidR="00E819F0" w:rsidRDefault="00E819F0" w:rsidP="00E819F0">
      <w:pPr>
        <w:spacing w:after="0" w:line="240" w:lineRule="auto"/>
        <w:ind w:left="1410" w:hanging="1410"/>
      </w:pPr>
      <w:r>
        <w:tab/>
      </w:r>
      <w:r>
        <w:tab/>
      </w:r>
      <w:r>
        <w:tab/>
        <w:t>- zwiększa się  o kwot</w:t>
      </w:r>
      <w:r w:rsidR="00F81273">
        <w:t>ę (+) 105.000,</w:t>
      </w:r>
      <w:bookmarkStart w:id="0" w:name="_GoBack"/>
      <w:bookmarkEnd w:id="0"/>
      <w:r>
        <w:t>00 zł,</w:t>
      </w:r>
    </w:p>
    <w:p w:rsidR="00E819F0" w:rsidRPr="00692643" w:rsidRDefault="00E819F0" w:rsidP="005818E3">
      <w:pPr>
        <w:spacing w:after="0" w:line="240" w:lineRule="auto"/>
        <w:ind w:left="1410" w:hanging="1410"/>
      </w:pPr>
    </w:p>
    <w:p w:rsidR="000073FE" w:rsidRDefault="000073FE" w:rsidP="000073FE"/>
    <w:p w:rsidR="00FE373F" w:rsidRDefault="00660D08" w:rsidP="00FE373F">
      <w:pPr>
        <w:spacing w:after="0" w:line="240" w:lineRule="auto"/>
      </w:pPr>
      <w:r>
        <w:t>Przyjęcie autopoprawki spowoduje zmianę treś</w:t>
      </w:r>
      <w:r w:rsidR="00FE373F">
        <w:t>ci uchwały oraz  odpowiednich załączników</w:t>
      </w:r>
    </w:p>
    <w:p w:rsidR="00660D08" w:rsidRDefault="00FE373F" w:rsidP="00FE373F">
      <w:pPr>
        <w:spacing w:after="0" w:line="240" w:lineRule="auto"/>
      </w:pPr>
      <w:r>
        <w:t xml:space="preserve"> </w:t>
      </w:r>
      <w:r w:rsidR="00660D08">
        <w:t>do uchwały.</w:t>
      </w:r>
    </w:p>
    <w:p w:rsidR="00660D08" w:rsidRDefault="00660D08" w:rsidP="00660D08"/>
    <w:p w:rsidR="00660D08" w:rsidRDefault="00660D08" w:rsidP="00660D08"/>
    <w:sectPr w:rsidR="00660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08"/>
    <w:rsid w:val="000073FE"/>
    <w:rsid w:val="00022196"/>
    <w:rsid w:val="001012FF"/>
    <w:rsid w:val="001C4936"/>
    <w:rsid w:val="00393AFB"/>
    <w:rsid w:val="004C5CD8"/>
    <w:rsid w:val="004D5D9B"/>
    <w:rsid w:val="005818E3"/>
    <w:rsid w:val="00660D08"/>
    <w:rsid w:val="006825F2"/>
    <w:rsid w:val="00692643"/>
    <w:rsid w:val="006E0D3E"/>
    <w:rsid w:val="00761368"/>
    <w:rsid w:val="00775AE3"/>
    <w:rsid w:val="007F12C9"/>
    <w:rsid w:val="00950873"/>
    <w:rsid w:val="00965908"/>
    <w:rsid w:val="009B6DDF"/>
    <w:rsid w:val="00A32DDA"/>
    <w:rsid w:val="00A554D7"/>
    <w:rsid w:val="00B12994"/>
    <w:rsid w:val="00B13F3E"/>
    <w:rsid w:val="00B4614B"/>
    <w:rsid w:val="00CC2C7F"/>
    <w:rsid w:val="00E035AB"/>
    <w:rsid w:val="00E819F0"/>
    <w:rsid w:val="00F81273"/>
    <w:rsid w:val="00FA17DC"/>
    <w:rsid w:val="00FE3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3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25</cp:revision>
  <cp:lastPrinted>2019-10-28T18:10:00Z</cp:lastPrinted>
  <dcterms:created xsi:type="dcterms:W3CDTF">2018-12-20T13:14:00Z</dcterms:created>
  <dcterms:modified xsi:type="dcterms:W3CDTF">2019-10-28T18:12:00Z</dcterms:modified>
</cp:coreProperties>
</file>