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64B" w:rsidRPr="00044982" w:rsidRDefault="005A4A0A" w:rsidP="00044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Uchwała Nr </w:t>
      </w:r>
      <w:r w:rsidR="00044982" w:rsidRPr="000449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……….</w:t>
      </w:r>
      <w:r w:rsidRPr="000449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/</w:t>
      </w:r>
      <w:r w:rsidR="00044982" w:rsidRPr="000449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……../2019</w:t>
      </w:r>
    </w:p>
    <w:p w:rsidR="007D364B" w:rsidRPr="00044982" w:rsidRDefault="005A4A0A" w:rsidP="00044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Rady Miejskiej w Rogoźnie</w:t>
      </w:r>
    </w:p>
    <w:p w:rsidR="007D364B" w:rsidRPr="00044982" w:rsidRDefault="005A4A0A" w:rsidP="00044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 dnia </w:t>
      </w:r>
      <w:r w:rsidR="00044982" w:rsidRPr="000449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……….</w:t>
      </w:r>
      <w:r w:rsidRPr="000449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044982" w:rsidRPr="000449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września 2019 </w:t>
      </w:r>
      <w:r w:rsidRPr="000449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r.</w:t>
      </w:r>
    </w:p>
    <w:p w:rsidR="00044982" w:rsidRPr="00044982" w:rsidRDefault="005A4A0A" w:rsidP="00044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044982" w:rsidRPr="00044982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 sprawie: </w:t>
      </w:r>
      <w:r w:rsidR="0034479D">
        <w:rPr>
          <w:rFonts w:ascii="Times New Roman" w:eastAsia="Times New Roman" w:hAnsi="Times New Roman" w:cs="Times New Roman"/>
          <w:color w:val="000000"/>
          <w:lang w:eastAsia="pl-PL"/>
        </w:rPr>
        <w:t xml:space="preserve">zmiany uchwały nr XXXVI/266/2005 Rady Miejskiej w Rogoźnie z dnia 31 sierpnia 2005 r. w sprawie 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określenia kryteriów i trybu przyznawania nagród dla na</w:t>
      </w:r>
      <w:r w:rsidR="00044982">
        <w:rPr>
          <w:rFonts w:ascii="Times New Roman" w:eastAsia="Times New Roman" w:hAnsi="Times New Roman" w:cs="Times New Roman"/>
          <w:color w:val="000000"/>
          <w:lang w:eastAsia="pl-PL"/>
        </w:rPr>
        <w:t>uczycieli uczących w szkołach i 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placówkach, dla których organem </w:t>
      </w:r>
      <w:r w:rsidR="00044982" w:rsidRPr="00044982">
        <w:rPr>
          <w:rFonts w:ascii="Times New Roman" w:eastAsia="Times New Roman" w:hAnsi="Times New Roman" w:cs="Times New Roman"/>
          <w:color w:val="000000"/>
          <w:lang w:eastAsia="pl-PL"/>
        </w:rPr>
        <w:t>prowadzącym jest Gmina Rogoźno</w:t>
      </w:r>
    </w:p>
    <w:p w:rsidR="00044982" w:rsidRPr="00044982" w:rsidRDefault="00044982" w:rsidP="007D36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A4A0A" w:rsidRPr="00044982" w:rsidRDefault="005A4A0A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Na podstawie </w:t>
      </w:r>
      <w:r w:rsidR="00044982"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art. 18 ust. 2 pkt 15 ustawy </w:t>
      </w:r>
      <w:r w:rsidR="00044982" w:rsidRPr="00044982">
        <w:rPr>
          <w:rFonts w:ascii="Times New Roman" w:hAnsi="Times New Roman" w:cs="Times New Roman"/>
        </w:rPr>
        <w:t>z dnia 8 marca 1990 r. o samorządzie gminnym (</w:t>
      </w:r>
      <w:proofErr w:type="spellStart"/>
      <w:r w:rsidR="00044982" w:rsidRPr="00044982">
        <w:rPr>
          <w:rFonts w:ascii="Times New Roman" w:hAnsi="Times New Roman" w:cs="Times New Roman"/>
        </w:rPr>
        <w:t>t.j</w:t>
      </w:r>
      <w:proofErr w:type="spellEnd"/>
      <w:r w:rsidR="00044982" w:rsidRPr="00044982">
        <w:rPr>
          <w:rFonts w:ascii="Times New Roman" w:hAnsi="Times New Roman" w:cs="Times New Roman"/>
        </w:rPr>
        <w:t xml:space="preserve">. Dz. U. z 2019 r. poz. 506 z </w:t>
      </w:r>
      <w:proofErr w:type="spellStart"/>
      <w:r w:rsidR="00044982" w:rsidRPr="00044982">
        <w:rPr>
          <w:rFonts w:ascii="Times New Roman" w:hAnsi="Times New Roman" w:cs="Times New Roman"/>
        </w:rPr>
        <w:t>późn</w:t>
      </w:r>
      <w:proofErr w:type="spellEnd"/>
      <w:r w:rsidR="00044982" w:rsidRPr="00044982">
        <w:rPr>
          <w:rFonts w:ascii="Times New Roman" w:hAnsi="Times New Roman" w:cs="Times New Roman"/>
        </w:rPr>
        <w:t>. zm.)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 oraz art.</w:t>
      </w:r>
      <w:r w:rsid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49 ust.</w:t>
      </w:r>
      <w:r w:rsid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 2 i 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art. 91d pkt</w:t>
      </w:r>
      <w:r w:rsid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1 ustawy z dnia 26 stycznia 1982</w:t>
      </w:r>
      <w:r w:rsid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r. ustawa Karta Nauczyciela </w:t>
      </w:r>
      <w:r w:rsidR="00044982">
        <w:rPr>
          <w:rFonts w:ascii="Times New Roman" w:hAnsi="Times New Roman" w:cs="Times New Roman"/>
        </w:rPr>
        <w:t>(</w:t>
      </w:r>
      <w:proofErr w:type="spellStart"/>
      <w:r w:rsidR="00044982">
        <w:rPr>
          <w:rFonts w:ascii="Times New Roman" w:hAnsi="Times New Roman" w:cs="Times New Roman"/>
        </w:rPr>
        <w:t>t.j</w:t>
      </w:r>
      <w:proofErr w:type="spellEnd"/>
      <w:r w:rsidR="00044982">
        <w:rPr>
          <w:rFonts w:ascii="Times New Roman" w:hAnsi="Times New Roman" w:cs="Times New Roman"/>
        </w:rPr>
        <w:t xml:space="preserve">. Dz. U. z 2018 r. poz. 967 z </w:t>
      </w:r>
      <w:proofErr w:type="spellStart"/>
      <w:r w:rsidR="00044982">
        <w:rPr>
          <w:rFonts w:ascii="Times New Roman" w:hAnsi="Times New Roman" w:cs="Times New Roman"/>
        </w:rPr>
        <w:t>późn</w:t>
      </w:r>
      <w:proofErr w:type="spellEnd"/>
      <w:r w:rsidR="00044982">
        <w:rPr>
          <w:rFonts w:ascii="Times New Roman" w:hAnsi="Times New Roman" w:cs="Times New Roman"/>
        </w:rPr>
        <w:t>. zm.) Rada Miejska w Rogoźnie uchwala, co następuje:</w:t>
      </w:r>
    </w:p>
    <w:p w:rsidR="005A4A0A" w:rsidRPr="00044982" w:rsidRDefault="005A4A0A" w:rsidP="0034479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§ 1. </w:t>
      </w:r>
      <w:r w:rsidR="0034479D">
        <w:rPr>
          <w:rFonts w:ascii="Times New Roman" w:eastAsia="Times New Roman" w:hAnsi="Times New Roman" w:cs="Times New Roman"/>
          <w:color w:val="000000"/>
          <w:lang w:eastAsia="pl-PL"/>
        </w:rPr>
        <w:t xml:space="preserve">Zmienia się uchwałę nr XXXVI/266/2005 Rady Miejskiej w Rogoźnie z dnia 31 sierpnia 2005 r. w sprawie </w:t>
      </w:r>
      <w:r w:rsidR="0034479D" w:rsidRPr="00044982">
        <w:rPr>
          <w:rFonts w:ascii="Times New Roman" w:eastAsia="Times New Roman" w:hAnsi="Times New Roman" w:cs="Times New Roman"/>
          <w:color w:val="000000"/>
          <w:lang w:eastAsia="pl-PL"/>
        </w:rPr>
        <w:t>określenia kryteriów i trybu przyznawania nagród dla na</w:t>
      </w:r>
      <w:r w:rsidR="0034479D">
        <w:rPr>
          <w:rFonts w:ascii="Times New Roman" w:eastAsia="Times New Roman" w:hAnsi="Times New Roman" w:cs="Times New Roman"/>
          <w:color w:val="000000"/>
          <w:lang w:eastAsia="pl-PL"/>
        </w:rPr>
        <w:t>uczycieli uczących w szkołach i </w:t>
      </w:r>
      <w:r w:rsidR="0034479D" w:rsidRPr="00044982">
        <w:rPr>
          <w:rFonts w:ascii="Times New Roman" w:eastAsia="Times New Roman" w:hAnsi="Times New Roman" w:cs="Times New Roman"/>
          <w:color w:val="000000"/>
          <w:lang w:eastAsia="pl-PL"/>
        </w:rPr>
        <w:t>placówkach, dla których organem prowadzącym jest Gmina Rogoźno</w:t>
      </w:r>
      <w:r w:rsidR="0034479D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34479D" w:rsidRPr="0034479D">
        <w:rPr>
          <w:rStyle w:val="Pogrubienie"/>
          <w:rFonts w:ascii="Times New Roman" w:hAnsi="Times New Roman" w:cs="Times New Roman"/>
          <w:b w:val="0"/>
          <w:color w:val="000000"/>
          <w:shd w:val="clear" w:color="auto" w:fill="FFFFFF"/>
        </w:rPr>
        <w:t>w ten sposób, że załącznik do ww. uchwały otrzymuje brzmienie, jak załącznik nr 1 do niniejszej uchwały.</w:t>
      </w:r>
    </w:p>
    <w:p w:rsidR="005A4A0A" w:rsidRPr="00044982" w:rsidRDefault="005A4A0A" w:rsidP="0034479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§ 2. Wykonanie uchwały powierza się Burmistrzowi i Dyrektorom szkół i placówek, których organem prowadzącym jest Gmina Rogoźno.</w:t>
      </w:r>
    </w:p>
    <w:p w:rsidR="005A4A0A" w:rsidRPr="00044982" w:rsidRDefault="005A4A0A" w:rsidP="0034479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§ 3. Uchwała wchodzi w życie po upływie 14 dni od daty ogłoszenia w Dzienniku Urzędowym Województwa Wielkopolskiego.</w:t>
      </w:r>
    </w:p>
    <w:p w:rsidR="0034479D" w:rsidRDefault="005A4A0A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34479D" w:rsidRDefault="0034479D">
      <w:pPr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br w:type="page"/>
      </w:r>
    </w:p>
    <w:p w:rsidR="005A4A0A" w:rsidRPr="00044982" w:rsidRDefault="005A4A0A" w:rsidP="00C3135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Załącznik Nr 1 do Uchwały Nr </w:t>
      </w:r>
      <w:r w:rsidR="0034479D">
        <w:rPr>
          <w:rFonts w:ascii="Times New Roman" w:eastAsia="Times New Roman" w:hAnsi="Times New Roman" w:cs="Times New Roman"/>
          <w:color w:val="000000"/>
          <w:lang w:eastAsia="pl-PL"/>
        </w:rPr>
        <w:t>………..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 / </w:t>
      </w:r>
      <w:r w:rsidR="0034479D">
        <w:rPr>
          <w:rFonts w:ascii="Times New Roman" w:eastAsia="Times New Roman" w:hAnsi="Times New Roman" w:cs="Times New Roman"/>
          <w:color w:val="000000"/>
          <w:lang w:eastAsia="pl-PL"/>
        </w:rPr>
        <w:t>…..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 / 20</w:t>
      </w:r>
      <w:r w:rsidR="0034479D">
        <w:rPr>
          <w:rFonts w:ascii="Times New Roman" w:eastAsia="Times New Roman" w:hAnsi="Times New Roman" w:cs="Times New Roman"/>
          <w:color w:val="000000"/>
          <w:lang w:eastAsia="pl-PL"/>
        </w:rPr>
        <w:t>19</w:t>
      </w:r>
    </w:p>
    <w:p w:rsidR="005A4A0A" w:rsidRPr="00044982" w:rsidRDefault="005A4A0A" w:rsidP="00C3135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Rady Miejskiej  w   Rogoźnie</w:t>
      </w:r>
    </w:p>
    <w:p w:rsidR="005A4A0A" w:rsidRPr="00044982" w:rsidRDefault="005A4A0A" w:rsidP="00C3135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z dnia </w:t>
      </w:r>
      <w:r w:rsidR="0034479D">
        <w:rPr>
          <w:rFonts w:ascii="Times New Roman" w:eastAsia="Times New Roman" w:hAnsi="Times New Roman" w:cs="Times New Roman"/>
          <w:color w:val="000000"/>
          <w:lang w:eastAsia="pl-PL"/>
        </w:rPr>
        <w:t>25 września 2019 r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5A4A0A" w:rsidRPr="00044982" w:rsidRDefault="005A4A0A" w:rsidP="003447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5A4A0A" w:rsidRPr="00044982" w:rsidRDefault="005A4A0A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5A4A0A" w:rsidRPr="00044982" w:rsidRDefault="005A4A0A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Określenie kryteriów i trybu przyznawania nagród  dla na</w:t>
      </w:r>
      <w:r w:rsidR="0034479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uczycieli uczących w szkołach i </w:t>
      </w:r>
      <w:r w:rsidRPr="000449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placówkach, dla których organem prowadzącym jest Gmina Rogoźno.</w:t>
      </w:r>
    </w:p>
    <w:p w:rsidR="005A4A0A" w:rsidRPr="00044982" w:rsidRDefault="005A4A0A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5A4A0A" w:rsidRPr="00044982" w:rsidRDefault="005A4A0A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5A4A0A" w:rsidRPr="00044982" w:rsidRDefault="005A4A0A" w:rsidP="00A41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§ 1. 1. Tworzy się specjalny fundusz nagród dla nauczycieli za ich osiągnięcia </w:t>
      </w:r>
      <w:proofErr w:type="spellStart"/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dydaktyczno</w:t>
      </w:r>
      <w:proofErr w:type="spellEnd"/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 – wychowawcze  w wysokości 1% planowanych rocznych wynagrodzeń osobowych nauczycieli z przeznaczeniem na wypłaty nagród Gminy Rogoźno zwanych nagrodami Burmistrza i dyrektorów </w:t>
      </w:r>
      <w:r w:rsidR="00360DAA" w:rsidRPr="00892D1E">
        <w:rPr>
          <w:rFonts w:ascii="Times New Roman" w:eastAsia="Times New Roman" w:hAnsi="Times New Roman" w:cs="Times New Roman"/>
          <w:strike/>
          <w:color w:val="000000"/>
          <w:lang w:eastAsia="pl-PL"/>
        </w:rPr>
        <w:t>(</w:t>
      </w:r>
      <w:r w:rsidRPr="00892D1E">
        <w:rPr>
          <w:rFonts w:ascii="Times New Roman" w:eastAsia="Times New Roman" w:hAnsi="Times New Roman" w:cs="Times New Roman"/>
          <w:strike/>
          <w:color w:val="C00000"/>
          <w:lang w:eastAsia="pl-PL"/>
        </w:rPr>
        <w:t>szkół</w:t>
      </w:r>
      <w:r w:rsidR="00360DAA" w:rsidRPr="00892D1E">
        <w:rPr>
          <w:rFonts w:ascii="Times New Roman" w:eastAsia="Times New Roman" w:hAnsi="Times New Roman" w:cs="Times New Roman"/>
          <w:strike/>
          <w:color w:val="C00000"/>
          <w:lang w:eastAsia="pl-PL"/>
        </w:rPr>
        <w:t>)</w:t>
      </w:r>
      <w:r w:rsidR="00360DAA">
        <w:rPr>
          <w:rFonts w:ascii="Times New Roman" w:eastAsia="Times New Roman" w:hAnsi="Times New Roman" w:cs="Times New Roman"/>
          <w:color w:val="C00000"/>
          <w:lang w:eastAsia="pl-PL"/>
        </w:rPr>
        <w:t xml:space="preserve"> </w:t>
      </w:r>
      <w:r w:rsidR="00360DAA" w:rsidRPr="00360DAA">
        <w:rPr>
          <w:rFonts w:ascii="Times New Roman" w:eastAsia="Times New Roman" w:hAnsi="Times New Roman" w:cs="Times New Roman"/>
          <w:color w:val="385623" w:themeColor="accent6" w:themeShade="80"/>
          <w:lang w:eastAsia="pl-PL"/>
        </w:rPr>
        <w:t>placówek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E14393" w:rsidRPr="00E14393" w:rsidRDefault="005A4A0A" w:rsidP="00A41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38135" w:themeColor="accent6" w:themeShade="BF"/>
          <w:lang w:eastAsia="pl-PL"/>
        </w:rPr>
      </w:pPr>
      <w:r w:rsidRPr="00E14393">
        <w:rPr>
          <w:rFonts w:ascii="Times New Roman" w:eastAsia="Times New Roman" w:hAnsi="Times New Roman" w:cs="Times New Roman"/>
          <w:color w:val="538135" w:themeColor="accent6" w:themeShade="BF"/>
          <w:lang w:eastAsia="pl-PL"/>
        </w:rPr>
        <w:t xml:space="preserve">2. </w:t>
      </w:r>
      <w:r w:rsidR="00E14393" w:rsidRPr="00E14393">
        <w:rPr>
          <w:rFonts w:ascii="Times New Roman" w:eastAsia="Times New Roman" w:hAnsi="Times New Roman" w:cs="Times New Roman"/>
          <w:color w:val="538135" w:themeColor="accent6" w:themeShade="BF"/>
          <w:lang w:eastAsia="pl-PL"/>
        </w:rPr>
        <w:t>Poprzez „placówkę” rozumie się szkołę i przedszkole, dla których organem prowadzącym jest Gmina Rogoźno.</w:t>
      </w:r>
    </w:p>
    <w:p w:rsidR="005A4A0A" w:rsidRPr="00044982" w:rsidRDefault="00E14393" w:rsidP="00A41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3. </w:t>
      </w:r>
      <w:r w:rsidR="005A4A0A" w:rsidRPr="00044982">
        <w:rPr>
          <w:rFonts w:ascii="Times New Roman" w:eastAsia="Times New Roman" w:hAnsi="Times New Roman" w:cs="Times New Roman"/>
          <w:color w:val="000000"/>
          <w:lang w:eastAsia="pl-PL"/>
        </w:rPr>
        <w:t>Ustala się następujący podział specjalnego funduszu nagród:</w:t>
      </w:r>
    </w:p>
    <w:p w:rsidR="005A4A0A" w:rsidRPr="00044982" w:rsidRDefault="005A4A0A" w:rsidP="005A4A0A">
      <w:pPr>
        <w:pStyle w:val="Akapitzlist"/>
        <w:numPr>
          <w:ilvl w:val="1"/>
          <w:numId w:val="1"/>
        </w:numPr>
        <w:tabs>
          <w:tab w:val="num" w:pos="2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30 % - funduszu na nagrody Burmistrza,</w:t>
      </w:r>
    </w:p>
    <w:p w:rsidR="005A4A0A" w:rsidRPr="00044982" w:rsidRDefault="005A4A0A" w:rsidP="005A4A0A">
      <w:pPr>
        <w:pStyle w:val="Akapitzlist"/>
        <w:numPr>
          <w:ilvl w:val="1"/>
          <w:numId w:val="1"/>
        </w:numPr>
        <w:tabs>
          <w:tab w:val="num" w:pos="2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70 % - funduszu na nagrody dyrektorów szkół.</w:t>
      </w:r>
    </w:p>
    <w:p w:rsidR="005A4A0A" w:rsidRDefault="00E14393" w:rsidP="00E14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4. </w:t>
      </w:r>
      <w:r w:rsidR="005A4A0A" w:rsidRPr="00E14393">
        <w:rPr>
          <w:rFonts w:ascii="Times New Roman" w:eastAsia="Times New Roman" w:hAnsi="Times New Roman" w:cs="Times New Roman"/>
          <w:color w:val="000000"/>
          <w:lang w:eastAsia="pl-PL"/>
        </w:rPr>
        <w:t xml:space="preserve">Wysokość nagrody Burmistrza wynosi maksymalnie  </w:t>
      </w:r>
      <w:r w:rsidR="005A4A0A" w:rsidRPr="00E1439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2000zł.</w:t>
      </w:r>
      <w:r w:rsidR="005A4A0A" w:rsidRPr="00E1439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5A4A0A" w:rsidRPr="00E14393" w:rsidRDefault="00E14393" w:rsidP="00E14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5. </w:t>
      </w:r>
      <w:r w:rsidR="005A4A0A" w:rsidRPr="00E14393">
        <w:rPr>
          <w:rFonts w:ascii="Times New Roman" w:eastAsia="Times New Roman" w:hAnsi="Times New Roman" w:cs="Times New Roman"/>
          <w:color w:val="000000"/>
          <w:lang w:eastAsia="pl-PL"/>
        </w:rPr>
        <w:t xml:space="preserve">Wysokość nagrody dyrektora wynosi maksymalnie  </w:t>
      </w:r>
      <w:r w:rsidR="005A4A0A" w:rsidRPr="00E1439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1000zł.</w:t>
      </w:r>
    </w:p>
    <w:p w:rsidR="005A4A0A" w:rsidRPr="00044982" w:rsidRDefault="005A4A0A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5A4A0A" w:rsidRPr="00044982" w:rsidRDefault="005A4A0A" w:rsidP="00A41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§ 2. 1. Nagrody przyznawane są z okazji:</w:t>
      </w:r>
    </w:p>
    <w:p w:rsidR="005A4A0A" w:rsidRPr="00044982" w:rsidRDefault="005A4A0A" w:rsidP="00A413FC">
      <w:pPr>
        <w:pStyle w:val="Akapitzlist"/>
        <w:numPr>
          <w:ilvl w:val="1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Dnia Edukacji Narodowej,</w:t>
      </w:r>
    </w:p>
    <w:p w:rsidR="005A4A0A" w:rsidRPr="00044982" w:rsidRDefault="005A4A0A" w:rsidP="00A413FC">
      <w:pPr>
        <w:pStyle w:val="Akapitzlist"/>
        <w:numPr>
          <w:ilvl w:val="1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Święta Patrona Szkoły,</w:t>
      </w:r>
    </w:p>
    <w:p w:rsidR="005A4A0A" w:rsidRPr="00044982" w:rsidRDefault="005A4A0A" w:rsidP="00A413FC">
      <w:pPr>
        <w:pStyle w:val="Akapitzlist"/>
        <w:numPr>
          <w:ilvl w:val="1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zakończenia roku szkolnego.</w:t>
      </w:r>
    </w:p>
    <w:p w:rsidR="005A4A0A" w:rsidRPr="00044982" w:rsidRDefault="005A4A0A" w:rsidP="00A413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Wniosek o nadanie nagrody Burmistrza lub Dyrektora szkoły powinien być złożony odpowiednio:</w:t>
      </w:r>
    </w:p>
    <w:p w:rsidR="005A4A0A" w:rsidRPr="00044982" w:rsidRDefault="005A4A0A" w:rsidP="00A413FC">
      <w:pPr>
        <w:pStyle w:val="Akapitzlist"/>
        <w:numPr>
          <w:ilvl w:val="1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do 30 września danego roku, jeżeli nagroda ma być przyznana z okazji Dnia Edukacji Narodowej,</w:t>
      </w:r>
    </w:p>
    <w:p w:rsidR="005A4A0A" w:rsidRPr="00044982" w:rsidRDefault="005A4A0A" w:rsidP="005A4A0A">
      <w:pPr>
        <w:pStyle w:val="Akapitzlist"/>
        <w:numPr>
          <w:ilvl w:val="1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21 dni roboczych przed dniem przyznania, jeżeli nagroda ma być przyznana z okazji określonych w pkt.1 b lub c.</w:t>
      </w:r>
    </w:p>
    <w:p w:rsidR="005A4A0A" w:rsidRPr="00044982" w:rsidRDefault="005A4A0A" w:rsidP="00A413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Wzór wniosku o nagrodę stanowi załącznik nr 2 do niniejszej uchwały.</w:t>
      </w:r>
    </w:p>
    <w:p w:rsidR="005A4A0A" w:rsidRPr="00044982" w:rsidRDefault="005A4A0A" w:rsidP="00A413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Wniosek o nagrodę Burmistrza należy składać w Kancelarii Urzędu Miejskiego w Rogoźnie.</w:t>
      </w:r>
    </w:p>
    <w:p w:rsidR="005A4A0A" w:rsidRPr="00044982" w:rsidRDefault="005A4A0A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5A4A0A" w:rsidRPr="00044982" w:rsidRDefault="005A4A0A" w:rsidP="00A41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§</w:t>
      </w:r>
      <w:r w:rsidR="00A413FC"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3. Nagrody mogą być przyznane dyrektorom </w:t>
      </w:r>
      <w:r w:rsidR="00360DAA" w:rsidRPr="00892D1E">
        <w:rPr>
          <w:rFonts w:ascii="Times New Roman" w:eastAsia="Times New Roman" w:hAnsi="Times New Roman" w:cs="Times New Roman"/>
          <w:strike/>
          <w:color w:val="FF0000"/>
          <w:lang w:eastAsia="pl-PL"/>
        </w:rPr>
        <w:t>(</w:t>
      </w:r>
      <w:r w:rsidRPr="00892D1E">
        <w:rPr>
          <w:rFonts w:ascii="Times New Roman" w:eastAsia="Times New Roman" w:hAnsi="Times New Roman" w:cs="Times New Roman"/>
          <w:strike/>
          <w:color w:val="FF0000"/>
          <w:lang w:eastAsia="pl-PL"/>
        </w:rPr>
        <w:t>szkół</w:t>
      </w:r>
      <w:r w:rsidR="00360DAA" w:rsidRPr="00892D1E">
        <w:rPr>
          <w:rFonts w:ascii="Times New Roman" w:eastAsia="Times New Roman" w:hAnsi="Times New Roman" w:cs="Times New Roman"/>
          <w:strike/>
          <w:color w:val="FF0000"/>
          <w:lang w:eastAsia="pl-PL"/>
        </w:rPr>
        <w:t>)</w:t>
      </w:r>
      <w:r w:rsidR="00360DAA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737128">
        <w:rPr>
          <w:rFonts w:ascii="Times New Roman" w:eastAsia="Times New Roman" w:hAnsi="Times New Roman" w:cs="Times New Roman"/>
          <w:color w:val="385623" w:themeColor="accent6" w:themeShade="80"/>
          <w:lang w:eastAsia="pl-PL"/>
        </w:rPr>
        <w:t>placówek</w:t>
      </w:r>
      <w:r w:rsidRPr="00360DAA">
        <w:rPr>
          <w:rFonts w:ascii="Times New Roman" w:eastAsia="Times New Roman" w:hAnsi="Times New Roman" w:cs="Times New Roman"/>
          <w:color w:val="385623" w:themeColor="accent6" w:themeShade="80"/>
          <w:lang w:eastAsia="pl-PL"/>
        </w:rPr>
        <w:t xml:space="preserve"> 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i nauczycielom w szczególności za osiągnięcia w pracy </w:t>
      </w:r>
      <w:proofErr w:type="spellStart"/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dydaktyczno</w:t>
      </w:r>
      <w:proofErr w:type="spellEnd"/>
      <w:r w:rsidR="0090099D"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="0090099D"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wychowawczej lub opiekuńczo – wychowawczej oraz za realizację innych zadań statutowych szkoły.</w:t>
      </w:r>
    </w:p>
    <w:p w:rsidR="005A4A0A" w:rsidRPr="00044982" w:rsidRDefault="005A4A0A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5A4A0A" w:rsidRPr="00044982" w:rsidRDefault="005A4A0A" w:rsidP="00A41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§ 4. 1. W odniesieniu do dyrektorów </w:t>
      </w:r>
      <w:r w:rsidR="00737128" w:rsidRPr="00892D1E">
        <w:rPr>
          <w:rFonts w:ascii="Times New Roman" w:eastAsia="Times New Roman" w:hAnsi="Times New Roman" w:cs="Times New Roman"/>
          <w:strike/>
          <w:color w:val="FF0000"/>
          <w:lang w:eastAsia="pl-PL"/>
        </w:rPr>
        <w:t>(</w:t>
      </w:r>
      <w:r w:rsidRPr="00892D1E">
        <w:rPr>
          <w:rFonts w:ascii="Times New Roman" w:eastAsia="Times New Roman" w:hAnsi="Times New Roman" w:cs="Times New Roman"/>
          <w:strike/>
          <w:color w:val="FF0000"/>
          <w:lang w:eastAsia="pl-PL"/>
        </w:rPr>
        <w:t>szkół</w:t>
      </w:r>
      <w:r w:rsidR="00737128">
        <w:rPr>
          <w:rFonts w:ascii="Times New Roman" w:eastAsia="Times New Roman" w:hAnsi="Times New Roman" w:cs="Times New Roman"/>
          <w:color w:val="FF0000"/>
          <w:lang w:eastAsia="pl-PL"/>
        </w:rPr>
        <w:t>)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737128" w:rsidRPr="00737128">
        <w:rPr>
          <w:rFonts w:ascii="Times New Roman" w:eastAsia="Times New Roman" w:hAnsi="Times New Roman" w:cs="Times New Roman"/>
          <w:color w:val="385623" w:themeColor="accent6" w:themeShade="80"/>
          <w:lang w:eastAsia="pl-PL"/>
        </w:rPr>
        <w:t>placówek</w:t>
      </w:r>
      <w:r w:rsidR="0073712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nagrody Burmistrza mogą być przyznane zwłaszcza za:</w:t>
      </w:r>
    </w:p>
    <w:p w:rsidR="005A4A0A" w:rsidRPr="00044982" w:rsidRDefault="005A4A0A" w:rsidP="00A413FC">
      <w:pPr>
        <w:pStyle w:val="Akapitzlist"/>
        <w:numPr>
          <w:ilvl w:val="1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osiągnięcie znaczących wyników nauczania, wychowania lub opieki, potwierdzone w sprawdzianach i egzaminach przeprowadzanych przez okręgowe komisje egzaminacyjne, liczbą uczniów w finałach olimpiad, konkursów i zawodów, minimum na szczeblu gminnym i powiatowym, </w:t>
      </w:r>
    </w:p>
    <w:p w:rsidR="005A4A0A" w:rsidRPr="00737128" w:rsidRDefault="005A4A0A" w:rsidP="00A413FC">
      <w:pPr>
        <w:pStyle w:val="Akapitzlist"/>
        <w:numPr>
          <w:ilvl w:val="1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stosowanie rozwiązań innowacyjnych, pozwalających przydać </w:t>
      </w:r>
      <w:r w:rsidR="00737128" w:rsidRPr="00892D1E">
        <w:rPr>
          <w:rFonts w:ascii="Times New Roman" w:eastAsia="Times New Roman" w:hAnsi="Times New Roman" w:cs="Times New Roman"/>
          <w:strike/>
          <w:color w:val="000000"/>
          <w:lang w:eastAsia="pl-PL"/>
        </w:rPr>
        <w:t>(</w:t>
      </w:r>
      <w:r w:rsidRPr="00892D1E">
        <w:rPr>
          <w:rFonts w:ascii="Times New Roman" w:eastAsia="Times New Roman" w:hAnsi="Times New Roman" w:cs="Times New Roman"/>
          <w:strike/>
          <w:color w:val="FF0000"/>
          <w:lang w:eastAsia="pl-PL"/>
        </w:rPr>
        <w:t>szkole</w:t>
      </w:r>
      <w:r w:rsidR="00737128" w:rsidRPr="00892D1E">
        <w:rPr>
          <w:rFonts w:ascii="Times New Roman" w:eastAsia="Times New Roman" w:hAnsi="Times New Roman" w:cs="Times New Roman"/>
          <w:strike/>
          <w:color w:val="FF0000"/>
          <w:lang w:eastAsia="pl-PL"/>
        </w:rPr>
        <w:t>)</w:t>
      </w:r>
      <w:r w:rsidR="00737128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737128" w:rsidRPr="00737128">
        <w:rPr>
          <w:rFonts w:ascii="Times New Roman" w:eastAsia="Times New Roman" w:hAnsi="Times New Roman" w:cs="Times New Roman"/>
          <w:color w:val="385623" w:themeColor="accent6" w:themeShade="80"/>
          <w:lang w:eastAsia="pl-PL"/>
        </w:rPr>
        <w:t>placówce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 oryginalności i wzmacniających poczucie identyfikacji uczniów </w:t>
      </w:r>
      <w:r w:rsidR="00737128" w:rsidRPr="00737128">
        <w:rPr>
          <w:rFonts w:ascii="Times New Roman" w:eastAsia="Times New Roman" w:hAnsi="Times New Roman" w:cs="Times New Roman"/>
          <w:color w:val="385623" w:themeColor="accent6" w:themeShade="80"/>
          <w:lang w:eastAsia="pl-PL"/>
        </w:rPr>
        <w:t xml:space="preserve">i wychowanków </w:t>
      </w:r>
      <w:r w:rsidR="00737128" w:rsidRPr="00892D1E">
        <w:rPr>
          <w:rFonts w:ascii="Times New Roman" w:eastAsia="Times New Roman" w:hAnsi="Times New Roman" w:cs="Times New Roman"/>
          <w:strike/>
          <w:color w:val="FF0000"/>
          <w:lang w:eastAsia="pl-PL"/>
        </w:rPr>
        <w:t>(</w:t>
      </w:r>
      <w:r w:rsidRPr="00892D1E">
        <w:rPr>
          <w:rFonts w:ascii="Times New Roman" w:eastAsia="Times New Roman" w:hAnsi="Times New Roman" w:cs="Times New Roman"/>
          <w:strike/>
          <w:color w:val="FF0000"/>
          <w:lang w:eastAsia="pl-PL"/>
        </w:rPr>
        <w:t>ze szkołą</w:t>
      </w:r>
      <w:r w:rsidR="00737128">
        <w:rPr>
          <w:rFonts w:ascii="Times New Roman" w:eastAsia="Times New Roman" w:hAnsi="Times New Roman" w:cs="Times New Roman"/>
          <w:color w:val="FF0000"/>
          <w:lang w:eastAsia="pl-PL"/>
        </w:rPr>
        <w:t xml:space="preserve">) </w:t>
      </w:r>
      <w:r w:rsidR="00737128" w:rsidRPr="00737128">
        <w:rPr>
          <w:rFonts w:ascii="Times New Roman" w:eastAsia="Times New Roman" w:hAnsi="Times New Roman" w:cs="Times New Roman"/>
          <w:color w:val="385623" w:themeColor="accent6" w:themeShade="80"/>
          <w:lang w:eastAsia="pl-PL"/>
        </w:rPr>
        <w:t>z placówką</w:t>
      </w:r>
      <w:r w:rsidRPr="00737128">
        <w:rPr>
          <w:rFonts w:ascii="Times New Roman" w:eastAsia="Times New Roman" w:hAnsi="Times New Roman" w:cs="Times New Roman"/>
          <w:color w:val="FF0000"/>
          <w:lang w:eastAsia="pl-PL"/>
        </w:rPr>
        <w:t>,</w:t>
      </w:r>
    </w:p>
    <w:p w:rsidR="005A4A0A" w:rsidRPr="00044982" w:rsidRDefault="005A4A0A" w:rsidP="00A413FC">
      <w:pPr>
        <w:pStyle w:val="Akapitzlist"/>
        <w:numPr>
          <w:ilvl w:val="1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uzyskiwanie wymiernych efektów w organizacji pracy </w:t>
      </w:r>
      <w:r w:rsidR="00737128" w:rsidRPr="00892D1E">
        <w:rPr>
          <w:rFonts w:ascii="Times New Roman" w:eastAsia="Times New Roman" w:hAnsi="Times New Roman" w:cs="Times New Roman"/>
          <w:strike/>
          <w:color w:val="FF0000"/>
          <w:lang w:eastAsia="pl-PL"/>
        </w:rPr>
        <w:t>(</w:t>
      </w:r>
      <w:r w:rsidRPr="00892D1E">
        <w:rPr>
          <w:rFonts w:ascii="Times New Roman" w:eastAsia="Times New Roman" w:hAnsi="Times New Roman" w:cs="Times New Roman"/>
          <w:strike/>
          <w:color w:val="FF0000"/>
          <w:lang w:eastAsia="pl-PL"/>
        </w:rPr>
        <w:t>szkoły</w:t>
      </w:r>
      <w:r w:rsidR="00737128" w:rsidRPr="00892D1E">
        <w:rPr>
          <w:rFonts w:ascii="Times New Roman" w:eastAsia="Times New Roman" w:hAnsi="Times New Roman" w:cs="Times New Roman"/>
          <w:strike/>
          <w:color w:val="FF0000"/>
          <w:lang w:eastAsia="pl-PL"/>
        </w:rPr>
        <w:t>)</w:t>
      </w:r>
      <w:r w:rsidR="00737128" w:rsidRPr="00737128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737128" w:rsidRPr="00737128">
        <w:rPr>
          <w:rFonts w:ascii="Times New Roman" w:eastAsia="Times New Roman" w:hAnsi="Times New Roman" w:cs="Times New Roman"/>
          <w:color w:val="385623" w:themeColor="accent6" w:themeShade="80"/>
          <w:lang w:eastAsia="pl-PL"/>
        </w:rPr>
        <w:t>placówki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5A4A0A" w:rsidRPr="00044982" w:rsidRDefault="005A4A0A" w:rsidP="00A413FC">
      <w:pPr>
        <w:pStyle w:val="Akapitzlist"/>
        <w:numPr>
          <w:ilvl w:val="1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właściwe realizowanie budżetu </w:t>
      </w:r>
      <w:r w:rsidR="00737128" w:rsidRPr="00892D1E">
        <w:rPr>
          <w:rFonts w:ascii="Times New Roman" w:eastAsia="Times New Roman" w:hAnsi="Times New Roman" w:cs="Times New Roman"/>
          <w:strike/>
          <w:color w:val="FF0000"/>
          <w:lang w:eastAsia="pl-PL"/>
        </w:rPr>
        <w:t>(szkoły)</w:t>
      </w:r>
      <w:r w:rsidR="00737128" w:rsidRPr="00737128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737128" w:rsidRPr="00737128">
        <w:rPr>
          <w:rFonts w:ascii="Times New Roman" w:eastAsia="Times New Roman" w:hAnsi="Times New Roman" w:cs="Times New Roman"/>
          <w:color w:val="385623" w:themeColor="accent6" w:themeShade="80"/>
          <w:lang w:eastAsia="pl-PL"/>
        </w:rPr>
        <w:t>placówki</w:t>
      </w:r>
      <w:r w:rsidR="0073712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5A4A0A" w:rsidRPr="00044982" w:rsidRDefault="005A4A0A" w:rsidP="00A413FC">
      <w:pPr>
        <w:pStyle w:val="Akapitzlist"/>
        <w:numPr>
          <w:ilvl w:val="1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organizowanie imprez środowiskowych i współudział w organizowaniu imprez gminnych,</w:t>
      </w:r>
    </w:p>
    <w:p w:rsidR="005A4A0A" w:rsidRPr="00044982" w:rsidRDefault="005A4A0A" w:rsidP="00A413FC">
      <w:pPr>
        <w:pStyle w:val="Akapitzlist"/>
        <w:numPr>
          <w:ilvl w:val="1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prowadzenie racjonalnej polityki kadrowej i doskonalenia zawodowego nauczycieli,</w:t>
      </w:r>
    </w:p>
    <w:p w:rsidR="005A4A0A" w:rsidRPr="00044982" w:rsidRDefault="005A4A0A" w:rsidP="00A413FC">
      <w:pPr>
        <w:pStyle w:val="Akapitzlist"/>
        <w:numPr>
          <w:ilvl w:val="1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angażowanie się we współpracę z instytucjami i organizacjami skłonnymi do pomocy uczniom </w:t>
      </w:r>
      <w:r w:rsidR="00C31356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737128" w:rsidRPr="00892D1E">
        <w:rPr>
          <w:rFonts w:ascii="Times New Roman" w:eastAsia="Times New Roman" w:hAnsi="Times New Roman" w:cs="Times New Roman"/>
          <w:strike/>
          <w:color w:val="FF0000"/>
          <w:lang w:eastAsia="pl-PL"/>
        </w:rPr>
        <w:t>(szkole)</w:t>
      </w:r>
      <w:r w:rsidR="00737128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737128" w:rsidRPr="00737128">
        <w:rPr>
          <w:rFonts w:ascii="Times New Roman" w:eastAsia="Times New Roman" w:hAnsi="Times New Roman" w:cs="Times New Roman"/>
          <w:color w:val="385623" w:themeColor="accent6" w:themeShade="80"/>
          <w:lang w:eastAsia="pl-PL"/>
        </w:rPr>
        <w:t>placówce</w:t>
      </w:r>
      <w:r w:rsidR="0073712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5A4A0A" w:rsidRPr="00044982" w:rsidRDefault="005A4A0A" w:rsidP="00A413FC">
      <w:pPr>
        <w:pStyle w:val="Akapitzlist"/>
        <w:numPr>
          <w:ilvl w:val="1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nawiązywanie współpracy </w:t>
      </w:r>
      <w:r w:rsidR="00737128" w:rsidRPr="00892D1E">
        <w:rPr>
          <w:rFonts w:ascii="Times New Roman" w:eastAsia="Times New Roman" w:hAnsi="Times New Roman" w:cs="Times New Roman"/>
          <w:strike/>
          <w:color w:val="FF0000"/>
          <w:lang w:eastAsia="pl-PL"/>
        </w:rPr>
        <w:t>(</w:t>
      </w:r>
      <w:r w:rsidRPr="00892D1E">
        <w:rPr>
          <w:rFonts w:ascii="Times New Roman" w:eastAsia="Times New Roman" w:hAnsi="Times New Roman" w:cs="Times New Roman"/>
          <w:strike/>
          <w:color w:val="FF0000"/>
          <w:lang w:eastAsia="pl-PL"/>
        </w:rPr>
        <w:t>ze szkołami</w:t>
      </w:r>
      <w:r w:rsidR="00737128" w:rsidRPr="00892D1E">
        <w:rPr>
          <w:rFonts w:ascii="Times New Roman" w:eastAsia="Times New Roman" w:hAnsi="Times New Roman" w:cs="Times New Roman"/>
          <w:strike/>
          <w:color w:val="FF0000"/>
          <w:lang w:eastAsia="pl-PL"/>
        </w:rPr>
        <w:t>)</w:t>
      </w:r>
      <w:r w:rsidRPr="00892D1E">
        <w:rPr>
          <w:rFonts w:ascii="Times New Roman" w:eastAsia="Times New Roman" w:hAnsi="Times New Roman" w:cs="Times New Roman"/>
          <w:strike/>
          <w:color w:val="FF0000"/>
          <w:lang w:eastAsia="pl-PL"/>
        </w:rPr>
        <w:t xml:space="preserve"> </w:t>
      </w:r>
      <w:r w:rsidR="00737128" w:rsidRPr="00737128">
        <w:rPr>
          <w:rFonts w:ascii="Times New Roman" w:eastAsia="Times New Roman" w:hAnsi="Times New Roman" w:cs="Times New Roman"/>
          <w:color w:val="385623" w:themeColor="accent6" w:themeShade="80"/>
          <w:lang w:eastAsia="pl-PL"/>
        </w:rPr>
        <w:t xml:space="preserve">z placówkami 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krajowymi i zagranicznymi,</w:t>
      </w:r>
    </w:p>
    <w:p w:rsidR="005A4A0A" w:rsidRPr="00044982" w:rsidRDefault="005A4A0A" w:rsidP="00A413FC">
      <w:pPr>
        <w:pStyle w:val="Akapitzlist"/>
        <w:numPr>
          <w:ilvl w:val="1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uzyskanie stopnia awansu zawodowego nauczyciela dyplomowanego,</w:t>
      </w:r>
    </w:p>
    <w:p w:rsidR="005A4A0A" w:rsidRPr="00044982" w:rsidRDefault="005A4A0A" w:rsidP="00A413FC">
      <w:pPr>
        <w:pStyle w:val="Akapitzlist"/>
        <w:numPr>
          <w:ilvl w:val="1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usprawnienie własnego warsztatu pracy przez udział w różnych formach doskonalenia zawodowego,</w:t>
      </w:r>
    </w:p>
    <w:p w:rsidR="005A4A0A" w:rsidRPr="00044982" w:rsidRDefault="005A4A0A" w:rsidP="00A413FC">
      <w:pPr>
        <w:pStyle w:val="Akapitzlist"/>
        <w:numPr>
          <w:ilvl w:val="1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udzielanie aktywnej pomocy w adaptacji zawodowej i społecznej młodych nauczycieli,</w:t>
      </w:r>
    </w:p>
    <w:p w:rsidR="00A413FC" w:rsidRPr="00044982" w:rsidRDefault="005A4A0A" w:rsidP="00A413FC">
      <w:pPr>
        <w:pStyle w:val="Akapitzlist"/>
        <w:numPr>
          <w:ilvl w:val="1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wzorowe pełnienie funkcji dyrektora wynikających ze statutu </w:t>
      </w:r>
      <w:r w:rsidR="00737128" w:rsidRPr="00892D1E">
        <w:rPr>
          <w:rFonts w:ascii="Times New Roman" w:eastAsia="Times New Roman" w:hAnsi="Times New Roman" w:cs="Times New Roman"/>
          <w:strike/>
          <w:color w:val="FF0000"/>
          <w:lang w:eastAsia="pl-PL"/>
        </w:rPr>
        <w:t>(szkoły)</w:t>
      </w:r>
      <w:r w:rsidR="00737128" w:rsidRPr="00737128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737128" w:rsidRPr="00737128">
        <w:rPr>
          <w:rFonts w:ascii="Times New Roman" w:eastAsia="Times New Roman" w:hAnsi="Times New Roman" w:cs="Times New Roman"/>
          <w:color w:val="385623" w:themeColor="accent6" w:themeShade="80"/>
          <w:lang w:eastAsia="pl-PL"/>
        </w:rPr>
        <w:t>placówki</w:t>
      </w:r>
      <w:r w:rsidR="0073712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5A4A0A" w:rsidRPr="00044982" w:rsidRDefault="005A4A0A" w:rsidP="00A41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5A4A0A" w:rsidRPr="00044982" w:rsidRDefault="005A4A0A" w:rsidP="00A41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2. W odniesieniu do nauczycieli nagrody Burmistrza mogą być przyznane w szczególności za: </w:t>
      </w:r>
    </w:p>
    <w:p w:rsidR="005A4A0A" w:rsidRPr="00044982" w:rsidRDefault="005A4A0A" w:rsidP="00CF5091">
      <w:pPr>
        <w:pStyle w:val="Akapitzlist"/>
        <w:numPr>
          <w:ilvl w:val="1"/>
          <w:numId w:val="6"/>
        </w:numPr>
        <w:tabs>
          <w:tab w:val="num" w:pos="720"/>
        </w:tabs>
        <w:spacing w:after="0" w:line="240" w:lineRule="auto"/>
        <w:ind w:left="1560" w:hanging="73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osiągnięcie znaczących wyników nauczania, wychowania lub opieki, potwierdzone w sprawdzianach i egzaminach przeprowadzanych przez okręgowe komisje egzaminacyjne, zakwalifikowanie się uczniów do finałów  olimpiad, konkursów i zawodów, minimum na szczeblu gminnym i powiatowym, </w:t>
      </w:r>
    </w:p>
    <w:p w:rsidR="005A4A0A" w:rsidRPr="00044982" w:rsidRDefault="005A4A0A" w:rsidP="00CF5091">
      <w:pPr>
        <w:pStyle w:val="Akapitzlist"/>
        <w:numPr>
          <w:ilvl w:val="1"/>
          <w:numId w:val="6"/>
        </w:numPr>
        <w:tabs>
          <w:tab w:val="num" w:pos="720"/>
        </w:tabs>
        <w:spacing w:after="0" w:line="240" w:lineRule="auto"/>
        <w:ind w:left="1560" w:hanging="73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stosowanie rozwiązań innowacyjnych lub opracowanie i wdrożenie innowacyjnego programu nauczania,</w:t>
      </w:r>
    </w:p>
    <w:p w:rsidR="005A4A0A" w:rsidRPr="00044982" w:rsidRDefault="005A4A0A" w:rsidP="00CF5091">
      <w:pPr>
        <w:pStyle w:val="Akapitzlist"/>
        <w:numPr>
          <w:ilvl w:val="1"/>
          <w:numId w:val="6"/>
        </w:numPr>
        <w:tabs>
          <w:tab w:val="num" w:pos="720"/>
        </w:tabs>
        <w:spacing w:after="0" w:line="240" w:lineRule="auto"/>
        <w:ind w:left="1560" w:hanging="73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opracowanie autorskich programów i publikacji oświatowych oraz wdrożenie nowatorskich metod nauczania i wychowania, </w:t>
      </w:r>
    </w:p>
    <w:p w:rsidR="005A4A0A" w:rsidRPr="00044982" w:rsidRDefault="005A4A0A" w:rsidP="00CF5091">
      <w:pPr>
        <w:pStyle w:val="Akapitzlist"/>
        <w:numPr>
          <w:ilvl w:val="1"/>
          <w:numId w:val="6"/>
        </w:numPr>
        <w:tabs>
          <w:tab w:val="num" w:pos="720"/>
        </w:tabs>
        <w:spacing w:after="0" w:line="240" w:lineRule="auto"/>
        <w:ind w:left="1560" w:hanging="73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współorganizowanie i aktywne uczestnictwo w działaniach zbiorowych, takich jak imprezy oświatowe, kulturalne i sportowe,</w:t>
      </w:r>
    </w:p>
    <w:p w:rsidR="005A4A0A" w:rsidRPr="00044982" w:rsidRDefault="005A4A0A" w:rsidP="00CF5091">
      <w:pPr>
        <w:pStyle w:val="Akapitzlist"/>
        <w:numPr>
          <w:ilvl w:val="1"/>
          <w:numId w:val="6"/>
        </w:numPr>
        <w:tabs>
          <w:tab w:val="num" w:pos="720"/>
        </w:tabs>
        <w:spacing w:after="0" w:line="240" w:lineRule="auto"/>
        <w:ind w:left="1560" w:hanging="73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przygotowanie okolicznościowych uroczystości szkolnych o wysokich walorach artystycznych,</w:t>
      </w:r>
    </w:p>
    <w:p w:rsidR="005A4A0A" w:rsidRPr="00044982" w:rsidRDefault="005A4A0A" w:rsidP="00CF5091">
      <w:pPr>
        <w:pStyle w:val="Akapitzlist"/>
        <w:numPr>
          <w:ilvl w:val="1"/>
          <w:numId w:val="6"/>
        </w:numPr>
        <w:tabs>
          <w:tab w:val="num" w:pos="720"/>
        </w:tabs>
        <w:spacing w:after="0" w:line="240" w:lineRule="auto"/>
        <w:ind w:left="1560" w:hanging="73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zorganizowanie udziału uczniów</w:t>
      </w:r>
      <w:r w:rsidR="0073712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737128" w:rsidRPr="00737128">
        <w:rPr>
          <w:rFonts w:ascii="Times New Roman" w:eastAsia="Times New Roman" w:hAnsi="Times New Roman" w:cs="Times New Roman"/>
          <w:color w:val="385623" w:themeColor="accent6" w:themeShade="80"/>
          <w:lang w:eastAsia="pl-PL"/>
        </w:rPr>
        <w:t>i wychowanków</w:t>
      </w:r>
      <w:r w:rsidRPr="00737128">
        <w:rPr>
          <w:rFonts w:ascii="Times New Roman" w:eastAsia="Times New Roman" w:hAnsi="Times New Roman" w:cs="Times New Roman"/>
          <w:color w:val="385623" w:themeColor="accent6" w:themeShade="80"/>
          <w:lang w:eastAsia="pl-PL"/>
        </w:rPr>
        <w:t xml:space="preserve"> 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w spektaklach teatralnych, wystawach, koncertach i innych formach pracy z dziećmi,</w:t>
      </w:r>
    </w:p>
    <w:p w:rsidR="005A4A0A" w:rsidRPr="00044982" w:rsidRDefault="005A4A0A" w:rsidP="00CF5091">
      <w:pPr>
        <w:pStyle w:val="Akapitzlist"/>
        <w:numPr>
          <w:ilvl w:val="1"/>
          <w:numId w:val="6"/>
        </w:numPr>
        <w:tabs>
          <w:tab w:val="num" w:pos="720"/>
        </w:tabs>
        <w:spacing w:after="0" w:line="240" w:lineRule="auto"/>
        <w:ind w:left="1560" w:hanging="73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prowadzenie działalności w celu zapobiegania i zwalczania przejawów patologii społecznej wśród uczniów</w:t>
      </w:r>
      <w:r w:rsidR="0073712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737128" w:rsidRPr="00737128">
        <w:rPr>
          <w:rFonts w:ascii="Times New Roman" w:eastAsia="Times New Roman" w:hAnsi="Times New Roman" w:cs="Times New Roman"/>
          <w:color w:val="385623" w:themeColor="accent6" w:themeShade="80"/>
          <w:lang w:eastAsia="pl-PL"/>
        </w:rPr>
        <w:t>i wychowanków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A413FC"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angażowanie się we współpracę z instytucjami i organizacjami skłonnymi do pomocy uczniom i </w:t>
      </w:r>
      <w:r w:rsidR="0073712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737128" w:rsidRPr="00892D1E">
        <w:rPr>
          <w:rFonts w:ascii="Times New Roman" w:eastAsia="Times New Roman" w:hAnsi="Times New Roman" w:cs="Times New Roman"/>
          <w:strike/>
          <w:color w:val="FF0000"/>
          <w:lang w:eastAsia="pl-PL"/>
        </w:rPr>
        <w:t>(szkole)</w:t>
      </w:r>
      <w:r w:rsidR="00737128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737128" w:rsidRPr="00737128">
        <w:rPr>
          <w:rFonts w:ascii="Times New Roman" w:eastAsia="Times New Roman" w:hAnsi="Times New Roman" w:cs="Times New Roman"/>
          <w:color w:val="385623" w:themeColor="accent6" w:themeShade="80"/>
          <w:lang w:eastAsia="pl-PL"/>
        </w:rPr>
        <w:t>placówce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5A4A0A" w:rsidRPr="00044982" w:rsidRDefault="005A4A0A" w:rsidP="00CF5091">
      <w:pPr>
        <w:pStyle w:val="Akapitzlist"/>
        <w:numPr>
          <w:ilvl w:val="1"/>
          <w:numId w:val="6"/>
        </w:numPr>
        <w:tabs>
          <w:tab w:val="num" w:pos="720"/>
        </w:tabs>
        <w:spacing w:after="0" w:line="240" w:lineRule="auto"/>
        <w:ind w:left="1560" w:hanging="73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udokumentowane osiągnięcia w pracy z uczniami zdolnymi lub uczniami mającymi trudności w nauce,</w:t>
      </w:r>
    </w:p>
    <w:p w:rsidR="005A4A0A" w:rsidRPr="00044982" w:rsidRDefault="005A4A0A" w:rsidP="00CF5091">
      <w:pPr>
        <w:pStyle w:val="Akapitzlist"/>
        <w:numPr>
          <w:ilvl w:val="1"/>
          <w:numId w:val="6"/>
        </w:numPr>
        <w:tabs>
          <w:tab w:val="num" w:pos="720"/>
        </w:tabs>
        <w:spacing w:after="0" w:line="240" w:lineRule="auto"/>
        <w:ind w:left="1560" w:hanging="73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uzyskanie bez opóźnień wyższego stopnia awansu zawodowego,</w:t>
      </w:r>
    </w:p>
    <w:p w:rsidR="005A4A0A" w:rsidRPr="00044982" w:rsidRDefault="005A4A0A" w:rsidP="00CF5091">
      <w:pPr>
        <w:pStyle w:val="Akapitzlist"/>
        <w:numPr>
          <w:ilvl w:val="1"/>
          <w:numId w:val="6"/>
        </w:numPr>
        <w:tabs>
          <w:tab w:val="num" w:pos="720"/>
        </w:tabs>
        <w:spacing w:after="0" w:line="240" w:lineRule="auto"/>
        <w:ind w:left="1560" w:hanging="73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kierowanie zespołem samokształceniowym i prowadzenie lekcji otwartych, lub przewodniczenie zespołowi przedmiotowemu,</w:t>
      </w:r>
    </w:p>
    <w:p w:rsidR="005A4A0A" w:rsidRPr="00044982" w:rsidRDefault="005A4A0A" w:rsidP="00CF5091">
      <w:pPr>
        <w:pStyle w:val="Akapitzlist"/>
        <w:numPr>
          <w:ilvl w:val="1"/>
          <w:numId w:val="6"/>
        </w:numPr>
        <w:tabs>
          <w:tab w:val="num" w:pos="720"/>
        </w:tabs>
        <w:spacing w:after="0" w:line="240" w:lineRule="auto"/>
        <w:ind w:left="1560" w:hanging="73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czynny współudz</w:t>
      </w:r>
      <w:r w:rsidR="00737128">
        <w:rPr>
          <w:rFonts w:ascii="Times New Roman" w:eastAsia="Times New Roman" w:hAnsi="Times New Roman" w:cs="Times New Roman"/>
          <w:color w:val="000000"/>
          <w:lang w:eastAsia="pl-PL"/>
        </w:rPr>
        <w:t xml:space="preserve">iał w przygotowaniu planu pracy </w:t>
      </w:r>
      <w:r w:rsidR="00737128" w:rsidRPr="00892D1E">
        <w:rPr>
          <w:rFonts w:ascii="Times New Roman" w:eastAsia="Times New Roman" w:hAnsi="Times New Roman" w:cs="Times New Roman"/>
          <w:strike/>
          <w:color w:val="FF0000"/>
          <w:lang w:eastAsia="pl-PL"/>
        </w:rPr>
        <w:t xml:space="preserve">(szkoły) </w:t>
      </w:r>
      <w:r w:rsidR="00737128" w:rsidRPr="00737128">
        <w:rPr>
          <w:rFonts w:ascii="Times New Roman" w:eastAsia="Times New Roman" w:hAnsi="Times New Roman" w:cs="Times New Roman"/>
          <w:color w:val="385623" w:themeColor="accent6" w:themeShade="80"/>
          <w:lang w:eastAsia="pl-PL"/>
        </w:rPr>
        <w:t>placówki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 oraz innych dokumentów ważnych w funkcjonowaniu </w:t>
      </w:r>
      <w:r w:rsidR="0073712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737128" w:rsidRPr="00892D1E">
        <w:rPr>
          <w:rFonts w:ascii="Times New Roman" w:eastAsia="Times New Roman" w:hAnsi="Times New Roman" w:cs="Times New Roman"/>
          <w:strike/>
          <w:color w:val="FF0000"/>
          <w:lang w:eastAsia="pl-PL"/>
        </w:rPr>
        <w:t>(szkoły)</w:t>
      </w:r>
      <w:r w:rsidR="00737128" w:rsidRPr="00737128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737128" w:rsidRPr="00737128">
        <w:rPr>
          <w:rFonts w:ascii="Times New Roman" w:eastAsia="Times New Roman" w:hAnsi="Times New Roman" w:cs="Times New Roman"/>
          <w:color w:val="385623" w:themeColor="accent6" w:themeShade="80"/>
          <w:lang w:eastAsia="pl-PL"/>
        </w:rPr>
        <w:t>placówki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5A4A0A" w:rsidRPr="00044982" w:rsidRDefault="005A4A0A" w:rsidP="00CF5091">
      <w:pPr>
        <w:pStyle w:val="Akapitzlist"/>
        <w:numPr>
          <w:ilvl w:val="1"/>
          <w:numId w:val="6"/>
        </w:numPr>
        <w:tabs>
          <w:tab w:val="num" w:pos="720"/>
        </w:tabs>
        <w:spacing w:after="0" w:line="240" w:lineRule="auto"/>
        <w:ind w:left="1560" w:hanging="73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udzielanie aktywnej pomocy w adaptacji zawodowej młodych nauczycieli,</w:t>
      </w:r>
    </w:p>
    <w:p w:rsidR="005A4A0A" w:rsidRPr="00044982" w:rsidRDefault="005A4A0A" w:rsidP="00CF5091">
      <w:pPr>
        <w:pStyle w:val="Akapitzlist"/>
        <w:numPr>
          <w:ilvl w:val="1"/>
          <w:numId w:val="6"/>
        </w:numPr>
        <w:tabs>
          <w:tab w:val="num" w:pos="720"/>
        </w:tabs>
        <w:spacing w:after="0" w:line="240" w:lineRule="auto"/>
        <w:ind w:left="1560" w:hanging="73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usprawnienie własnego warsztatu pracy przez udział w różnych formach doskonalenia zawodowego,</w:t>
      </w:r>
    </w:p>
    <w:p w:rsidR="005A4A0A" w:rsidRPr="00044982" w:rsidRDefault="005A4A0A" w:rsidP="00CF5091">
      <w:pPr>
        <w:pStyle w:val="Akapitzlist"/>
        <w:numPr>
          <w:ilvl w:val="1"/>
          <w:numId w:val="6"/>
        </w:numPr>
        <w:tabs>
          <w:tab w:val="num" w:pos="720"/>
        </w:tabs>
        <w:spacing w:after="0" w:line="240" w:lineRule="auto"/>
        <w:ind w:left="1560" w:hanging="73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angażowanie się w tworzenie lub doposażenie pracowni przedmiotowych.</w:t>
      </w:r>
    </w:p>
    <w:p w:rsidR="005A4A0A" w:rsidRPr="00044982" w:rsidRDefault="005A4A0A" w:rsidP="005A4A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5A4A0A" w:rsidRPr="00044982" w:rsidRDefault="005A4A0A" w:rsidP="00A54EC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Nagroda może być przyznana dyrektorowi </w:t>
      </w:r>
      <w:r w:rsidR="00373F0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373F08" w:rsidRPr="00892D1E">
        <w:rPr>
          <w:rFonts w:ascii="Times New Roman" w:eastAsia="Times New Roman" w:hAnsi="Times New Roman" w:cs="Times New Roman"/>
          <w:strike/>
          <w:color w:val="FF0000"/>
          <w:lang w:eastAsia="pl-PL"/>
        </w:rPr>
        <w:t>(szkoły)</w:t>
      </w:r>
      <w:r w:rsidR="00373F08" w:rsidRPr="00737128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373F08" w:rsidRPr="00737128">
        <w:rPr>
          <w:rFonts w:ascii="Times New Roman" w:eastAsia="Times New Roman" w:hAnsi="Times New Roman" w:cs="Times New Roman"/>
          <w:color w:val="385623" w:themeColor="accent6" w:themeShade="80"/>
          <w:lang w:eastAsia="pl-PL"/>
        </w:rPr>
        <w:t>placówki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 i nauczycielowi, jeżeli spełnią przynajmniej 5 kryteriów wymienionych w ust. 1 i 2.</w:t>
      </w:r>
    </w:p>
    <w:p w:rsidR="005A4A0A" w:rsidRPr="00044982" w:rsidRDefault="005A4A0A" w:rsidP="00A413FC">
      <w:pPr>
        <w:spacing w:after="0" w:line="240" w:lineRule="auto"/>
        <w:ind w:left="360" w:firstLine="9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3428" w:rsidRDefault="005A4A0A" w:rsidP="00904E3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5070">
        <w:rPr>
          <w:rFonts w:ascii="Times New Roman" w:eastAsia="Times New Roman" w:hAnsi="Times New Roman" w:cs="Times New Roman"/>
          <w:color w:val="000000"/>
          <w:lang w:eastAsia="pl-PL"/>
        </w:rPr>
        <w:t>Nagrodę Bu</w:t>
      </w:r>
      <w:r w:rsidR="00373F08" w:rsidRPr="00815070">
        <w:rPr>
          <w:rFonts w:ascii="Times New Roman" w:eastAsia="Times New Roman" w:hAnsi="Times New Roman" w:cs="Times New Roman"/>
          <w:color w:val="000000"/>
          <w:lang w:eastAsia="pl-PL"/>
        </w:rPr>
        <w:t xml:space="preserve">rmistrza może otrzymać dyrektor </w:t>
      </w:r>
      <w:r w:rsidR="00373F08" w:rsidRPr="00892D1E">
        <w:rPr>
          <w:rFonts w:ascii="Times New Roman" w:eastAsia="Times New Roman" w:hAnsi="Times New Roman" w:cs="Times New Roman"/>
          <w:strike/>
          <w:color w:val="FF0000"/>
          <w:lang w:eastAsia="pl-PL"/>
        </w:rPr>
        <w:t>(szkoły)</w:t>
      </w:r>
      <w:r w:rsidR="00373F08" w:rsidRPr="00815070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373F08" w:rsidRPr="00815070">
        <w:rPr>
          <w:rFonts w:ascii="Times New Roman" w:eastAsia="Times New Roman" w:hAnsi="Times New Roman" w:cs="Times New Roman"/>
          <w:color w:val="385623" w:themeColor="accent6" w:themeShade="80"/>
          <w:lang w:eastAsia="pl-PL"/>
        </w:rPr>
        <w:t>placówki</w:t>
      </w:r>
      <w:r w:rsidR="00EE2CE2">
        <w:rPr>
          <w:rFonts w:ascii="Times New Roman" w:eastAsia="Times New Roman" w:hAnsi="Times New Roman" w:cs="Times New Roman"/>
          <w:color w:val="000000"/>
          <w:lang w:eastAsia="pl-PL"/>
        </w:rPr>
        <w:t xml:space="preserve">, jeżeli oprócz </w:t>
      </w:r>
      <w:r w:rsidRPr="00815070">
        <w:rPr>
          <w:rFonts w:ascii="Times New Roman" w:eastAsia="Times New Roman" w:hAnsi="Times New Roman" w:cs="Times New Roman"/>
          <w:color w:val="000000"/>
          <w:lang w:eastAsia="pl-PL"/>
        </w:rPr>
        <w:t xml:space="preserve">spełnienia warunków, o których mowa w ust. 1, 2 i 3 prawidłowo realizuje zadania dyrektora </w:t>
      </w:r>
      <w:r w:rsidR="00373F08" w:rsidRPr="0081507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373F08" w:rsidRPr="00892D1E">
        <w:rPr>
          <w:rFonts w:ascii="Times New Roman" w:eastAsia="Times New Roman" w:hAnsi="Times New Roman" w:cs="Times New Roman"/>
          <w:strike/>
          <w:color w:val="FF0000"/>
          <w:lang w:eastAsia="pl-PL"/>
        </w:rPr>
        <w:t>(szkoły)</w:t>
      </w:r>
      <w:r w:rsidR="00373F08" w:rsidRPr="00815070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373F08" w:rsidRPr="00815070">
        <w:rPr>
          <w:rFonts w:ascii="Times New Roman" w:eastAsia="Times New Roman" w:hAnsi="Times New Roman" w:cs="Times New Roman"/>
          <w:color w:val="385623" w:themeColor="accent6" w:themeShade="80"/>
          <w:lang w:eastAsia="pl-PL"/>
        </w:rPr>
        <w:t>placówki</w:t>
      </w:r>
      <w:r w:rsidR="003C3428">
        <w:rPr>
          <w:rFonts w:ascii="Times New Roman" w:eastAsia="Times New Roman" w:hAnsi="Times New Roman" w:cs="Times New Roman"/>
          <w:color w:val="000000"/>
          <w:lang w:eastAsia="pl-PL"/>
        </w:rPr>
        <w:t xml:space="preserve"> określone w art. </w:t>
      </w:r>
      <w:r w:rsidR="00815070" w:rsidRPr="003C3428">
        <w:rPr>
          <w:rFonts w:ascii="Times New Roman" w:eastAsia="Times New Roman" w:hAnsi="Times New Roman" w:cs="Times New Roman"/>
          <w:bCs/>
          <w:color w:val="000000"/>
          <w:lang w:eastAsia="pl-PL"/>
        </w:rPr>
        <w:t>68.</w:t>
      </w:r>
      <w:r w:rsidR="00815070" w:rsidRPr="0081507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815070" w:rsidRPr="00815070">
        <w:rPr>
          <w:rFonts w:ascii="Times New Roman" w:eastAsia="Times New Roman" w:hAnsi="Times New Roman" w:cs="Times New Roman"/>
          <w:color w:val="000000"/>
          <w:lang w:eastAsia="pl-PL"/>
        </w:rPr>
        <w:t>- </w:t>
      </w:r>
      <w:r w:rsidR="003C3428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="00815070" w:rsidRPr="00815070">
        <w:rPr>
          <w:rFonts w:ascii="Times New Roman" w:eastAsia="Times New Roman" w:hAnsi="Times New Roman" w:cs="Times New Roman"/>
          <w:color w:val="000000"/>
          <w:lang w:eastAsia="pl-PL"/>
        </w:rPr>
        <w:t>staw</w:t>
      </w:r>
      <w:r w:rsidR="003C3428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="00815070" w:rsidRPr="00815070">
        <w:rPr>
          <w:rFonts w:ascii="Times New Roman" w:eastAsia="Times New Roman" w:hAnsi="Times New Roman" w:cs="Times New Roman"/>
          <w:color w:val="000000"/>
          <w:lang w:eastAsia="pl-PL"/>
        </w:rPr>
        <w:t xml:space="preserve"> z dnia 14 grudnia 2016 r. - Prawo oświatowe</w:t>
      </w:r>
      <w:r w:rsidR="00904E30" w:rsidRPr="00904E30">
        <w:rPr>
          <w:rFonts w:ascii="Times New Roman" w:eastAsia="Times New Roman" w:hAnsi="Times New Roman" w:cs="Times New Roman"/>
          <w:color w:val="000000"/>
          <w:lang w:eastAsia="pl-PL"/>
        </w:rPr>
        <w:t xml:space="preserve"> (</w:t>
      </w:r>
      <w:proofErr w:type="spellStart"/>
      <w:r w:rsidR="00904E30" w:rsidRPr="00904E30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="00904E30" w:rsidRPr="00904E30">
        <w:rPr>
          <w:rFonts w:ascii="Times New Roman" w:eastAsia="Times New Roman" w:hAnsi="Times New Roman" w:cs="Times New Roman"/>
          <w:color w:val="000000"/>
          <w:lang w:eastAsia="pl-PL"/>
        </w:rPr>
        <w:t xml:space="preserve">. Dz. U. z 2019 r. poz. 1148 z </w:t>
      </w:r>
      <w:proofErr w:type="spellStart"/>
      <w:r w:rsidR="00904E30" w:rsidRPr="00904E30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="00904E30" w:rsidRPr="00904E30">
        <w:rPr>
          <w:rFonts w:ascii="Times New Roman" w:eastAsia="Times New Roman" w:hAnsi="Times New Roman" w:cs="Times New Roman"/>
          <w:color w:val="000000"/>
          <w:lang w:eastAsia="pl-PL"/>
        </w:rPr>
        <w:t>. zm.).</w:t>
      </w:r>
    </w:p>
    <w:p w:rsidR="005A4A0A" w:rsidRPr="003C3428" w:rsidRDefault="005A4A0A" w:rsidP="003C3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A4A0A" w:rsidRPr="00044982" w:rsidRDefault="005A4A0A" w:rsidP="00A54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§ 5. Nagrodę Dyrektora </w:t>
      </w:r>
      <w:r w:rsidR="00373F08" w:rsidRPr="00892D1E">
        <w:rPr>
          <w:rFonts w:ascii="Times New Roman" w:eastAsia="Times New Roman" w:hAnsi="Times New Roman" w:cs="Times New Roman"/>
          <w:strike/>
          <w:color w:val="FF0000"/>
          <w:lang w:eastAsia="pl-PL"/>
        </w:rPr>
        <w:t xml:space="preserve">(szkoły) </w:t>
      </w:r>
      <w:r w:rsidR="00373F08" w:rsidRPr="00737128">
        <w:rPr>
          <w:rFonts w:ascii="Times New Roman" w:eastAsia="Times New Roman" w:hAnsi="Times New Roman" w:cs="Times New Roman"/>
          <w:color w:val="385623" w:themeColor="accent6" w:themeShade="80"/>
          <w:lang w:eastAsia="pl-PL"/>
        </w:rPr>
        <w:t>placówki</w:t>
      </w:r>
      <w:r w:rsidR="00373F0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 może otrzymać nauczyciel, który przepracował w </w:t>
      </w:r>
      <w:r w:rsidR="00373F08" w:rsidRPr="00892D1E">
        <w:rPr>
          <w:rFonts w:ascii="Times New Roman" w:eastAsia="Times New Roman" w:hAnsi="Times New Roman" w:cs="Times New Roman"/>
          <w:strike/>
          <w:color w:val="FF0000"/>
          <w:lang w:eastAsia="pl-PL"/>
        </w:rPr>
        <w:t>(szkole)</w:t>
      </w:r>
      <w:r w:rsidR="00373F08" w:rsidRPr="00737128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373F08" w:rsidRPr="00737128">
        <w:rPr>
          <w:rFonts w:ascii="Times New Roman" w:eastAsia="Times New Roman" w:hAnsi="Times New Roman" w:cs="Times New Roman"/>
          <w:color w:val="385623" w:themeColor="accent6" w:themeShade="80"/>
          <w:lang w:eastAsia="pl-PL"/>
        </w:rPr>
        <w:t>placów</w:t>
      </w:r>
      <w:r w:rsidR="00373F08">
        <w:rPr>
          <w:rFonts w:ascii="Times New Roman" w:eastAsia="Times New Roman" w:hAnsi="Times New Roman" w:cs="Times New Roman"/>
          <w:color w:val="385623" w:themeColor="accent6" w:themeShade="80"/>
          <w:lang w:eastAsia="pl-PL"/>
        </w:rPr>
        <w:t>ce</w:t>
      </w:r>
      <w:r w:rsidR="00373F0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 co najmniej rok przed złożeniem wniosku, spełnia 5 kryteriów z § 4</w:t>
      </w:r>
      <w:r w:rsidR="001C3812"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pkt.2 i posiada minimum stopień zawodowy nauczyciela kontraktowego.</w:t>
      </w:r>
    </w:p>
    <w:p w:rsidR="005A4A0A" w:rsidRPr="00044982" w:rsidRDefault="005A4A0A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5A4A0A" w:rsidRPr="00044982" w:rsidRDefault="005A4A0A" w:rsidP="00A54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§ 6. Z wnioskiem o nagrodę Burmistrza w stosunku do:</w:t>
      </w:r>
    </w:p>
    <w:p w:rsidR="005A4A0A" w:rsidRPr="00CF5091" w:rsidRDefault="005A4A0A" w:rsidP="00CF5091">
      <w:pPr>
        <w:pStyle w:val="Akapitzlist"/>
        <w:numPr>
          <w:ilvl w:val="0"/>
          <w:numId w:val="8"/>
        </w:numPr>
        <w:spacing w:after="0" w:line="240" w:lineRule="auto"/>
        <w:ind w:hanging="71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091">
        <w:rPr>
          <w:rFonts w:ascii="Times New Roman" w:eastAsia="Times New Roman" w:hAnsi="Times New Roman" w:cs="Times New Roman"/>
          <w:color w:val="000000"/>
          <w:lang w:eastAsia="pl-PL"/>
        </w:rPr>
        <w:t xml:space="preserve">Dyrektora </w:t>
      </w:r>
      <w:r w:rsidR="00373F08" w:rsidRPr="00892D1E">
        <w:rPr>
          <w:rFonts w:ascii="Times New Roman" w:eastAsia="Times New Roman" w:hAnsi="Times New Roman" w:cs="Times New Roman"/>
          <w:strike/>
          <w:color w:val="FF0000"/>
          <w:lang w:eastAsia="pl-PL"/>
        </w:rPr>
        <w:t>(szkoły)</w:t>
      </w:r>
      <w:r w:rsidR="00373F08" w:rsidRPr="00CF5091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373F08" w:rsidRPr="00CF5091">
        <w:rPr>
          <w:rFonts w:ascii="Times New Roman" w:eastAsia="Times New Roman" w:hAnsi="Times New Roman" w:cs="Times New Roman"/>
          <w:color w:val="385623" w:themeColor="accent6" w:themeShade="80"/>
          <w:lang w:eastAsia="pl-PL"/>
        </w:rPr>
        <w:t>placówki</w:t>
      </w:r>
      <w:r w:rsidR="00373F08" w:rsidRPr="00CF5091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CF5091">
        <w:rPr>
          <w:rFonts w:ascii="Times New Roman" w:eastAsia="Times New Roman" w:hAnsi="Times New Roman" w:cs="Times New Roman"/>
          <w:color w:val="000000"/>
          <w:lang w:eastAsia="pl-PL"/>
        </w:rPr>
        <w:t>występują:</w:t>
      </w:r>
    </w:p>
    <w:p w:rsidR="005A4A0A" w:rsidRPr="00044982" w:rsidRDefault="005A4A0A" w:rsidP="00CF5091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Burmistrz z własnej inicjatywy,</w:t>
      </w:r>
    </w:p>
    <w:p w:rsidR="005A4A0A" w:rsidRPr="00044982" w:rsidRDefault="005A4A0A" w:rsidP="00CF5091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rada pedagogiczna </w:t>
      </w:r>
      <w:r w:rsidR="00373F08" w:rsidRPr="00892D1E">
        <w:rPr>
          <w:rFonts w:ascii="Times New Roman" w:eastAsia="Times New Roman" w:hAnsi="Times New Roman" w:cs="Times New Roman"/>
          <w:strike/>
          <w:color w:val="FF0000"/>
          <w:lang w:eastAsia="pl-PL"/>
        </w:rPr>
        <w:t>(szkoły)</w:t>
      </w:r>
      <w:r w:rsidR="00373F08" w:rsidRPr="00737128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373F08" w:rsidRPr="00737128">
        <w:rPr>
          <w:rFonts w:ascii="Times New Roman" w:eastAsia="Times New Roman" w:hAnsi="Times New Roman" w:cs="Times New Roman"/>
          <w:color w:val="385623" w:themeColor="accent6" w:themeShade="80"/>
          <w:lang w:eastAsia="pl-PL"/>
        </w:rPr>
        <w:t>placówki</w:t>
      </w:r>
      <w:r w:rsidR="00373F0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373F08"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lub rada rodziców,</w:t>
      </w:r>
    </w:p>
    <w:p w:rsidR="005A4A0A" w:rsidRPr="00044982" w:rsidRDefault="005A4A0A" w:rsidP="00CF5091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międzyzakładowa organizacja związkowa zrzeszająca nauczycieli.</w:t>
      </w:r>
    </w:p>
    <w:p w:rsidR="005A4A0A" w:rsidRPr="00044982" w:rsidRDefault="005A4A0A" w:rsidP="00CF509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Nauczyciela </w:t>
      </w:r>
      <w:r w:rsidR="00373F08" w:rsidRPr="00892D1E">
        <w:rPr>
          <w:rFonts w:ascii="Times New Roman" w:eastAsia="Times New Roman" w:hAnsi="Times New Roman" w:cs="Times New Roman"/>
          <w:strike/>
          <w:color w:val="FF0000"/>
          <w:lang w:eastAsia="pl-PL"/>
        </w:rPr>
        <w:t xml:space="preserve">(szkoły) </w:t>
      </w:r>
      <w:r w:rsidR="00373F08" w:rsidRPr="00737128">
        <w:rPr>
          <w:rFonts w:ascii="Times New Roman" w:eastAsia="Times New Roman" w:hAnsi="Times New Roman" w:cs="Times New Roman"/>
          <w:color w:val="385623" w:themeColor="accent6" w:themeShade="80"/>
          <w:lang w:eastAsia="pl-PL"/>
        </w:rPr>
        <w:t>placówki</w:t>
      </w:r>
      <w:r w:rsidR="00373F0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373F08"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występują:</w:t>
      </w:r>
    </w:p>
    <w:p w:rsidR="005A4A0A" w:rsidRPr="00044982" w:rsidRDefault="005A4A0A" w:rsidP="00CF5091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Dyrektor z własnej inicjatywy,</w:t>
      </w:r>
    </w:p>
    <w:p w:rsidR="005A4A0A" w:rsidRPr="00044982" w:rsidRDefault="005A4A0A" w:rsidP="00CF5091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rada pedagogiczna </w:t>
      </w:r>
      <w:r w:rsidR="00373F0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373F08" w:rsidRPr="00892D1E">
        <w:rPr>
          <w:rFonts w:ascii="Times New Roman" w:eastAsia="Times New Roman" w:hAnsi="Times New Roman" w:cs="Times New Roman"/>
          <w:strike/>
          <w:color w:val="FF0000"/>
          <w:lang w:eastAsia="pl-PL"/>
        </w:rPr>
        <w:t xml:space="preserve">(szkoły) </w:t>
      </w:r>
      <w:r w:rsidR="00373F08" w:rsidRPr="00737128">
        <w:rPr>
          <w:rFonts w:ascii="Times New Roman" w:eastAsia="Times New Roman" w:hAnsi="Times New Roman" w:cs="Times New Roman"/>
          <w:color w:val="385623" w:themeColor="accent6" w:themeShade="80"/>
          <w:lang w:eastAsia="pl-PL"/>
        </w:rPr>
        <w:t>placówki</w:t>
      </w:r>
      <w:r w:rsidR="00373F0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373F08"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lub rada rodziców,</w:t>
      </w:r>
    </w:p>
    <w:p w:rsidR="005A4A0A" w:rsidRPr="00044982" w:rsidRDefault="005A4A0A" w:rsidP="00CF5091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zakładowa organizacja związkowa.</w:t>
      </w:r>
    </w:p>
    <w:p w:rsidR="005A4A0A" w:rsidRPr="00044982" w:rsidRDefault="00A54EC2" w:rsidP="00A54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      </w:t>
      </w:r>
      <w:r w:rsidR="005A4A0A"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- Wniosek zawsze składa Dyrektor </w:t>
      </w:r>
      <w:r w:rsidR="00373F08" w:rsidRPr="00892D1E">
        <w:rPr>
          <w:rFonts w:ascii="Times New Roman" w:eastAsia="Times New Roman" w:hAnsi="Times New Roman" w:cs="Times New Roman"/>
          <w:strike/>
          <w:color w:val="FF0000"/>
          <w:lang w:eastAsia="pl-PL"/>
        </w:rPr>
        <w:t>(szkoły)</w:t>
      </w:r>
      <w:r w:rsidR="00373F08" w:rsidRPr="00737128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373F08" w:rsidRPr="00737128">
        <w:rPr>
          <w:rFonts w:ascii="Times New Roman" w:eastAsia="Times New Roman" w:hAnsi="Times New Roman" w:cs="Times New Roman"/>
          <w:color w:val="385623" w:themeColor="accent6" w:themeShade="80"/>
          <w:lang w:eastAsia="pl-PL"/>
        </w:rPr>
        <w:t>placówki</w:t>
      </w:r>
      <w:r w:rsidR="005A4A0A" w:rsidRPr="00044982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5A4A0A" w:rsidRPr="00044982" w:rsidRDefault="005A4A0A" w:rsidP="00A54EC2">
      <w:pPr>
        <w:spacing w:after="0" w:line="240" w:lineRule="auto"/>
        <w:ind w:firstLine="9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A4A0A" w:rsidRPr="00044982" w:rsidRDefault="005A4A0A" w:rsidP="00A54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§</w:t>
      </w:r>
      <w:r w:rsidR="00CF509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7. Burmistrz podejmuje decyzję o przyznaniu i wysokości nagrody w uzgodnieniu z międzyzakładowymi organizacjami związkowymi zrzeszającymi nauczycieli.</w:t>
      </w:r>
    </w:p>
    <w:p w:rsidR="005A4A0A" w:rsidRPr="00044982" w:rsidRDefault="005A4A0A" w:rsidP="00A54EC2">
      <w:pPr>
        <w:spacing w:after="0" w:line="240" w:lineRule="auto"/>
        <w:ind w:firstLine="9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73F08" w:rsidRPr="00373F08" w:rsidRDefault="005A4A0A" w:rsidP="00A54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5623" w:themeColor="accent6" w:themeShade="80"/>
          <w:lang w:eastAsia="pl-PL"/>
        </w:rPr>
      </w:pPr>
      <w:r w:rsidRPr="00373F08">
        <w:rPr>
          <w:rFonts w:ascii="Times New Roman" w:eastAsia="Times New Roman" w:hAnsi="Times New Roman" w:cs="Times New Roman"/>
          <w:color w:val="385623" w:themeColor="accent6" w:themeShade="80"/>
          <w:lang w:eastAsia="pl-PL"/>
        </w:rPr>
        <w:t xml:space="preserve">§ 8. </w:t>
      </w:r>
      <w:r w:rsidR="00373F08" w:rsidRPr="00373F08">
        <w:rPr>
          <w:rFonts w:ascii="Times New Roman" w:eastAsia="Times New Roman" w:hAnsi="Times New Roman" w:cs="Times New Roman"/>
          <w:color w:val="385623" w:themeColor="accent6" w:themeShade="80"/>
          <w:lang w:eastAsia="pl-PL"/>
        </w:rPr>
        <w:t>Burmistrz może powołać Komisję opiniującą przyznanie Nagrody Burmistrza.</w:t>
      </w:r>
    </w:p>
    <w:p w:rsidR="00373F08" w:rsidRDefault="00373F08" w:rsidP="00A54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A4A0A" w:rsidRPr="00044982" w:rsidRDefault="00373F08" w:rsidP="00A54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9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A4A0A"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Osoby, którym przyznano nagrodę są powiadomione o tym na piśmie. Kopie pisma wraz z uzasadnieniem umieszcza się w aktach osobowych nauczyciela. </w:t>
      </w:r>
    </w:p>
    <w:p w:rsidR="005A4A0A" w:rsidRPr="00044982" w:rsidRDefault="005A4A0A" w:rsidP="00A54EC2">
      <w:pPr>
        <w:spacing w:after="0" w:line="240" w:lineRule="auto"/>
        <w:ind w:firstLine="9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A4A0A" w:rsidRPr="00044982" w:rsidRDefault="005A4A0A" w:rsidP="00A54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§ </w:t>
      </w:r>
      <w:r w:rsidR="00373F08">
        <w:rPr>
          <w:rFonts w:ascii="Times New Roman" w:eastAsia="Times New Roman" w:hAnsi="Times New Roman" w:cs="Times New Roman"/>
          <w:color w:val="000000"/>
          <w:lang w:eastAsia="pl-PL"/>
        </w:rPr>
        <w:t>10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. Wnioski rozpatrzone negatywnie wymagają uzasadnienia.</w:t>
      </w:r>
    </w:p>
    <w:p w:rsidR="005A4A0A" w:rsidRPr="00044982" w:rsidRDefault="005A4A0A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5A4A0A" w:rsidRPr="00044982" w:rsidRDefault="005A4A0A" w:rsidP="00A54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§ 1</w:t>
      </w:r>
      <w:r w:rsidR="00373F08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. Nagrodę Dyrektora </w:t>
      </w:r>
      <w:r w:rsidR="00373F0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373F08" w:rsidRPr="00892D1E">
        <w:rPr>
          <w:rFonts w:ascii="Times New Roman" w:eastAsia="Times New Roman" w:hAnsi="Times New Roman" w:cs="Times New Roman"/>
          <w:strike/>
          <w:color w:val="FF0000"/>
          <w:lang w:eastAsia="pl-PL"/>
        </w:rPr>
        <w:t>(szkoły)</w:t>
      </w:r>
      <w:r w:rsidR="00373F08" w:rsidRPr="00737128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373F08" w:rsidRPr="00737128">
        <w:rPr>
          <w:rFonts w:ascii="Times New Roman" w:eastAsia="Times New Roman" w:hAnsi="Times New Roman" w:cs="Times New Roman"/>
          <w:color w:val="385623" w:themeColor="accent6" w:themeShade="80"/>
          <w:lang w:eastAsia="pl-PL"/>
        </w:rPr>
        <w:t>placówki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 przyznaje Dyrektor:</w:t>
      </w:r>
    </w:p>
    <w:p w:rsidR="005A4A0A" w:rsidRPr="00044982" w:rsidRDefault="005A4A0A" w:rsidP="00A54EC2">
      <w:pPr>
        <w:pStyle w:val="Akapitzlist"/>
        <w:numPr>
          <w:ilvl w:val="1"/>
          <w:numId w:val="1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z własnej inicjatywy,</w:t>
      </w:r>
    </w:p>
    <w:p w:rsidR="005A4A0A" w:rsidRPr="00044982" w:rsidRDefault="005A4A0A" w:rsidP="00A54EC2">
      <w:pPr>
        <w:pStyle w:val="Akapitzlist"/>
        <w:numPr>
          <w:ilvl w:val="1"/>
          <w:numId w:val="1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na wniosek rady pedagogicznej,</w:t>
      </w:r>
    </w:p>
    <w:p w:rsidR="005A4A0A" w:rsidRPr="00044982" w:rsidRDefault="005A4A0A" w:rsidP="00A54EC2">
      <w:pPr>
        <w:pStyle w:val="Akapitzlist"/>
        <w:numPr>
          <w:ilvl w:val="1"/>
          <w:numId w:val="1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na wniosek rady rodziców,</w:t>
      </w:r>
    </w:p>
    <w:p w:rsidR="005A4A0A" w:rsidRPr="00044982" w:rsidRDefault="005A4A0A" w:rsidP="00A54EC2">
      <w:pPr>
        <w:pStyle w:val="Akapitzlist"/>
        <w:numPr>
          <w:ilvl w:val="1"/>
          <w:numId w:val="1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na wniosek zakładowej organizacji związkowej.</w:t>
      </w:r>
    </w:p>
    <w:p w:rsidR="005A4A0A" w:rsidRPr="00044982" w:rsidRDefault="005A4A0A" w:rsidP="005A4A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5A4A0A" w:rsidRPr="00044982" w:rsidRDefault="005A4A0A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§ 1</w:t>
      </w:r>
      <w:r w:rsidR="00373F08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. W przypadku, gdy rada pedagogiczna nie jest wnioskodawcą, dyrektor występuje o opinię do rady pedagogicznej.</w:t>
      </w:r>
    </w:p>
    <w:p w:rsidR="005A4A0A" w:rsidRPr="00044982" w:rsidRDefault="005A4A0A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5A4A0A" w:rsidRPr="00044982" w:rsidRDefault="005A4A0A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§ 1</w:t>
      </w:r>
      <w:r w:rsidR="00373F08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. Dyrektor podejmuje decyzję o przyznaniu i wysokości nagrody w uzgodnieniu z zakładowymi organizacjami związkowymi.</w:t>
      </w:r>
    </w:p>
    <w:p w:rsidR="005A4A0A" w:rsidRPr="00044982" w:rsidRDefault="005A4A0A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5A4A0A" w:rsidRPr="00044982" w:rsidRDefault="005A4A0A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§ 1</w:t>
      </w:r>
      <w:r w:rsidR="00373F08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. Nauczyciel otrzymujący nagrodę zostaje o tym zawiadomiony na piśmie. Kopie pisma wraz z uzasadnieniem umieszcza się w aktach osobowych nauczyciela.</w:t>
      </w:r>
    </w:p>
    <w:p w:rsidR="005A4A0A" w:rsidRPr="00044982" w:rsidRDefault="005A4A0A" w:rsidP="005A4A0A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5A4A0A" w:rsidRPr="00044982" w:rsidRDefault="005A4A0A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§ 1</w:t>
      </w:r>
      <w:r w:rsidR="00373F08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. Wnioski rozpatrzone negatywnie wymagają uzasadnienia.</w:t>
      </w:r>
    </w:p>
    <w:p w:rsidR="005A4A0A" w:rsidRPr="00044982" w:rsidRDefault="005A4A0A" w:rsidP="005A4A0A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5A4A0A" w:rsidRPr="00044982" w:rsidRDefault="005A4A0A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§ 1</w:t>
      </w:r>
      <w:r w:rsidR="00373F08">
        <w:rPr>
          <w:rFonts w:ascii="Times New Roman" w:eastAsia="Times New Roman" w:hAnsi="Times New Roman" w:cs="Times New Roman"/>
          <w:color w:val="000000"/>
          <w:lang w:eastAsia="pl-PL"/>
        </w:rPr>
        <w:t>6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. Wzór wniosku</w:t>
      </w:r>
      <w:r w:rsidR="00373F08">
        <w:rPr>
          <w:rFonts w:ascii="Times New Roman" w:eastAsia="Times New Roman" w:hAnsi="Times New Roman" w:cs="Times New Roman"/>
          <w:color w:val="000000"/>
          <w:lang w:eastAsia="pl-PL"/>
        </w:rPr>
        <w:t xml:space="preserve"> o przyznanie nagrody Dyrektora </w:t>
      </w:r>
      <w:r w:rsidR="00373F08" w:rsidRPr="00892D1E">
        <w:rPr>
          <w:rFonts w:ascii="Times New Roman" w:eastAsia="Times New Roman" w:hAnsi="Times New Roman" w:cs="Times New Roman"/>
          <w:strike/>
          <w:color w:val="FF0000"/>
          <w:lang w:eastAsia="pl-PL"/>
        </w:rPr>
        <w:t>(szkoły)</w:t>
      </w:r>
      <w:r w:rsidR="00373F08" w:rsidRPr="00737128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373F08" w:rsidRPr="00737128">
        <w:rPr>
          <w:rFonts w:ascii="Times New Roman" w:eastAsia="Times New Roman" w:hAnsi="Times New Roman" w:cs="Times New Roman"/>
          <w:color w:val="385623" w:themeColor="accent6" w:themeShade="80"/>
          <w:lang w:eastAsia="pl-PL"/>
        </w:rPr>
        <w:t>placówki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 stanowi załącznik nr 3 do uchwały.</w:t>
      </w:r>
    </w:p>
    <w:p w:rsidR="001C3812" w:rsidRPr="00044982" w:rsidRDefault="001C3812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A4A0A" w:rsidRPr="00044982" w:rsidRDefault="005A4A0A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§ 1</w:t>
      </w:r>
      <w:r w:rsidR="00373F08"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. Projekt regulaminu został uzgodniony z właściwymi organizacjami związkowymi.</w:t>
      </w:r>
    </w:p>
    <w:p w:rsidR="005A4A0A" w:rsidRPr="00044982" w:rsidRDefault="005A4A0A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        </w:t>
      </w:r>
    </w:p>
    <w:p w:rsidR="005A4A0A" w:rsidRPr="00044982" w:rsidRDefault="005A4A0A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1C3812" w:rsidRPr="00044982" w:rsidRDefault="001C3812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C3812" w:rsidRDefault="001C3812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F5091" w:rsidRDefault="00CF5091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F5091" w:rsidRDefault="00CF5091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F5091" w:rsidRDefault="00CF5091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F5091" w:rsidRDefault="00CF5091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F5091" w:rsidRDefault="00CF5091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F5091" w:rsidRDefault="00CF5091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F5091" w:rsidRDefault="00CF5091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F5091" w:rsidRDefault="00CF5091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F5091" w:rsidRDefault="00CF5091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F5091" w:rsidRDefault="00CF5091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F5091" w:rsidRDefault="00CF5091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F5091" w:rsidRDefault="00CF5091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F5091" w:rsidRDefault="00CF5091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F5091" w:rsidRDefault="00CF5091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F5091" w:rsidRDefault="00CF5091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F5091" w:rsidRDefault="00CF5091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F5091" w:rsidRDefault="00CF5091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F5091" w:rsidRDefault="00CF5091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A4A0A" w:rsidRPr="00044982" w:rsidRDefault="005A4A0A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 Nr 2  do Uchwały </w:t>
      </w:r>
      <w:r w:rsidR="00EE2CE2">
        <w:rPr>
          <w:rFonts w:ascii="Times New Roman" w:eastAsia="Times New Roman" w:hAnsi="Times New Roman" w:cs="Times New Roman"/>
          <w:color w:val="000000"/>
          <w:lang w:eastAsia="pl-PL"/>
        </w:rPr>
        <w:t>…...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/</w:t>
      </w:r>
      <w:r w:rsidR="00EE2CE2">
        <w:rPr>
          <w:rFonts w:ascii="Times New Roman" w:eastAsia="Times New Roman" w:hAnsi="Times New Roman" w:cs="Times New Roman"/>
          <w:color w:val="000000"/>
          <w:lang w:eastAsia="pl-PL"/>
        </w:rPr>
        <w:t>……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/20</w:t>
      </w:r>
      <w:r w:rsidR="00EE2CE2">
        <w:rPr>
          <w:rFonts w:ascii="Times New Roman" w:eastAsia="Times New Roman" w:hAnsi="Times New Roman" w:cs="Times New Roman"/>
          <w:color w:val="000000"/>
          <w:lang w:eastAsia="pl-PL"/>
        </w:rPr>
        <w:t>19</w:t>
      </w:r>
    </w:p>
    <w:p w:rsidR="005A4A0A" w:rsidRPr="00044982" w:rsidRDefault="005A4A0A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Rady Miejskiej  w  Rogoźnie</w:t>
      </w:r>
    </w:p>
    <w:p w:rsidR="005A4A0A" w:rsidRPr="00044982" w:rsidRDefault="005A4A0A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z dnia </w:t>
      </w:r>
      <w:r w:rsidR="00EE2CE2">
        <w:rPr>
          <w:rFonts w:ascii="Times New Roman" w:eastAsia="Times New Roman" w:hAnsi="Times New Roman" w:cs="Times New Roman"/>
          <w:color w:val="000000"/>
          <w:lang w:eastAsia="pl-PL"/>
        </w:rPr>
        <w:t>25 września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 20</w:t>
      </w:r>
      <w:r w:rsidR="00EE2CE2">
        <w:rPr>
          <w:rFonts w:ascii="Times New Roman" w:eastAsia="Times New Roman" w:hAnsi="Times New Roman" w:cs="Times New Roman"/>
          <w:color w:val="000000"/>
          <w:lang w:eastAsia="pl-PL"/>
        </w:rPr>
        <w:t>19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r.</w:t>
      </w:r>
    </w:p>
    <w:p w:rsidR="005A4A0A" w:rsidRPr="00044982" w:rsidRDefault="005A4A0A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5A4A0A" w:rsidRPr="00044982" w:rsidRDefault="005A4A0A" w:rsidP="005A4A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Wniosek</w:t>
      </w:r>
    </w:p>
    <w:p w:rsidR="005A4A0A" w:rsidRPr="00044982" w:rsidRDefault="005A4A0A" w:rsidP="005A4A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 przyznanie nagrody Burmistrza</w:t>
      </w:r>
    </w:p>
    <w:p w:rsidR="005A4A0A" w:rsidRPr="00044982" w:rsidRDefault="005A4A0A" w:rsidP="005A4A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 osiągnięcia </w:t>
      </w:r>
      <w:proofErr w:type="spellStart"/>
      <w:r w:rsidRPr="000449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dydaktyczno</w:t>
      </w:r>
      <w:proofErr w:type="spellEnd"/>
      <w:r w:rsidRPr="000449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– wychowawcze.</w:t>
      </w:r>
    </w:p>
    <w:p w:rsidR="005A4A0A" w:rsidRPr="00044982" w:rsidRDefault="005A4A0A" w:rsidP="005A4A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</w:p>
    <w:p w:rsidR="005A4A0A" w:rsidRPr="00044982" w:rsidRDefault="005A4A0A" w:rsidP="00EE2CE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Zgłaszam(y) wniosek o przyznanie nagrody</w:t>
      </w:r>
      <w:r w:rsidR="00A54EC2"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Burmistrza</w:t>
      </w:r>
      <w:r w:rsidR="007D364B" w:rsidRPr="00044982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A54EC2"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Pani(u) .................</w:t>
      </w:r>
      <w:r w:rsidR="00EE2CE2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</w:t>
      </w:r>
    </w:p>
    <w:p w:rsidR="005A4A0A" w:rsidRPr="00044982" w:rsidRDefault="005A4A0A" w:rsidP="00EE2CE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Data</w:t>
      </w:r>
      <w:r w:rsidR="00A54EC2"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urodzenia  ...................................................................</w:t>
      </w:r>
      <w:r w:rsidR="001C3812" w:rsidRPr="00044982">
        <w:rPr>
          <w:rFonts w:ascii="Times New Roman" w:eastAsia="Times New Roman" w:hAnsi="Times New Roman" w:cs="Times New Roman"/>
          <w:color w:val="000000"/>
          <w:lang w:eastAsia="pl-PL"/>
        </w:rPr>
        <w:t>..............</w:t>
      </w:r>
      <w:r w:rsidR="00EE2CE2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</w:t>
      </w:r>
    </w:p>
    <w:p w:rsidR="005A4A0A" w:rsidRPr="00044982" w:rsidRDefault="005A4A0A" w:rsidP="00EE2CE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Wykształcenie i staż pracy w szkole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3812" w:rsidRPr="00044982">
        <w:rPr>
          <w:rFonts w:ascii="Times New Roman" w:eastAsia="Times New Roman" w:hAnsi="Times New Roman" w:cs="Times New Roman"/>
          <w:color w:val="000000"/>
          <w:lang w:eastAsia="pl-PL"/>
        </w:rPr>
        <w:t>..........</w:t>
      </w:r>
      <w:r w:rsidR="00EE2CE2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</w:t>
      </w:r>
    </w:p>
    <w:p w:rsidR="005A4A0A" w:rsidRPr="00044982" w:rsidRDefault="005A4A0A" w:rsidP="00EE2CE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Stopień awansu zawodowego .................................................................................................................</w:t>
      </w:r>
      <w:r w:rsidR="001C3812" w:rsidRPr="00044982">
        <w:rPr>
          <w:rFonts w:ascii="Times New Roman" w:eastAsia="Times New Roman" w:hAnsi="Times New Roman" w:cs="Times New Roman"/>
          <w:color w:val="000000"/>
          <w:lang w:eastAsia="pl-PL"/>
        </w:rPr>
        <w:t>....................</w:t>
      </w:r>
      <w:r w:rsidR="00EE2CE2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</w:t>
      </w:r>
    </w:p>
    <w:p w:rsidR="005A4A0A" w:rsidRPr="00EE2CE2" w:rsidRDefault="005A4A0A" w:rsidP="00EE2CE2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r w:rsidRPr="00892D1E">
        <w:rPr>
          <w:rFonts w:ascii="Times New Roman" w:eastAsia="Times New Roman" w:hAnsi="Times New Roman" w:cs="Times New Roman"/>
          <w:strike/>
          <w:color w:val="FF0000"/>
          <w:lang w:eastAsia="pl-PL"/>
        </w:rPr>
        <w:t>Aktualna ocena pracy nauczyciela</w:t>
      </w:r>
      <w:r w:rsidRPr="00EE2CE2">
        <w:rPr>
          <w:rFonts w:ascii="Times New Roman" w:eastAsia="Times New Roman" w:hAnsi="Times New Roman" w:cs="Times New Roman"/>
          <w:color w:val="FF0000"/>
          <w:lang w:eastAsia="pl-PL"/>
        </w:rPr>
        <w:t xml:space="preserve"> .................................................................................................................</w:t>
      </w:r>
      <w:r w:rsidR="001C3812" w:rsidRPr="00EE2CE2">
        <w:rPr>
          <w:rFonts w:ascii="Times New Roman" w:eastAsia="Times New Roman" w:hAnsi="Times New Roman" w:cs="Times New Roman"/>
          <w:color w:val="FF0000"/>
          <w:lang w:eastAsia="pl-PL"/>
        </w:rPr>
        <w:t>...............................</w:t>
      </w:r>
      <w:r w:rsidR="00EE2CE2" w:rsidRPr="00EE2CE2">
        <w:rPr>
          <w:rFonts w:ascii="Times New Roman" w:eastAsia="Times New Roman" w:hAnsi="Times New Roman" w:cs="Times New Roman"/>
          <w:color w:val="FF0000"/>
          <w:lang w:eastAsia="pl-PL"/>
        </w:rPr>
        <w:t>....................</w:t>
      </w:r>
    </w:p>
    <w:p w:rsidR="005A4A0A" w:rsidRPr="00EE2CE2" w:rsidRDefault="005A4A0A" w:rsidP="00EE2CE2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r w:rsidRPr="00892D1E">
        <w:rPr>
          <w:rFonts w:ascii="Times New Roman" w:eastAsia="Times New Roman" w:hAnsi="Times New Roman" w:cs="Times New Roman"/>
          <w:strike/>
          <w:color w:val="FF0000"/>
          <w:lang w:eastAsia="pl-PL"/>
        </w:rPr>
        <w:t>Ocena pracy nauczyciela lub dorobku zawodowego</w:t>
      </w:r>
      <w:r w:rsidRPr="00EE2CE2">
        <w:rPr>
          <w:rFonts w:ascii="Times New Roman" w:eastAsia="Times New Roman" w:hAnsi="Times New Roman" w:cs="Times New Roman"/>
          <w:color w:val="FF0000"/>
          <w:lang w:eastAsia="pl-PL"/>
        </w:rPr>
        <w:t xml:space="preserve"> ....................................................................................................................................................................</w:t>
      </w:r>
      <w:r w:rsidR="00EE2CE2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</w:p>
    <w:p w:rsidR="005A4A0A" w:rsidRPr="00044982" w:rsidRDefault="005A4A0A" w:rsidP="00EE2CE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Uzasadnienie </w:t>
      </w:r>
      <w:r w:rsidR="00EE2CE2">
        <w:rPr>
          <w:rFonts w:ascii="Times New Roman" w:eastAsia="Times New Roman" w:hAnsi="Times New Roman" w:cs="Times New Roman"/>
          <w:color w:val="000000"/>
          <w:lang w:eastAsia="pl-PL"/>
        </w:rPr>
        <w:t xml:space="preserve">(w odniesieniu do 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3812" w:rsidRPr="00044982">
        <w:rPr>
          <w:rFonts w:ascii="Times New Roman" w:eastAsia="Times New Roman" w:hAnsi="Times New Roman" w:cs="Times New Roman"/>
          <w:color w:val="000000"/>
          <w:lang w:eastAsia="pl-PL"/>
        </w:rPr>
        <w:t>.........................</w:t>
      </w:r>
    </w:p>
    <w:p w:rsidR="005A4A0A" w:rsidRPr="00044982" w:rsidRDefault="005A4A0A" w:rsidP="00EE2CE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Opinia Rady Pedagogicznej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3812" w:rsidRPr="00044982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</w:t>
      </w:r>
    </w:p>
    <w:p w:rsidR="005A4A0A" w:rsidRPr="00044982" w:rsidRDefault="005A4A0A" w:rsidP="00EE2CE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Występujący z wnioskiem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3812" w:rsidRPr="00044982">
        <w:rPr>
          <w:rFonts w:ascii="Times New Roman" w:eastAsia="Times New Roman" w:hAnsi="Times New Roman" w:cs="Times New Roman"/>
          <w:color w:val="000000"/>
          <w:lang w:eastAsia="pl-PL"/>
        </w:rPr>
        <w:t>..........</w:t>
      </w:r>
    </w:p>
    <w:p w:rsidR="005A4A0A" w:rsidRPr="00044982" w:rsidRDefault="005A4A0A" w:rsidP="00EE2CE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załączniki:</w:t>
      </w:r>
    </w:p>
    <w:p w:rsidR="005A4A0A" w:rsidRPr="00044982" w:rsidRDefault="005A4A0A" w:rsidP="00EE2CE2">
      <w:pPr>
        <w:tabs>
          <w:tab w:val="num" w:pos="144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1.     .............................................</w:t>
      </w:r>
    </w:p>
    <w:p w:rsidR="005A4A0A" w:rsidRPr="00044982" w:rsidRDefault="005A4A0A" w:rsidP="00EE2CE2">
      <w:pPr>
        <w:tabs>
          <w:tab w:val="num" w:pos="144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2.     .............................................</w:t>
      </w:r>
    </w:p>
    <w:p w:rsidR="005A4A0A" w:rsidRPr="00044982" w:rsidRDefault="005A4A0A" w:rsidP="00EE2CE2">
      <w:pPr>
        <w:tabs>
          <w:tab w:val="num" w:pos="144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3.     .............................................</w:t>
      </w:r>
    </w:p>
    <w:p w:rsidR="005425EF" w:rsidRPr="00044982" w:rsidRDefault="005425EF" w:rsidP="00A54EC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425EF" w:rsidRPr="00044982" w:rsidRDefault="005425EF" w:rsidP="00A54EC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D364B" w:rsidRPr="00044982" w:rsidRDefault="005A4A0A" w:rsidP="00A54EC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                                                         </w:t>
      </w:r>
      <w:r w:rsidR="00CF5091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</w:t>
      </w:r>
    </w:p>
    <w:p w:rsidR="005A4A0A" w:rsidRDefault="005A4A0A" w:rsidP="00A54EC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(miejscowość data)                     </w:t>
      </w:r>
      <w:r w:rsidR="00CF5091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(pieczęć)         </w:t>
      </w:r>
      <w:r w:rsidR="007D364B"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     </w:t>
      </w:r>
      <w:r w:rsidR="00EE2CE2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CF5091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 (podpis)</w:t>
      </w:r>
    </w:p>
    <w:p w:rsidR="00CF5091" w:rsidRDefault="00CF5091" w:rsidP="00A54EC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F5091" w:rsidRDefault="00CF5091" w:rsidP="00A54EC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F5091" w:rsidRDefault="00CF5091" w:rsidP="00A54EC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F5091" w:rsidRDefault="00CF5091" w:rsidP="00A54EC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F5091" w:rsidRDefault="00CF5091" w:rsidP="00A54EC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14393" w:rsidRDefault="00E14393" w:rsidP="00A54EC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F5091" w:rsidRDefault="00CF5091" w:rsidP="00A54EC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A4A0A" w:rsidRPr="00044982" w:rsidRDefault="00CF5091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</w:t>
      </w:r>
      <w:r w:rsidR="005A4A0A"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łącznik  Nr 3  do Uchwały </w:t>
      </w:r>
      <w:r w:rsidR="00805F61">
        <w:rPr>
          <w:rFonts w:ascii="Times New Roman" w:eastAsia="Times New Roman" w:hAnsi="Times New Roman" w:cs="Times New Roman"/>
          <w:color w:val="000000"/>
          <w:lang w:eastAsia="pl-PL"/>
        </w:rPr>
        <w:t>……../…….</w:t>
      </w:r>
      <w:r w:rsidR="005A4A0A" w:rsidRPr="00044982">
        <w:rPr>
          <w:rFonts w:ascii="Times New Roman" w:eastAsia="Times New Roman" w:hAnsi="Times New Roman" w:cs="Times New Roman"/>
          <w:color w:val="000000"/>
          <w:lang w:eastAsia="pl-PL"/>
        </w:rPr>
        <w:t>/20</w:t>
      </w:r>
      <w:r w:rsidR="00805F61">
        <w:rPr>
          <w:rFonts w:ascii="Times New Roman" w:eastAsia="Times New Roman" w:hAnsi="Times New Roman" w:cs="Times New Roman"/>
          <w:color w:val="000000"/>
          <w:lang w:eastAsia="pl-PL"/>
        </w:rPr>
        <w:t>19</w:t>
      </w:r>
    </w:p>
    <w:p w:rsidR="005A4A0A" w:rsidRPr="00044982" w:rsidRDefault="005A4A0A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Rady Miejskiej  w  Rogoźnie</w:t>
      </w:r>
    </w:p>
    <w:p w:rsidR="005A4A0A" w:rsidRDefault="005A4A0A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z dnia </w:t>
      </w:r>
      <w:r w:rsidR="00805F61">
        <w:rPr>
          <w:rFonts w:ascii="Times New Roman" w:eastAsia="Times New Roman" w:hAnsi="Times New Roman" w:cs="Times New Roman"/>
          <w:color w:val="000000"/>
          <w:lang w:eastAsia="pl-PL"/>
        </w:rPr>
        <w:t>25 września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 20</w:t>
      </w:r>
      <w:r w:rsidR="00805F61">
        <w:rPr>
          <w:rFonts w:ascii="Times New Roman" w:eastAsia="Times New Roman" w:hAnsi="Times New Roman" w:cs="Times New Roman"/>
          <w:color w:val="000000"/>
          <w:lang w:eastAsia="pl-PL"/>
        </w:rPr>
        <w:t>19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r</w:t>
      </w:r>
    </w:p>
    <w:p w:rsidR="00CF5091" w:rsidRDefault="00CF5091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F5091" w:rsidRPr="00044982" w:rsidRDefault="00CF5091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A4A0A" w:rsidRPr="00044982" w:rsidRDefault="005A4A0A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5A4A0A" w:rsidRPr="00044982" w:rsidRDefault="005A4A0A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5A4A0A" w:rsidRPr="00044982" w:rsidRDefault="005A4A0A" w:rsidP="005A4A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Wniosek</w:t>
      </w:r>
    </w:p>
    <w:p w:rsidR="005A4A0A" w:rsidRPr="00044982" w:rsidRDefault="005A4A0A" w:rsidP="005A4A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 przyznanie nagrody Dyrektora Szkoły</w:t>
      </w:r>
      <w:r w:rsidR="00805F61" w:rsidRPr="00805F61">
        <w:rPr>
          <w:rFonts w:ascii="Times New Roman" w:eastAsia="Times New Roman" w:hAnsi="Times New Roman" w:cs="Times New Roman"/>
          <w:b/>
          <w:bCs/>
          <w:color w:val="538135" w:themeColor="accent6" w:themeShade="BF"/>
          <w:lang w:eastAsia="pl-PL"/>
        </w:rPr>
        <w:t>/Przedszkola</w:t>
      </w:r>
    </w:p>
    <w:p w:rsidR="005A4A0A" w:rsidRPr="00044982" w:rsidRDefault="005A4A0A" w:rsidP="005A4A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 osiągnięcia </w:t>
      </w:r>
      <w:proofErr w:type="spellStart"/>
      <w:r w:rsidRPr="000449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dydaktyczno</w:t>
      </w:r>
      <w:proofErr w:type="spellEnd"/>
      <w:r w:rsidRPr="000449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– wychowawcze.</w:t>
      </w:r>
    </w:p>
    <w:p w:rsidR="005A4A0A" w:rsidRPr="00044982" w:rsidRDefault="005A4A0A" w:rsidP="00805F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</w:p>
    <w:p w:rsidR="005A4A0A" w:rsidRPr="00044982" w:rsidRDefault="005A4A0A" w:rsidP="00805F6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Zgłaszam(y) wniosek o przyznanie nagrody Dyrektora Szkoły</w:t>
      </w:r>
      <w:r w:rsidR="00805F61" w:rsidRPr="00CF5091">
        <w:rPr>
          <w:rFonts w:ascii="Times New Roman" w:eastAsia="Times New Roman" w:hAnsi="Times New Roman" w:cs="Times New Roman"/>
          <w:color w:val="385623" w:themeColor="accent6" w:themeShade="80"/>
          <w:lang w:eastAsia="pl-PL"/>
        </w:rPr>
        <w:t>/Przedszkola</w:t>
      </w:r>
      <w:r w:rsidR="007D364B" w:rsidRPr="00CF5091">
        <w:rPr>
          <w:rFonts w:ascii="Times New Roman" w:eastAsia="Times New Roman" w:hAnsi="Times New Roman" w:cs="Times New Roman"/>
          <w:color w:val="385623" w:themeColor="accent6" w:themeShade="80"/>
          <w:lang w:eastAsia="pl-PL"/>
        </w:rPr>
        <w:t xml:space="preserve">, 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Pani(u) .................................................................................</w:t>
      </w:r>
      <w:r w:rsidR="001C3812" w:rsidRPr="00044982">
        <w:rPr>
          <w:rFonts w:ascii="Times New Roman" w:eastAsia="Times New Roman" w:hAnsi="Times New Roman" w:cs="Times New Roman"/>
          <w:color w:val="000000"/>
          <w:lang w:eastAsia="pl-PL"/>
        </w:rPr>
        <w:t>.......</w:t>
      </w:r>
      <w:r w:rsidR="00CF5091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</w:t>
      </w:r>
    </w:p>
    <w:p w:rsidR="005A4A0A" w:rsidRPr="00044982" w:rsidRDefault="005A4A0A" w:rsidP="00805F6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Uzasadnienie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5091">
        <w:rPr>
          <w:rFonts w:ascii="Times New Roman" w:eastAsia="Times New Roman" w:hAnsi="Times New Roman" w:cs="Times New Roman"/>
          <w:color w:val="000000"/>
          <w:lang w:eastAsia="pl-PL"/>
        </w:rPr>
        <w:t>................</w:t>
      </w:r>
    </w:p>
    <w:p w:rsidR="005A4A0A" w:rsidRPr="00044982" w:rsidRDefault="005A4A0A" w:rsidP="00805F6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Opinia Rady Pedagogicznej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3812" w:rsidRPr="00044982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</w:t>
      </w:r>
      <w:r w:rsidR="00CF5091">
        <w:rPr>
          <w:rFonts w:ascii="Times New Roman" w:eastAsia="Times New Roman" w:hAnsi="Times New Roman" w:cs="Times New Roman"/>
          <w:color w:val="000000"/>
          <w:lang w:eastAsia="pl-PL"/>
        </w:rPr>
        <w:t>....</w:t>
      </w:r>
    </w:p>
    <w:p w:rsidR="005A4A0A" w:rsidRPr="00044982" w:rsidRDefault="005A4A0A" w:rsidP="00805F6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Występujący z wnioskiem</w:t>
      </w:r>
    </w:p>
    <w:p w:rsidR="005A4A0A" w:rsidRPr="00044982" w:rsidRDefault="005A4A0A" w:rsidP="00805F6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5091">
        <w:rPr>
          <w:rFonts w:ascii="Times New Roman" w:eastAsia="Times New Roman" w:hAnsi="Times New Roman" w:cs="Times New Roman"/>
          <w:color w:val="000000"/>
          <w:lang w:eastAsia="pl-PL"/>
        </w:rPr>
        <w:t>..................</w:t>
      </w:r>
    </w:p>
    <w:p w:rsidR="005A4A0A" w:rsidRPr="00044982" w:rsidRDefault="005A4A0A" w:rsidP="00805F6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5A4A0A" w:rsidRPr="00044982" w:rsidRDefault="005A4A0A" w:rsidP="00CF509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załączniki:</w:t>
      </w:r>
    </w:p>
    <w:p w:rsidR="005A4A0A" w:rsidRPr="00044982" w:rsidRDefault="005A4A0A" w:rsidP="00CF5091">
      <w:pPr>
        <w:tabs>
          <w:tab w:val="num" w:pos="144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1.     ............................................</w:t>
      </w:r>
    </w:p>
    <w:p w:rsidR="005A4A0A" w:rsidRPr="00044982" w:rsidRDefault="005A4A0A" w:rsidP="00CF5091">
      <w:pPr>
        <w:tabs>
          <w:tab w:val="num" w:pos="144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2.     .............................................</w:t>
      </w:r>
    </w:p>
    <w:p w:rsidR="005A4A0A" w:rsidRDefault="005A4A0A" w:rsidP="00CF5091">
      <w:pPr>
        <w:tabs>
          <w:tab w:val="num" w:pos="144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3.     .............................................</w:t>
      </w:r>
    </w:p>
    <w:p w:rsidR="00CF5091" w:rsidRDefault="00CF5091" w:rsidP="007D364B">
      <w:pPr>
        <w:tabs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F5091" w:rsidRDefault="00CF5091" w:rsidP="007D364B">
      <w:pPr>
        <w:tabs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F5091" w:rsidRPr="00044982" w:rsidRDefault="00CF5091" w:rsidP="007D364B">
      <w:pPr>
        <w:tabs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A4A0A" w:rsidRPr="00044982" w:rsidRDefault="005A4A0A" w:rsidP="007D36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                                                         </w:t>
      </w:r>
      <w:r w:rsidR="00CF5091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</w:t>
      </w:r>
    </w:p>
    <w:p w:rsidR="005A4A0A" w:rsidRPr="00044982" w:rsidRDefault="005A4A0A" w:rsidP="007D36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(miejscowość data)                        </w:t>
      </w:r>
      <w:r w:rsidR="00CF5091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  (pieczęć)</w:t>
      </w:r>
      <w:r w:rsidR="007D364B"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</w:t>
      </w:r>
      <w:r w:rsidR="00CF5091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</w:t>
      </w: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(podpis)</w:t>
      </w:r>
    </w:p>
    <w:p w:rsidR="005A4A0A" w:rsidRPr="00044982" w:rsidRDefault="005A4A0A" w:rsidP="005A4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951B97" w:rsidRDefault="005A4A0A" w:rsidP="005A4A0A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044982">
        <w:rPr>
          <w:rFonts w:ascii="Times New Roman" w:eastAsia="Times New Roman" w:hAnsi="Times New Roman" w:cs="Times New Roman"/>
          <w:color w:val="000000"/>
          <w:lang w:eastAsia="pl-PL"/>
        </w:rPr>
        <w:t>  </w:t>
      </w:r>
    </w:p>
    <w:p w:rsidR="00ED0BAE" w:rsidRDefault="00ED0BAE" w:rsidP="005A4A0A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D0BAE" w:rsidRDefault="00ED0BAE" w:rsidP="005A4A0A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D0BAE" w:rsidRDefault="00ED0BAE" w:rsidP="00ED0BA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Uzasadnienie do </w:t>
      </w:r>
    </w:p>
    <w:p w:rsidR="00ED0BAE" w:rsidRDefault="00ED0BAE" w:rsidP="00ED0BA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 Uchwały Nr ……….. / ….. / 2019</w:t>
      </w:r>
    </w:p>
    <w:p w:rsidR="00ED0BAE" w:rsidRDefault="00ED0BAE" w:rsidP="00ED0BA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Rady Miejskiej  w   Rogoźnie</w:t>
      </w:r>
    </w:p>
    <w:p w:rsidR="00ED0BAE" w:rsidRDefault="00ED0BAE" w:rsidP="00ED0BA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 dnia 25 września 2019 r.</w:t>
      </w:r>
    </w:p>
    <w:p w:rsidR="00ED0BAE" w:rsidRDefault="00ED0BAE" w:rsidP="00ED0BAE">
      <w:pPr>
        <w:rPr>
          <w:rFonts w:ascii="Times New Roman" w:hAnsi="Times New Roman" w:cs="Times New Roman"/>
        </w:rPr>
      </w:pPr>
    </w:p>
    <w:p w:rsidR="00ED0BAE" w:rsidRDefault="00ED0BAE" w:rsidP="00ED0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Uchwała w sprawie </w:t>
      </w:r>
      <w:r>
        <w:rPr>
          <w:rFonts w:ascii="Times New Roman" w:eastAsia="Times New Roman" w:hAnsi="Times New Roman" w:cs="Times New Roman"/>
          <w:lang w:eastAsia="pl-PL"/>
        </w:rPr>
        <w:t xml:space="preserve">określenia kryteriów i trybu przyznawania nagród dla nauczycieli uczących w szkołach i placówkach, dla których organem prowadzącym jest Gmina Rogoźno, została podjęta w 2005 roku, w oparciu o obowiązujące w tym czasie przepisy oświatowe. </w:t>
      </w:r>
    </w:p>
    <w:p w:rsidR="00ED0BAE" w:rsidRDefault="00ED0BAE" w:rsidP="00ED0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związku z licznymi zmianami wprowadzonymi w prawie oświatowym na przestrzeni lat i potrzebą dostosowania niektórych punktów uchwały do aktualnie obowiązującego Prawa Oświatowego, podjęcie uchwały jest zasadne.</w:t>
      </w:r>
    </w:p>
    <w:p w:rsidR="00ED0BAE" w:rsidRDefault="00ED0BAE" w:rsidP="005A4A0A">
      <w:pPr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</w:p>
    <w:p w:rsidR="00ED0BAE" w:rsidRPr="00044982" w:rsidRDefault="00ED0BAE" w:rsidP="005A4A0A">
      <w:pPr>
        <w:rPr>
          <w:rFonts w:ascii="Times New Roman" w:hAnsi="Times New Roman" w:cs="Times New Roman"/>
        </w:rPr>
      </w:pPr>
    </w:p>
    <w:sectPr w:rsidR="00ED0BAE" w:rsidRPr="00044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27E5"/>
    <w:multiLevelType w:val="hybridMultilevel"/>
    <w:tmpl w:val="2020C718"/>
    <w:lvl w:ilvl="0" w:tplc="FA041F3E">
      <w:start w:val="3"/>
      <w:numFmt w:val="decimal"/>
      <w:lvlText w:val="%1."/>
      <w:lvlJc w:val="left"/>
      <w:pPr>
        <w:ind w:left="862" w:hanging="720"/>
      </w:pPr>
      <w:rPr>
        <w:rFonts w:ascii="Times New Roman" w:hAnsi="Times New Roman" w:hint="default"/>
      </w:rPr>
    </w:lvl>
    <w:lvl w:ilvl="1" w:tplc="6F384DCE">
      <w:start w:val="1"/>
      <w:numFmt w:val="lowerLetter"/>
      <w:lvlText w:val="%2."/>
      <w:lvlJc w:val="left"/>
      <w:pPr>
        <w:ind w:left="1875" w:hanging="795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08B4"/>
    <w:multiLevelType w:val="hybridMultilevel"/>
    <w:tmpl w:val="01BCE37C"/>
    <w:lvl w:ilvl="0" w:tplc="066CBAEE">
      <w:start w:val="1"/>
      <w:numFmt w:val="lowerLetter"/>
      <w:lvlText w:val="%1."/>
      <w:lvlJc w:val="left"/>
      <w:pPr>
        <w:ind w:left="1582" w:hanging="72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B299C"/>
    <w:multiLevelType w:val="hybridMultilevel"/>
    <w:tmpl w:val="B85E92AA"/>
    <w:lvl w:ilvl="0" w:tplc="6A78E31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F5102FC2">
      <w:start w:val="1"/>
      <w:numFmt w:val="lowerLetter"/>
      <w:lvlText w:val="%2."/>
      <w:lvlJc w:val="left"/>
      <w:pPr>
        <w:ind w:left="1582" w:hanging="72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FA499F"/>
    <w:multiLevelType w:val="hybridMultilevel"/>
    <w:tmpl w:val="0B4601B0"/>
    <w:lvl w:ilvl="0" w:tplc="38568F14">
      <w:start w:val="3"/>
      <w:numFmt w:val="decimal"/>
      <w:lvlText w:val="%1."/>
      <w:lvlJc w:val="left"/>
      <w:pPr>
        <w:ind w:left="862" w:hanging="720"/>
      </w:pPr>
      <w:rPr>
        <w:rFonts w:ascii="Times New Roman" w:hAnsi="Times New Roman" w:hint="default"/>
      </w:rPr>
    </w:lvl>
    <w:lvl w:ilvl="1" w:tplc="ADF0725C">
      <w:start w:val="1"/>
      <w:numFmt w:val="lowerLetter"/>
      <w:lvlText w:val="%2."/>
      <w:lvlJc w:val="left"/>
      <w:pPr>
        <w:ind w:left="1582" w:hanging="72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DF426A"/>
    <w:multiLevelType w:val="hybridMultilevel"/>
    <w:tmpl w:val="4C6E6BCE"/>
    <w:lvl w:ilvl="0" w:tplc="FA041F3E">
      <w:start w:val="3"/>
      <w:numFmt w:val="decimal"/>
      <w:lvlText w:val="%1."/>
      <w:lvlJc w:val="left"/>
      <w:pPr>
        <w:ind w:left="862" w:hanging="72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3F53737"/>
    <w:multiLevelType w:val="hybridMultilevel"/>
    <w:tmpl w:val="0B889F14"/>
    <w:lvl w:ilvl="0" w:tplc="066CBAEE">
      <w:start w:val="1"/>
      <w:numFmt w:val="lowerLetter"/>
      <w:lvlText w:val="%1."/>
      <w:lvlJc w:val="left"/>
      <w:pPr>
        <w:ind w:left="1582" w:hanging="72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07C22"/>
    <w:multiLevelType w:val="hybridMultilevel"/>
    <w:tmpl w:val="66B0EFA6"/>
    <w:lvl w:ilvl="0" w:tplc="6A78E31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62AA77D0">
      <w:start w:val="1"/>
      <w:numFmt w:val="lowerLetter"/>
      <w:lvlText w:val="%2."/>
      <w:lvlJc w:val="left"/>
      <w:pPr>
        <w:ind w:left="2235" w:hanging="1155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1779F"/>
    <w:multiLevelType w:val="hybridMultilevel"/>
    <w:tmpl w:val="B18E1CAA"/>
    <w:lvl w:ilvl="0" w:tplc="066CBAEE">
      <w:start w:val="1"/>
      <w:numFmt w:val="lowerLetter"/>
      <w:lvlText w:val="%1."/>
      <w:lvlJc w:val="left"/>
      <w:pPr>
        <w:ind w:left="1582" w:hanging="72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94306"/>
    <w:multiLevelType w:val="hybridMultilevel"/>
    <w:tmpl w:val="537AC288"/>
    <w:lvl w:ilvl="0" w:tplc="89D2B46C">
      <w:start w:val="1"/>
      <w:numFmt w:val="decimal"/>
      <w:lvlText w:val="%1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1" w:tplc="066CBAEE">
      <w:start w:val="1"/>
      <w:numFmt w:val="lowerLetter"/>
      <w:lvlText w:val="%2."/>
      <w:lvlJc w:val="left"/>
      <w:pPr>
        <w:ind w:left="2422" w:hanging="720"/>
      </w:pPr>
      <w:rPr>
        <w:rFonts w:ascii="Times New Roman" w:hAnsi="Times New Roman" w:hint="default"/>
      </w:rPr>
    </w:lvl>
    <w:lvl w:ilvl="2" w:tplc="6E70173E">
      <w:start w:val="1"/>
      <w:numFmt w:val="lowerLetter"/>
      <w:lvlText w:val="%3."/>
      <w:lvlJc w:val="left"/>
      <w:pPr>
        <w:ind w:left="3341" w:hanging="795"/>
      </w:pPr>
      <w:rPr>
        <w:rFonts w:ascii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9" w15:restartNumberingAfterBreak="0">
    <w:nsid w:val="7685231F"/>
    <w:multiLevelType w:val="hybridMultilevel"/>
    <w:tmpl w:val="04406D90"/>
    <w:lvl w:ilvl="0" w:tplc="FA041F3E">
      <w:start w:val="3"/>
      <w:numFmt w:val="decimal"/>
      <w:lvlText w:val="%1."/>
      <w:lvlJc w:val="left"/>
      <w:pPr>
        <w:ind w:left="862" w:hanging="72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0A"/>
    <w:rsid w:val="00044982"/>
    <w:rsid w:val="00127482"/>
    <w:rsid w:val="001C3812"/>
    <w:rsid w:val="00287B93"/>
    <w:rsid w:val="0034479D"/>
    <w:rsid w:val="00360DAA"/>
    <w:rsid w:val="00373F08"/>
    <w:rsid w:val="003C3428"/>
    <w:rsid w:val="005425EF"/>
    <w:rsid w:val="005978C1"/>
    <w:rsid w:val="005A4A0A"/>
    <w:rsid w:val="006C76E5"/>
    <w:rsid w:val="00737128"/>
    <w:rsid w:val="007D364B"/>
    <w:rsid w:val="007D3C92"/>
    <w:rsid w:val="00805F61"/>
    <w:rsid w:val="00815070"/>
    <w:rsid w:val="00892D1E"/>
    <w:rsid w:val="0090099D"/>
    <w:rsid w:val="00904E30"/>
    <w:rsid w:val="00951B97"/>
    <w:rsid w:val="00A413FC"/>
    <w:rsid w:val="00A54EC2"/>
    <w:rsid w:val="00BD6F88"/>
    <w:rsid w:val="00C31356"/>
    <w:rsid w:val="00CF5091"/>
    <w:rsid w:val="00D05C69"/>
    <w:rsid w:val="00E14393"/>
    <w:rsid w:val="00E7766C"/>
    <w:rsid w:val="00ED0BAE"/>
    <w:rsid w:val="00E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E4762-FDB4-49CC-82DB-C8EA855C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50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ed">
    <w:name w:val="red"/>
    <w:basedOn w:val="Domylnaczcionkaakapitu"/>
    <w:rsid w:val="005A4A0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4A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5A4A0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A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A4A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4A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150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43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2601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Krajniak</dc:creator>
  <cp:keywords/>
  <dc:description/>
  <cp:lastModifiedBy>rtomaszewska</cp:lastModifiedBy>
  <cp:revision>4</cp:revision>
  <dcterms:created xsi:type="dcterms:W3CDTF">2019-09-18T13:48:00Z</dcterms:created>
  <dcterms:modified xsi:type="dcterms:W3CDTF">2019-09-19T07:01:00Z</dcterms:modified>
</cp:coreProperties>
</file>