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74" w:rsidRDefault="00C90674" w:rsidP="00C90674">
      <w:pPr>
        <w:spacing w:line="360" w:lineRule="auto"/>
        <w:ind w:right="-28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 z dnia 12.06.2019r.</w:t>
      </w:r>
    </w:p>
    <w:p w:rsidR="00C90674" w:rsidRDefault="00C90674" w:rsidP="00C90674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X</w:t>
      </w:r>
      <w:r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/2019</w:t>
      </w:r>
    </w:p>
    <w:p w:rsidR="00C90674" w:rsidRDefault="00C90674" w:rsidP="00C90674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Miejskiej w Rogoźnie</w:t>
      </w:r>
    </w:p>
    <w:p w:rsidR="00C90674" w:rsidRDefault="00C90674" w:rsidP="00C90674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>17 czerwca</w:t>
      </w:r>
      <w:r>
        <w:rPr>
          <w:rFonts w:ascii="Arial" w:hAnsi="Arial" w:cs="Arial"/>
          <w:b/>
        </w:rPr>
        <w:t xml:space="preserve"> 2019 roku</w:t>
      </w:r>
    </w:p>
    <w:p w:rsidR="00C90674" w:rsidRDefault="00C90674" w:rsidP="00C90674">
      <w:pPr>
        <w:spacing w:line="360" w:lineRule="auto"/>
        <w:ind w:right="-288"/>
        <w:jc w:val="center"/>
        <w:rPr>
          <w:rFonts w:ascii="Arial" w:hAnsi="Arial" w:cs="Arial"/>
          <w:b/>
          <w:sz w:val="16"/>
          <w:szCs w:val="16"/>
        </w:rPr>
      </w:pPr>
    </w:p>
    <w:p w:rsidR="00C90674" w:rsidRDefault="00C90674" w:rsidP="00C90674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sprawie: zmian w budżecie Gminy Rogoźno na 2019 rok</w:t>
      </w:r>
    </w:p>
    <w:p w:rsidR="00C90674" w:rsidRDefault="00C90674" w:rsidP="00C90674">
      <w:pPr>
        <w:spacing w:line="360" w:lineRule="auto"/>
        <w:ind w:right="-288"/>
        <w:rPr>
          <w:rFonts w:ascii="Arial" w:hAnsi="Arial" w:cs="Arial"/>
          <w:b/>
          <w:sz w:val="16"/>
          <w:szCs w:val="16"/>
        </w:rPr>
      </w:pPr>
    </w:p>
    <w:p w:rsidR="00C90674" w:rsidRDefault="00C90674" w:rsidP="00C90674">
      <w:pPr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>
        <w:rPr>
          <w:rFonts w:ascii="Arial" w:hAnsi="Arial" w:cs="Arial"/>
          <w:sz w:val="20"/>
          <w:szCs w:val="20"/>
        </w:rPr>
        <w:br/>
        <w:t>o samorządzie gminnym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2019 r., poz. 506), art. 212, 214, 215, 235-237, ustawy z dnia </w:t>
      </w:r>
      <w:r>
        <w:rPr>
          <w:rFonts w:ascii="Arial" w:hAnsi="Arial" w:cs="Arial"/>
          <w:sz w:val="20"/>
          <w:szCs w:val="20"/>
        </w:rPr>
        <w:br/>
        <w:t>27 sierpnia 2009r. o finansach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2019 r., poz.869) </w:t>
      </w:r>
      <w:r>
        <w:rPr>
          <w:rFonts w:ascii="Arial" w:hAnsi="Arial" w:cs="Arial"/>
          <w:b/>
          <w:sz w:val="22"/>
          <w:szCs w:val="22"/>
        </w:rPr>
        <w:t xml:space="preserve">Rada Miejska uchwala, </w:t>
      </w:r>
      <w:r>
        <w:rPr>
          <w:rFonts w:ascii="Arial" w:hAnsi="Arial" w:cs="Arial"/>
          <w:b/>
          <w:sz w:val="22"/>
          <w:szCs w:val="22"/>
        </w:rPr>
        <w:br/>
        <w:t>co następuje:</w:t>
      </w:r>
    </w:p>
    <w:p w:rsidR="00C90674" w:rsidRDefault="00C90674" w:rsidP="00C90674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C90674" w:rsidRDefault="00C90674" w:rsidP="00C90674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C90674" w:rsidRDefault="00C90674" w:rsidP="00C90674">
      <w:pPr>
        <w:tabs>
          <w:tab w:val="left" w:pos="540"/>
        </w:tabs>
        <w:ind w:left="540" w:right="-47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ab/>
        <w:t xml:space="preserve">W uchwale nr IV/42/2018 Rady Miejskiej w Rogoźnie z dnia 29 grudnia 2018 roku w sprawie uchwały budżetowej Gminy Rogoźno na 2019 rok zmienionej Uchwałą nr V/49/2019 Rady Miejskiej w Rogoźnie z dnia 15 stycznia 2019 roku, Uchwałą nr VI/60/2019 Rady Miejskiej </w:t>
      </w:r>
      <w:r>
        <w:rPr>
          <w:rFonts w:ascii="Arial" w:hAnsi="Arial" w:cs="Arial"/>
          <w:sz w:val="22"/>
          <w:szCs w:val="22"/>
        </w:rPr>
        <w:br/>
        <w:t xml:space="preserve">w Rogoźnie z dnia 29 stycznia 2019 roku, Zarządzeniem nr OR.0050.1.65.2019 Burmistrza Rogoźna z dnia 28 lutego 2019 roku, Uchwałą nr VIII/76/2019 Rady Miejskiej w Rogoźnie </w:t>
      </w:r>
      <w:r>
        <w:rPr>
          <w:rFonts w:ascii="Arial" w:hAnsi="Arial" w:cs="Arial"/>
          <w:sz w:val="22"/>
          <w:szCs w:val="22"/>
        </w:rPr>
        <w:br/>
        <w:t xml:space="preserve">z dnia 27 marca 2019 roku, Uchwałą nr IX/92/2019 Rady Miejskiej w Rogoźnie </w:t>
      </w:r>
      <w:r>
        <w:rPr>
          <w:rFonts w:ascii="Arial" w:hAnsi="Arial" w:cs="Arial"/>
          <w:sz w:val="22"/>
          <w:szCs w:val="22"/>
        </w:rPr>
        <w:br/>
        <w:t>z dnia  29 kwietnia 2019 roku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 Zarządzeniem nr OR.0050.1.124.2019 Burmistrza Rogoźna z dnia 17 maja 2019 roku 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Uchwałą nr </w:t>
      </w:r>
      <w:r>
        <w:rPr>
          <w:rFonts w:ascii="Arial" w:hAnsi="Arial" w:cs="Arial"/>
          <w:sz w:val="22"/>
          <w:szCs w:val="22"/>
        </w:rPr>
        <w:t>X/94/2019</w:t>
      </w:r>
      <w:r>
        <w:rPr>
          <w:rFonts w:ascii="Arial" w:hAnsi="Arial" w:cs="Arial"/>
          <w:sz w:val="22"/>
          <w:szCs w:val="22"/>
        </w:rPr>
        <w:t xml:space="preserve"> Rady Miejskiej w Rogoźnie </w:t>
      </w:r>
      <w:r>
        <w:rPr>
          <w:rFonts w:ascii="Arial" w:hAnsi="Arial" w:cs="Arial"/>
          <w:sz w:val="22"/>
          <w:szCs w:val="22"/>
        </w:rPr>
        <w:br/>
        <w:t xml:space="preserve">z dnia  </w:t>
      </w:r>
      <w:r>
        <w:rPr>
          <w:rFonts w:ascii="Arial" w:hAnsi="Arial" w:cs="Arial"/>
          <w:sz w:val="22"/>
          <w:szCs w:val="22"/>
        </w:rPr>
        <w:t>24 maja</w:t>
      </w:r>
      <w:r>
        <w:rPr>
          <w:rFonts w:ascii="Arial" w:hAnsi="Arial" w:cs="Arial"/>
          <w:sz w:val="22"/>
          <w:szCs w:val="22"/>
        </w:rPr>
        <w:t xml:space="preserve"> 2019 roku,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wprowadza się następujące zmiany:</w:t>
      </w:r>
    </w:p>
    <w:p w:rsidR="00E012A0" w:rsidRDefault="00E012A0" w:rsidP="00C90674">
      <w:pPr>
        <w:tabs>
          <w:tab w:val="left" w:pos="540"/>
        </w:tabs>
        <w:ind w:left="540" w:right="-470" w:hanging="540"/>
        <w:jc w:val="both"/>
        <w:rPr>
          <w:rFonts w:ascii="Arial" w:hAnsi="Arial" w:cs="Arial"/>
          <w:sz w:val="22"/>
          <w:szCs w:val="22"/>
        </w:rPr>
      </w:pPr>
    </w:p>
    <w:p w:rsidR="00E012A0" w:rsidRDefault="00E012A0" w:rsidP="00E012A0">
      <w:pPr>
        <w:pStyle w:val="Akapitzlist"/>
        <w:numPr>
          <w:ilvl w:val="0"/>
          <w:numId w:val="1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Zwiększa się dochody budżetu Gminy o kwotę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Pr="00E012A0">
        <w:rPr>
          <w:rFonts w:ascii="Arial" w:hAnsi="Arial" w:cs="Arial"/>
          <w:b/>
          <w:sz w:val="22"/>
          <w:szCs w:val="22"/>
        </w:rPr>
        <w:t>8.</w:t>
      </w:r>
      <w:r>
        <w:rPr>
          <w:rFonts w:ascii="Arial" w:hAnsi="Arial" w:cs="Arial"/>
          <w:b/>
          <w:sz w:val="22"/>
          <w:szCs w:val="22"/>
        </w:rPr>
        <w:t>510,41</w:t>
      </w:r>
      <w:r>
        <w:rPr>
          <w:rFonts w:ascii="Arial" w:hAnsi="Arial" w:cs="Arial"/>
          <w:b/>
          <w:sz w:val="22"/>
          <w:szCs w:val="22"/>
        </w:rPr>
        <w:t xml:space="preserve"> zł</w:t>
      </w:r>
    </w:p>
    <w:p w:rsidR="00E012A0" w:rsidRDefault="00E012A0" w:rsidP="00E012A0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ustala się na kwotę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b/>
          <w:sz w:val="22"/>
          <w:szCs w:val="22"/>
        </w:rPr>
        <w:t>77.10</w:t>
      </w: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641,28</w:t>
      </w:r>
      <w:r>
        <w:rPr>
          <w:rFonts w:ascii="Arial" w:hAnsi="Arial" w:cs="Arial"/>
          <w:b/>
          <w:sz w:val="22"/>
          <w:szCs w:val="22"/>
        </w:rPr>
        <w:t xml:space="preserve"> zł</w:t>
      </w:r>
    </w:p>
    <w:p w:rsidR="00E012A0" w:rsidRDefault="00E012A0" w:rsidP="00E012A0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dokonanych zmianach plan dochodów wynosi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77.10</w:t>
      </w: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641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28</w:t>
      </w:r>
      <w:r>
        <w:rPr>
          <w:rFonts w:ascii="Arial" w:hAnsi="Arial" w:cs="Arial"/>
          <w:b/>
          <w:sz w:val="22"/>
          <w:szCs w:val="22"/>
        </w:rPr>
        <w:t xml:space="preserve"> zł</w:t>
      </w:r>
    </w:p>
    <w:p w:rsidR="00E012A0" w:rsidRDefault="00E012A0" w:rsidP="00E012A0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tego:</w:t>
      </w:r>
    </w:p>
    <w:p w:rsidR="00E012A0" w:rsidRDefault="00E012A0" w:rsidP="00E012A0">
      <w:pPr>
        <w:pStyle w:val="Akapitzlist"/>
        <w:numPr>
          <w:ilvl w:val="0"/>
          <w:numId w:val="2"/>
        </w:numPr>
        <w:tabs>
          <w:tab w:val="left" w:pos="540"/>
        </w:tabs>
        <w:ind w:right="-4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Dochody bieżące w kwocie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75.</w:t>
      </w:r>
      <w:r>
        <w:rPr>
          <w:rFonts w:ascii="Arial" w:hAnsi="Arial" w:cs="Arial"/>
          <w:b/>
          <w:sz w:val="20"/>
          <w:szCs w:val="20"/>
        </w:rPr>
        <w:t>334.925,28</w:t>
      </w:r>
      <w:r>
        <w:rPr>
          <w:rFonts w:ascii="Arial" w:hAnsi="Arial" w:cs="Arial"/>
          <w:b/>
          <w:sz w:val="20"/>
          <w:szCs w:val="20"/>
        </w:rPr>
        <w:t xml:space="preserve"> zł</w:t>
      </w:r>
    </w:p>
    <w:p w:rsidR="00E012A0" w:rsidRDefault="00E012A0" w:rsidP="00E012A0">
      <w:pPr>
        <w:pStyle w:val="Akapitzlist"/>
        <w:tabs>
          <w:tab w:val="left" w:pos="540"/>
        </w:tabs>
        <w:ind w:left="1080" w:right="-4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:rsidR="00E012A0" w:rsidRDefault="00E012A0" w:rsidP="00E012A0">
      <w:pPr>
        <w:pStyle w:val="Akapitzlist"/>
        <w:numPr>
          <w:ilvl w:val="0"/>
          <w:numId w:val="3"/>
        </w:numPr>
        <w:tabs>
          <w:tab w:val="left" w:pos="540"/>
        </w:tabs>
        <w:ind w:right="-47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dochody na projekty finansowane z udziałem środków,</w:t>
      </w:r>
    </w:p>
    <w:p w:rsidR="00E012A0" w:rsidRDefault="00E012A0" w:rsidP="00E012A0">
      <w:pPr>
        <w:pStyle w:val="Akapitzlist"/>
        <w:tabs>
          <w:tab w:val="left" w:pos="540"/>
        </w:tabs>
        <w:ind w:left="1440" w:right="-4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 których mowa w art. 5 ust.1 pkt 2 i 3, w części </w:t>
      </w:r>
      <w:r>
        <w:rPr>
          <w:rFonts w:ascii="Arial" w:hAnsi="Arial" w:cs="Arial"/>
          <w:i/>
          <w:sz w:val="20"/>
          <w:szCs w:val="20"/>
        </w:rPr>
        <w:br/>
        <w:t xml:space="preserve">związanej z realizacją zadań gminy w kwocie </w:t>
      </w:r>
      <w:r>
        <w:rPr>
          <w:rFonts w:ascii="Arial" w:hAnsi="Arial" w:cs="Arial"/>
          <w:i/>
          <w:sz w:val="20"/>
          <w:szCs w:val="20"/>
        </w:rPr>
        <w:t>72.630,14</w:t>
      </w:r>
      <w:r>
        <w:rPr>
          <w:rFonts w:ascii="Arial" w:hAnsi="Arial" w:cs="Arial"/>
          <w:i/>
          <w:sz w:val="20"/>
          <w:szCs w:val="20"/>
        </w:rPr>
        <w:t xml:space="preserve"> zł</w:t>
      </w:r>
    </w:p>
    <w:p w:rsidR="00E012A0" w:rsidRDefault="00E012A0" w:rsidP="00E012A0">
      <w:pPr>
        <w:pStyle w:val="Akapitzlist"/>
        <w:tabs>
          <w:tab w:val="left" w:pos="540"/>
        </w:tabs>
        <w:ind w:left="1440" w:right="-470"/>
        <w:rPr>
          <w:rFonts w:ascii="Arial" w:hAnsi="Arial" w:cs="Arial"/>
          <w:b/>
          <w:i/>
          <w:sz w:val="20"/>
          <w:szCs w:val="20"/>
        </w:rPr>
      </w:pPr>
    </w:p>
    <w:p w:rsidR="00E012A0" w:rsidRDefault="00E012A0" w:rsidP="00E012A0">
      <w:pPr>
        <w:pStyle w:val="Akapitzlist"/>
        <w:numPr>
          <w:ilvl w:val="0"/>
          <w:numId w:val="2"/>
        </w:numPr>
        <w:tabs>
          <w:tab w:val="left" w:pos="540"/>
        </w:tabs>
        <w:ind w:right="-4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Dochody majątkowe w kwocie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1.773.716,00 zł</w:t>
      </w:r>
      <w:r>
        <w:rPr>
          <w:rFonts w:ascii="Arial" w:hAnsi="Arial" w:cs="Arial"/>
          <w:sz w:val="20"/>
          <w:szCs w:val="20"/>
        </w:rPr>
        <w:br/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dochody na projekty finansowane z udziałem środków,</w:t>
      </w:r>
    </w:p>
    <w:p w:rsidR="00E012A0" w:rsidRDefault="00E012A0" w:rsidP="00E012A0">
      <w:pPr>
        <w:pStyle w:val="Akapitzlist"/>
        <w:tabs>
          <w:tab w:val="left" w:pos="540"/>
        </w:tabs>
        <w:ind w:left="1416" w:right="-4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 których mowa w art. 5 ust.1 pkt 2 i 3, w części </w:t>
      </w:r>
      <w:r>
        <w:rPr>
          <w:rFonts w:ascii="Arial" w:hAnsi="Arial" w:cs="Arial"/>
          <w:i/>
          <w:sz w:val="20"/>
          <w:szCs w:val="20"/>
        </w:rPr>
        <w:br/>
        <w:t>związanej z realizacją zadań gminy w kwocie 300.000 zł</w:t>
      </w:r>
    </w:p>
    <w:p w:rsidR="00E012A0" w:rsidRDefault="00E012A0" w:rsidP="00E012A0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załącznik nr 1 uchwały budżetowej otrzymuje brzmienie załącznika nr 1 </w:t>
      </w:r>
      <w:r>
        <w:rPr>
          <w:rFonts w:ascii="Arial" w:hAnsi="Arial" w:cs="Arial"/>
          <w:b/>
          <w:i/>
          <w:sz w:val="22"/>
          <w:szCs w:val="22"/>
        </w:rPr>
        <w:br/>
        <w:t>do niniejszej uchwały.</w:t>
      </w:r>
    </w:p>
    <w:p w:rsidR="00E012A0" w:rsidRDefault="00E012A0" w:rsidP="00E012A0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i/>
          <w:sz w:val="16"/>
          <w:szCs w:val="16"/>
        </w:rPr>
      </w:pPr>
    </w:p>
    <w:p w:rsidR="00C90674" w:rsidRDefault="00C90674" w:rsidP="00C90674">
      <w:pPr>
        <w:pStyle w:val="Akapitzlist"/>
        <w:tabs>
          <w:tab w:val="left" w:pos="540"/>
        </w:tabs>
        <w:ind w:left="1440" w:right="-470"/>
        <w:rPr>
          <w:rFonts w:ascii="Arial" w:hAnsi="Arial" w:cs="Arial"/>
          <w:b/>
          <w:i/>
          <w:sz w:val="20"/>
          <w:szCs w:val="20"/>
        </w:rPr>
      </w:pPr>
    </w:p>
    <w:p w:rsidR="00C90674" w:rsidRDefault="00C90674" w:rsidP="00C90674">
      <w:pPr>
        <w:pStyle w:val="Akapitzlist"/>
        <w:numPr>
          <w:ilvl w:val="0"/>
          <w:numId w:val="1"/>
        </w:numPr>
        <w:tabs>
          <w:tab w:val="left" w:pos="360"/>
          <w:tab w:val="left" w:pos="540"/>
          <w:tab w:val="left" w:pos="720"/>
        </w:tabs>
        <w:ind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Zwiększa się w</w:t>
      </w:r>
      <w:r>
        <w:rPr>
          <w:rFonts w:ascii="Arial" w:hAnsi="Arial" w:cs="Arial"/>
          <w:sz w:val="22"/>
          <w:szCs w:val="22"/>
        </w:rPr>
        <w:t>ydatki budżetu Gminy o kwotę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="00E012A0">
        <w:rPr>
          <w:rFonts w:ascii="Arial" w:hAnsi="Arial" w:cs="Arial"/>
          <w:b/>
          <w:sz w:val="22"/>
          <w:szCs w:val="22"/>
        </w:rPr>
        <w:t>932.510,41</w:t>
      </w:r>
      <w:r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 xml:space="preserve"> </w:t>
      </w:r>
    </w:p>
    <w:p w:rsidR="00C90674" w:rsidRDefault="00C90674" w:rsidP="00C90674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ustala się na kwotę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</w:t>
      </w:r>
      <w:r w:rsidR="00E012A0">
        <w:rPr>
          <w:rFonts w:ascii="Arial" w:hAnsi="Arial" w:cs="Arial"/>
          <w:b/>
          <w:sz w:val="22"/>
          <w:szCs w:val="22"/>
        </w:rPr>
        <w:t>37</w:t>
      </w:r>
      <w:r>
        <w:rPr>
          <w:rFonts w:ascii="Arial" w:hAnsi="Arial" w:cs="Arial"/>
          <w:b/>
          <w:sz w:val="22"/>
          <w:szCs w:val="22"/>
        </w:rPr>
        <w:t>.</w:t>
      </w:r>
      <w:r w:rsidR="00E012A0">
        <w:rPr>
          <w:rFonts w:ascii="Arial" w:hAnsi="Arial" w:cs="Arial"/>
          <w:b/>
          <w:sz w:val="22"/>
          <w:szCs w:val="22"/>
        </w:rPr>
        <w:t>897,39</w:t>
      </w:r>
      <w:r>
        <w:rPr>
          <w:rFonts w:ascii="Arial" w:hAnsi="Arial" w:cs="Arial"/>
          <w:b/>
          <w:sz w:val="22"/>
          <w:szCs w:val="22"/>
        </w:rPr>
        <w:t xml:space="preserve"> zł </w:t>
      </w:r>
    </w:p>
    <w:p w:rsidR="00C90674" w:rsidRDefault="00C90674" w:rsidP="00C90674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dokonanych zmianach plan wydatków wynosi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>79.</w:t>
      </w:r>
      <w:r w:rsidR="00E012A0">
        <w:rPr>
          <w:rFonts w:ascii="Arial" w:hAnsi="Arial" w:cs="Arial"/>
          <w:b/>
          <w:sz w:val="22"/>
          <w:szCs w:val="22"/>
        </w:rPr>
        <w:t>137</w:t>
      </w:r>
      <w:r>
        <w:rPr>
          <w:rFonts w:ascii="Arial" w:hAnsi="Arial" w:cs="Arial"/>
          <w:b/>
          <w:sz w:val="22"/>
          <w:szCs w:val="22"/>
        </w:rPr>
        <w:t>.</w:t>
      </w:r>
      <w:r w:rsidR="00E012A0">
        <w:rPr>
          <w:rFonts w:ascii="Arial" w:hAnsi="Arial" w:cs="Arial"/>
          <w:b/>
          <w:sz w:val="22"/>
          <w:szCs w:val="22"/>
        </w:rPr>
        <w:t>897,39</w:t>
      </w:r>
      <w:r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i/>
          <w:sz w:val="22"/>
          <w:szCs w:val="22"/>
        </w:rPr>
        <w:t xml:space="preserve">załącznik nr 2 uchwały budżetowej otrzymuje brzmienie załącznika nr 2 </w:t>
      </w:r>
      <w:r>
        <w:rPr>
          <w:rFonts w:ascii="Arial" w:hAnsi="Arial" w:cs="Arial"/>
          <w:b/>
          <w:i/>
          <w:sz w:val="22"/>
          <w:szCs w:val="22"/>
        </w:rPr>
        <w:br/>
        <w:t>do niniejszej uchwały.</w:t>
      </w:r>
    </w:p>
    <w:p w:rsidR="00C90674" w:rsidRDefault="00C90674" w:rsidP="00C90674">
      <w:pPr>
        <w:tabs>
          <w:tab w:val="left" w:pos="360"/>
          <w:tab w:val="left" w:pos="720"/>
          <w:tab w:val="left" w:pos="1080"/>
        </w:tabs>
        <w:ind w:left="708" w:right="-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z tego:</w:t>
      </w: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>wydatki bieżące w wysokości</w:t>
      </w:r>
      <w:r>
        <w:rPr>
          <w:rFonts w:ascii="Arial" w:hAnsi="Arial" w:cs="Arial"/>
          <w:sz w:val="22"/>
          <w:szCs w:val="22"/>
        </w:rPr>
        <w:tab/>
      </w:r>
      <w:r w:rsidR="00E012A0">
        <w:rPr>
          <w:rFonts w:ascii="Arial" w:hAnsi="Arial" w:cs="Arial"/>
          <w:b/>
          <w:sz w:val="22"/>
          <w:szCs w:val="22"/>
        </w:rPr>
        <w:t>75.117.558,39</w:t>
      </w:r>
      <w:r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20"/>
          <w:szCs w:val="20"/>
        </w:rPr>
        <w:t>w tym:</w:t>
      </w: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20"/>
          <w:szCs w:val="20"/>
        </w:rPr>
        <w:t>wydatki na programy finansowane z udziałem środków,</w:t>
      </w:r>
      <w:r>
        <w:rPr>
          <w:rFonts w:ascii="Arial" w:hAnsi="Arial" w:cs="Arial"/>
          <w:i/>
          <w:sz w:val="20"/>
          <w:szCs w:val="20"/>
        </w:rPr>
        <w:br/>
        <w:t xml:space="preserve">    </w:t>
      </w:r>
      <w:r>
        <w:rPr>
          <w:rFonts w:ascii="Arial" w:hAnsi="Arial" w:cs="Arial"/>
          <w:i/>
          <w:sz w:val="20"/>
          <w:szCs w:val="20"/>
        </w:rPr>
        <w:tab/>
        <w:t xml:space="preserve">   o których mowa w art. 5 ust.1 pkt 2 i 3, w części</w:t>
      </w:r>
      <w:r>
        <w:rPr>
          <w:rFonts w:ascii="Arial" w:hAnsi="Arial" w:cs="Arial"/>
          <w:i/>
          <w:sz w:val="20"/>
          <w:szCs w:val="20"/>
        </w:rPr>
        <w:br/>
        <w:t xml:space="preserve">         związanej z realizacją zadań gminy w kwocie </w:t>
      </w:r>
      <w:r w:rsidR="00E012A0">
        <w:rPr>
          <w:rFonts w:ascii="Arial" w:hAnsi="Arial" w:cs="Arial"/>
          <w:i/>
          <w:sz w:val="20"/>
          <w:szCs w:val="20"/>
        </w:rPr>
        <w:t>680.667,70</w:t>
      </w:r>
      <w:r>
        <w:rPr>
          <w:rFonts w:ascii="Arial" w:hAnsi="Arial" w:cs="Arial"/>
          <w:i/>
          <w:sz w:val="20"/>
          <w:szCs w:val="20"/>
        </w:rPr>
        <w:t xml:space="preserve"> zł</w:t>
      </w: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b/>
          <w:i/>
          <w:sz w:val="18"/>
          <w:szCs w:val="18"/>
        </w:rPr>
      </w:pP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wydatki majątkowe w wysokości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E012A0">
        <w:rPr>
          <w:rFonts w:ascii="Arial" w:hAnsi="Arial" w:cs="Arial"/>
          <w:b/>
          <w:sz w:val="22"/>
          <w:szCs w:val="22"/>
        </w:rPr>
        <w:t>4.020.339,00</w:t>
      </w:r>
      <w:r>
        <w:rPr>
          <w:rFonts w:ascii="Arial" w:hAnsi="Arial" w:cs="Arial"/>
          <w:b/>
          <w:sz w:val="22"/>
          <w:szCs w:val="22"/>
        </w:rPr>
        <w:t xml:space="preserve"> zł</w:t>
      </w: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ab/>
        <w:t>w tym:</w:t>
      </w: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20"/>
          <w:szCs w:val="20"/>
        </w:rPr>
        <w:t>wydatki na programy finansowane z udziałem środków,</w:t>
      </w:r>
      <w:r>
        <w:rPr>
          <w:rFonts w:ascii="Arial" w:hAnsi="Arial" w:cs="Arial"/>
          <w:i/>
          <w:sz w:val="20"/>
          <w:szCs w:val="20"/>
        </w:rPr>
        <w:br/>
        <w:t xml:space="preserve">    </w:t>
      </w:r>
      <w:r>
        <w:rPr>
          <w:rFonts w:ascii="Arial" w:hAnsi="Arial" w:cs="Arial"/>
          <w:i/>
          <w:sz w:val="20"/>
          <w:szCs w:val="20"/>
        </w:rPr>
        <w:tab/>
        <w:t xml:space="preserve">   o których mowa w art. 5 ust.1 pkt 2 i 3, w części</w:t>
      </w:r>
      <w:r>
        <w:rPr>
          <w:rFonts w:ascii="Arial" w:hAnsi="Arial" w:cs="Arial"/>
          <w:i/>
          <w:sz w:val="20"/>
          <w:szCs w:val="20"/>
        </w:rPr>
        <w:br/>
        <w:t xml:space="preserve">         związanej z realizacją zadań gminy w kwocie 850.000,00 zł</w:t>
      </w:r>
    </w:p>
    <w:p w:rsidR="003B3D06" w:rsidRDefault="003B3D06" w:rsidP="003B3D06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załącznik nr </w:t>
      </w:r>
      <w:r>
        <w:rPr>
          <w:rFonts w:ascii="Arial" w:hAnsi="Arial" w:cs="Arial"/>
          <w:b/>
          <w:i/>
          <w:sz w:val="22"/>
          <w:szCs w:val="22"/>
        </w:rPr>
        <w:t>4</w:t>
      </w:r>
      <w:r>
        <w:rPr>
          <w:rFonts w:ascii="Arial" w:hAnsi="Arial" w:cs="Arial"/>
          <w:b/>
          <w:i/>
          <w:sz w:val="22"/>
          <w:szCs w:val="22"/>
        </w:rPr>
        <w:t xml:space="preserve"> uchwały budżetowej otrzymuje brzmienie załącznika nr </w:t>
      </w:r>
      <w:r>
        <w:rPr>
          <w:rFonts w:ascii="Arial" w:hAnsi="Arial" w:cs="Arial"/>
          <w:b/>
          <w:i/>
          <w:sz w:val="22"/>
          <w:szCs w:val="22"/>
        </w:rPr>
        <w:t>4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br/>
        <w:t>do niniejszej uchwały.</w:t>
      </w:r>
    </w:p>
    <w:p w:rsidR="00C90674" w:rsidRDefault="00C90674" w:rsidP="00C90674">
      <w:pPr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b/>
          <w:i/>
          <w:sz w:val="22"/>
          <w:szCs w:val="22"/>
        </w:rPr>
      </w:pPr>
    </w:p>
    <w:p w:rsidR="00BD29C9" w:rsidRPr="00BD29C9" w:rsidRDefault="00BD29C9" w:rsidP="00BD29C9">
      <w:pPr>
        <w:pStyle w:val="Akapitzlist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ind w:right="-288"/>
        <w:rPr>
          <w:rFonts w:ascii="Arial" w:hAnsi="Arial" w:cs="Arial"/>
          <w:sz w:val="22"/>
          <w:szCs w:val="22"/>
        </w:rPr>
      </w:pPr>
      <w:r w:rsidRPr="00BD29C9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3</w:t>
      </w:r>
      <w:r w:rsidRPr="00BD29C9">
        <w:rPr>
          <w:rFonts w:ascii="Arial" w:hAnsi="Arial" w:cs="Arial"/>
          <w:b/>
          <w:sz w:val="22"/>
          <w:szCs w:val="22"/>
        </w:rPr>
        <w:t xml:space="preserve"> uchwały budżetowej</w:t>
      </w:r>
      <w:r w:rsidRPr="00BD29C9">
        <w:rPr>
          <w:rFonts w:ascii="Arial" w:hAnsi="Arial" w:cs="Arial"/>
          <w:sz w:val="22"/>
          <w:szCs w:val="22"/>
        </w:rPr>
        <w:t xml:space="preserve"> </w:t>
      </w:r>
      <w:r w:rsidRPr="00BD29C9">
        <w:rPr>
          <w:rFonts w:ascii="Calibri" w:hAnsi="Calibri" w:cs="Calibri"/>
          <w:sz w:val="22"/>
          <w:szCs w:val="22"/>
        </w:rPr>
        <w:t>„</w:t>
      </w:r>
      <w:r w:rsidRPr="00BD29C9">
        <w:rPr>
          <w:rFonts w:ascii="Arial" w:hAnsi="Arial" w:cs="Arial"/>
          <w:sz w:val="22"/>
          <w:szCs w:val="22"/>
        </w:rPr>
        <w:t xml:space="preserve">Uchwala się deficyt budżetu w kwocie </w:t>
      </w:r>
      <w:r w:rsidRPr="00BD29C9">
        <w:rPr>
          <w:rFonts w:ascii="Arial" w:hAnsi="Arial" w:cs="Arial"/>
          <w:b/>
          <w:sz w:val="22"/>
          <w:szCs w:val="22"/>
        </w:rPr>
        <w:t xml:space="preserve">2.029.256,11 </w:t>
      </w:r>
      <w:r w:rsidRPr="00BD29C9">
        <w:rPr>
          <w:rFonts w:ascii="Arial" w:hAnsi="Arial" w:cs="Arial"/>
          <w:b/>
          <w:sz w:val="22"/>
          <w:szCs w:val="22"/>
        </w:rPr>
        <w:t>zł</w:t>
      </w:r>
      <w:r w:rsidRPr="00BD29C9">
        <w:rPr>
          <w:rFonts w:ascii="Arial" w:hAnsi="Arial" w:cs="Arial"/>
          <w:sz w:val="22"/>
          <w:szCs w:val="22"/>
        </w:rPr>
        <w:t>, który zostanie sfinansowany wolnymi środkami jako nadwyżką środków na rachunku bieżący budżetu, wynikający z rozliczeń kredytów i pożyczek z lat ubiegłych.</w:t>
      </w:r>
    </w:p>
    <w:p w:rsidR="00BD29C9" w:rsidRDefault="00BD29C9" w:rsidP="00BD29C9">
      <w:pPr>
        <w:tabs>
          <w:tab w:val="left" w:pos="360"/>
          <w:tab w:val="left" w:pos="720"/>
          <w:tab w:val="left" w:pos="1080"/>
        </w:tabs>
        <w:ind w:left="72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Określa się łączną kwotę planowanych przychodów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4.650.408,00</w:t>
      </w:r>
      <w:r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br/>
        <w:t>3.</w:t>
      </w:r>
      <w:r>
        <w:rPr>
          <w:rFonts w:ascii="Arial" w:hAnsi="Arial" w:cs="Arial"/>
          <w:sz w:val="22"/>
          <w:szCs w:val="22"/>
        </w:rPr>
        <w:tab/>
        <w:t>Określa się łączną kwotę rozchodów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2.621.151,89 zł</w:t>
      </w:r>
    </w:p>
    <w:p w:rsidR="00BD29C9" w:rsidRDefault="00BD29C9" w:rsidP="00BD29C9">
      <w:pPr>
        <w:tabs>
          <w:tab w:val="left" w:pos="360"/>
          <w:tab w:val="left" w:pos="720"/>
          <w:tab w:val="left" w:pos="1080"/>
        </w:tabs>
        <w:ind w:left="708" w:right="-28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otrzymuje brzmienie załącznika nr 3 do niniejszej uchwały.</w:t>
      </w:r>
    </w:p>
    <w:p w:rsidR="00BD29C9" w:rsidRDefault="00BD29C9" w:rsidP="00BD29C9">
      <w:pPr>
        <w:tabs>
          <w:tab w:val="left" w:pos="360"/>
          <w:tab w:val="left" w:pos="720"/>
          <w:tab w:val="left" w:pos="1080"/>
        </w:tabs>
        <w:ind w:left="708" w:right="-288"/>
        <w:rPr>
          <w:rFonts w:ascii="Arial" w:hAnsi="Arial" w:cs="Arial"/>
          <w:b/>
          <w:i/>
          <w:sz w:val="22"/>
          <w:szCs w:val="22"/>
        </w:rPr>
      </w:pPr>
    </w:p>
    <w:p w:rsidR="00BD29C9" w:rsidRPr="00BD29C9" w:rsidRDefault="00BD29C9" w:rsidP="00BD29C9">
      <w:pPr>
        <w:pStyle w:val="Akapitzlist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ind w:right="-288"/>
        <w:rPr>
          <w:rFonts w:ascii="Arial" w:hAnsi="Arial" w:cs="Arial"/>
          <w:sz w:val="22"/>
          <w:szCs w:val="22"/>
        </w:rPr>
      </w:pPr>
      <w:r w:rsidRPr="00BD29C9">
        <w:rPr>
          <w:rFonts w:ascii="Arial" w:hAnsi="Arial" w:cs="Arial"/>
          <w:b/>
          <w:sz w:val="22"/>
          <w:szCs w:val="22"/>
        </w:rPr>
        <w:t>Załącznik nr 5 uchwały budżetowej</w:t>
      </w:r>
      <w:r w:rsidRPr="00BD29C9"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sz w:val="22"/>
          <w:szCs w:val="22"/>
        </w:rPr>
        <w:t>O</w:t>
      </w:r>
      <w:r w:rsidRPr="00BD29C9">
        <w:rPr>
          <w:rFonts w:ascii="Arial" w:hAnsi="Arial" w:cs="Arial"/>
          <w:sz w:val="22"/>
          <w:szCs w:val="22"/>
        </w:rPr>
        <w:t>kreśla się plan dochodów, dotacji i wydatków związanych z realizacją zadań z zakresu administracji rządowej i innych zadań zleconych gminie ustawami”</w:t>
      </w:r>
    </w:p>
    <w:p w:rsidR="00BD29C9" w:rsidRDefault="00BD29C9" w:rsidP="00BD29C9">
      <w:pPr>
        <w:tabs>
          <w:tab w:val="left" w:pos="360"/>
          <w:tab w:val="left" w:pos="540"/>
        </w:tabs>
        <w:ind w:left="708"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otrzymuje brzmienie załącznika nr 5 do niniejszej uchwały.</w:t>
      </w:r>
    </w:p>
    <w:p w:rsidR="00BD29C9" w:rsidRDefault="00BD29C9" w:rsidP="00BD29C9">
      <w:pPr>
        <w:tabs>
          <w:tab w:val="left" w:pos="360"/>
          <w:tab w:val="left" w:pos="540"/>
        </w:tabs>
        <w:ind w:left="708" w:right="-288"/>
        <w:jc w:val="both"/>
        <w:rPr>
          <w:rFonts w:ascii="Arial" w:hAnsi="Arial" w:cs="Arial"/>
          <w:b/>
          <w:i/>
          <w:sz w:val="22"/>
          <w:szCs w:val="22"/>
        </w:rPr>
      </w:pPr>
    </w:p>
    <w:p w:rsidR="00C90674" w:rsidRPr="00BD29C9" w:rsidRDefault="00C90674" w:rsidP="00C90674">
      <w:pPr>
        <w:pStyle w:val="Akapitzlist"/>
        <w:numPr>
          <w:ilvl w:val="0"/>
          <w:numId w:val="1"/>
        </w:numPr>
        <w:tabs>
          <w:tab w:val="left" w:pos="360"/>
          <w:tab w:val="left" w:pos="709"/>
          <w:tab w:val="left" w:pos="1080"/>
        </w:tabs>
        <w:ind w:right="-28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Załącznik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8 uchwały budżetowej </w:t>
      </w:r>
      <w:r>
        <w:rPr>
          <w:rFonts w:ascii="Arial" w:hAnsi="Arial" w:cs="Arial"/>
          <w:sz w:val="22"/>
          <w:szCs w:val="22"/>
        </w:rPr>
        <w:t xml:space="preserve">”Zestawienie planowanych kwot dotacji w 2019 roku” </w:t>
      </w:r>
      <w:r>
        <w:rPr>
          <w:rFonts w:ascii="Arial" w:hAnsi="Arial" w:cs="Arial"/>
          <w:b/>
          <w:i/>
          <w:sz w:val="22"/>
          <w:szCs w:val="22"/>
        </w:rPr>
        <w:t xml:space="preserve">otrzymuje brzmienie załącznika nr </w:t>
      </w:r>
      <w:r w:rsidR="00BD29C9">
        <w:rPr>
          <w:rFonts w:ascii="Arial" w:hAnsi="Arial" w:cs="Arial"/>
          <w:b/>
          <w:i/>
          <w:sz w:val="22"/>
          <w:szCs w:val="22"/>
        </w:rPr>
        <w:t>6</w:t>
      </w:r>
      <w:r>
        <w:rPr>
          <w:rFonts w:ascii="Arial" w:hAnsi="Arial" w:cs="Arial"/>
          <w:b/>
          <w:i/>
          <w:sz w:val="22"/>
          <w:szCs w:val="22"/>
        </w:rPr>
        <w:t xml:space="preserve"> do niniejszej uchwały.</w:t>
      </w:r>
    </w:p>
    <w:p w:rsidR="00BD29C9" w:rsidRPr="00BD29C9" w:rsidRDefault="00BD29C9" w:rsidP="00BD29C9">
      <w:pPr>
        <w:pStyle w:val="Akapitzlist"/>
        <w:tabs>
          <w:tab w:val="left" w:pos="360"/>
          <w:tab w:val="left" w:pos="709"/>
          <w:tab w:val="left" w:pos="1080"/>
        </w:tabs>
        <w:ind w:right="-288"/>
        <w:jc w:val="both"/>
        <w:rPr>
          <w:rFonts w:ascii="Arial" w:hAnsi="Arial" w:cs="Arial"/>
          <w:i/>
          <w:sz w:val="20"/>
          <w:szCs w:val="20"/>
        </w:rPr>
      </w:pPr>
    </w:p>
    <w:p w:rsidR="00BD29C9" w:rsidRPr="00BD29C9" w:rsidRDefault="00BD29C9" w:rsidP="00BD29C9">
      <w:pPr>
        <w:pStyle w:val="Akapitzlist"/>
        <w:numPr>
          <w:ilvl w:val="0"/>
          <w:numId w:val="1"/>
        </w:numPr>
        <w:tabs>
          <w:tab w:val="left" w:pos="360"/>
          <w:tab w:val="left" w:pos="540"/>
          <w:tab w:val="left" w:pos="900"/>
        </w:tabs>
        <w:spacing w:line="360" w:lineRule="auto"/>
        <w:ind w:right="-290"/>
        <w:jc w:val="both"/>
        <w:rPr>
          <w:rFonts w:ascii="Arial" w:hAnsi="Arial" w:cs="Arial"/>
          <w:sz w:val="22"/>
          <w:szCs w:val="22"/>
        </w:rPr>
      </w:pPr>
      <w:r w:rsidRPr="00BD29C9">
        <w:rPr>
          <w:rFonts w:ascii="Arial" w:hAnsi="Arial" w:cs="Arial"/>
          <w:b/>
          <w:sz w:val="22"/>
          <w:szCs w:val="22"/>
        </w:rPr>
        <w:t>Załącznik nr</w:t>
      </w:r>
      <w:r w:rsidRPr="00481C93">
        <w:rPr>
          <w:rFonts w:ascii="Arial" w:hAnsi="Arial" w:cs="Arial"/>
          <w:b/>
          <w:sz w:val="22"/>
          <w:szCs w:val="22"/>
        </w:rPr>
        <w:t xml:space="preserve"> </w:t>
      </w:r>
      <w:r w:rsidRPr="00481C93">
        <w:rPr>
          <w:rFonts w:ascii="Arial" w:hAnsi="Arial" w:cs="Arial"/>
          <w:b/>
          <w:sz w:val="22"/>
          <w:szCs w:val="22"/>
        </w:rPr>
        <w:t>9</w:t>
      </w:r>
      <w:r w:rsidRPr="00BD29C9">
        <w:rPr>
          <w:rFonts w:ascii="Arial" w:hAnsi="Arial" w:cs="Arial"/>
          <w:b/>
          <w:sz w:val="22"/>
          <w:szCs w:val="22"/>
        </w:rPr>
        <w:t xml:space="preserve"> uchwały budżetowej </w:t>
      </w:r>
      <w:r w:rsidRPr="00BD29C9">
        <w:rPr>
          <w:rFonts w:ascii="Arial" w:hAnsi="Arial" w:cs="Arial"/>
          <w:sz w:val="22"/>
          <w:szCs w:val="22"/>
        </w:rPr>
        <w:t>„Określa się plan przychodów i kosztów zakładów budżetowych:</w:t>
      </w:r>
    </w:p>
    <w:p w:rsidR="00BD29C9" w:rsidRDefault="00BD29C9" w:rsidP="00BD29C9">
      <w:pPr>
        <w:pStyle w:val="Akapitzlist"/>
        <w:numPr>
          <w:ilvl w:val="0"/>
          <w:numId w:val="4"/>
        </w:numPr>
        <w:tabs>
          <w:tab w:val="left" w:pos="360"/>
          <w:tab w:val="left" w:pos="540"/>
          <w:tab w:val="left" w:pos="900"/>
        </w:tabs>
        <w:spacing w:line="360" w:lineRule="auto"/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Przychody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81C93">
        <w:rPr>
          <w:rFonts w:ascii="Arial" w:hAnsi="Arial" w:cs="Arial"/>
          <w:sz w:val="22"/>
          <w:szCs w:val="22"/>
        </w:rPr>
        <w:t>3.850.087,69</w:t>
      </w:r>
      <w:r>
        <w:rPr>
          <w:rFonts w:ascii="Arial" w:hAnsi="Arial" w:cs="Arial"/>
          <w:sz w:val="22"/>
          <w:szCs w:val="22"/>
        </w:rPr>
        <w:t xml:space="preserve"> zł</w:t>
      </w:r>
    </w:p>
    <w:p w:rsidR="00BD29C9" w:rsidRPr="00944898" w:rsidRDefault="00BD29C9" w:rsidP="00BD29C9">
      <w:pPr>
        <w:pStyle w:val="Akapitzlist"/>
        <w:numPr>
          <w:ilvl w:val="0"/>
          <w:numId w:val="4"/>
        </w:numPr>
        <w:tabs>
          <w:tab w:val="left" w:pos="360"/>
          <w:tab w:val="left" w:pos="540"/>
          <w:tab w:val="left" w:pos="900"/>
        </w:tabs>
        <w:spacing w:line="360" w:lineRule="auto"/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81C93">
        <w:rPr>
          <w:rFonts w:ascii="Arial" w:hAnsi="Arial" w:cs="Arial"/>
          <w:sz w:val="22"/>
          <w:szCs w:val="22"/>
        </w:rPr>
        <w:t>3.854.087,69</w:t>
      </w:r>
      <w:r>
        <w:rPr>
          <w:rFonts w:ascii="Arial" w:hAnsi="Arial" w:cs="Arial"/>
          <w:sz w:val="22"/>
          <w:szCs w:val="22"/>
        </w:rPr>
        <w:t xml:space="preserve"> zł”</w:t>
      </w:r>
    </w:p>
    <w:p w:rsidR="00BD29C9" w:rsidRDefault="00BD29C9" w:rsidP="00BD29C9">
      <w:pPr>
        <w:tabs>
          <w:tab w:val="left" w:pos="360"/>
          <w:tab w:val="left" w:pos="540"/>
        </w:tabs>
        <w:ind w:left="720" w:right="-288"/>
        <w:jc w:val="both"/>
        <w:rPr>
          <w:rFonts w:ascii="Arial" w:hAnsi="Arial" w:cs="Arial"/>
          <w:b/>
          <w:i/>
          <w:sz w:val="22"/>
          <w:szCs w:val="22"/>
        </w:rPr>
      </w:pPr>
      <w:r w:rsidRPr="00944898">
        <w:rPr>
          <w:rFonts w:ascii="Arial" w:hAnsi="Arial" w:cs="Arial"/>
          <w:b/>
          <w:i/>
          <w:sz w:val="22"/>
          <w:szCs w:val="22"/>
        </w:rPr>
        <w:t xml:space="preserve">otrzymuje brzmienie załącznika nr </w:t>
      </w:r>
      <w:r w:rsidR="00481C93">
        <w:rPr>
          <w:rFonts w:ascii="Arial" w:hAnsi="Arial" w:cs="Arial"/>
          <w:b/>
          <w:i/>
          <w:sz w:val="22"/>
          <w:szCs w:val="22"/>
        </w:rPr>
        <w:t>7</w:t>
      </w:r>
      <w:r w:rsidRPr="00944898">
        <w:rPr>
          <w:rFonts w:ascii="Arial" w:hAnsi="Arial" w:cs="Arial"/>
          <w:b/>
          <w:i/>
          <w:sz w:val="22"/>
          <w:szCs w:val="22"/>
        </w:rPr>
        <w:t xml:space="preserve"> do niniejszej uchwały.</w:t>
      </w:r>
    </w:p>
    <w:p w:rsidR="00BD29C9" w:rsidRDefault="00BD29C9" w:rsidP="00481C93">
      <w:pPr>
        <w:pStyle w:val="Akapitzlist"/>
        <w:tabs>
          <w:tab w:val="left" w:pos="360"/>
          <w:tab w:val="left" w:pos="709"/>
          <w:tab w:val="left" w:pos="1080"/>
        </w:tabs>
        <w:ind w:right="-288"/>
        <w:rPr>
          <w:rFonts w:ascii="Arial" w:hAnsi="Arial" w:cs="Arial"/>
          <w:i/>
          <w:sz w:val="20"/>
          <w:szCs w:val="20"/>
        </w:rPr>
      </w:pPr>
    </w:p>
    <w:p w:rsidR="00481C93" w:rsidRPr="00481C93" w:rsidRDefault="00481C93" w:rsidP="00481C93">
      <w:pPr>
        <w:tabs>
          <w:tab w:val="left" w:pos="360"/>
          <w:tab w:val="left" w:pos="540"/>
          <w:tab w:val="left" w:pos="1560"/>
        </w:tabs>
        <w:ind w:left="540" w:right="-288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7. </w:t>
      </w:r>
      <w:r w:rsidRPr="00481C93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12</w:t>
      </w:r>
      <w:r w:rsidRPr="00481C93">
        <w:rPr>
          <w:rFonts w:ascii="Arial" w:hAnsi="Arial" w:cs="Arial"/>
          <w:b/>
          <w:sz w:val="22"/>
          <w:szCs w:val="22"/>
        </w:rPr>
        <w:t xml:space="preserve"> uchwały budżetowej </w:t>
      </w:r>
      <w:r>
        <w:rPr>
          <w:rFonts w:ascii="Arial" w:hAnsi="Arial" w:cs="Arial"/>
          <w:b/>
          <w:sz w:val="22"/>
          <w:szCs w:val="22"/>
        </w:rPr>
        <w:br/>
      </w:r>
      <w:r w:rsidRPr="00481C93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1.</w:t>
      </w:r>
      <w:r w:rsidRPr="00481C93">
        <w:rPr>
          <w:rFonts w:ascii="Arial" w:hAnsi="Arial" w:cs="Arial"/>
          <w:sz w:val="22"/>
          <w:szCs w:val="22"/>
        </w:rPr>
        <w:t>Jednostki pomocnicze prowadzą gospodarkę finansową w ramach budżetu.</w:t>
      </w:r>
    </w:p>
    <w:p w:rsidR="00481C93" w:rsidRPr="00481C93" w:rsidRDefault="00481C93" w:rsidP="00481C93">
      <w:pPr>
        <w:tabs>
          <w:tab w:val="left" w:pos="360"/>
          <w:tab w:val="left" w:pos="540"/>
          <w:tab w:val="left" w:pos="1276"/>
          <w:tab w:val="left" w:pos="1560"/>
        </w:tabs>
        <w:ind w:left="540" w:right="-288"/>
        <w:jc w:val="both"/>
        <w:rPr>
          <w:rFonts w:ascii="Arial" w:hAnsi="Arial" w:cs="Arial"/>
          <w:sz w:val="22"/>
          <w:szCs w:val="22"/>
        </w:rPr>
      </w:pPr>
      <w:r w:rsidRPr="00481C93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481C93">
        <w:rPr>
          <w:rFonts w:ascii="Arial" w:hAnsi="Arial" w:cs="Arial"/>
          <w:sz w:val="22"/>
          <w:szCs w:val="22"/>
        </w:rPr>
        <w:t>Ustala się fundusz sołecki w formie zestawienia wydatków z podziałem kwot oraz określeniem przedsięwzięć do realizacji dla poszczególnych sołectw na ogólną kwotę 410.655,11 zł”</w:t>
      </w:r>
    </w:p>
    <w:p w:rsidR="00481C93" w:rsidRDefault="00481C93" w:rsidP="00481C93">
      <w:pPr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 w:rsidR="003B3D06">
        <w:rPr>
          <w:rFonts w:ascii="Arial" w:hAnsi="Arial" w:cs="Arial"/>
          <w:b/>
          <w:i/>
          <w:sz w:val="22"/>
          <w:szCs w:val="22"/>
        </w:rPr>
        <w:tab/>
      </w:r>
      <w:r w:rsidRPr="00944898">
        <w:rPr>
          <w:rFonts w:ascii="Arial" w:hAnsi="Arial" w:cs="Arial"/>
          <w:b/>
          <w:i/>
          <w:sz w:val="22"/>
          <w:szCs w:val="22"/>
        </w:rPr>
        <w:t xml:space="preserve">otrzymuje brzmienie załącznika nr </w:t>
      </w:r>
      <w:r>
        <w:rPr>
          <w:rFonts w:ascii="Arial" w:hAnsi="Arial" w:cs="Arial"/>
          <w:b/>
          <w:i/>
          <w:sz w:val="22"/>
          <w:szCs w:val="22"/>
        </w:rPr>
        <w:t>8</w:t>
      </w:r>
      <w:r w:rsidRPr="00944898">
        <w:rPr>
          <w:rFonts w:ascii="Arial" w:hAnsi="Arial" w:cs="Arial"/>
          <w:b/>
          <w:i/>
          <w:sz w:val="22"/>
          <w:szCs w:val="22"/>
        </w:rPr>
        <w:t xml:space="preserve"> do niniejszej uchwały.</w:t>
      </w:r>
    </w:p>
    <w:p w:rsidR="00481C93" w:rsidRDefault="00481C93" w:rsidP="00481C93">
      <w:pPr>
        <w:tabs>
          <w:tab w:val="left" w:pos="360"/>
          <w:tab w:val="left" w:pos="540"/>
        </w:tabs>
        <w:ind w:left="720" w:right="-288"/>
        <w:jc w:val="both"/>
        <w:rPr>
          <w:rFonts w:ascii="Arial" w:hAnsi="Arial" w:cs="Arial"/>
          <w:b/>
          <w:i/>
          <w:sz w:val="22"/>
          <w:szCs w:val="22"/>
        </w:rPr>
      </w:pPr>
    </w:p>
    <w:p w:rsidR="00C90674" w:rsidRDefault="00C90674" w:rsidP="00C90674">
      <w:pPr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Wykonanie uchwały powierza się Burmistrzowi Rogoźna.</w:t>
      </w:r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left="540" w:right="-288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Uchwała wchodzi w życie z dniem podjęcia i podlega ogłoszeniu w Dzienniku Urzędowym Województwa Wielkopolskiego.</w:t>
      </w:r>
    </w:p>
    <w:p w:rsidR="00C90674" w:rsidRDefault="00C90674" w:rsidP="00C90674"/>
    <w:p w:rsidR="00C90674" w:rsidRDefault="00C90674" w:rsidP="00C90674"/>
    <w:p w:rsidR="006A31F0" w:rsidRDefault="006A31F0"/>
    <w:sectPr w:rsidR="006A3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8EE"/>
    <w:multiLevelType w:val="hybridMultilevel"/>
    <w:tmpl w:val="90441AD6"/>
    <w:lvl w:ilvl="0" w:tplc="852C7D9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592D89"/>
    <w:multiLevelType w:val="hybridMultilevel"/>
    <w:tmpl w:val="F6B40600"/>
    <w:lvl w:ilvl="0" w:tplc="58426A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407635"/>
    <w:multiLevelType w:val="hybridMultilevel"/>
    <w:tmpl w:val="B45007C8"/>
    <w:lvl w:ilvl="0" w:tplc="EF5AE29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14F64"/>
    <w:multiLevelType w:val="hybridMultilevel"/>
    <w:tmpl w:val="34064CAC"/>
    <w:lvl w:ilvl="0" w:tplc="C3CCE11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74"/>
    <w:rsid w:val="003B3D06"/>
    <w:rsid w:val="00481C93"/>
    <w:rsid w:val="006A31F0"/>
    <w:rsid w:val="00BD29C9"/>
    <w:rsid w:val="00C90674"/>
    <w:rsid w:val="00E0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3</cp:revision>
  <dcterms:created xsi:type="dcterms:W3CDTF">2019-06-13T06:09:00Z</dcterms:created>
  <dcterms:modified xsi:type="dcterms:W3CDTF">2019-06-13T08:07:00Z</dcterms:modified>
</cp:coreProperties>
</file>