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40829" w:rsidRDefault="00990263" w:rsidP="0099026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  <w:r w:rsidR="00C40829">
        <w:rPr>
          <w:b/>
          <w:bCs/>
          <w:sz w:val="24"/>
          <w:szCs w:val="24"/>
        </w:rPr>
        <w:t>Uchwała XII</w:t>
      </w:r>
      <w:r w:rsidR="00D91721">
        <w:rPr>
          <w:b/>
          <w:bCs/>
          <w:sz w:val="24"/>
          <w:szCs w:val="24"/>
        </w:rPr>
        <w:t>I</w:t>
      </w:r>
      <w:r w:rsidR="00C40829">
        <w:rPr>
          <w:b/>
          <w:bCs/>
          <w:sz w:val="24"/>
          <w:szCs w:val="24"/>
        </w:rPr>
        <w:t>/</w:t>
      </w:r>
      <w:r w:rsidR="00C50222">
        <w:rPr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C40829">
        <w:rPr>
          <w:b/>
          <w:bCs/>
          <w:sz w:val="24"/>
          <w:szCs w:val="24"/>
        </w:rPr>
        <w:t>/2019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Rogoźnie</w:t>
      </w:r>
    </w:p>
    <w:p w:rsidR="00C40829" w:rsidRDefault="00D91721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 24</w:t>
      </w:r>
      <w:r w:rsidR="00C40829">
        <w:rPr>
          <w:b/>
          <w:bCs/>
          <w:sz w:val="24"/>
          <w:szCs w:val="24"/>
        </w:rPr>
        <w:t xml:space="preserve"> czerwca 2019 roku</w:t>
      </w:r>
    </w:p>
    <w:p w:rsidR="00C40829" w:rsidRDefault="00C40829" w:rsidP="00C4082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w sprawie: zmian w Wieloletniej Prognozie Finansowej Gminy Rogoźno na lata 2019-2037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Na podstawie art. 18 ust. 2 pkt 15 ustawy z dnia 8 marca 1990 roku o samorządzie gminnym (t.j. Dz. U. z 2019r., poz. 506), art. 226, 227, 228, art. ustawy z dnia 27 sierpnia 2009 roku o finansach publicznych (t.j. Dz. U. z 2019r., poz. 869) </w:t>
      </w:r>
      <w:r>
        <w:rPr>
          <w:rStyle w:val="Domylnaczcionkaakapitu1"/>
          <w:b/>
          <w:bCs/>
          <w:sz w:val="24"/>
          <w:szCs w:val="24"/>
        </w:rPr>
        <w:t xml:space="preserve">Rada Miejska uchwala, </w:t>
      </w:r>
      <w:r>
        <w:rPr>
          <w:rStyle w:val="Domylnaczcionkaakapitu1"/>
          <w:b/>
          <w:bCs/>
          <w:sz w:val="24"/>
          <w:szCs w:val="24"/>
        </w:rPr>
        <w:br/>
        <w:t>co następuje: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C40829" w:rsidRPr="00C40829" w:rsidRDefault="00C40829" w:rsidP="00C40829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</w:rPr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Burmistrzowi Rogoźna.</w:t>
      </w:r>
    </w:p>
    <w:p w:rsidR="00C40829" w:rsidRDefault="00C40829" w:rsidP="00C4082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podjęcia.</w:t>
      </w:r>
    </w:p>
    <w:p w:rsidR="00503D8F" w:rsidRDefault="00503D8F"/>
    <w:sectPr w:rsidR="0050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C0" w:rsidRDefault="00D703C0" w:rsidP="00987CBD">
      <w:pPr>
        <w:spacing w:after="0" w:line="240" w:lineRule="auto"/>
      </w:pPr>
      <w:r>
        <w:separator/>
      </w:r>
    </w:p>
  </w:endnote>
  <w:endnote w:type="continuationSeparator" w:id="0">
    <w:p w:rsidR="00D703C0" w:rsidRDefault="00D703C0" w:rsidP="0098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C0" w:rsidRDefault="00D703C0" w:rsidP="00987CBD">
      <w:pPr>
        <w:spacing w:after="0" w:line="240" w:lineRule="auto"/>
      </w:pPr>
      <w:r>
        <w:separator/>
      </w:r>
    </w:p>
  </w:footnote>
  <w:footnote w:type="continuationSeparator" w:id="0">
    <w:p w:rsidR="00D703C0" w:rsidRDefault="00D703C0" w:rsidP="0098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CD26B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9"/>
    <w:rsid w:val="00017DBD"/>
    <w:rsid w:val="00047277"/>
    <w:rsid w:val="00503D8F"/>
    <w:rsid w:val="00944144"/>
    <w:rsid w:val="00987CBD"/>
    <w:rsid w:val="00990263"/>
    <w:rsid w:val="00C40829"/>
    <w:rsid w:val="00C50222"/>
    <w:rsid w:val="00D703C0"/>
    <w:rsid w:val="00D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B247E-0E30-4225-A4BD-6456E814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C40829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C40829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C40829"/>
  </w:style>
  <w:style w:type="paragraph" w:styleId="Nagwek">
    <w:name w:val="header"/>
    <w:basedOn w:val="Normalny"/>
    <w:link w:val="NagwekZnak"/>
    <w:uiPriority w:val="99"/>
    <w:unhideWhenUsed/>
    <w:rsid w:val="0098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CBD"/>
  </w:style>
  <w:style w:type="paragraph" w:styleId="Stopka">
    <w:name w:val="footer"/>
    <w:basedOn w:val="Normalny"/>
    <w:link w:val="StopkaZnak"/>
    <w:uiPriority w:val="99"/>
    <w:unhideWhenUsed/>
    <w:rsid w:val="0098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8</cp:revision>
  <cp:lastPrinted>2019-06-25T09:34:00Z</cp:lastPrinted>
  <dcterms:created xsi:type="dcterms:W3CDTF">2019-06-13T10:09:00Z</dcterms:created>
  <dcterms:modified xsi:type="dcterms:W3CDTF">2019-08-26T08:11:00Z</dcterms:modified>
</cp:coreProperties>
</file>