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0" w:rsidRDefault="00B155E0" w:rsidP="00B155E0">
      <w:pPr>
        <w:jc w:val="center"/>
        <w:rPr>
          <w:b/>
        </w:rPr>
      </w:pPr>
      <w:r w:rsidRPr="00B155E0">
        <w:rPr>
          <w:b/>
        </w:rPr>
        <w:t>Uzasadnienie</w:t>
      </w:r>
      <w:r w:rsidRPr="00B155E0">
        <w:rPr>
          <w:b/>
        </w:rPr>
        <w:br/>
        <w:t xml:space="preserve"> do Uchwały nr IX/   /2019</w:t>
      </w:r>
      <w:r w:rsidRPr="00B155E0">
        <w:rPr>
          <w:b/>
        </w:rPr>
        <w:br/>
        <w:t>Rady Miejskiej w Rogoźnie</w:t>
      </w:r>
      <w:r w:rsidRPr="00B155E0">
        <w:rPr>
          <w:b/>
        </w:rPr>
        <w:br/>
        <w:t xml:space="preserve">z dnia </w:t>
      </w:r>
      <w:r w:rsidR="00BB143A">
        <w:rPr>
          <w:b/>
        </w:rPr>
        <w:t>29</w:t>
      </w:r>
      <w:r w:rsidRPr="00B155E0">
        <w:rPr>
          <w:b/>
        </w:rPr>
        <w:t xml:space="preserve"> kwietnia 2019 roku</w:t>
      </w:r>
    </w:p>
    <w:p w:rsidR="00B155E0" w:rsidRDefault="00B155E0" w:rsidP="00B155E0">
      <w:pPr>
        <w:rPr>
          <w:b/>
        </w:rPr>
      </w:pPr>
      <w:r>
        <w:rPr>
          <w:b/>
        </w:rPr>
        <w:t>w sprawie zmian w budżecie gminy na 2019 rok</w:t>
      </w:r>
    </w:p>
    <w:p w:rsidR="00B155E0" w:rsidRDefault="00B155E0" w:rsidP="00B155E0">
      <w:pPr>
        <w:rPr>
          <w:b/>
        </w:rPr>
      </w:pPr>
      <w:r>
        <w:rPr>
          <w:b/>
        </w:rPr>
        <w:t>DOCHODY</w:t>
      </w:r>
      <w:bookmarkStart w:id="0" w:name="_GoBack"/>
      <w:bookmarkEnd w:id="0"/>
    </w:p>
    <w:p w:rsidR="00B155E0" w:rsidRPr="00B155E0" w:rsidRDefault="00B155E0" w:rsidP="00B155E0">
      <w:pPr>
        <w:pStyle w:val="Akapitzlist"/>
        <w:numPr>
          <w:ilvl w:val="0"/>
          <w:numId w:val="1"/>
        </w:numPr>
      </w:pPr>
      <w:r w:rsidRPr="00B155E0">
        <w:t xml:space="preserve">W dziale 010 - </w:t>
      </w:r>
      <w:r>
        <w:t xml:space="preserve">Rolnictwo i łowiectwo </w:t>
      </w:r>
      <w:r>
        <w:rPr>
          <w:b/>
        </w:rPr>
        <w:t>zwiększa się dochody o kwotę</w:t>
      </w:r>
      <w:r>
        <w:rPr>
          <w:b/>
        </w:rPr>
        <w:tab/>
      </w:r>
      <w:r>
        <w:rPr>
          <w:b/>
        </w:rPr>
        <w:tab/>
        <w:t>622.739,76 zł</w:t>
      </w:r>
      <w:r>
        <w:rPr>
          <w:b/>
        </w:rPr>
        <w:br/>
        <w:t>z tytułu:</w:t>
      </w:r>
    </w:p>
    <w:p w:rsidR="00B155E0" w:rsidRPr="004104AE" w:rsidRDefault="00B155E0" w:rsidP="00B155E0">
      <w:pPr>
        <w:pStyle w:val="Akapitzlist"/>
        <w:numPr>
          <w:ilvl w:val="0"/>
          <w:numId w:val="2"/>
        </w:numPr>
      </w:pPr>
      <w:r>
        <w:rPr>
          <w:i/>
        </w:rPr>
        <w:t xml:space="preserve">przyznanej pomocy z Urzędu Marszałkowskiego na podstawie Uchwały </w:t>
      </w:r>
      <w:r w:rsidR="0041552F">
        <w:rPr>
          <w:i/>
        </w:rPr>
        <w:br/>
      </w:r>
      <w:r>
        <w:rPr>
          <w:i/>
        </w:rPr>
        <w:t xml:space="preserve">nr VI/67/2019 z dnia 25 marca 2019 roku  Sejmiku Województwa </w:t>
      </w:r>
      <w:r w:rsidR="0041552F">
        <w:rPr>
          <w:i/>
        </w:rPr>
        <w:br/>
      </w:r>
      <w:r>
        <w:rPr>
          <w:i/>
        </w:rPr>
        <w:t xml:space="preserve">Wielkopolskiego do budowy drogi </w:t>
      </w:r>
      <w:r w:rsidR="004104AE">
        <w:rPr>
          <w:i/>
        </w:rPr>
        <w:t xml:space="preserve">dojazdowej do gruntów rolnych </w:t>
      </w:r>
      <w:r w:rsidR="0041552F">
        <w:rPr>
          <w:i/>
        </w:rPr>
        <w:br/>
      </w:r>
      <w:r>
        <w:rPr>
          <w:i/>
        </w:rPr>
        <w:t xml:space="preserve">w miejscowości </w:t>
      </w:r>
      <w:proofErr w:type="spellStart"/>
      <w:r>
        <w:rPr>
          <w:i/>
        </w:rPr>
        <w:t>Dziewcza</w:t>
      </w:r>
      <w:proofErr w:type="spellEnd"/>
      <w:r>
        <w:rPr>
          <w:i/>
        </w:rPr>
        <w:t xml:space="preserve"> Struga</w:t>
      </w:r>
      <w:r w:rsidR="004104AE">
        <w:rPr>
          <w:i/>
        </w:rPr>
        <w:t xml:space="preserve"> w </w:t>
      </w:r>
      <w:r w:rsidR="004104AE" w:rsidRPr="004104AE">
        <w:rPr>
          <w:b/>
          <w:i/>
        </w:rPr>
        <w:t>wysokości 56.250 zł;</w:t>
      </w:r>
    </w:p>
    <w:p w:rsidR="004104AE" w:rsidRPr="004104AE" w:rsidRDefault="004104AE" w:rsidP="00B155E0">
      <w:pPr>
        <w:pStyle w:val="Akapitzlist"/>
        <w:numPr>
          <w:ilvl w:val="0"/>
          <w:numId w:val="2"/>
        </w:numPr>
        <w:rPr>
          <w:i/>
        </w:rPr>
      </w:pPr>
      <w:r w:rsidRPr="004104AE">
        <w:rPr>
          <w:i/>
        </w:rPr>
        <w:t xml:space="preserve">dotacji celowej na zadania zlecone związane z wypłatą podatku </w:t>
      </w:r>
      <w:r w:rsidR="0041552F">
        <w:rPr>
          <w:i/>
        </w:rPr>
        <w:br/>
      </w:r>
      <w:r w:rsidRPr="004104AE">
        <w:rPr>
          <w:i/>
        </w:rPr>
        <w:t>akcyzowego</w:t>
      </w:r>
      <w:r w:rsidR="0041552F">
        <w:rPr>
          <w:i/>
        </w:rPr>
        <w:t xml:space="preserve"> </w:t>
      </w:r>
      <w:r w:rsidRPr="004104AE">
        <w:rPr>
          <w:i/>
        </w:rPr>
        <w:t xml:space="preserve">zawartego w cenie oleju napędowego wykorzystywanego </w:t>
      </w:r>
      <w:r w:rsidR="0041552F">
        <w:rPr>
          <w:i/>
        </w:rPr>
        <w:br/>
      </w:r>
      <w:r w:rsidRPr="004104AE">
        <w:rPr>
          <w:i/>
        </w:rPr>
        <w:t>do produkcji rolnej oraz pokrycie kosztów wypłaty</w:t>
      </w:r>
      <w:r>
        <w:rPr>
          <w:i/>
        </w:rPr>
        <w:t xml:space="preserve"> </w:t>
      </w:r>
      <w:r w:rsidRPr="004104AE">
        <w:rPr>
          <w:b/>
          <w:i/>
        </w:rPr>
        <w:t>w k</w:t>
      </w:r>
      <w:r>
        <w:rPr>
          <w:b/>
          <w:i/>
        </w:rPr>
        <w:t>w</w:t>
      </w:r>
      <w:r w:rsidRPr="004104AE">
        <w:rPr>
          <w:b/>
          <w:i/>
        </w:rPr>
        <w:t>ocie 566.489,76 zł.</w:t>
      </w:r>
    </w:p>
    <w:p w:rsidR="004104AE" w:rsidRPr="004104AE" w:rsidRDefault="004104AE" w:rsidP="004104AE">
      <w:pPr>
        <w:pStyle w:val="Akapitzlist"/>
        <w:numPr>
          <w:ilvl w:val="0"/>
          <w:numId w:val="1"/>
        </w:numPr>
      </w:pPr>
      <w:r>
        <w:t xml:space="preserve">W dziale 700 - Gospodarka mieszkaniowa </w:t>
      </w:r>
      <w:r>
        <w:rPr>
          <w:b/>
        </w:rPr>
        <w:t>zwiększa się dochody o kwotę</w:t>
      </w:r>
      <w:r>
        <w:rPr>
          <w:b/>
        </w:rPr>
        <w:tab/>
        <w:t>100.000,00 zł</w:t>
      </w:r>
    </w:p>
    <w:p w:rsidR="004104AE" w:rsidRDefault="004104AE" w:rsidP="004104AE">
      <w:pPr>
        <w:pStyle w:val="Akapitzlist"/>
      </w:pPr>
      <w:r>
        <w:t xml:space="preserve">z tytułu wpłaty z zysku za 2018 rok </w:t>
      </w:r>
      <w:r w:rsidR="004A256F">
        <w:t>przez</w:t>
      </w:r>
      <w:r>
        <w:t xml:space="preserve"> gminn</w:t>
      </w:r>
      <w:r w:rsidR="004A256F">
        <w:t>ą</w:t>
      </w:r>
      <w:r>
        <w:t xml:space="preserve"> spółki MEGAWAT.</w:t>
      </w:r>
    </w:p>
    <w:p w:rsidR="004104AE" w:rsidRDefault="004104AE" w:rsidP="004104AE">
      <w:pPr>
        <w:pStyle w:val="Akapitzlist"/>
        <w:numPr>
          <w:ilvl w:val="0"/>
          <w:numId w:val="1"/>
        </w:numPr>
        <w:rPr>
          <w:b/>
        </w:rPr>
      </w:pPr>
      <w:r>
        <w:t xml:space="preserve">W dziale 751 - Urzędy naczelnych organów władzy państwowej , kontroli i ochrony </w:t>
      </w:r>
      <w:r w:rsidR="00B6069C">
        <w:br/>
      </w:r>
      <w:r>
        <w:t xml:space="preserve">prawa oraz sądownictwa </w:t>
      </w:r>
      <w:r w:rsidRPr="004104AE">
        <w:rPr>
          <w:b/>
        </w:rPr>
        <w:t xml:space="preserve">zwiększa się dochody o kwotę </w:t>
      </w:r>
      <w:r w:rsidRPr="004104AE">
        <w:rPr>
          <w:b/>
        </w:rPr>
        <w:tab/>
      </w:r>
      <w:r w:rsidRPr="004104AE">
        <w:rPr>
          <w:b/>
        </w:rPr>
        <w:tab/>
      </w:r>
      <w:r w:rsidRPr="004104AE">
        <w:rPr>
          <w:b/>
        </w:rPr>
        <w:tab/>
      </w:r>
      <w:r>
        <w:rPr>
          <w:b/>
        </w:rPr>
        <w:t xml:space="preserve">  </w:t>
      </w:r>
      <w:r w:rsidRPr="004104AE">
        <w:rPr>
          <w:b/>
        </w:rPr>
        <w:t>27.115,00 zł</w:t>
      </w:r>
    </w:p>
    <w:p w:rsidR="004104AE" w:rsidRDefault="00B6069C" w:rsidP="004104AE">
      <w:pPr>
        <w:pStyle w:val="Akapitzlist"/>
      </w:pPr>
      <w:r>
        <w:t>z</w:t>
      </w:r>
      <w:r w:rsidR="004104AE">
        <w:t xml:space="preserve"> tytułu otrzymanej dotacji celowej z budżetu państwa</w:t>
      </w:r>
      <w:r>
        <w:t xml:space="preserve"> na przygotowanie </w:t>
      </w:r>
      <w:r>
        <w:br/>
        <w:t xml:space="preserve">i przeprowadzenie wyborów posłów do Parlamentu Europejskiego. </w:t>
      </w:r>
      <w:r>
        <w:br/>
        <w:t>Pismo KBW w Poznaniu  Nr DPZ-803-1/19 z dnia 02 kwietnia 2019 roku.</w:t>
      </w:r>
    </w:p>
    <w:p w:rsidR="00B6069C" w:rsidRPr="00B6069C" w:rsidRDefault="00B6069C" w:rsidP="0041552F">
      <w:pPr>
        <w:pStyle w:val="Akapitzlist"/>
        <w:numPr>
          <w:ilvl w:val="0"/>
          <w:numId w:val="1"/>
        </w:numPr>
        <w:tabs>
          <w:tab w:val="left" w:pos="9072"/>
        </w:tabs>
      </w:pPr>
      <w:r w:rsidRPr="00B6069C">
        <w:t xml:space="preserve">W dziale </w:t>
      </w:r>
      <w:r>
        <w:t xml:space="preserve">758 - Różne rozliczenia </w:t>
      </w:r>
      <w:r w:rsidRPr="00B6069C">
        <w:rPr>
          <w:b/>
        </w:rPr>
        <w:t>z</w:t>
      </w:r>
      <w:r w:rsidR="0041552F">
        <w:rPr>
          <w:b/>
        </w:rPr>
        <w:t xml:space="preserve">większa się dochody o kwotę                              </w:t>
      </w:r>
      <w:r w:rsidRPr="00B6069C">
        <w:rPr>
          <w:b/>
        </w:rPr>
        <w:t>50.000,00 zł</w:t>
      </w:r>
    </w:p>
    <w:p w:rsidR="0041552F" w:rsidRDefault="00B6069C" w:rsidP="00B6069C">
      <w:pPr>
        <w:pStyle w:val="Akapitzlist"/>
      </w:pPr>
      <w:r>
        <w:t xml:space="preserve">z tytułu wpłaty środków finansowych z niewykorzystanych wydatków, </w:t>
      </w:r>
      <w:r>
        <w:br/>
        <w:t xml:space="preserve">które nie wygasały  z upływem roku 2018, a dotyczyły środków </w:t>
      </w:r>
      <w:r w:rsidR="004A256F">
        <w:t>na</w:t>
      </w:r>
    </w:p>
    <w:p w:rsidR="00B6069C" w:rsidRDefault="00B6069C" w:rsidP="0041552F">
      <w:pPr>
        <w:pStyle w:val="Akapitzlist"/>
      </w:pPr>
      <w:r>
        <w:t>„</w:t>
      </w:r>
      <w:r w:rsidR="0041552F">
        <w:t>P</w:t>
      </w:r>
      <w:r w:rsidR="004A256F">
        <w:t>rzebudowę</w:t>
      </w:r>
      <w:r>
        <w:t xml:space="preserve"> boiska wielofunkcyjnego w Szkole Podstawowej Nr 2 w Rogoźnie</w:t>
      </w:r>
      <w:r w:rsidR="0041552F">
        <w:t>”</w:t>
      </w:r>
      <w:r>
        <w:t xml:space="preserve">. </w:t>
      </w:r>
    </w:p>
    <w:p w:rsidR="00B6069C" w:rsidRDefault="00B6069C" w:rsidP="00B6069C">
      <w:pPr>
        <w:pStyle w:val="Akapitzlist"/>
      </w:pPr>
      <w:r>
        <w:t xml:space="preserve">W wyniku przeprowadzonego postępowania zamówień publicznych i wyłonieniu </w:t>
      </w:r>
      <w:r>
        <w:br/>
        <w:t xml:space="preserve">wykonawców środki zabezpieczone w budżecie 2019 roku są wystarczające </w:t>
      </w:r>
      <w:r>
        <w:br/>
        <w:t>w związku z powyższym dokonuje się zwrotu środków, które nie będą zaangażowane.</w:t>
      </w:r>
    </w:p>
    <w:p w:rsidR="0041552F" w:rsidRPr="0041552F" w:rsidRDefault="0041552F" w:rsidP="0041552F">
      <w:pPr>
        <w:pStyle w:val="Akapitzlist"/>
        <w:numPr>
          <w:ilvl w:val="0"/>
          <w:numId w:val="1"/>
        </w:numPr>
      </w:pPr>
      <w:r>
        <w:t xml:space="preserve">W dziale 801 - Oświata i wychowanie </w:t>
      </w:r>
      <w:r>
        <w:rPr>
          <w:b/>
        </w:rPr>
        <w:t>zmniejsza się dochody o kwotę</w:t>
      </w:r>
      <w:r>
        <w:rPr>
          <w:b/>
        </w:rPr>
        <w:tab/>
      </w:r>
      <w:r>
        <w:rPr>
          <w:b/>
        </w:rPr>
        <w:tab/>
      </w:r>
      <w:r w:rsidR="00946181">
        <w:rPr>
          <w:b/>
        </w:rPr>
        <w:t>80.085,56</w:t>
      </w:r>
      <w:r>
        <w:rPr>
          <w:b/>
        </w:rPr>
        <w:t xml:space="preserve"> zł</w:t>
      </w:r>
    </w:p>
    <w:p w:rsidR="0041552F" w:rsidRDefault="0041552F" w:rsidP="0041552F">
      <w:pPr>
        <w:pStyle w:val="Akapitzlist"/>
      </w:pPr>
      <w:r>
        <w:t>z tytułu:</w:t>
      </w:r>
    </w:p>
    <w:p w:rsidR="00946181" w:rsidRDefault="00946181" w:rsidP="0041552F">
      <w:pPr>
        <w:pStyle w:val="Akapitzlist"/>
        <w:numPr>
          <w:ilvl w:val="0"/>
          <w:numId w:val="3"/>
        </w:numPr>
      </w:pPr>
      <w:r w:rsidRPr="004A256F">
        <w:rPr>
          <w:i/>
        </w:rPr>
        <w:t xml:space="preserve">zmniejszenia </w:t>
      </w:r>
      <w:r w:rsidR="0041552F" w:rsidRPr="00946181">
        <w:rPr>
          <w:i/>
        </w:rPr>
        <w:t xml:space="preserve">należnej dotacji </w:t>
      </w:r>
      <w:r w:rsidRPr="008E1328">
        <w:rPr>
          <w:i/>
        </w:rPr>
        <w:t xml:space="preserve">o kwotę </w:t>
      </w:r>
      <w:r w:rsidR="004A256F">
        <w:rPr>
          <w:i/>
        </w:rPr>
        <w:t xml:space="preserve">(-) </w:t>
      </w:r>
      <w:r w:rsidRPr="008E1328">
        <w:rPr>
          <w:i/>
        </w:rPr>
        <w:t>89.934,00 zł</w:t>
      </w:r>
      <w:r w:rsidRPr="00946181">
        <w:rPr>
          <w:i/>
        </w:rPr>
        <w:t xml:space="preserve"> </w:t>
      </w:r>
      <w:r w:rsidR="0041552F" w:rsidRPr="00946181">
        <w:rPr>
          <w:i/>
        </w:rPr>
        <w:t xml:space="preserve">na podstawie porozumienia </w:t>
      </w:r>
      <w:r w:rsidRPr="00946181">
        <w:rPr>
          <w:i/>
        </w:rPr>
        <w:br/>
      </w:r>
      <w:r w:rsidR="0041552F" w:rsidRPr="00946181">
        <w:rPr>
          <w:i/>
        </w:rPr>
        <w:t>z Ministerstw</w:t>
      </w:r>
      <w:r w:rsidR="004A256F">
        <w:rPr>
          <w:i/>
        </w:rPr>
        <w:t>em</w:t>
      </w:r>
      <w:r w:rsidR="0041552F" w:rsidRPr="00946181">
        <w:rPr>
          <w:i/>
        </w:rPr>
        <w:t xml:space="preserve"> Sportu i Turystyki </w:t>
      </w:r>
      <w:r w:rsidR="009B257F">
        <w:rPr>
          <w:i/>
        </w:rPr>
        <w:t xml:space="preserve">o </w:t>
      </w:r>
      <w:r w:rsidR="0041552F" w:rsidRPr="00946181">
        <w:rPr>
          <w:i/>
        </w:rPr>
        <w:t>dofinansowan</w:t>
      </w:r>
      <w:r w:rsidR="009B257F">
        <w:rPr>
          <w:i/>
        </w:rPr>
        <w:t>iu</w:t>
      </w:r>
      <w:r w:rsidR="0041552F" w:rsidRPr="00946181">
        <w:rPr>
          <w:i/>
        </w:rPr>
        <w:t xml:space="preserve"> zadania </w:t>
      </w:r>
      <w:r w:rsidR="0041552F">
        <w:t>„Przebudowa boiska wielofunkcyjnego w Szkole</w:t>
      </w:r>
      <w:r>
        <w:t xml:space="preserve"> </w:t>
      </w:r>
      <w:r w:rsidR="0041552F">
        <w:t xml:space="preserve"> Podstawowej Nr 2 w Rogoźnie”, które jest dofinansowane </w:t>
      </w:r>
      <w:r>
        <w:br/>
      </w:r>
      <w:r w:rsidR="0041552F">
        <w:t xml:space="preserve">w wysokości  49,8% do rzeczywistego kosztu tego zadania. Korekta związana jest </w:t>
      </w:r>
      <w:r>
        <w:br/>
      </w:r>
      <w:r w:rsidR="0041552F">
        <w:t>z wyłonieniem wykonawcy tego zadania</w:t>
      </w:r>
      <w:r>
        <w:t xml:space="preserve"> i ustaloną wartością robót budowlanych;</w:t>
      </w:r>
    </w:p>
    <w:p w:rsidR="00946181" w:rsidRPr="008E1328" w:rsidRDefault="00946181" w:rsidP="0041552F">
      <w:pPr>
        <w:pStyle w:val="Akapitzlist"/>
        <w:numPr>
          <w:ilvl w:val="0"/>
          <w:numId w:val="3"/>
        </w:numPr>
      </w:pPr>
      <w:r>
        <w:rPr>
          <w:i/>
        </w:rPr>
        <w:t xml:space="preserve">zwrotu niewykorzystanej dotacji celowej </w:t>
      </w:r>
      <w:r w:rsidR="009B257F">
        <w:rPr>
          <w:i/>
        </w:rPr>
        <w:t xml:space="preserve">za </w:t>
      </w:r>
      <w:r>
        <w:rPr>
          <w:i/>
        </w:rPr>
        <w:t xml:space="preserve">2018 rok udzielonej Powiatowi </w:t>
      </w:r>
      <w:r>
        <w:rPr>
          <w:i/>
        </w:rPr>
        <w:br/>
        <w:t xml:space="preserve">Obornickiemu na prowadzenie Gimnazjum Nr 2 w Rogoźnie </w:t>
      </w:r>
      <w:r w:rsidRPr="008E1328">
        <w:rPr>
          <w:i/>
        </w:rPr>
        <w:t xml:space="preserve">w kwocie </w:t>
      </w:r>
      <w:r w:rsidR="004A256F">
        <w:rPr>
          <w:i/>
        </w:rPr>
        <w:t xml:space="preserve">(+) </w:t>
      </w:r>
      <w:r w:rsidRPr="008E1328">
        <w:rPr>
          <w:i/>
        </w:rPr>
        <w:t>9.848,44 zł.</w:t>
      </w:r>
    </w:p>
    <w:p w:rsidR="00946181" w:rsidRDefault="00946181" w:rsidP="00946181">
      <w:pPr>
        <w:pStyle w:val="Akapitzlist"/>
        <w:numPr>
          <w:ilvl w:val="0"/>
          <w:numId w:val="1"/>
        </w:numPr>
      </w:pPr>
      <w:r>
        <w:t xml:space="preserve">W dziale 854 - Edukacyjna opieka wychowawcza </w:t>
      </w:r>
      <w:r>
        <w:rPr>
          <w:b/>
        </w:rPr>
        <w:t>zwiększa się dochody o kwotę 76.382,00 zł</w:t>
      </w:r>
      <w:r>
        <w:rPr>
          <w:b/>
        </w:rPr>
        <w:br/>
      </w:r>
      <w:r w:rsidRPr="00946181">
        <w:t>z tytułu otrzymanej dotacji</w:t>
      </w:r>
      <w:r>
        <w:t xml:space="preserve"> celowej na zadania własne z zakresu pomocy </w:t>
      </w:r>
      <w:r w:rsidR="008E1328">
        <w:br/>
      </w:r>
      <w:r>
        <w:t xml:space="preserve">materialnej o charakterze socjalnym dla uczniów. Pismo Wojewody Wielkopolskiego </w:t>
      </w:r>
      <w:r w:rsidR="009B257F">
        <w:br/>
      </w:r>
      <w:r>
        <w:t>Nr FB-I.3111.104.2019</w:t>
      </w:r>
      <w:r w:rsidR="008E1328">
        <w:t>.8 z dnia 03 kwietnia 2019 roku.</w:t>
      </w:r>
    </w:p>
    <w:p w:rsidR="008E1328" w:rsidRPr="008E1328" w:rsidRDefault="008E1328" w:rsidP="00946181">
      <w:pPr>
        <w:pStyle w:val="Akapitzlist"/>
        <w:numPr>
          <w:ilvl w:val="0"/>
          <w:numId w:val="1"/>
        </w:numPr>
      </w:pPr>
      <w:r>
        <w:t xml:space="preserve">W dziale 926 - Kultura fizyczna </w:t>
      </w:r>
      <w:r>
        <w:rPr>
          <w:b/>
        </w:rPr>
        <w:t xml:space="preserve">zwiększa się dochody o kwotę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1.760,33 zł</w:t>
      </w:r>
    </w:p>
    <w:p w:rsidR="008E1328" w:rsidRDefault="008E1328" w:rsidP="0070392A">
      <w:pPr>
        <w:pStyle w:val="Akapitzlist"/>
        <w:rPr>
          <w:b/>
        </w:rPr>
      </w:pPr>
      <w:r>
        <w:t xml:space="preserve">z tytułu zwrotu niewykorzystanych dotacji </w:t>
      </w:r>
      <w:r w:rsidR="009B257F">
        <w:t>za</w:t>
      </w:r>
      <w:r>
        <w:t xml:space="preserve"> 2018 rok przez organizacj</w:t>
      </w:r>
      <w:r w:rsidR="009B257F">
        <w:t>e</w:t>
      </w:r>
      <w:r>
        <w:t xml:space="preserve"> </w:t>
      </w:r>
      <w:r>
        <w:br/>
        <w:t xml:space="preserve">pożytku publicznego </w:t>
      </w:r>
      <w:r w:rsidR="0070392A">
        <w:t>.</w:t>
      </w:r>
    </w:p>
    <w:p w:rsidR="0070392A" w:rsidRDefault="0070392A" w:rsidP="0070392A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  <w:t>797.911,53 zł</w:t>
      </w:r>
    </w:p>
    <w:p w:rsidR="0070392A" w:rsidRDefault="0070392A" w:rsidP="0070392A">
      <w:pPr>
        <w:rPr>
          <w:b/>
        </w:rPr>
      </w:pPr>
    </w:p>
    <w:p w:rsidR="0070392A" w:rsidRDefault="0070392A">
      <w:pPr>
        <w:rPr>
          <w:b/>
        </w:rPr>
      </w:pPr>
      <w:r>
        <w:rPr>
          <w:b/>
        </w:rPr>
        <w:lastRenderedPageBreak/>
        <w:t>WYDATKI</w:t>
      </w:r>
    </w:p>
    <w:p w:rsidR="0070392A" w:rsidRPr="0070392A" w:rsidRDefault="0070392A" w:rsidP="0070392A">
      <w:pPr>
        <w:pStyle w:val="Akapitzlist"/>
        <w:numPr>
          <w:ilvl w:val="0"/>
          <w:numId w:val="5"/>
        </w:numPr>
      </w:pPr>
      <w:r w:rsidRPr="0070392A">
        <w:t xml:space="preserve">W dziale </w:t>
      </w:r>
      <w:r>
        <w:t xml:space="preserve">010 - Rolnictwo i łowiectwo </w:t>
      </w:r>
      <w:r>
        <w:rPr>
          <w:b/>
        </w:rPr>
        <w:t>zwiększa się wydatki o kwotę</w:t>
      </w:r>
      <w:r>
        <w:rPr>
          <w:b/>
        </w:rPr>
        <w:tab/>
      </w:r>
      <w:r>
        <w:rPr>
          <w:b/>
        </w:rPr>
        <w:tab/>
        <w:t xml:space="preserve">566.489,76 zł </w:t>
      </w:r>
    </w:p>
    <w:p w:rsidR="0070392A" w:rsidRPr="0070392A" w:rsidRDefault="0070392A" w:rsidP="0070392A">
      <w:pPr>
        <w:pStyle w:val="Akapitzlist"/>
      </w:pPr>
      <w:r w:rsidRPr="0070392A">
        <w:t xml:space="preserve">z przeznaczeniem </w:t>
      </w:r>
      <w:r w:rsidR="009B257F">
        <w:t xml:space="preserve"> na </w:t>
      </w:r>
      <w:r w:rsidRPr="0070392A">
        <w:t xml:space="preserve">wypłatę podatku akcyzowego zawartego w cenie oleju </w:t>
      </w:r>
      <w:r w:rsidRPr="0070392A">
        <w:br/>
        <w:t xml:space="preserve">napędowego wykorzystywanego do produkcji rolnej oraz pokrycie kosztów </w:t>
      </w:r>
      <w:r w:rsidR="00193E55">
        <w:t xml:space="preserve">ich </w:t>
      </w:r>
      <w:r w:rsidR="00193E55">
        <w:br/>
      </w:r>
      <w:r w:rsidRPr="0070392A">
        <w:t>wypłaty</w:t>
      </w:r>
      <w:r w:rsidR="00193E55">
        <w:t xml:space="preserve"> (zadanie zlecone)</w:t>
      </w:r>
      <w:r w:rsidRPr="0070392A">
        <w:t>.</w:t>
      </w:r>
    </w:p>
    <w:p w:rsidR="0070392A" w:rsidRPr="0070392A" w:rsidRDefault="0070392A" w:rsidP="0070392A">
      <w:pPr>
        <w:pStyle w:val="Akapitzlist"/>
        <w:numPr>
          <w:ilvl w:val="0"/>
          <w:numId w:val="5"/>
        </w:numPr>
      </w:pPr>
      <w:r w:rsidRPr="0070392A">
        <w:t xml:space="preserve">W dziale </w:t>
      </w:r>
      <w:r>
        <w:t xml:space="preserve">600 - Transport i łączność </w:t>
      </w:r>
      <w:r>
        <w:rPr>
          <w:b/>
        </w:rPr>
        <w:t xml:space="preserve"> zwiększa się wydatki o kwotę </w:t>
      </w:r>
      <w:r>
        <w:rPr>
          <w:b/>
        </w:rPr>
        <w:tab/>
      </w:r>
      <w:r>
        <w:rPr>
          <w:b/>
        </w:rPr>
        <w:tab/>
        <w:t>166.250,00 zł</w:t>
      </w:r>
    </w:p>
    <w:p w:rsidR="0070392A" w:rsidRDefault="00D17057" w:rsidP="00D17057">
      <w:pPr>
        <w:pStyle w:val="Akapitzlist"/>
      </w:pPr>
      <w:r>
        <w:t>z przeznaczeniem na:</w:t>
      </w:r>
    </w:p>
    <w:p w:rsidR="00D17057" w:rsidRPr="00D639E5" w:rsidRDefault="00D639E5" w:rsidP="00D17057">
      <w:pPr>
        <w:pStyle w:val="Akapitzlist"/>
        <w:numPr>
          <w:ilvl w:val="0"/>
          <w:numId w:val="6"/>
        </w:numPr>
      </w:pPr>
      <w:r>
        <w:rPr>
          <w:i/>
        </w:rPr>
        <w:t>„</w:t>
      </w:r>
      <w:r w:rsidR="00D17057">
        <w:rPr>
          <w:i/>
        </w:rPr>
        <w:t>Budowę drogi</w:t>
      </w:r>
      <w:r>
        <w:rPr>
          <w:i/>
        </w:rPr>
        <w:t xml:space="preserve"> gminnej nr 272522P w </w:t>
      </w:r>
      <w:proofErr w:type="spellStart"/>
      <w:r>
        <w:rPr>
          <w:i/>
        </w:rPr>
        <w:t>Dziewczej</w:t>
      </w:r>
      <w:proofErr w:type="spellEnd"/>
      <w:r>
        <w:rPr>
          <w:i/>
        </w:rPr>
        <w:t xml:space="preserve"> Strudze” (+)</w:t>
      </w:r>
      <w:r w:rsidR="009B257F">
        <w:rPr>
          <w:i/>
        </w:rPr>
        <w:t xml:space="preserve"> </w:t>
      </w:r>
      <w:r>
        <w:rPr>
          <w:i/>
        </w:rPr>
        <w:t>206.250 zł;</w:t>
      </w:r>
    </w:p>
    <w:p w:rsidR="00D639E5" w:rsidRDefault="00D639E5" w:rsidP="009B257F">
      <w:pPr>
        <w:pStyle w:val="Akapitzlist"/>
        <w:numPr>
          <w:ilvl w:val="0"/>
          <w:numId w:val="6"/>
        </w:numPr>
      </w:pPr>
      <w:r>
        <w:rPr>
          <w:i/>
        </w:rPr>
        <w:t xml:space="preserve">zadanie </w:t>
      </w:r>
      <w:r w:rsidR="009B257F">
        <w:rPr>
          <w:i/>
        </w:rPr>
        <w:t xml:space="preserve">opisane </w:t>
      </w:r>
      <w:r w:rsidRPr="009B257F">
        <w:rPr>
          <w:i/>
        </w:rPr>
        <w:t>w punkcie 3 uzasadnienia</w:t>
      </w:r>
      <w:r w:rsidR="009B257F">
        <w:rPr>
          <w:i/>
        </w:rPr>
        <w:t xml:space="preserve"> -</w:t>
      </w:r>
      <w:r w:rsidR="009B257F" w:rsidRPr="009B257F">
        <w:rPr>
          <w:i/>
        </w:rPr>
        <w:t xml:space="preserve"> </w:t>
      </w:r>
      <w:r w:rsidR="009B257F">
        <w:rPr>
          <w:i/>
        </w:rPr>
        <w:t xml:space="preserve">przeniesieniem kwoty (-) 40.000 zł </w:t>
      </w:r>
      <w:r w:rsidR="009B257F">
        <w:rPr>
          <w:i/>
        </w:rPr>
        <w:br/>
        <w:t xml:space="preserve">między działami </w:t>
      </w:r>
      <w:r w:rsidRPr="009B257F">
        <w:rPr>
          <w:i/>
        </w:rPr>
        <w:t>.</w:t>
      </w:r>
    </w:p>
    <w:p w:rsidR="00D639E5" w:rsidRDefault="00D639E5" w:rsidP="00D639E5">
      <w:pPr>
        <w:pStyle w:val="Akapitzlist"/>
        <w:numPr>
          <w:ilvl w:val="0"/>
          <w:numId w:val="5"/>
        </w:numPr>
      </w:pPr>
      <w:r>
        <w:t xml:space="preserve">W dziale 630 - Turystyka </w:t>
      </w:r>
      <w:r>
        <w:rPr>
          <w:b/>
        </w:rPr>
        <w:t>zwiększa się wydatki o kwotę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40.000,00 zł</w:t>
      </w:r>
      <w:r>
        <w:rPr>
          <w:b/>
        </w:rPr>
        <w:br/>
      </w:r>
      <w:r w:rsidRPr="00D639E5">
        <w:t>na wykonanie posadzki</w:t>
      </w:r>
      <w:r>
        <w:t xml:space="preserve"> przed kontenerami na plaży przy ul. Plażowej w Rogoźnie</w:t>
      </w:r>
      <w:r>
        <w:br/>
        <w:t xml:space="preserve"> oraz wykonaniem dodatkowej skrzynki energetycznej.</w:t>
      </w:r>
    </w:p>
    <w:p w:rsidR="00D639E5" w:rsidRDefault="00D639E5" w:rsidP="00D639E5">
      <w:pPr>
        <w:pStyle w:val="Akapitzlist"/>
        <w:numPr>
          <w:ilvl w:val="0"/>
          <w:numId w:val="5"/>
        </w:numPr>
      </w:pPr>
      <w:r>
        <w:t xml:space="preserve">W dziale 700 - Gospodarka mieszkaniowa </w:t>
      </w:r>
      <w:r w:rsidRPr="00D639E5">
        <w:rPr>
          <w:b/>
        </w:rPr>
        <w:t>zwiększa się wydatki</w:t>
      </w:r>
      <w:r>
        <w:t xml:space="preserve"> </w:t>
      </w:r>
      <w:r w:rsidRPr="00D639E5">
        <w:rPr>
          <w:b/>
        </w:rPr>
        <w:t>o kwotę</w:t>
      </w:r>
      <w:r w:rsidRPr="00D639E5">
        <w:rPr>
          <w:b/>
        </w:rPr>
        <w:tab/>
        <w:t>19.000,00 zł</w:t>
      </w:r>
    </w:p>
    <w:p w:rsidR="00D639E5" w:rsidRDefault="00D639E5" w:rsidP="00D639E5">
      <w:pPr>
        <w:pStyle w:val="Akapitzlist"/>
      </w:pPr>
      <w:r>
        <w:t>z przeznaczeniem na:</w:t>
      </w:r>
    </w:p>
    <w:p w:rsidR="00D639E5" w:rsidRDefault="00D639E5" w:rsidP="00D639E5">
      <w:pPr>
        <w:pStyle w:val="Akapitzlist"/>
        <w:numPr>
          <w:ilvl w:val="0"/>
          <w:numId w:val="7"/>
        </w:numPr>
        <w:rPr>
          <w:i/>
        </w:rPr>
      </w:pPr>
      <w:r>
        <w:rPr>
          <w:i/>
        </w:rPr>
        <w:t>remont dachu na budynku przy ul. Kościuszki 41 (+) 15.000 zł;</w:t>
      </w:r>
    </w:p>
    <w:p w:rsidR="00D639E5" w:rsidRDefault="00D639E5" w:rsidP="00D639E5">
      <w:pPr>
        <w:pStyle w:val="Akapitzlist"/>
        <w:numPr>
          <w:ilvl w:val="0"/>
          <w:numId w:val="7"/>
        </w:numPr>
        <w:rPr>
          <w:i/>
        </w:rPr>
      </w:pPr>
      <w:r>
        <w:rPr>
          <w:i/>
        </w:rPr>
        <w:t xml:space="preserve">zakup energii (opłaty stałe) za </w:t>
      </w:r>
      <w:r w:rsidR="00193E55">
        <w:rPr>
          <w:i/>
        </w:rPr>
        <w:t>lokale socjalne (+) 4.000,00 zł,</w:t>
      </w:r>
    </w:p>
    <w:p w:rsidR="00193E55" w:rsidRDefault="00193E55" w:rsidP="00193E55">
      <w:pPr>
        <w:ind w:left="1080"/>
      </w:pPr>
      <w:r>
        <w:rPr>
          <w:i/>
        </w:rPr>
        <w:t>są to środki przeniesione między działami.</w:t>
      </w:r>
    </w:p>
    <w:p w:rsidR="00193E55" w:rsidRDefault="00193E55" w:rsidP="00193E55">
      <w:pPr>
        <w:pStyle w:val="Akapitzlist"/>
        <w:numPr>
          <w:ilvl w:val="0"/>
          <w:numId w:val="5"/>
        </w:numPr>
      </w:pPr>
      <w:r>
        <w:t xml:space="preserve">W dziale 750 - Administracja publiczna </w:t>
      </w:r>
      <w:r>
        <w:rPr>
          <w:b/>
        </w:rPr>
        <w:t>zmniejsza się wydatki o kwotę</w:t>
      </w:r>
      <w:r>
        <w:rPr>
          <w:b/>
        </w:rPr>
        <w:tab/>
      </w:r>
      <w:r>
        <w:rPr>
          <w:b/>
        </w:rPr>
        <w:tab/>
        <w:t>19.000,00 zł</w:t>
      </w:r>
      <w:r>
        <w:rPr>
          <w:b/>
        </w:rPr>
        <w:br/>
      </w:r>
      <w:r w:rsidRPr="00193E55">
        <w:t>w związku z przeniesieniem planu wydatków na cel opisany w punkcie 4.</w:t>
      </w:r>
    </w:p>
    <w:p w:rsidR="00193E55" w:rsidRDefault="00193E55" w:rsidP="00193E55">
      <w:pPr>
        <w:pStyle w:val="Akapitzlist"/>
        <w:numPr>
          <w:ilvl w:val="0"/>
          <w:numId w:val="5"/>
        </w:numPr>
      </w:pPr>
      <w:r>
        <w:t xml:space="preserve">W dziale 751 - Urzędy naczelnych organów władzy państwowej , kontroli i ochrony </w:t>
      </w:r>
      <w:r>
        <w:br/>
        <w:t xml:space="preserve">prawa oraz sądownictwa </w:t>
      </w:r>
      <w:r w:rsidRPr="004104AE">
        <w:rPr>
          <w:b/>
        </w:rPr>
        <w:t>zwiększa się</w:t>
      </w:r>
      <w:r>
        <w:rPr>
          <w:b/>
        </w:rPr>
        <w:t xml:space="preserve"> wydatki o kwotę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27.115,00 zł</w:t>
      </w:r>
      <w:r>
        <w:rPr>
          <w:b/>
        </w:rPr>
        <w:br/>
      </w:r>
      <w:r w:rsidRPr="00193E55">
        <w:t>z przeznaczeniem na</w:t>
      </w:r>
      <w:r>
        <w:rPr>
          <w:b/>
        </w:rPr>
        <w:t xml:space="preserve"> </w:t>
      </w:r>
      <w:r>
        <w:t xml:space="preserve">przygotowanie i przeprowadzenie wyborów posłów </w:t>
      </w:r>
      <w:r>
        <w:br/>
        <w:t>do Parlamentu Europejskiego (zadanie zlecone).</w:t>
      </w:r>
    </w:p>
    <w:p w:rsidR="000F2BE0" w:rsidRPr="000F2BE0" w:rsidRDefault="000F2BE0" w:rsidP="00193E55">
      <w:pPr>
        <w:pStyle w:val="Akapitzlist"/>
        <w:numPr>
          <w:ilvl w:val="0"/>
          <w:numId w:val="5"/>
        </w:numPr>
      </w:pPr>
      <w:r>
        <w:t xml:space="preserve">W dziale 801 - Oświata i wychowanie </w:t>
      </w:r>
      <w:r w:rsidRPr="000F2BE0">
        <w:rPr>
          <w:b/>
        </w:rPr>
        <w:t xml:space="preserve"> zmniejsza się wydatki o kwotę</w:t>
      </w:r>
      <w:r w:rsidRPr="000F2BE0">
        <w:rPr>
          <w:b/>
        </w:rPr>
        <w:tab/>
      </w:r>
      <w:r w:rsidRPr="000F2BE0">
        <w:rPr>
          <w:b/>
        </w:rPr>
        <w:tab/>
        <w:t>89.934,00 zł</w:t>
      </w:r>
    </w:p>
    <w:p w:rsidR="000F2BE0" w:rsidRDefault="000F2BE0" w:rsidP="000F2BE0">
      <w:pPr>
        <w:pStyle w:val="Akapitzlist"/>
      </w:pPr>
      <w:r>
        <w:t xml:space="preserve">z zadania majątkowego pn. „Przebudowa boiska wielofunkcyjnego przy Szkole </w:t>
      </w:r>
      <w:r>
        <w:br/>
        <w:t>Podstawowej Nr 2 w Rogoźnie z części dofinansowania z Ministerstwa Sportu i Turystyki.</w:t>
      </w:r>
    </w:p>
    <w:p w:rsidR="000F2BE0" w:rsidRDefault="000F2BE0" w:rsidP="000F2BE0">
      <w:pPr>
        <w:pStyle w:val="Akapitzlist"/>
        <w:numPr>
          <w:ilvl w:val="0"/>
          <w:numId w:val="5"/>
        </w:numPr>
      </w:pPr>
      <w:r>
        <w:t>W dziale 851 - Ochrona zdrowia dokonano przeniesienia wydatków między paragrafami w ramach rozdziału na kwotę +/- 1.200,00 zł.</w:t>
      </w:r>
    </w:p>
    <w:p w:rsidR="000F2BE0" w:rsidRDefault="000F2BE0" w:rsidP="000F2BE0">
      <w:pPr>
        <w:pStyle w:val="Akapitzlist"/>
        <w:numPr>
          <w:ilvl w:val="0"/>
          <w:numId w:val="5"/>
        </w:numPr>
      </w:pPr>
      <w:r>
        <w:t>W dziale 854</w:t>
      </w:r>
      <w:r w:rsidRPr="000F2BE0">
        <w:t xml:space="preserve"> </w:t>
      </w:r>
      <w:r>
        <w:t xml:space="preserve">- Edukacyjna opieka wychowawcza </w:t>
      </w:r>
      <w:r>
        <w:rPr>
          <w:b/>
        </w:rPr>
        <w:t>zwiększa się wydatki o kwotę 76.382,00 zł</w:t>
      </w:r>
      <w:r>
        <w:rPr>
          <w:b/>
        </w:rPr>
        <w:br/>
      </w:r>
      <w:r>
        <w:t>z przeznaczeniem na pomocy materialną o charakterze socjalnym dla uczniów.</w:t>
      </w:r>
    </w:p>
    <w:p w:rsidR="000F2BE0" w:rsidRPr="000F2BE0" w:rsidRDefault="000F2BE0" w:rsidP="000F2BE0">
      <w:pPr>
        <w:pStyle w:val="Akapitzlist"/>
        <w:numPr>
          <w:ilvl w:val="0"/>
          <w:numId w:val="5"/>
        </w:numPr>
      </w:pPr>
      <w:r>
        <w:t xml:space="preserve">W dziale 921 - Kultura i ochrona dziedzictwa narodowego </w:t>
      </w:r>
      <w:r w:rsidRPr="000F2BE0">
        <w:rPr>
          <w:b/>
        </w:rPr>
        <w:t>zwiększa się wydatki</w:t>
      </w:r>
      <w:r>
        <w:t xml:space="preserve"> </w:t>
      </w:r>
      <w:r>
        <w:br/>
        <w:t>o kwotę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BE0">
        <w:rPr>
          <w:b/>
        </w:rPr>
        <w:t>11.608,77 zł</w:t>
      </w:r>
    </w:p>
    <w:p w:rsidR="000F2BE0" w:rsidRDefault="000F2BE0" w:rsidP="000F2BE0">
      <w:pPr>
        <w:pStyle w:val="Akapitzlist"/>
      </w:pPr>
      <w:r>
        <w:t>z przeznaczeniem na wykonanie sanitariatów w świetlicy Nienawiszcz.</w:t>
      </w:r>
    </w:p>
    <w:p w:rsidR="00E63BB5" w:rsidRDefault="00E63BB5" w:rsidP="00E63BB5">
      <w:pPr>
        <w:rPr>
          <w:b/>
        </w:rPr>
      </w:pPr>
      <w:r>
        <w:rPr>
          <w:b/>
        </w:rPr>
        <w:t xml:space="preserve">Ogółem wydatki zwiększona o kwotę </w:t>
      </w:r>
      <w:r>
        <w:rPr>
          <w:b/>
        </w:rPr>
        <w:tab/>
      </w:r>
      <w:r>
        <w:rPr>
          <w:b/>
        </w:rPr>
        <w:tab/>
        <w:t>797.911,53 zł</w:t>
      </w:r>
    </w:p>
    <w:p w:rsidR="00E63BB5" w:rsidRDefault="00E63BB5" w:rsidP="00E63BB5">
      <w:pPr>
        <w:rPr>
          <w:b/>
        </w:rPr>
      </w:pPr>
      <w:r>
        <w:rPr>
          <w:b/>
        </w:rPr>
        <w:t>Dokonano zmian w n/w załącznikach:</w:t>
      </w:r>
    </w:p>
    <w:p w:rsidR="007E1C72" w:rsidRPr="000D3CAA" w:rsidRDefault="007E1C72" w:rsidP="007E1C72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3</w:t>
      </w:r>
      <w:r w:rsidRPr="000D3CAA">
        <w:rPr>
          <w:rFonts w:ascii="Arial" w:hAnsi="Arial" w:cs="Arial"/>
          <w:b/>
        </w:rPr>
        <w:t xml:space="preserve"> „Wykaz wydatków majątkowych Gminy ujętych w planie budżetu na rok 2019”</w:t>
      </w:r>
      <w:r w:rsidRPr="000D3CAA">
        <w:rPr>
          <w:rFonts w:ascii="Arial" w:hAnsi="Arial" w:cs="Arial"/>
        </w:rPr>
        <w:t xml:space="preserve"> zwiększono o kwotę </w:t>
      </w:r>
      <w:r>
        <w:rPr>
          <w:rFonts w:ascii="Arial" w:hAnsi="Arial" w:cs="Arial"/>
        </w:rPr>
        <w:t>116.316</w:t>
      </w:r>
      <w:r w:rsidRPr="000D3CAA">
        <w:rPr>
          <w:rFonts w:ascii="Arial" w:hAnsi="Arial" w:cs="Arial"/>
        </w:rPr>
        <w:t xml:space="preserve"> zł.</w:t>
      </w:r>
    </w:p>
    <w:p w:rsidR="007E1C72" w:rsidRDefault="007E1C72" w:rsidP="007E1C72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0D3CAA">
        <w:rPr>
          <w:rFonts w:ascii="Arial" w:hAnsi="Arial" w:cs="Arial"/>
          <w:b/>
        </w:rPr>
        <w:t xml:space="preserve"> „Plan dochodów</w:t>
      </w:r>
      <w:r>
        <w:rPr>
          <w:rFonts w:ascii="Arial" w:hAnsi="Arial" w:cs="Arial"/>
          <w:b/>
        </w:rPr>
        <w:t xml:space="preserve">, dotacji i wydatków związanych z realizacją zadań z zakresu </w:t>
      </w:r>
      <w:r w:rsidRPr="000D3CAA">
        <w:rPr>
          <w:rFonts w:ascii="Arial" w:hAnsi="Arial" w:cs="Arial"/>
          <w:b/>
        </w:rPr>
        <w:t xml:space="preserve">administracji rządowej </w:t>
      </w:r>
      <w:r>
        <w:rPr>
          <w:rFonts w:ascii="Arial" w:hAnsi="Arial" w:cs="Arial"/>
          <w:b/>
        </w:rPr>
        <w:t xml:space="preserve">i innych zadań zleconych gminie ustawami </w:t>
      </w:r>
      <w:r w:rsidRPr="000D3CAA">
        <w:rPr>
          <w:rFonts w:ascii="Arial" w:hAnsi="Arial" w:cs="Arial"/>
          <w:b/>
        </w:rPr>
        <w:t xml:space="preserve">na 2019 rok” </w:t>
      </w:r>
      <w:r w:rsidRPr="000D3CAA">
        <w:rPr>
          <w:rFonts w:ascii="Arial" w:hAnsi="Arial" w:cs="Arial"/>
        </w:rPr>
        <w:t xml:space="preserve">zwiększono </w:t>
      </w:r>
      <w:r>
        <w:rPr>
          <w:rFonts w:ascii="Arial" w:hAnsi="Arial" w:cs="Arial"/>
        </w:rPr>
        <w:br/>
      </w:r>
      <w:r w:rsidRPr="000D3CAA">
        <w:rPr>
          <w:rFonts w:ascii="Arial" w:hAnsi="Arial" w:cs="Arial"/>
        </w:rPr>
        <w:t xml:space="preserve">o kwotę </w:t>
      </w:r>
      <w:r>
        <w:rPr>
          <w:rFonts w:ascii="Arial" w:hAnsi="Arial" w:cs="Arial"/>
        </w:rPr>
        <w:t>593.</w:t>
      </w:r>
      <w:r w:rsidR="00EE427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4,76 </w:t>
      </w:r>
      <w:r w:rsidRPr="000D3CAA">
        <w:rPr>
          <w:rFonts w:ascii="Arial" w:hAnsi="Arial" w:cs="Arial"/>
        </w:rPr>
        <w:t>zł.</w:t>
      </w:r>
    </w:p>
    <w:p w:rsidR="007E1C72" w:rsidRPr="007E1C72" w:rsidRDefault="007E1C72" w:rsidP="007E1C72">
      <w:pPr>
        <w:rPr>
          <w:rFonts w:ascii="Arial" w:hAnsi="Arial" w:cs="Arial"/>
          <w:b/>
        </w:rPr>
      </w:pPr>
      <w:r w:rsidRPr="007E1C72">
        <w:rPr>
          <w:rFonts w:ascii="Arial" w:hAnsi="Arial" w:cs="Arial"/>
          <w:b/>
        </w:rPr>
        <w:t>nr 5</w:t>
      </w:r>
      <w:r>
        <w:rPr>
          <w:rFonts w:ascii="Arial" w:hAnsi="Arial" w:cs="Arial"/>
          <w:b/>
        </w:rPr>
        <w:t xml:space="preserve"> „Plan dochodów i wydatków związanych z realizacją zadań wykonywanych na podstawie porozumień między jednostkami samorządu terytorialnego i organami administracji rządowej w 2019 roku </w:t>
      </w:r>
      <w:r w:rsidRPr="007E1C72">
        <w:rPr>
          <w:rFonts w:ascii="Arial" w:hAnsi="Arial" w:cs="Arial"/>
        </w:rPr>
        <w:t>zmniej</w:t>
      </w:r>
      <w:r>
        <w:rPr>
          <w:rFonts w:ascii="Arial" w:hAnsi="Arial" w:cs="Arial"/>
        </w:rPr>
        <w:t>szono plan dochodów i wydatków o kwotę 89.934,00 zł</w:t>
      </w:r>
    </w:p>
    <w:p w:rsidR="007E1C72" w:rsidRPr="00522CDF" w:rsidRDefault="007E1C72" w:rsidP="007E1C7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nr</w:t>
      </w:r>
      <w:r w:rsidRPr="00522CDF">
        <w:rPr>
          <w:rFonts w:ascii="Arial" w:hAnsi="Arial" w:cs="Arial"/>
          <w:b/>
        </w:rPr>
        <w:t xml:space="preserve"> 6</w:t>
      </w:r>
      <w:r>
        <w:rPr>
          <w:rFonts w:ascii="Arial" w:hAnsi="Arial" w:cs="Arial"/>
        </w:rPr>
        <w:t xml:space="preserve"> </w:t>
      </w:r>
      <w:r w:rsidRPr="00522CDF">
        <w:rPr>
          <w:rFonts w:ascii="Arial" w:hAnsi="Arial" w:cs="Arial"/>
          <w:b/>
        </w:rPr>
        <w:t>„Plan</w:t>
      </w:r>
      <w:r>
        <w:rPr>
          <w:rFonts w:ascii="Arial" w:hAnsi="Arial" w:cs="Arial"/>
          <w:b/>
        </w:rPr>
        <w:t xml:space="preserve"> dochodów i wydatków związanych z realizacją zadań własnych:</w:t>
      </w:r>
      <w:r>
        <w:rPr>
          <w:rFonts w:ascii="Arial" w:hAnsi="Arial" w:cs="Arial"/>
        </w:rPr>
        <w:t xml:space="preserve"> zwiększono o kwotę 76.382,00 zł.</w:t>
      </w:r>
    </w:p>
    <w:p w:rsidR="007E1C72" w:rsidRDefault="007E1C72" w:rsidP="007E1C72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  <w:r w:rsidRPr="000D3CAA">
        <w:rPr>
          <w:rFonts w:ascii="Arial" w:hAnsi="Arial" w:cs="Arial"/>
          <w:b/>
        </w:rPr>
        <w:t xml:space="preserve"> „Zestawienie planowanych kwot dotacji w 2019 roku</w:t>
      </w:r>
      <w:r w:rsidRPr="000D3CAA">
        <w:rPr>
          <w:rFonts w:ascii="Arial" w:hAnsi="Arial" w:cs="Arial"/>
        </w:rPr>
        <w:t xml:space="preserve">” zwiększono o kwotę </w:t>
      </w:r>
      <w:r>
        <w:rPr>
          <w:rFonts w:ascii="Arial" w:hAnsi="Arial" w:cs="Arial"/>
        </w:rPr>
        <w:t>8.8</w:t>
      </w:r>
      <w:r w:rsidRPr="000D3CAA">
        <w:rPr>
          <w:rFonts w:ascii="Arial" w:hAnsi="Arial" w:cs="Arial"/>
        </w:rPr>
        <w:t>00 zł udzielone dotacje z budżetu na zadania b</w:t>
      </w:r>
      <w:r>
        <w:rPr>
          <w:rFonts w:ascii="Arial" w:hAnsi="Arial" w:cs="Arial"/>
        </w:rPr>
        <w:t>ieżące.</w:t>
      </w:r>
    </w:p>
    <w:p w:rsidR="004A256F" w:rsidRDefault="007E1C72" w:rsidP="007E1C72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  <w:r w:rsidRPr="000D3CAA">
        <w:rPr>
          <w:rFonts w:ascii="Arial" w:hAnsi="Arial" w:cs="Arial"/>
          <w:b/>
        </w:rPr>
        <w:t xml:space="preserve"> „Plan przychodów i kosztów zakładu budżetowego Gminy Rogoźno na 2019 rok” </w:t>
      </w:r>
      <w:r w:rsidR="004A256F">
        <w:rPr>
          <w:rFonts w:ascii="Arial" w:hAnsi="Arial" w:cs="Arial"/>
        </w:rPr>
        <w:t>zmniejszono stan środków obrotowych na początek i koniec roku o kwotę (-) 94.269,32</w:t>
      </w:r>
      <w:r w:rsidRPr="000D3CAA">
        <w:rPr>
          <w:rFonts w:ascii="Arial" w:hAnsi="Arial" w:cs="Arial"/>
        </w:rPr>
        <w:t xml:space="preserve"> zł </w:t>
      </w:r>
      <w:r w:rsidR="004A256F">
        <w:rPr>
          <w:rFonts w:ascii="Arial" w:hAnsi="Arial" w:cs="Arial"/>
        </w:rPr>
        <w:br/>
      </w:r>
      <w:r w:rsidRPr="000D3CAA">
        <w:rPr>
          <w:rFonts w:ascii="Arial" w:hAnsi="Arial" w:cs="Arial"/>
        </w:rPr>
        <w:t xml:space="preserve">w Zarządzie Administracyjnym Mienia Komunalnego w </w:t>
      </w:r>
      <w:r w:rsidR="004A256F">
        <w:rPr>
          <w:rFonts w:ascii="Arial" w:hAnsi="Arial" w:cs="Arial"/>
        </w:rPr>
        <w:t>Rogoźnie.</w:t>
      </w:r>
    </w:p>
    <w:p w:rsidR="007E1C72" w:rsidRPr="00522CDF" w:rsidRDefault="007E1C72" w:rsidP="007E1C72">
      <w:pPr>
        <w:rPr>
          <w:rFonts w:ascii="Arial" w:hAnsi="Arial" w:cs="Arial"/>
        </w:rPr>
      </w:pPr>
      <w:r w:rsidRPr="00522CDF">
        <w:rPr>
          <w:rFonts w:ascii="Arial" w:hAnsi="Arial" w:cs="Arial"/>
          <w:b/>
        </w:rPr>
        <w:t>nr 9</w:t>
      </w:r>
      <w:r>
        <w:rPr>
          <w:rFonts w:ascii="Arial" w:hAnsi="Arial" w:cs="Arial"/>
          <w:b/>
        </w:rPr>
        <w:t xml:space="preserve"> „Plan dochodów z tytułu wydawania zezwoleń na sprzedaż napojów alkoholowych </w:t>
      </w:r>
      <w:r>
        <w:rPr>
          <w:rFonts w:ascii="Arial" w:hAnsi="Arial" w:cs="Arial"/>
          <w:b/>
        </w:rPr>
        <w:br/>
        <w:t xml:space="preserve">i wydatków na realizację zadań określonych w Programie Profilaktyki i Rozwiązywania Problemów Alkoholowych i Narkomanii na 2019 rok” </w:t>
      </w:r>
      <w:r>
        <w:rPr>
          <w:rFonts w:ascii="Arial" w:hAnsi="Arial" w:cs="Arial"/>
        </w:rPr>
        <w:t xml:space="preserve"> </w:t>
      </w:r>
      <w:r w:rsidR="004A256F">
        <w:rPr>
          <w:rFonts w:ascii="Arial" w:hAnsi="Arial" w:cs="Arial"/>
        </w:rPr>
        <w:t>dokonano przeniesienia wydatków między paragrafami w ramach rozdziału na kwotę +/- 1.200,00 zł.</w:t>
      </w:r>
    </w:p>
    <w:p w:rsidR="00E63BB5" w:rsidRPr="00E63BB5" w:rsidRDefault="00E63BB5" w:rsidP="00E63BB5">
      <w:pPr>
        <w:rPr>
          <w:b/>
        </w:rPr>
      </w:pPr>
    </w:p>
    <w:sectPr w:rsidR="00E63BB5" w:rsidRPr="00E63BB5" w:rsidSect="00D11554">
      <w:pgSz w:w="11906" w:h="16838"/>
      <w:pgMar w:top="709" w:right="709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2F"/>
    <w:multiLevelType w:val="hybridMultilevel"/>
    <w:tmpl w:val="69DC9B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039B6"/>
    <w:multiLevelType w:val="hybridMultilevel"/>
    <w:tmpl w:val="68D67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6DB5"/>
    <w:multiLevelType w:val="hybridMultilevel"/>
    <w:tmpl w:val="15F23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F789C"/>
    <w:multiLevelType w:val="hybridMultilevel"/>
    <w:tmpl w:val="320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64452"/>
    <w:multiLevelType w:val="hybridMultilevel"/>
    <w:tmpl w:val="8F2C11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50A59"/>
    <w:multiLevelType w:val="hybridMultilevel"/>
    <w:tmpl w:val="4D9E3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0C01A9"/>
    <w:multiLevelType w:val="hybridMultilevel"/>
    <w:tmpl w:val="5D24B296"/>
    <w:lvl w:ilvl="0" w:tplc="C9044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82AE0"/>
    <w:multiLevelType w:val="hybridMultilevel"/>
    <w:tmpl w:val="3FAE4D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0"/>
    <w:rsid w:val="000F2BE0"/>
    <w:rsid w:val="00193E55"/>
    <w:rsid w:val="004104AE"/>
    <w:rsid w:val="0041552F"/>
    <w:rsid w:val="004A256F"/>
    <w:rsid w:val="0070392A"/>
    <w:rsid w:val="007E1C72"/>
    <w:rsid w:val="008E1328"/>
    <w:rsid w:val="00946181"/>
    <w:rsid w:val="009B257F"/>
    <w:rsid w:val="00B155E0"/>
    <w:rsid w:val="00B6069C"/>
    <w:rsid w:val="00BB143A"/>
    <w:rsid w:val="00D11554"/>
    <w:rsid w:val="00D17057"/>
    <w:rsid w:val="00D639E5"/>
    <w:rsid w:val="00D81720"/>
    <w:rsid w:val="00E63BB5"/>
    <w:rsid w:val="00E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</cp:revision>
  <cp:lastPrinted>2019-04-10T10:15:00Z</cp:lastPrinted>
  <dcterms:created xsi:type="dcterms:W3CDTF">2019-04-10T08:20:00Z</dcterms:created>
  <dcterms:modified xsi:type="dcterms:W3CDTF">2019-04-11T04:39:00Z</dcterms:modified>
</cp:coreProperties>
</file>