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34" w:rsidRDefault="00A85AF4" w:rsidP="00A85AF4">
      <w:pPr>
        <w:ind w:left="4956"/>
      </w:pPr>
      <w:r>
        <w:t>Autopoprawka z dnia 24-04-2019 roku</w:t>
      </w:r>
    </w:p>
    <w:p w:rsidR="00A85AF4" w:rsidRDefault="00A85AF4" w:rsidP="00A85AF4">
      <w:pPr>
        <w:jc w:val="center"/>
      </w:pPr>
      <w:r>
        <w:t>Autopoprawka nr 2</w:t>
      </w:r>
      <w:r>
        <w:br/>
        <w:t>do Uchwały nr IX/   /2019</w:t>
      </w:r>
      <w:r>
        <w:br/>
        <w:t>Rady Miejskiej w Rogoźnie</w:t>
      </w:r>
      <w:r>
        <w:br/>
        <w:t>z dnia 29 kwietna 2019 roku</w:t>
      </w:r>
    </w:p>
    <w:p w:rsidR="00A85AF4" w:rsidRDefault="00A85AF4" w:rsidP="00A85AF4">
      <w:r>
        <w:t>w sprawie zmian w WPF na lata 2019-2037</w:t>
      </w:r>
    </w:p>
    <w:p w:rsidR="00A85AF4" w:rsidRDefault="00A85AF4" w:rsidP="00C45139">
      <w:r>
        <w:t>W związku z przygotowana autopoprawką nr 2 do zmian w budżecie polegającą na zmianie dochodów i wydatków o kwotę 1.192,74 zł oraz zmian w funduszu sołeckim Pruśce ulegną zmianie dane wykazane w załącznikach:</w:t>
      </w:r>
    </w:p>
    <w:p w:rsidR="00A85AF4" w:rsidRPr="00C45139" w:rsidRDefault="00A85AF4" w:rsidP="00A85AF4">
      <w:pPr>
        <w:ind w:left="360"/>
        <w:rPr>
          <w:u w:val="single"/>
        </w:rPr>
      </w:pPr>
      <w:r w:rsidRPr="00C45139">
        <w:rPr>
          <w:u w:val="single"/>
        </w:rPr>
        <w:t>Nr 1 do WPF w n/w pozycjach:</w:t>
      </w:r>
    </w:p>
    <w:p w:rsidR="00A85AF4" w:rsidRDefault="00A85AF4" w:rsidP="00A85AF4">
      <w:pPr>
        <w:ind w:left="360"/>
      </w:pPr>
      <w:r>
        <w:t xml:space="preserve">1 Dochody ogółem; 1.1 dochody bieżące; 1.1.5 z tytułu dotacji i środków na cele bieżące </w:t>
      </w:r>
      <w:r w:rsidR="00C45139">
        <w:t>o kwotę 1.192,74 zł</w:t>
      </w:r>
    </w:p>
    <w:p w:rsidR="00A85AF4" w:rsidRDefault="00A85AF4" w:rsidP="00C45139">
      <w:pPr>
        <w:ind w:left="360"/>
      </w:pPr>
      <w:r>
        <w:t>2. Wydatki ogółem; 2.1 Wydatki bieżące</w:t>
      </w:r>
      <w:r w:rsidR="00C45139">
        <w:t xml:space="preserve"> </w:t>
      </w:r>
      <w:r w:rsidR="00C45139">
        <w:t>o kwotę 1.192,74 zł</w:t>
      </w:r>
      <w:r w:rsidR="00C45139">
        <w:t>; 11.2 Wydatki związane z funkcjonow</w:t>
      </w:r>
      <w:r w:rsidR="005468B8">
        <w:t>a</w:t>
      </w:r>
      <w:r w:rsidR="00C45139">
        <w:t>niem org</w:t>
      </w:r>
      <w:r w:rsidR="005468B8">
        <w:t>a</w:t>
      </w:r>
      <w:r w:rsidR="00C45139">
        <w:t xml:space="preserve">nów </w:t>
      </w:r>
      <w:r w:rsidR="005468B8">
        <w:t xml:space="preserve"> o kwotę (-) 497 zł; </w:t>
      </w:r>
      <w:r w:rsidR="00C45139">
        <w:t xml:space="preserve"> 11.3 Wydatki objęte limitem</w:t>
      </w:r>
      <w:r w:rsidR="005468B8">
        <w:t>;  11.3.1 bieżące o kwotę (+) 497 zł.</w:t>
      </w:r>
    </w:p>
    <w:p w:rsidR="00A85AF4" w:rsidRPr="00C45139" w:rsidRDefault="00A85AF4" w:rsidP="00A85AF4">
      <w:pPr>
        <w:ind w:left="360"/>
        <w:rPr>
          <w:u w:val="single"/>
        </w:rPr>
      </w:pPr>
      <w:r w:rsidRPr="00C45139">
        <w:rPr>
          <w:u w:val="single"/>
        </w:rPr>
        <w:t xml:space="preserve">Nr 2 Wykaz przedsięwzięć do WPF na lata 2019-2037 </w:t>
      </w:r>
      <w:r w:rsidRPr="00C45139">
        <w:rPr>
          <w:u w:val="single"/>
        </w:rPr>
        <w:t>w n/w pozycj</w:t>
      </w:r>
      <w:r w:rsidRPr="00C45139">
        <w:rPr>
          <w:u w:val="single"/>
        </w:rPr>
        <w:t>i:</w:t>
      </w:r>
    </w:p>
    <w:p w:rsidR="00A85AF4" w:rsidRDefault="00C45139" w:rsidP="00C45139">
      <w:pPr>
        <w:pStyle w:val="Akapitzlist"/>
        <w:numPr>
          <w:ilvl w:val="3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50D">
        <w:rPr>
          <w:sz w:val="20"/>
          <w:szCs w:val="20"/>
        </w:rPr>
        <w:t xml:space="preserve">. </w:t>
      </w:r>
      <w:r w:rsidRPr="00C4650D">
        <w:rPr>
          <w:rFonts w:ascii="Times New Roman" w:hAnsi="Times New Roman" w:cs="Times New Roman"/>
          <w:b/>
          <w:bCs/>
          <w:i/>
          <w:sz w:val="20"/>
          <w:szCs w:val="20"/>
        </w:rPr>
        <w:t>„</w:t>
      </w:r>
      <w:r w:rsidRPr="00C4650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Powiedz mi, a zapomnę. Pozwól mi zrobić, a zrozumiem"- nowe kompetencje uczniów i nauczycieli w Gminie Rogoźno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45139">
        <w:rPr>
          <w:rFonts w:ascii="Times New Roman" w:eastAsia="Times New Roman" w:hAnsi="Times New Roman" w:cs="Times New Roman"/>
          <w:sz w:val="20"/>
          <w:szCs w:val="20"/>
          <w:lang w:eastAsia="pl-PL"/>
        </w:rPr>
        <w:t>zwiększa się łączne nakład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limit wydatków 2019 roku oraz limit zobowiązań o kwotę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497 zł.</w:t>
      </w:r>
    </w:p>
    <w:p w:rsidR="00C45139" w:rsidRDefault="00C45139" w:rsidP="00C45139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68B8" w:rsidRDefault="005468B8" w:rsidP="00C45139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5139" w:rsidRDefault="00C45139" w:rsidP="00C45139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5139" w:rsidRDefault="00C45139" w:rsidP="00C45139">
      <w:pPr>
        <w:pStyle w:val="Akapitzlist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5139" w:rsidRDefault="00C45139" w:rsidP="00C45139">
      <w:pPr>
        <w:ind w:left="4956"/>
      </w:pPr>
      <w:r>
        <w:t>Autopoprawka z dnia 24-04-2019 roku</w:t>
      </w:r>
    </w:p>
    <w:p w:rsidR="00C45139" w:rsidRDefault="00C45139" w:rsidP="00C45139">
      <w:pPr>
        <w:jc w:val="center"/>
      </w:pPr>
      <w:r>
        <w:t>Autopoprawka nr</w:t>
      </w:r>
      <w:r>
        <w:t xml:space="preserve"> 3</w:t>
      </w:r>
      <w:r>
        <w:br/>
        <w:t>do Uchwały nr IX/   /2019</w:t>
      </w:r>
      <w:r>
        <w:br/>
        <w:t>Rady Miejskiej w Rogoźnie</w:t>
      </w:r>
      <w:r>
        <w:br/>
        <w:t>z dnia 29 kwietna 2019 roku</w:t>
      </w:r>
    </w:p>
    <w:p w:rsidR="00C45139" w:rsidRDefault="00C45139" w:rsidP="00C45139">
      <w:r>
        <w:t>w sprawie zmian w WPF na lata 2019-2037</w:t>
      </w:r>
    </w:p>
    <w:p w:rsidR="00C45139" w:rsidRDefault="00C45139" w:rsidP="00C45139">
      <w:r>
        <w:t xml:space="preserve">W związku z przygotowana autopoprawką nr </w:t>
      </w:r>
      <w:r>
        <w:t>3</w:t>
      </w:r>
      <w:r>
        <w:t xml:space="preserve"> do zmian w budżecie polegającą na zmianie dochodów</w:t>
      </w:r>
      <w:r>
        <w:br/>
      </w:r>
      <w:r>
        <w:t xml:space="preserve"> i wydatków</w:t>
      </w:r>
      <w:r>
        <w:t xml:space="preserve"> o kwotę 30.250 zł ulegają zmianie dane wykazane w załączniku nr 1 do uchwały w n/w pozycjach:</w:t>
      </w:r>
    </w:p>
    <w:p w:rsidR="00C45139" w:rsidRDefault="00C45139" w:rsidP="00C45139">
      <w:r>
        <w:t>1 Dochody ogółem</w:t>
      </w:r>
      <w:r>
        <w:t xml:space="preserve"> o kwotę 30.250 zł</w:t>
      </w:r>
      <w:r>
        <w:t>; 1.1 dochody bieżące;</w:t>
      </w:r>
      <w:r>
        <w:t xml:space="preserve"> o kwotę 250 zł; 1.2 dochody majątkowe </w:t>
      </w:r>
      <w:r>
        <w:br/>
        <w:t>o kwotę 30.000 zł;</w:t>
      </w:r>
    </w:p>
    <w:p w:rsidR="00C45139" w:rsidRPr="00C45139" w:rsidRDefault="00C45139" w:rsidP="00C45139">
      <w:r>
        <w:t>2. Wydatki ogółem</w:t>
      </w:r>
      <w:r>
        <w:t xml:space="preserve"> o kwotę 30.250 zł</w:t>
      </w:r>
      <w:r>
        <w:t>; 2.1 Wydatki bieżące o kwotę</w:t>
      </w:r>
      <w:r>
        <w:t xml:space="preserve"> 250 zł; 2.2. Wydatki majątkowe </w:t>
      </w:r>
      <w:r w:rsidR="005468B8">
        <w:br/>
      </w:r>
      <w:r>
        <w:t xml:space="preserve">o kwotę 30.000 zł; </w:t>
      </w:r>
      <w:r w:rsidR="005468B8">
        <w:t>11.6 Wydatki majątkowe w formie dotacji o kwotę 30.000 zł.</w:t>
      </w:r>
      <w:bookmarkStart w:id="0" w:name="_GoBack"/>
      <w:bookmarkEnd w:id="0"/>
    </w:p>
    <w:p w:rsidR="00A85AF4" w:rsidRDefault="00A85AF4" w:rsidP="00A85AF4">
      <w:pPr>
        <w:ind w:left="360"/>
      </w:pPr>
    </w:p>
    <w:sectPr w:rsidR="00A85AF4" w:rsidSect="005468B8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90D"/>
    <w:multiLevelType w:val="hybridMultilevel"/>
    <w:tmpl w:val="56C40756"/>
    <w:lvl w:ilvl="0" w:tplc="CF64D01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2889"/>
    <w:multiLevelType w:val="multilevel"/>
    <w:tmpl w:val="0F4E81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F4"/>
    <w:rsid w:val="005468B8"/>
    <w:rsid w:val="007E3934"/>
    <w:rsid w:val="00A85AF4"/>
    <w:rsid w:val="00C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</cp:revision>
  <dcterms:created xsi:type="dcterms:W3CDTF">2019-04-23T10:19:00Z</dcterms:created>
  <dcterms:modified xsi:type="dcterms:W3CDTF">2019-04-23T10:43:00Z</dcterms:modified>
</cp:coreProperties>
</file>