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5DD3" w14:textId="4AE87BB2" w:rsidR="00C04567" w:rsidRDefault="00923E01" w:rsidP="00923E01">
      <w:pPr>
        <w:ind w:left="2832" w:firstLine="708"/>
      </w:pPr>
      <w:r>
        <w:t>SPRAWOZDANIE</w:t>
      </w:r>
    </w:p>
    <w:p w14:paraId="139223DD" w14:textId="77777777" w:rsidR="00D24250" w:rsidRDefault="00D24250" w:rsidP="00923E01">
      <w:pPr>
        <w:ind w:left="2832" w:firstLine="708"/>
      </w:pPr>
    </w:p>
    <w:p w14:paraId="0F94BD95" w14:textId="3ED86BE2" w:rsidR="00923E01" w:rsidRDefault="00923E01" w:rsidP="00923E01">
      <w:r>
        <w:tab/>
        <w:t>Posiedzenie Komisji Skarg, Wniosków i Petycji odbyło się w dniu 8 czerwca 2026 r. o godz. 7:00 w Sali nr 20 w siedzibie Urzędu Miejskiego w Rogoźnie.</w:t>
      </w:r>
    </w:p>
    <w:p w14:paraId="5BBA8A31" w14:textId="493C696F" w:rsidR="00923E01" w:rsidRDefault="00923E01" w:rsidP="00923E01">
      <w:r>
        <w:t xml:space="preserve">W obradach komisji uczestniczyli radni: Adam Nadolny, Roman Kinach, Krzysztof Ostrowski oraz Sekretarz Blanka </w:t>
      </w:r>
      <w:proofErr w:type="spellStart"/>
      <w:r>
        <w:t>Gaździak</w:t>
      </w:r>
      <w:proofErr w:type="spellEnd"/>
      <w:r>
        <w:t>, radny Marcin Bukowski, pani Marta Szefler.</w:t>
      </w:r>
    </w:p>
    <w:p w14:paraId="44756D54" w14:textId="210DDD1E" w:rsidR="00923E01" w:rsidRDefault="00D24250" w:rsidP="00923E01">
      <w:r>
        <w:t>Po przeanalizowaniu dwóch skarg na radnego Krzysztofa Nikodema komisja jednogłośnie uznała, że skargi pozostawia bez rozpatrzenia.</w:t>
      </w:r>
    </w:p>
    <w:p w14:paraId="2A436628" w14:textId="77777777" w:rsidR="00D24250" w:rsidRDefault="00D24250" w:rsidP="00923E01"/>
    <w:p w14:paraId="434EB4F5" w14:textId="7D366936" w:rsidR="00D24250" w:rsidRDefault="00D24250" w:rsidP="00923E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Przewodniczący </w:t>
      </w:r>
      <w:proofErr w:type="spellStart"/>
      <w:r>
        <w:t>KSWiP</w:t>
      </w:r>
      <w:proofErr w:type="spellEnd"/>
    </w:p>
    <w:p w14:paraId="63552EDD" w14:textId="413F83C0" w:rsidR="00D24250" w:rsidRDefault="00D24250" w:rsidP="00923E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(-) Adam Nadolny</w:t>
      </w:r>
    </w:p>
    <w:sectPr w:rsidR="00D2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6"/>
    <w:rsid w:val="00425043"/>
    <w:rsid w:val="00923E01"/>
    <w:rsid w:val="00A05CBB"/>
    <w:rsid w:val="00C04567"/>
    <w:rsid w:val="00D24250"/>
    <w:rsid w:val="00EB3886"/>
    <w:rsid w:val="00FD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6FF43"/>
  <w15:chartTrackingRefBased/>
  <w15:docId w15:val="{F5D6EAD4-EE63-4A65-9477-B2FA264E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3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3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3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3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3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3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3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3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3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38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38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38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38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38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38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3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3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3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3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3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38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38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38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8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38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Anna Mazur</cp:lastModifiedBy>
  <cp:revision>2</cp:revision>
  <dcterms:created xsi:type="dcterms:W3CDTF">2026-06-16T10:22:00Z</dcterms:created>
  <dcterms:modified xsi:type="dcterms:W3CDTF">2026-06-16T10:22:00Z</dcterms:modified>
</cp:coreProperties>
</file>