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13" w:rsidRDefault="00184C1C" w:rsidP="00184C1C">
      <w:pPr>
        <w:jc w:val="right"/>
      </w:pPr>
      <w:r>
        <w:t>Autopoprawka z dnia 2</w:t>
      </w:r>
      <w:r w:rsidR="000D7650">
        <w:t>5</w:t>
      </w:r>
      <w:r>
        <w:t>.03.2019roku</w:t>
      </w:r>
    </w:p>
    <w:p w:rsidR="00184C1C" w:rsidRDefault="00184C1C" w:rsidP="00184C1C">
      <w:pPr>
        <w:jc w:val="center"/>
        <w:rPr>
          <w:b/>
        </w:rPr>
      </w:pPr>
      <w:r w:rsidRPr="00184C1C">
        <w:rPr>
          <w:b/>
        </w:rPr>
        <w:t>Autopoprawka nr 1</w:t>
      </w:r>
      <w:r w:rsidRPr="00184C1C">
        <w:rPr>
          <w:b/>
        </w:rPr>
        <w:br/>
        <w:t>do Uchwały nr VIII/   /2019</w:t>
      </w:r>
      <w:r w:rsidRPr="00184C1C">
        <w:rPr>
          <w:b/>
        </w:rPr>
        <w:br/>
        <w:t>Rady Miejskiej w Rogoźnie</w:t>
      </w:r>
      <w:r w:rsidRPr="00184C1C">
        <w:rPr>
          <w:b/>
        </w:rPr>
        <w:br/>
        <w:t>z dnia 27 marca 2019 roku</w:t>
      </w:r>
    </w:p>
    <w:p w:rsidR="00184C1C" w:rsidRDefault="00184C1C" w:rsidP="00184C1C">
      <w:pPr>
        <w:rPr>
          <w:b/>
        </w:rPr>
      </w:pPr>
      <w:r>
        <w:rPr>
          <w:b/>
        </w:rPr>
        <w:t>w sprawie zmian w budżecie 2019 roku</w:t>
      </w:r>
    </w:p>
    <w:p w:rsidR="00184C1C" w:rsidRDefault="00184C1C" w:rsidP="00184C1C">
      <w:r>
        <w:tab/>
        <w:t xml:space="preserve">W związku </w:t>
      </w:r>
      <w:r w:rsidR="000D7650">
        <w:t xml:space="preserve">z otrzymanym zawiadomieniem </w:t>
      </w:r>
      <w:r>
        <w:t xml:space="preserve"> </w:t>
      </w:r>
      <w:r w:rsidR="000D7650">
        <w:t>o zwiększeniu dotacji celowej w zakresie realizacji wieloletniego programu rządowego „Posiłek w szkole i w domu” wnioskuję o wyrażenie zgody na następującą zmianę w budżecie 2019 roku:</w:t>
      </w:r>
    </w:p>
    <w:p w:rsidR="000D7650" w:rsidRDefault="000D7650" w:rsidP="00184C1C">
      <w:r w:rsidRPr="000D7650">
        <w:rPr>
          <w:b/>
        </w:rPr>
        <w:t>DOCHODY zwiększa się o kwotę</w:t>
      </w:r>
      <w:r w:rsidRPr="000D7650">
        <w:rPr>
          <w:b/>
        </w:rPr>
        <w:tab/>
      </w:r>
      <w:r w:rsidRPr="000D7650">
        <w:rPr>
          <w:b/>
        </w:rPr>
        <w:tab/>
        <w:t>111.839 zł</w:t>
      </w:r>
    </w:p>
    <w:p w:rsidR="000D7650" w:rsidRDefault="000D7650" w:rsidP="000D7650">
      <w:pPr>
        <w:ind w:right="-567"/>
      </w:pPr>
      <w:r>
        <w:t>w dziale</w:t>
      </w:r>
      <w:r>
        <w:tab/>
        <w:t>852</w:t>
      </w:r>
      <w:r>
        <w:tab/>
        <w:t>Pomoc społeczna</w:t>
      </w:r>
      <w:r>
        <w:br/>
        <w:t>w rozdziale</w:t>
      </w:r>
      <w:r>
        <w:tab/>
        <w:t>85230</w:t>
      </w:r>
      <w:r>
        <w:tab/>
        <w:t>Pomoc w zakresie dożywiania</w:t>
      </w:r>
      <w:r>
        <w:br/>
        <w:t>w paragrafie</w:t>
      </w:r>
      <w:r>
        <w:tab/>
        <w:t>2030</w:t>
      </w:r>
      <w:r>
        <w:tab/>
        <w:t>Dotacje celowe otrzymane z budżetu państwa na realizację zadań bieżących gmin</w:t>
      </w:r>
    </w:p>
    <w:p w:rsidR="000D7650" w:rsidRDefault="000D7650" w:rsidP="000D7650">
      <w:pPr>
        <w:ind w:right="-567"/>
        <w:rPr>
          <w:b/>
        </w:rPr>
      </w:pPr>
      <w:r w:rsidRPr="000D7650">
        <w:rPr>
          <w:b/>
        </w:rPr>
        <w:t>WYDATKI zwiększa się o kwotę</w:t>
      </w:r>
      <w:r w:rsidRPr="000D7650">
        <w:rPr>
          <w:b/>
        </w:rPr>
        <w:tab/>
      </w:r>
      <w:r w:rsidRPr="000D7650">
        <w:rPr>
          <w:b/>
        </w:rPr>
        <w:tab/>
        <w:t>111.839 zł</w:t>
      </w:r>
    </w:p>
    <w:p w:rsidR="000D7650" w:rsidRDefault="000D7650" w:rsidP="000D7650">
      <w:pPr>
        <w:ind w:right="-567"/>
      </w:pPr>
      <w:r>
        <w:t>w dziale</w:t>
      </w:r>
      <w:r>
        <w:tab/>
        <w:t>852</w:t>
      </w:r>
      <w:r>
        <w:tab/>
        <w:t>Pomoc społeczna</w:t>
      </w:r>
      <w:r>
        <w:br/>
        <w:t>w rozdziale</w:t>
      </w:r>
      <w:r>
        <w:tab/>
        <w:t>85230</w:t>
      </w:r>
      <w:r>
        <w:tab/>
        <w:t>Pomoc w zakresie dożywiania</w:t>
      </w:r>
      <w:r>
        <w:br/>
      </w:r>
      <w:r w:rsidRPr="000D7650">
        <w:t>w paragrafie</w:t>
      </w:r>
      <w:r w:rsidRPr="000D7650">
        <w:tab/>
        <w:t>3110</w:t>
      </w:r>
      <w:r>
        <w:rPr>
          <w:b/>
        </w:rPr>
        <w:tab/>
      </w:r>
      <w:r>
        <w:t>świadczenia społeczne</w:t>
      </w:r>
    </w:p>
    <w:p w:rsidR="000D7650" w:rsidRDefault="000D7650" w:rsidP="000D7650">
      <w:pPr>
        <w:ind w:right="-567"/>
      </w:pPr>
      <w:r>
        <w:t xml:space="preserve">Przyjęcie autopoprawki spowoduje zmianę treści uchwały oraz załączników nr 1, 2 i dodanie załącznika nr 6 </w:t>
      </w:r>
      <w:r w:rsidR="0047640C">
        <w:br/>
      </w:r>
      <w:r>
        <w:t>o nazwie „Plan dochodów i wydatków związanych z realizacją zadań własnych na 2019 rok</w:t>
      </w:r>
      <w:r w:rsidR="0047640C">
        <w:t>”</w:t>
      </w:r>
      <w:r>
        <w:t xml:space="preserve"> oraz ulega zmianie numeracja następnych załączników.</w:t>
      </w:r>
    </w:p>
    <w:p w:rsidR="000D7650" w:rsidRDefault="000D7650" w:rsidP="000D7650">
      <w:pPr>
        <w:ind w:right="-567"/>
      </w:pPr>
    </w:p>
    <w:p w:rsidR="000D7650" w:rsidRPr="000D7650" w:rsidRDefault="000D7650" w:rsidP="000D7650">
      <w:pPr>
        <w:ind w:right="-567"/>
      </w:pPr>
    </w:p>
    <w:p w:rsidR="000D7650" w:rsidRDefault="000D7650" w:rsidP="000D7650">
      <w:pPr>
        <w:jc w:val="center"/>
        <w:rPr>
          <w:b/>
        </w:rPr>
      </w:pPr>
      <w:r w:rsidRPr="00184C1C">
        <w:rPr>
          <w:b/>
        </w:rPr>
        <w:t>Autopoprawka nr 1</w:t>
      </w:r>
      <w:r w:rsidRPr="00184C1C">
        <w:rPr>
          <w:b/>
        </w:rPr>
        <w:br/>
        <w:t>do Uchwały nr VIII/   /2019</w:t>
      </w:r>
      <w:r w:rsidRPr="00184C1C">
        <w:rPr>
          <w:b/>
        </w:rPr>
        <w:br/>
        <w:t>Rady Miejskiej w Rogoźnie</w:t>
      </w:r>
      <w:r w:rsidRPr="00184C1C">
        <w:rPr>
          <w:b/>
        </w:rPr>
        <w:br/>
        <w:t>z dnia 27 marca 2019 roku</w:t>
      </w:r>
    </w:p>
    <w:p w:rsidR="000D7650" w:rsidRDefault="000D7650">
      <w:pPr>
        <w:rPr>
          <w:b/>
        </w:rPr>
      </w:pPr>
      <w:r>
        <w:rPr>
          <w:b/>
        </w:rPr>
        <w:t>w sprawie zmian w Wieloletniej Prognozie Finansowej na lata 2019-2038</w:t>
      </w:r>
    </w:p>
    <w:p w:rsidR="007A1005" w:rsidRDefault="000D7650">
      <w:r>
        <w:tab/>
        <w:t xml:space="preserve">W związku z przygotowaną autopoprawką nr 1 do zmian w budżecie gminy na 2019 rok w zakresie otrzymanej dotacji celowej na realizację </w:t>
      </w:r>
      <w:r w:rsidR="007A1005">
        <w:t>wieloletniego programu rządowego „Posiłek w szkole i w domu”</w:t>
      </w:r>
      <w:r w:rsidR="0047640C">
        <w:br/>
      </w:r>
      <w:r w:rsidR="007A1005">
        <w:t xml:space="preserve">Ulegają zmianie dane wykazane </w:t>
      </w:r>
      <w:r w:rsidR="007A1005" w:rsidRPr="0047640C">
        <w:rPr>
          <w:b/>
        </w:rPr>
        <w:t>w załączniku nr 1</w:t>
      </w:r>
      <w:r w:rsidR="007A1005">
        <w:t xml:space="preserve"> do WPF o kwotę </w:t>
      </w:r>
      <w:r w:rsidR="007A1005" w:rsidRPr="007A1005">
        <w:rPr>
          <w:b/>
        </w:rPr>
        <w:t>(+) 111.839 zł</w:t>
      </w:r>
      <w:r w:rsidR="0047640C">
        <w:rPr>
          <w:b/>
        </w:rPr>
        <w:t xml:space="preserve"> </w:t>
      </w:r>
      <w:r w:rsidR="0047640C">
        <w:t>w n/w pozycjach</w:t>
      </w:r>
      <w:r w:rsidR="007A1005" w:rsidRPr="007A1005">
        <w:rPr>
          <w:b/>
        </w:rPr>
        <w:t>:</w:t>
      </w:r>
    </w:p>
    <w:p w:rsidR="007A1005" w:rsidRDefault="007A1005">
      <w:r>
        <w:t>nr 1 Dochody ogółem; nr 1.1. Dochody bieżące; 1.1.5 z tytułu dotacji i środków przeznaczonych na cele bieżące;</w:t>
      </w:r>
    </w:p>
    <w:p w:rsidR="007A1005" w:rsidRPr="000D7650" w:rsidRDefault="007A1005">
      <w:r>
        <w:t>nr 2 Wydatki ogółem; 2.1 Wydatki bieżące</w:t>
      </w:r>
      <w:r w:rsidR="0047640C">
        <w:t>.</w:t>
      </w:r>
      <w:bookmarkStart w:id="0" w:name="_GoBack"/>
      <w:bookmarkEnd w:id="0"/>
    </w:p>
    <w:p w:rsidR="000D7650" w:rsidRPr="000D7650" w:rsidRDefault="000D7650" w:rsidP="000D7650">
      <w:pPr>
        <w:ind w:right="-567"/>
        <w:rPr>
          <w:b/>
        </w:rPr>
      </w:pPr>
    </w:p>
    <w:sectPr w:rsidR="000D7650" w:rsidRPr="000D7650" w:rsidSect="000D765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1C"/>
    <w:rsid w:val="000D7650"/>
    <w:rsid w:val="00184C1C"/>
    <w:rsid w:val="001D65A5"/>
    <w:rsid w:val="0047640C"/>
    <w:rsid w:val="0049305F"/>
    <w:rsid w:val="007A1005"/>
    <w:rsid w:val="00B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</cp:revision>
  <cp:lastPrinted>2019-03-25T10:20:00Z</cp:lastPrinted>
  <dcterms:created xsi:type="dcterms:W3CDTF">2019-03-25T10:21:00Z</dcterms:created>
  <dcterms:modified xsi:type="dcterms:W3CDTF">2019-03-25T10:21:00Z</dcterms:modified>
</cp:coreProperties>
</file>