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  <w:r>
        <w:rPr>
          <w:rFonts w:ascii="Verdana" w:eastAsia="Verdana" w:hAnsi="Verdana" w:cs="Verdana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 dnia  13 marca 2026 r.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/>
          <w:i w:val="0"/>
          <w:caps/>
          <w:sz w:val="24"/>
          <w:u w:val="none"/>
        </w:rPr>
        <w:t>Uchwała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 xml:space="preserve"> nr 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....................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br/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Rady Miejskiej w Rogoźnie</w:t>
      </w:r>
    </w:p>
    <w:p w:rsidR="00A77B3E">
      <w:pPr>
        <w:spacing w:before="280" w:after="28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.................... 2026 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i w:val="0"/>
          <w:caps w:val="0"/>
          <w:sz w:val="24"/>
          <w:u w:val="none"/>
        </w:rPr>
        <w:t>w sprawie zasad i trybu przyznawania Tytułu "Zasłużony dla Ziemi Rogozińskiej"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Na podstawie art. 6 i art. 18 ust. 1 ustawy z dnia 8 marca 1990 r.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samorządzie gminnym (Dz.U. z 2025 poz. 1153 ze zmianami), Rada Miejska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Rogoźnie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W celu uhonorowania i wyróżnienia osób i podmiotów zbiorowych za zasługi dla Gminy Rogoźno, ustanawia się Tytuł „Zasłużony dla Ziemi Rogozińskiej”.  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Tytułu jest połączone z wpisem do Księgi Honorowej.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Tytuł o którym mowa w § 1 przyznaje się osobom fizycznym, osobom prawnym, stowarzyszeniom, innym organizacjom.  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Tytuł może być przyznany również pośmiertnie.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Tytuł „Zasłużony dla Ziemi Rogozińskiej” przyznaje Kapituła.  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Kapitułę tworzą: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Radni Rady Miejskiej w Rogoźnie,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Burmistrz Rogoźna.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Funkcję Przewodniczącego Kapituły sprawuje Przewodniczący Rady Miejskiej a jego Zastępcy Burmistrz Rogoźna.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Kapituła Tytułu „Zasłużony dla Ziemi Rogozińskiej” podejmuje decyzję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przyznaniu Tytułu „Zasłużony dla Ziemi Rogozińskiej” w głosowaniu tajnym, zwykłą większością głosów, w obecności co najmniej połowy składu Kapituły.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5. 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Dokumenty związane z przyznaniem Tytułu „Zasłużony dla Ziemi Rogozińskiej” prowadzi pracownik biura Rady Miejskiej.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4. </w:t>
      </w: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Z wnioskiem o uhonorowanie Tytułem, o którym mowa w § 1 mogą zwrócić się do Kapituły:  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Burmistrz Rogoźna,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komisje Rady,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organizacje pozarządowe i społeczne,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podmioty gospodarcze,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5)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mieszkaniec gminy.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Wniosek, o którym mowa w ust. 1 pkt 5), powinien być uzupełniony o listę podpisów przynajmniej 30 mieszkańców gminy popierających wniosek.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Lista o której mowa w ust. 2 powinna zawierać na każdej stronie zawierającej podpisy informację tytułową określającą czego dotyczy lista podpisów oraz: numer porządkowy, imię i nazwisko, adres zamieszkania oraz własnoręcznie złożony podpis osoby popierającej wniosek.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Wzór wniosku, o którym mowa w § 4 ust. 1, stanowi załącznik nr 1 do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5. </w:t>
      </w: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Wniosek, o którym mowa w § 4 ust. 1 podlega rozpatrzeniu przez Kapitułę Tytułu „Zasłużony dla Ziemi Rogozińskiej” w ciągu 60 dni od daty wpływu kompletnego wniosku do Biura Rady Miejskiej w Rogoźnie, gdzie prowadzona jest ewidencja.  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Przewodniczący Kapituły lub jego Zastępca sprawdza wniosek pod względem formalnym, ewentualnie wzywa do uzupełnień wyznaczając stosowny termin, następnie przedstawia kompletny wniosek Kapitule do rozpatrzenia.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Wnioski niekompletne, nieuzupełnione w wyznaczonym przez Przewodniczącego Kapituły lub jego Zastępcę terminie, pozostawia się bez rozpatrzenia.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6. </w:t>
      </w: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Uroczyste wręczenie Tytułu „Zasłużony dla Ziemi Rogozińskiej” i wpis do Księgi Honorowej odbywa się z okazji świąt państwowych i uroczystości gminnych oraz uroczystości wnioskodawców.  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Wręczenia dokonuje Przewodniczący Kapituły i Jego Zastępca.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razie nieobecności osób wymienionych w ust. 2 wręczenia dokonują odpowiednio Zastępca Przewodniczącego Rady i Zastępca Burmistrza.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 potwierdzający pośmiertne nadanie Tytułu wręcza się najbliższej rodzinie zmarłego.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7.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Przewodniczącemu Rady Miejskiej.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Verdana" w:eastAsia="Verdana" w:hAnsi="Verdana" w:cs="Verdana"/>
          <w:b/>
          <w:sz w:val="24"/>
        </w:rPr>
        <w:t>§ 8.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 życie po upływie  14 dni od dnia ogłoszenia w Dzienniku Urzędowym Województwa Wielkopolskiego.</w:t>
      </w:r>
    </w:p>
    <w:p w:rsidR="00A77B3E">
      <w:pPr>
        <w:keepNext w:val="0"/>
        <w:keepLines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Nr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....................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>Rady Miejskiej w Rogoźnie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.................... 2026 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6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Zalacznik1.pdf</w:t>
        </w:r>
      </w:hyperlink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Zgodnie z art. 6 ust. 1 ustawy </w:t>
      </w:r>
      <w:r>
        <w:rPr>
          <w:rFonts w:eastAsia="Times New Roman" w:cs="Times New Roman"/>
          <w:szCs w:val="20"/>
        </w:rPr>
        <w:t>z</w:t>
      </w:r>
      <w:r>
        <w:rPr>
          <w:rFonts w:eastAsia="Times New Roman" w:cs="Times New Roman"/>
          <w:szCs w:val="20"/>
        </w:rPr>
        <w:t xml:space="preserve"> dnia 8 marca 1990 r. o samorządzie gminnym, do zakresu działania gminy należą wszystkie sprawy publiczne o znaczeniu lokalnym, niezastrzeżone ustawami na rzecz innych podmiotów</w:t>
      </w:r>
      <w:r>
        <w:rPr>
          <w:rFonts w:eastAsia="Times New Roman" w:cs="Times New Roman"/>
          <w:szCs w:val="20"/>
        </w:rPr>
        <w:t>, a u</w:t>
      </w:r>
      <w:r>
        <w:rPr>
          <w:rFonts w:eastAsia="Times New Roman" w:cs="Times New Roman"/>
          <w:szCs w:val="20"/>
        </w:rPr>
        <w:t>zupełnieniem tej normy jest art. 18 ust. 1 powołanej ustawy, zgodnie z którym do właściwości rady gminy należą wszystkie sprawy pozostające w zakresie działania gminy, o ile ustawy nie stanowią inaczej. Ustanowienie honorowego tytułu mieści się w kompetencjach</w:t>
      </w:r>
      <w:r>
        <w:rPr>
          <w:rFonts w:eastAsia="Times New Roman" w:cs="Times New Roman"/>
          <w:szCs w:val="20"/>
        </w:rPr>
        <w:t xml:space="preserve"> rady gminy</w:t>
      </w:r>
      <w:r>
        <w:rPr>
          <w:rFonts w:eastAsia="Times New Roman" w:cs="Times New Roman"/>
          <w:szCs w:val="20"/>
        </w:rPr>
        <w:t>, stanowiąc istotny element polityki wizerunkowej i społecznej samorządu.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Celem niniejszej uchwały jest ustanowienie oficjalnego wyróżnienia gminnego – Tytułu „Zasłużony dla Ziemi Rogozińskiej”. Tytuł ten ma służyć uhonorowaniu osób fizycznych, organizacji oraz innych podmiotów, które w sposób szczególny przyczyniły się do rozwoju Gminy Rogoźno.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Podjęcie uchwały wpłynie pozytywnie na budowanie tożsamości lokalnej. Publiczne docenienie autorytetów i osób zaangażowanych w życie gminy stanowi istotny element polityki społecznej, motywuje innych mieszkańców do aktywności na rzecz wspólnoty.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Wobec powyższego, podjęcie niniejszej uchwały jest w uzasadnione.</w:t>
      </w:r>
    </w:p>
    <w:sectPr>
      <w:footerReference w:type="default" r:id="rId7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D91415D7-BF05-432F-B825-B3143E7F4DF5.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D91415D7-BF05-432F-B825-B3143E7F4DF5.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D91415D7-BF05-432F-B825-B3143E7F4DF5.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Zalacznik1.pdf" TargetMode="Externa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zasad i trybu przyznawania Tytułu "Zasłużony dla Ziemi Rogozińskiej"</dc:subject>
  <dc:creator>amazur</dc:creator>
  <cp:lastModifiedBy>amazur</cp:lastModifiedBy>
  <cp:revision>1</cp:revision>
  <dcterms:created xsi:type="dcterms:W3CDTF">2026-03-13T10:55:01Z</dcterms:created>
  <dcterms:modified xsi:type="dcterms:W3CDTF">2026-03-13T10:55:01Z</dcterms:modified>
  <cp:category>Akt prawny</cp:category>
</cp:coreProperties>
</file>