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18" w:rsidRDefault="00500F18" w:rsidP="004F4BDE">
      <w:pPr>
        <w:autoSpaceDE w:val="0"/>
        <w:autoSpaceDN w:val="0"/>
        <w:adjustRightInd w:val="0"/>
        <w:spacing w:after="0"/>
        <w:rPr>
          <w:rFonts w:ascii="Verdana" w:eastAsia="Times New Roman" w:hAnsi="Verdana" w:cs="Verdana"/>
          <w:b/>
          <w:bCs/>
          <w:caps/>
          <w:sz w:val="24"/>
          <w:szCs w:val="24"/>
          <w:lang w:eastAsia="pl-PL"/>
        </w:rPr>
      </w:pPr>
      <w:bookmarkStart w:id="0" w:name="_GoBack"/>
      <w:bookmarkEnd w:id="0"/>
    </w:p>
    <w:p w:rsidR="00500F18" w:rsidRDefault="00500F18" w:rsidP="00500F18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Verdana"/>
          <w:b/>
          <w:bCs/>
          <w:caps/>
          <w:sz w:val="24"/>
          <w:szCs w:val="24"/>
          <w:lang w:eastAsia="pl-PL"/>
        </w:rPr>
      </w:pPr>
    </w:p>
    <w:p w:rsidR="00500F18" w:rsidRPr="00500F18" w:rsidRDefault="00500F18" w:rsidP="00500F18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Verdana"/>
          <w:b/>
          <w:bCs/>
          <w:caps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b/>
          <w:bCs/>
          <w:caps/>
          <w:sz w:val="24"/>
          <w:szCs w:val="24"/>
          <w:lang w:eastAsia="pl-PL"/>
        </w:rPr>
        <w:t xml:space="preserve">Uchwała nr </w:t>
      </w:r>
      <w:r>
        <w:rPr>
          <w:rFonts w:ascii="Verdana" w:eastAsia="Times New Roman" w:hAnsi="Verdana" w:cs="Verdana"/>
          <w:b/>
          <w:bCs/>
          <w:caps/>
          <w:sz w:val="24"/>
          <w:szCs w:val="24"/>
          <w:lang w:eastAsia="pl-PL"/>
        </w:rPr>
        <w:t>XXX/…/2026</w:t>
      </w:r>
      <w:r w:rsidRPr="00500F18">
        <w:rPr>
          <w:rFonts w:ascii="Verdana" w:eastAsia="Times New Roman" w:hAnsi="Verdana" w:cs="Verdana"/>
          <w:b/>
          <w:bCs/>
          <w:caps/>
          <w:sz w:val="24"/>
          <w:szCs w:val="24"/>
          <w:lang w:eastAsia="pl-PL"/>
        </w:rPr>
        <w:br/>
        <w:t>Rady Miejskiej w Rogoźnie</w:t>
      </w:r>
    </w:p>
    <w:p w:rsidR="00500F18" w:rsidRPr="00500F18" w:rsidRDefault="00500F18" w:rsidP="00500F18">
      <w:pPr>
        <w:autoSpaceDE w:val="0"/>
        <w:autoSpaceDN w:val="0"/>
        <w:adjustRightInd w:val="0"/>
        <w:spacing w:before="280" w:after="280"/>
        <w:jc w:val="center"/>
        <w:rPr>
          <w:rFonts w:ascii="Verdana" w:eastAsia="Times New Roman" w:hAnsi="Verdana" w:cs="Verdana"/>
          <w:b/>
          <w:bCs/>
          <w:caps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z dnia .................... 2026 r.</w:t>
      </w:r>
    </w:p>
    <w:p w:rsidR="00500F18" w:rsidRPr="00500F18" w:rsidRDefault="00500F18" w:rsidP="00500F18">
      <w:pPr>
        <w:keepNext/>
        <w:autoSpaceDE w:val="0"/>
        <w:autoSpaceDN w:val="0"/>
        <w:adjustRightInd w:val="0"/>
        <w:spacing w:after="480"/>
        <w:jc w:val="center"/>
        <w:rPr>
          <w:rFonts w:ascii="Verdana" w:eastAsia="Times New Roman" w:hAnsi="Verdana" w:cs="Verdana"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w sprawie udzielenia pomocy finansowej Województwu Wielkopolskiemu na wsparcie procesu powstawania Muzeum Powstania Wielkopolskiego 1918-1919 w Poznaniu</w:t>
      </w:r>
    </w:p>
    <w:p w:rsidR="00500F18" w:rsidRPr="00500F18" w:rsidRDefault="00500F18" w:rsidP="00500F18">
      <w:pPr>
        <w:keepLines/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Na podstawie art. 10 ust. 2 i art. 18 ust. 1 ustawy z dnia 8 marca 1990 r. o samorządzie gminnym (</w:t>
      </w:r>
      <w:proofErr w:type="spellStart"/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t.j</w:t>
      </w:r>
      <w:proofErr w:type="spellEnd"/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. Dz.U. z 2025 r. poz.</w:t>
      </w:r>
      <w:r w:rsidR="004F4BDE">
        <w:rPr>
          <w:rFonts w:ascii="Verdana" w:eastAsia="Times New Roman" w:hAnsi="Verdana" w:cs="Verdana"/>
          <w:sz w:val="24"/>
          <w:szCs w:val="24"/>
          <w:lang w:eastAsia="pl-PL"/>
        </w:rPr>
        <w:t xml:space="preserve"> 1153 z </w:t>
      </w:r>
      <w:proofErr w:type="spellStart"/>
      <w:r w:rsidR="004F4BDE">
        <w:rPr>
          <w:rFonts w:ascii="Verdana" w:eastAsia="Times New Roman" w:hAnsi="Verdana" w:cs="Verdana"/>
          <w:sz w:val="24"/>
          <w:szCs w:val="24"/>
          <w:lang w:eastAsia="pl-PL"/>
        </w:rPr>
        <w:t>późn</w:t>
      </w:r>
      <w:proofErr w:type="spellEnd"/>
      <w:r w:rsidR="004F4BDE">
        <w:rPr>
          <w:rFonts w:ascii="Verdana" w:eastAsia="Times New Roman" w:hAnsi="Verdana" w:cs="Verdana"/>
          <w:sz w:val="24"/>
          <w:szCs w:val="24"/>
          <w:lang w:eastAsia="pl-PL"/>
        </w:rPr>
        <w:t>. zm.) oraz art. 216 ust. 2 pkt 5 i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 xml:space="preserve"> art. 220</w:t>
      </w:r>
      <w:r w:rsidR="004F4BDE">
        <w:rPr>
          <w:rFonts w:ascii="Verdana" w:eastAsia="Times New Roman" w:hAnsi="Verdana" w:cs="Verdana"/>
          <w:sz w:val="24"/>
          <w:szCs w:val="24"/>
          <w:lang w:eastAsia="pl-PL"/>
        </w:rPr>
        <w:t xml:space="preserve"> ust. 1 i 2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 xml:space="preserve"> ustawy z dnia 27 sierpnia 2009 r. o finansach publicznych (</w:t>
      </w:r>
      <w:proofErr w:type="spellStart"/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t.j</w:t>
      </w:r>
      <w:proofErr w:type="spellEnd"/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. Dz.U. z 2025 r. poz. 1483</w:t>
      </w:r>
      <w:r w:rsidR="004F4BDE">
        <w:rPr>
          <w:rFonts w:ascii="Verdana" w:eastAsia="Times New Roman" w:hAnsi="Verdana" w:cs="Verdana"/>
          <w:sz w:val="24"/>
          <w:szCs w:val="24"/>
          <w:lang w:eastAsia="pl-PL"/>
        </w:rPr>
        <w:t xml:space="preserve"> z </w:t>
      </w:r>
      <w:proofErr w:type="spellStart"/>
      <w:r w:rsidR="004F4BDE">
        <w:rPr>
          <w:rFonts w:ascii="Verdana" w:eastAsia="Times New Roman" w:hAnsi="Verdana" w:cs="Verdana"/>
          <w:sz w:val="24"/>
          <w:szCs w:val="24"/>
          <w:lang w:eastAsia="pl-PL"/>
        </w:rPr>
        <w:t>późn</w:t>
      </w:r>
      <w:proofErr w:type="spellEnd"/>
      <w:r w:rsidR="004F4BDE">
        <w:rPr>
          <w:rFonts w:ascii="Verdana" w:eastAsia="Times New Roman" w:hAnsi="Verdana" w:cs="Verdana"/>
          <w:sz w:val="24"/>
          <w:szCs w:val="24"/>
          <w:lang w:eastAsia="pl-PL"/>
        </w:rPr>
        <w:t>. zm.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) Rada Miejska w Rogoźnie uchwala, co następuje:</w:t>
      </w:r>
    </w:p>
    <w:p w:rsidR="00500F18" w:rsidRPr="00500F18" w:rsidRDefault="00500F18" w:rsidP="00500F18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 1. 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Udziela się z budżetu Gminy Rogoźno na 2026 r. pomocy finansowej Województwu Wielkopolskiemu z przeznaczeniem na wsparcie procesu powstania Muzeum Powstania Wielkopolskiego 1918-1919 w Poznaniu.</w:t>
      </w:r>
    </w:p>
    <w:p w:rsidR="00500F18" w:rsidRPr="00500F18" w:rsidRDefault="00500F18" w:rsidP="00500F18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 2. 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 xml:space="preserve">Pomoc finansowa, o której mowa w § 1 zostanie udzielona w formie dotacji celowej ze środków budżetu na 2026 rok w wysokości </w:t>
      </w:r>
      <w:r>
        <w:rPr>
          <w:rFonts w:ascii="Verdana" w:eastAsia="Times New Roman" w:hAnsi="Verdana" w:cs="Verdana"/>
          <w:sz w:val="24"/>
          <w:szCs w:val="24"/>
          <w:lang w:eastAsia="pl-PL"/>
        </w:rPr>
        <w:t>5.000,00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 xml:space="preserve"> zł (słownie: </w:t>
      </w:r>
      <w:r>
        <w:rPr>
          <w:rFonts w:ascii="Verdana" w:eastAsia="Times New Roman" w:hAnsi="Verdana" w:cs="Verdana"/>
          <w:sz w:val="24"/>
          <w:szCs w:val="24"/>
          <w:lang w:eastAsia="pl-PL"/>
        </w:rPr>
        <w:t>pięć tysięcy złotych</w:t>
      </w:r>
      <w:r w:rsidR="004F4BDE">
        <w:rPr>
          <w:rFonts w:ascii="Verdana" w:eastAsia="Times New Roman" w:hAnsi="Verdana" w:cs="Verdana"/>
          <w:sz w:val="24"/>
          <w:szCs w:val="24"/>
          <w:lang w:eastAsia="pl-PL"/>
        </w:rPr>
        <w:t xml:space="preserve"> 00/100</w:t>
      </w:r>
      <w:r>
        <w:rPr>
          <w:rFonts w:ascii="Verdana" w:eastAsia="Times New Roman" w:hAnsi="Verdana" w:cs="Verdana"/>
          <w:sz w:val="24"/>
          <w:szCs w:val="24"/>
          <w:lang w:eastAsia="pl-PL"/>
        </w:rPr>
        <w:t>)</w:t>
      </w:r>
      <w:r w:rsidR="004F4BDE">
        <w:rPr>
          <w:rFonts w:ascii="Verdana" w:eastAsia="Times New Roman" w:hAnsi="Verdana" w:cs="Verdana"/>
          <w:sz w:val="24"/>
          <w:szCs w:val="24"/>
          <w:lang w:eastAsia="pl-PL"/>
        </w:rPr>
        <w:t>.</w:t>
      </w:r>
    </w:p>
    <w:p w:rsidR="00500F18" w:rsidRPr="00500F18" w:rsidRDefault="00500F18" w:rsidP="00500F18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 3. 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Szczegółowe warunki udzielenia pomocy finansowej oraz przeznaczenie i zasady rozliczenia środków określone zostaną w umowie pomiędzy Województwem Wielkopolskim a Gminą Rogoźno.</w:t>
      </w:r>
    </w:p>
    <w:p w:rsidR="00500F18" w:rsidRPr="00500F18" w:rsidRDefault="00500F18" w:rsidP="00500F18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 4. 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Wykonanie uchwały powierza się Burmistrzowi Rogoźna.</w:t>
      </w:r>
    </w:p>
    <w:p w:rsidR="00500F18" w:rsidRPr="00500F18" w:rsidRDefault="00500F18" w:rsidP="00500F18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 5. 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Uchwała wchodzi w życie z dniem podjęcia.</w:t>
      </w: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4F4BD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lang w:eastAsia="pl-PL"/>
        </w:rPr>
      </w:pPr>
    </w:p>
    <w:p w:rsidR="004F4BDE" w:rsidRDefault="004F4BDE" w:rsidP="004F4BD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lang w:eastAsia="pl-PL"/>
        </w:rPr>
      </w:pPr>
    </w:p>
    <w:p w:rsidR="004F4BDE" w:rsidRDefault="004F4BDE" w:rsidP="004F4BD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lang w:eastAsia="pl-PL"/>
        </w:rPr>
      </w:pPr>
    </w:p>
    <w:p w:rsidR="004F4BDE" w:rsidRDefault="004F4BDE" w:rsidP="004F4BD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lang w:eastAsia="pl-PL"/>
        </w:rPr>
      </w:pPr>
    </w:p>
    <w:p w:rsidR="004F4BDE" w:rsidRDefault="004F4BDE" w:rsidP="004F4BD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lang w:eastAsia="pl-PL"/>
        </w:rPr>
      </w:pPr>
    </w:p>
    <w:p w:rsid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pl-PL"/>
        </w:rPr>
      </w:pPr>
    </w:p>
    <w:p w:rsidR="00500F18" w:rsidRPr="00500F18" w:rsidRDefault="00500F18" w:rsidP="00500F1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lang w:eastAsia="pl-PL"/>
        </w:rPr>
      </w:pPr>
      <w:r w:rsidRPr="00500F18">
        <w:rPr>
          <w:rFonts w:ascii="Verdana" w:eastAsia="Times New Roman" w:hAnsi="Verdana" w:cs="Verdana"/>
          <w:b/>
          <w:bCs/>
          <w:lang w:eastAsia="pl-PL"/>
        </w:rPr>
        <w:lastRenderedPageBreak/>
        <w:t>Uzasadnienie</w:t>
      </w:r>
    </w:p>
    <w:p w:rsidR="00500F18" w:rsidRPr="00500F18" w:rsidRDefault="00500F18" w:rsidP="00500F18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Zgodnie z art. 10 ust. 2 ustawy z dnia 8 marca 1990 r. o samorządzie gminnym (</w:t>
      </w:r>
      <w:proofErr w:type="spellStart"/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t.j</w:t>
      </w:r>
      <w:proofErr w:type="spellEnd"/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. Dz.U. z 2025 r. poz. 1153) gminy, związki międzygminne oraz stowarzyszenia jednostek samorządu terytorialnego mogą sobie wzajemnie bądź innym jednostkom samorządu terytorialnego udzielać pomocy, w tym pomocy finansowej. W myśl art. 216 ust. 2 pkt 5 ustawy z dnia 27 sierpnia 2009 r. o finansach publicznych (</w:t>
      </w:r>
      <w:proofErr w:type="spellStart"/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t.j</w:t>
      </w:r>
      <w:proofErr w:type="spellEnd"/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. Dz.U. z 2025 r. poz. 1483) wydatki budżetu jednostki samorządu terytorialnego mogą zostać przeznaczone na pomoc finansową dla innej jednostki samorządu terytorialnego określoną odrębną uchwałą przez organ stanowiący tej jednostki. Zgodnie z art. 220 ust. 1 i 2 ww. ustawy pomoc finansowa dla innej jednostki samorządu terytorialnego udzielana jest w formie dotacji celowej, a podstawą jej udzielania jest umowa.</w:t>
      </w:r>
    </w:p>
    <w:p w:rsidR="00500F18" w:rsidRPr="00500F18" w:rsidRDefault="00500F18" w:rsidP="004F4BDE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sz w:val="24"/>
          <w:szCs w:val="24"/>
          <w:lang w:eastAsia="pl-PL"/>
        </w:rPr>
      </w:pP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>W związku z informacjami o możliwości wsparcia procesu powstania Muzeum Powstania Wielkopolskiego 1918-1919 w Poznaniu przez instytucje i samorządy zgodnie ze swoimi możliwościami finansowymi oraz ze względu na kluczowe znaczenie tego zrywu dla historii Polski, jego unikatowy charakter, a także potrzeby edukacyjne, tożs</w:t>
      </w:r>
      <w:r w:rsidR="004F4BDE">
        <w:rPr>
          <w:rFonts w:ascii="Verdana" w:eastAsia="Times New Roman" w:hAnsi="Verdana" w:cs="Verdana"/>
          <w:sz w:val="24"/>
          <w:szCs w:val="24"/>
          <w:lang w:eastAsia="pl-PL"/>
        </w:rPr>
        <w:t>amościowe i kulturalne regionu oraz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 xml:space="preserve"> całego kraju</w:t>
      </w:r>
      <w:r w:rsidR="004F4BDE">
        <w:rPr>
          <w:rFonts w:ascii="Verdana" w:eastAsia="Times New Roman" w:hAnsi="Verdana" w:cs="Verdana"/>
          <w:sz w:val="24"/>
          <w:szCs w:val="24"/>
          <w:lang w:eastAsia="pl-PL"/>
        </w:rPr>
        <w:t>,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 xml:space="preserve"> Rada Miejska w Rogoźnie uznała za zasa</w:t>
      </w:r>
      <w:r w:rsidR="004F4BDE">
        <w:rPr>
          <w:rFonts w:ascii="Verdana" w:eastAsia="Times New Roman" w:hAnsi="Verdana" w:cs="Verdana"/>
          <w:sz w:val="24"/>
          <w:szCs w:val="24"/>
          <w:lang w:eastAsia="pl-PL"/>
        </w:rPr>
        <w:t>dne wsparcie ww. przedsięwzięcia</w:t>
      </w:r>
      <w:r w:rsidRPr="00500F18">
        <w:rPr>
          <w:rFonts w:ascii="Verdana" w:eastAsia="Times New Roman" w:hAnsi="Verdana" w:cs="Verdana"/>
          <w:sz w:val="24"/>
          <w:szCs w:val="24"/>
          <w:lang w:eastAsia="pl-PL"/>
        </w:rPr>
        <w:t xml:space="preserve"> i postanowiła udzielić Województwu Wielkopolskiemu pomocy finansowej w wysokości </w:t>
      </w:r>
      <w:r>
        <w:rPr>
          <w:rFonts w:ascii="Verdana" w:eastAsia="Times New Roman" w:hAnsi="Verdana" w:cs="Verdana"/>
          <w:sz w:val="24"/>
          <w:szCs w:val="24"/>
          <w:lang w:eastAsia="pl-PL"/>
        </w:rPr>
        <w:t>5.000,00</w:t>
      </w:r>
      <w:r w:rsidR="00EB3AC7">
        <w:rPr>
          <w:rFonts w:ascii="Verdana" w:eastAsia="Times New Roman" w:hAnsi="Verdana" w:cs="Verdana"/>
          <w:sz w:val="24"/>
          <w:szCs w:val="24"/>
          <w:lang w:eastAsia="pl-PL"/>
        </w:rPr>
        <w:t xml:space="preserve"> zł, z przeznaczeniem na zakup oryginalnych eksponatów, stworzeni</w:t>
      </w:r>
      <w:r w:rsidR="004F4BDE">
        <w:rPr>
          <w:rFonts w:ascii="Verdana" w:eastAsia="Times New Roman" w:hAnsi="Verdana" w:cs="Verdana"/>
          <w:sz w:val="24"/>
          <w:szCs w:val="24"/>
          <w:lang w:eastAsia="pl-PL"/>
        </w:rPr>
        <w:t>e replik i kopii wartościowych</w:t>
      </w:r>
      <w:r w:rsidR="000740FD">
        <w:rPr>
          <w:rFonts w:ascii="Verdana" w:eastAsia="Times New Roman" w:hAnsi="Verdana" w:cs="Verdana"/>
          <w:sz w:val="24"/>
          <w:szCs w:val="24"/>
          <w:lang w:eastAsia="pl-PL"/>
        </w:rPr>
        <w:t xml:space="preserve"> oryginalnych eksponatów </w:t>
      </w:r>
      <w:r w:rsidR="00EB3AC7">
        <w:rPr>
          <w:rFonts w:ascii="Verdana" w:eastAsia="Times New Roman" w:hAnsi="Verdana" w:cs="Verdana"/>
          <w:sz w:val="24"/>
          <w:szCs w:val="24"/>
          <w:lang w:eastAsia="pl-PL"/>
        </w:rPr>
        <w:t>oraz ich konserwację.</w:t>
      </w:r>
    </w:p>
    <w:p w:rsidR="00142AFC" w:rsidRDefault="00EB6AC5"/>
    <w:sectPr w:rsidR="00142AFC" w:rsidSect="00D01D77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8E"/>
    <w:rsid w:val="00073968"/>
    <w:rsid w:val="000740FD"/>
    <w:rsid w:val="001D6D8E"/>
    <w:rsid w:val="004F4BDE"/>
    <w:rsid w:val="00500F18"/>
    <w:rsid w:val="00854BC0"/>
    <w:rsid w:val="00EB3AC7"/>
    <w:rsid w:val="00EB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B02-Skarbnik</dc:creator>
  <cp:lastModifiedBy>B02-Skarbnik</cp:lastModifiedBy>
  <cp:revision>2</cp:revision>
  <dcterms:created xsi:type="dcterms:W3CDTF">2026-02-27T06:58:00Z</dcterms:created>
  <dcterms:modified xsi:type="dcterms:W3CDTF">2026-02-27T06:58:00Z</dcterms:modified>
</cp:coreProperties>
</file>