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FC24" w14:textId="027300D9" w:rsidR="00513132" w:rsidRPr="00513132" w:rsidRDefault="00513132" w:rsidP="0051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131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UCHWAŁA NR </w:t>
      </w:r>
      <w:r w:rsidR="00B55D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…………..</w:t>
      </w:r>
      <w:r w:rsidR="009B673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</w:t>
      </w:r>
      <w:r w:rsidRPr="005131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202</w:t>
      </w:r>
      <w:r w:rsidR="008A211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6</w:t>
      </w:r>
    </w:p>
    <w:p w14:paraId="58FAB08B" w14:textId="77777777" w:rsidR="00513132" w:rsidRPr="00513132" w:rsidRDefault="00513132" w:rsidP="0051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31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RADY MIEJSKIEJ W ROGOŹNIE</w:t>
      </w:r>
    </w:p>
    <w:p w14:paraId="24539891" w14:textId="5E692310" w:rsidR="00513132" w:rsidRPr="00513132" w:rsidRDefault="00513132" w:rsidP="0051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dnia </w:t>
      </w:r>
      <w:r w:rsidR="00B55D6C">
        <w:rPr>
          <w:rFonts w:ascii="Times New Roman" w:eastAsia="Calibri" w:hAnsi="Times New Roman" w:cs="Times New Roman"/>
          <w:color w:val="000000"/>
          <w:sz w:val="24"/>
          <w:szCs w:val="24"/>
        </w:rPr>
        <w:t>…………..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</w:t>
      </w:r>
      <w:r w:rsidR="00A95B49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9B67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>r.</w:t>
      </w:r>
    </w:p>
    <w:p w14:paraId="3610C4E0" w14:textId="77777777" w:rsidR="00513132" w:rsidRPr="00513132" w:rsidRDefault="00513132" w:rsidP="0051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C5D82D1" w14:textId="77777777" w:rsidR="00513132" w:rsidRPr="00513132" w:rsidRDefault="00513132" w:rsidP="0051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131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zmieniająca uchwałę w sprawie  ustalenia wysokości opłaty za pobyt i wyżywienie dziecka w Gminnym Żłobku „Zielona Kraina” w Rogoźnie</w:t>
      </w:r>
    </w:p>
    <w:p w14:paraId="6A7063AA" w14:textId="77777777" w:rsidR="00513132" w:rsidRDefault="00513132" w:rsidP="0051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AC657E" w14:textId="77777777" w:rsidR="00513132" w:rsidRPr="00513132" w:rsidRDefault="00513132" w:rsidP="0051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4BE92D4" w14:textId="7C6BE303" w:rsidR="00513132" w:rsidRPr="00513132" w:rsidRDefault="00513132" w:rsidP="00513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>Na podstawie art. 18 ust. 2 pkt 15 i art. 40 ust. 1 ustawy z dnia 8 marca 1990 r. o samorządzie gminnym (</w:t>
      </w:r>
      <w:proofErr w:type="spellStart"/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>t.j</w:t>
      </w:r>
      <w:proofErr w:type="spellEnd"/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>. Dz. U. z 202</w:t>
      </w:r>
      <w:r w:rsidR="009B673A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 poz. </w:t>
      </w:r>
      <w:r w:rsidR="009B673A">
        <w:rPr>
          <w:rFonts w:ascii="Times New Roman" w:eastAsia="Calibri" w:hAnsi="Times New Roman" w:cs="Times New Roman"/>
          <w:color w:val="000000"/>
          <w:sz w:val="24"/>
          <w:szCs w:val="24"/>
        </w:rPr>
        <w:t>1153</w:t>
      </w: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>późn</w:t>
      </w:r>
      <w:proofErr w:type="spellEnd"/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zm.) oraz art. 58 ust. 1 i art. 59 ustawy z dnia </w:t>
      </w: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br/>
        <w:t>4 lutego 2011 r. o opiece nad dziećmi w wieku do lat 3 (</w:t>
      </w:r>
      <w:proofErr w:type="spellStart"/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>t.j</w:t>
      </w:r>
      <w:proofErr w:type="spellEnd"/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>. Dz. U. 202</w:t>
      </w:r>
      <w:r w:rsidR="009B673A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 poz. </w:t>
      </w:r>
      <w:r w:rsidR="009B673A">
        <w:rPr>
          <w:rFonts w:ascii="Times New Roman" w:eastAsia="Calibri" w:hAnsi="Times New Roman" w:cs="Times New Roman"/>
          <w:color w:val="000000"/>
          <w:sz w:val="24"/>
          <w:szCs w:val="24"/>
        </w:rPr>
        <w:t>798</w:t>
      </w: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>późn</w:t>
      </w:r>
      <w:proofErr w:type="spellEnd"/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zm.), Rada Miejska w Rogoźnie uchwala, co następuje: </w:t>
      </w:r>
    </w:p>
    <w:p w14:paraId="6E1392D3" w14:textId="77777777" w:rsidR="00513132" w:rsidRPr="00513132" w:rsidRDefault="00513132" w:rsidP="005131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FF49140" w14:textId="76FCC949" w:rsidR="00525CE3" w:rsidRDefault="00513132" w:rsidP="00525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31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§ 1. </w:t>
      </w: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uchwale Nr </w:t>
      </w:r>
      <w:r w:rsidR="00B55D6C">
        <w:rPr>
          <w:rFonts w:ascii="Times New Roman" w:eastAsia="Calibri" w:hAnsi="Times New Roman" w:cs="Times New Roman"/>
          <w:color w:val="000000"/>
          <w:sz w:val="24"/>
          <w:szCs w:val="24"/>
        </w:rPr>
        <w:t>XIV</w:t>
      </w: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B55D6C">
        <w:rPr>
          <w:rFonts w:ascii="Times New Roman" w:eastAsia="Calibri" w:hAnsi="Times New Roman" w:cs="Times New Roman"/>
          <w:color w:val="000000"/>
          <w:sz w:val="24"/>
          <w:szCs w:val="24"/>
        </w:rPr>
        <w:t>141</w:t>
      </w: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>/202</w:t>
      </w:r>
      <w:r w:rsidR="00B55D6C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Rady Miejskiej w Rogoźnie z dnia 2</w:t>
      </w:r>
      <w:r w:rsidR="00B55D6C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57337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B55D6C">
        <w:rPr>
          <w:rFonts w:ascii="Times New Roman" w:eastAsia="Calibri" w:hAnsi="Times New Roman" w:cs="Times New Roman"/>
          <w:color w:val="000000"/>
          <w:sz w:val="24"/>
          <w:szCs w:val="24"/>
        </w:rPr>
        <w:t>tycznia</w:t>
      </w: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</w:t>
      </w:r>
      <w:r w:rsidR="00B55D6C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 </w:t>
      </w: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51313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w sprawie ustalenia wysokości opłaty za pobyt i wyżywienie dziecka w Gminnym Żłobku „Zielona Kraina” w Rogoźnie </w:t>
      </w: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>(Dz. Urz. Woj. Wlkp. z 202</w:t>
      </w:r>
      <w:r w:rsidR="00525CE3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9B67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r., poz. </w:t>
      </w:r>
      <w:r w:rsidR="00525CE3">
        <w:rPr>
          <w:rFonts w:ascii="Times New Roman" w:eastAsia="Calibri" w:hAnsi="Times New Roman" w:cs="Times New Roman"/>
          <w:color w:val="000000"/>
          <w:sz w:val="24"/>
          <w:szCs w:val="24"/>
        </w:rPr>
        <w:t>1035</w:t>
      </w: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 w:rsidR="00525CE3">
        <w:rPr>
          <w:rFonts w:ascii="Times New Roman" w:eastAsia="Calibri" w:hAnsi="Times New Roman" w:cs="Times New Roman"/>
          <w:color w:val="000000"/>
          <w:sz w:val="24"/>
          <w:szCs w:val="24"/>
        </w:rPr>
        <w:t>zmianie ulega § 2, który otrzymuje brzmienie:</w:t>
      </w:r>
    </w:p>
    <w:p w14:paraId="03B2D375" w14:textId="77777777" w:rsidR="00525CE3" w:rsidRPr="00513132" w:rsidRDefault="00525CE3" w:rsidP="00525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47533F7" w14:textId="18D7DE9D" w:rsidR="00513132" w:rsidRPr="00513132" w:rsidRDefault="00513132" w:rsidP="00525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>,,</w:t>
      </w:r>
      <w:r w:rsidR="00525CE3"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dniem 1 września 202</w:t>
      </w:r>
      <w:r w:rsidR="00B55D6C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 ustala się maksymalną opłatę za wyżywienie dziecka w Żłobku </w:t>
      </w:r>
      <w:r w:rsidR="00525CE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wysokości </w:t>
      </w:r>
      <w:r w:rsidR="00B55D6C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,00 zł (słownie: </w:t>
      </w:r>
      <w:r w:rsidR="00B55D6C">
        <w:rPr>
          <w:rFonts w:ascii="Times New Roman" w:eastAsia="Calibri" w:hAnsi="Times New Roman" w:cs="Times New Roman"/>
          <w:color w:val="000000"/>
          <w:sz w:val="24"/>
          <w:szCs w:val="24"/>
        </w:rPr>
        <w:t>dwadzieścia</w:t>
      </w:r>
      <w:r w:rsidRPr="005131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złotych 00/100) dziennie”.</w:t>
      </w:r>
    </w:p>
    <w:p w14:paraId="7F578456" w14:textId="77777777" w:rsidR="00513132" w:rsidRPr="00513132" w:rsidRDefault="00513132" w:rsidP="0051313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B7CCFE0" w14:textId="77777777" w:rsidR="00513132" w:rsidRPr="00513132" w:rsidRDefault="00513132" w:rsidP="00513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131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§ 2</w:t>
      </w:r>
      <w:r w:rsidRPr="0051313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Wykonanie uchwały powierza się Burmistrzowi Rogoźna. </w:t>
      </w:r>
    </w:p>
    <w:p w14:paraId="5E3FAF4C" w14:textId="77777777" w:rsidR="00513132" w:rsidRPr="00513132" w:rsidRDefault="00513132" w:rsidP="00513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4C34D82A" w14:textId="77777777" w:rsidR="00513132" w:rsidRPr="00513132" w:rsidRDefault="00513132" w:rsidP="00513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31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§ 3</w:t>
      </w:r>
      <w:r w:rsidRPr="0051313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Uchwała wchodzi w życie po upływie 14 dni od dnia ogłoszenia w Dzienniku Urzędowym Województwa Wielkopolskiego.</w:t>
      </w:r>
    </w:p>
    <w:p w14:paraId="2255B021" w14:textId="77777777" w:rsidR="00513132" w:rsidRPr="00513132" w:rsidRDefault="00513132" w:rsidP="00513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52B8E8" w14:textId="77777777" w:rsidR="00513132" w:rsidRPr="00513132" w:rsidRDefault="00513132" w:rsidP="00513132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1C8C6ABC" w14:textId="77777777" w:rsidR="00513132" w:rsidRPr="00513132" w:rsidRDefault="00513132" w:rsidP="00513132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14:paraId="51E76897" w14:textId="77777777" w:rsidR="00513132" w:rsidRPr="00513132" w:rsidRDefault="00513132" w:rsidP="00513132">
      <w:pPr>
        <w:spacing w:after="160" w:line="259" w:lineRule="auto"/>
        <w:rPr>
          <w:rFonts w:ascii="Calibri" w:eastAsia="Calibri" w:hAnsi="Calibri" w:cs="Times New Roman"/>
        </w:rPr>
      </w:pPr>
    </w:p>
    <w:p w14:paraId="35A44ED5" w14:textId="77777777" w:rsidR="00513132" w:rsidRPr="00513132" w:rsidRDefault="00513132" w:rsidP="00513132">
      <w:pPr>
        <w:spacing w:after="160" w:line="259" w:lineRule="auto"/>
        <w:rPr>
          <w:rFonts w:ascii="Calibri" w:eastAsia="Calibri" w:hAnsi="Calibri" w:cs="Times New Roman"/>
        </w:rPr>
      </w:pPr>
    </w:p>
    <w:p w14:paraId="7B712362" w14:textId="77777777" w:rsidR="00513132" w:rsidRPr="00513132" w:rsidRDefault="00513132" w:rsidP="00513132">
      <w:pPr>
        <w:spacing w:after="160" w:line="259" w:lineRule="auto"/>
        <w:rPr>
          <w:rFonts w:ascii="Calibri" w:eastAsia="Calibri" w:hAnsi="Calibri" w:cs="Times New Roman"/>
        </w:rPr>
      </w:pPr>
    </w:p>
    <w:p w14:paraId="3E6756EB" w14:textId="77777777" w:rsidR="00513132" w:rsidRPr="00513132" w:rsidRDefault="00513132" w:rsidP="00513132">
      <w:pPr>
        <w:spacing w:after="160" w:line="259" w:lineRule="auto"/>
        <w:rPr>
          <w:rFonts w:ascii="Calibri" w:eastAsia="Calibri" w:hAnsi="Calibri" w:cs="Times New Roman"/>
        </w:rPr>
      </w:pPr>
    </w:p>
    <w:p w14:paraId="1D7E5A01" w14:textId="77777777" w:rsidR="00513132" w:rsidRPr="00513132" w:rsidRDefault="00513132" w:rsidP="00513132">
      <w:pPr>
        <w:spacing w:after="160" w:line="259" w:lineRule="auto"/>
        <w:rPr>
          <w:rFonts w:ascii="Calibri" w:eastAsia="Calibri" w:hAnsi="Calibri" w:cs="Times New Roman"/>
        </w:rPr>
      </w:pPr>
    </w:p>
    <w:p w14:paraId="134F89AB" w14:textId="77777777" w:rsidR="00513132" w:rsidRDefault="00513132" w:rsidP="00513132">
      <w:pPr>
        <w:spacing w:after="160" w:line="259" w:lineRule="auto"/>
        <w:rPr>
          <w:rFonts w:ascii="Calibri" w:eastAsia="Calibri" w:hAnsi="Calibri" w:cs="Times New Roman"/>
        </w:rPr>
      </w:pPr>
    </w:p>
    <w:p w14:paraId="6D612C86" w14:textId="77777777" w:rsidR="00513132" w:rsidRDefault="00513132" w:rsidP="00513132">
      <w:pPr>
        <w:spacing w:after="160" w:line="259" w:lineRule="auto"/>
        <w:rPr>
          <w:rFonts w:ascii="Calibri" w:eastAsia="Calibri" w:hAnsi="Calibri" w:cs="Times New Roman"/>
        </w:rPr>
      </w:pPr>
    </w:p>
    <w:p w14:paraId="43F614DA" w14:textId="77777777" w:rsidR="00513132" w:rsidRDefault="00513132" w:rsidP="00513132">
      <w:pPr>
        <w:spacing w:after="160" w:line="259" w:lineRule="auto"/>
        <w:rPr>
          <w:rFonts w:ascii="Calibri" w:eastAsia="Calibri" w:hAnsi="Calibri" w:cs="Times New Roman"/>
        </w:rPr>
      </w:pPr>
    </w:p>
    <w:p w14:paraId="528AD8EB" w14:textId="77777777" w:rsidR="00513132" w:rsidRPr="00513132" w:rsidRDefault="00513132" w:rsidP="00513132">
      <w:pPr>
        <w:spacing w:after="160" w:line="259" w:lineRule="auto"/>
        <w:rPr>
          <w:rFonts w:ascii="Calibri" w:eastAsia="Calibri" w:hAnsi="Calibri" w:cs="Times New Roman"/>
        </w:rPr>
      </w:pPr>
    </w:p>
    <w:p w14:paraId="33B09486" w14:textId="77777777" w:rsidR="00513132" w:rsidRPr="00513132" w:rsidRDefault="00513132" w:rsidP="00513132">
      <w:pPr>
        <w:spacing w:after="160" w:line="259" w:lineRule="auto"/>
        <w:rPr>
          <w:rFonts w:ascii="Calibri" w:eastAsia="Calibri" w:hAnsi="Calibri" w:cs="Times New Roman"/>
        </w:rPr>
      </w:pPr>
    </w:p>
    <w:p w14:paraId="183EBAC3" w14:textId="77777777" w:rsidR="00513132" w:rsidRPr="00513132" w:rsidRDefault="00513132" w:rsidP="00513132">
      <w:pPr>
        <w:spacing w:after="160" w:line="259" w:lineRule="auto"/>
        <w:rPr>
          <w:rFonts w:ascii="Calibri" w:eastAsia="Calibri" w:hAnsi="Calibri" w:cs="Times New Roman"/>
        </w:rPr>
      </w:pPr>
    </w:p>
    <w:p w14:paraId="398F9BC3" w14:textId="77777777" w:rsidR="00513132" w:rsidRPr="00513132" w:rsidRDefault="00513132" w:rsidP="00513132">
      <w:pPr>
        <w:spacing w:after="160" w:line="259" w:lineRule="auto"/>
        <w:rPr>
          <w:rFonts w:ascii="Calibri" w:eastAsia="Calibri" w:hAnsi="Calibri" w:cs="Times New Roman"/>
        </w:rPr>
      </w:pPr>
    </w:p>
    <w:p w14:paraId="55576846" w14:textId="77777777" w:rsidR="00513132" w:rsidRPr="00513132" w:rsidRDefault="00513132" w:rsidP="00513132">
      <w:pPr>
        <w:spacing w:after="160" w:line="259" w:lineRule="auto"/>
        <w:rPr>
          <w:rFonts w:ascii="Calibri" w:eastAsia="Calibri" w:hAnsi="Calibri" w:cs="Times New Roman"/>
        </w:rPr>
      </w:pPr>
    </w:p>
    <w:p w14:paraId="15481681" w14:textId="77777777" w:rsidR="00513132" w:rsidRPr="00513132" w:rsidRDefault="00513132" w:rsidP="00513132">
      <w:pPr>
        <w:spacing w:after="160" w:line="259" w:lineRule="auto"/>
        <w:rPr>
          <w:rFonts w:ascii="Calibri" w:eastAsia="Calibri" w:hAnsi="Calibri" w:cs="Times New Roman"/>
        </w:rPr>
      </w:pPr>
    </w:p>
    <w:p w14:paraId="09941ADF" w14:textId="77777777" w:rsidR="00513132" w:rsidRPr="00513132" w:rsidRDefault="00513132" w:rsidP="0051313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3132">
        <w:rPr>
          <w:rFonts w:ascii="Times New Roman" w:eastAsia="Calibri" w:hAnsi="Times New Roman" w:cs="Times New Roman"/>
          <w:sz w:val="24"/>
          <w:szCs w:val="24"/>
        </w:rPr>
        <w:t>UZASADNIENIE</w:t>
      </w:r>
    </w:p>
    <w:p w14:paraId="11D7A5D8" w14:textId="77777777" w:rsidR="00513132" w:rsidRPr="00513132" w:rsidRDefault="00513132" w:rsidP="0051313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902183A" w14:textId="77777777" w:rsidR="00513132" w:rsidRPr="00513132" w:rsidRDefault="00513132" w:rsidP="0051313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132">
        <w:rPr>
          <w:rFonts w:ascii="Times New Roman" w:eastAsia="Calibri" w:hAnsi="Times New Roman" w:cs="Times New Roman"/>
          <w:sz w:val="24"/>
          <w:szCs w:val="24"/>
        </w:rPr>
        <w:t xml:space="preserve">Gminny Żłobek „Zielona Kraina” w Rogoźnie finansowany jest ze środków Gminy oraz opłat wnoszonych przez rodziców (prawnych opiekunów dziecka) za pobyt dziecka w Żłobku. </w:t>
      </w:r>
    </w:p>
    <w:p w14:paraId="00682ADD" w14:textId="77777777" w:rsidR="00513132" w:rsidRPr="00513132" w:rsidRDefault="00513132" w:rsidP="0051313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40FFD5" w14:textId="219616A4" w:rsidR="00513132" w:rsidRPr="00513132" w:rsidRDefault="00513132" w:rsidP="0051313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132">
        <w:rPr>
          <w:rFonts w:ascii="Times New Roman" w:eastAsia="Calibri" w:hAnsi="Times New Roman" w:cs="Times New Roman"/>
          <w:sz w:val="24"/>
          <w:szCs w:val="24"/>
        </w:rPr>
        <w:t>W związku z możliwym wzrostem kosztów za usługę cateringu od września 202</w:t>
      </w:r>
      <w:r w:rsidR="00D57337">
        <w:rPr>
          <w:rFonts w:ascii="Times New Roman" w:eastAsia="Calibri" w:hAnsi="Times New Roman" w:cs="Times New Roman"/>
          <w:sz w:val="24"/>
          <w:szCs w:val="24"/>
        </w:rPr>
        <w:t>6</w:t>
      </w:r>
      <w:r w:rsidRPr="00513132">
        <w:rPr>
          <w:rFonts w:ascii="Times New Roman" w:eastAsia="Calibri" w:hAnsi="Times New Roman" w:cs="Times New Roman"/>
          <w:sz w:val="24"/>
          <w:szCs w:val="24"/>
        </w:rPr>
        <w:t xml:space="preserve"> r., koniecznym stało się wprowadzenie zmiany do uchwały w zakresie maksymalnej wysokości opłaty za wyżywienie. </w:t>
      </w:r>
    </w:p>
    <w:p w14:paraId="53A353EA" w14:textId="77777777" w:rsidR="00513132" w:rsidRPr="00513132" w:rsidRDefault="00513132" w:rsidP="0051313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70F73" w14:textId="77777777" w:rsidR="00513132" w:rsidRPr="00513132" w:rsidRDefault="00513132" w:rsidP="0051313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132">
        <w:rPr>
          <w:rFonts w:ascii="Times New Roman" w:eastAsia="Calibri" w:hAnsi="Times New Roman" w:cs="Times New Roman"/>
          <w:sz w:val="24"/>
          <w:szCs w:val="24"/>
        </w:rPr>
        <w:t>Mając na względzie powyższe, podjęcie niniejszej uchwały jest zasadne.</w:t>
      </w:r>
    </w:p>
    <w:p w14:paraId="447887A4" w14:textId="77777777" w:rsidR="00513132" w:rsidRPr="00513132" w:rsidRDefault="00513132" w:rsidP="00513132">
      <w:pPr>
        <w:spacing w:after="160" w:line="259" w:lineRule="auto"/>
        <w:rPr>
          <w:rFonts w:ascii="Calibri" w:eastAsia="Calibri" w:hAnsi="Calibri" w:cs="Times New Roman"/>
        </w:rPr>
      </w:pPr>
    </w:p>
    <w:p w14:paraId="5EF888C0" w14:textId="77777777" w:rsidR="00513132" w:rsidRPr="00513132" w:rsidRDefault="00513132" w:rsidP="00513132">
      <w:pPr>
        <w:spacing w:after="160" w:line="259" w:lineRule="auto"/>
        <w:rPr>
          <w:rFonts w:ascii="Calibri" w:eastAsia="Calibri" w:hAnsi="Calibri" w:cs="Times New Roman"/>
        </w:rPr>
      </w:pPr>
    </w:p>
    <w:p w14:paraId="7FA31659" w14:textId="77777777" w:rsidR="00513132" w:rsidRPr="00513132" w:rsidRDefault="00513132" w:rsidP="00513132">
      <w:pPr>
        <w:spacing w:after="160" w:line="259" w:lineRule="auto"/>
        <w:rPr>
          <w:rFonts w:ascii="Calibri" w:eastAsia="Calibri" w:hAnsi="Calibri" w:cs="Times New Roman"/>
        </w:rPr>
      </w:pPr>
    </w:p>
    <w:p w14:paraId="2E9D440D" w14:textId="77777777" w:rsidR="00BA479F" w:rsidRPr="00513132" w:rsidRDefault="00BA479F" w:rsidP="00513132"/>
    <w:sectPr w:rsidR="00BA479F" w:rsidRPr="005131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29D2" w14:textId="77777777" w:rsidR="007127B7" w:rsidRDefault="007127B7" w:rsidP="00B55D6C">
      <w:pPr>
        <w:spacing w:after="0" w:line="240" w:lineRule="auto"/>
      </w:pPr>
      <w:r>
        <w:separator/>
      </w:r>
    </w:p>
  </w:endnote>
  <w:endnote w:type="continuationSeparator" w:id="0">
    <w:p w14:paraId="2ABDCF54" w14:textId="77777777" w:rsidR="007127B7" w:rsidRDefault="007127B7" w:rsidP="00B5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74458" w14:textId="77777777" w:rsidR="007127B7" w:rsidRDefault="007127B7" w:rsidP="00B55D6C">
      <w:pPr>
        <w:spacing w:after="0" w:line="240" w:lineRule="auto"/>
      </w:pPr>
      <w:r>
        <w:separator/>
      </w:r>
    </w:p>
  </w:footnote>
  <w:footnote w:type="continuationSeparator" w:id="0">
    <w:p w14:paraId="37502C03" w14:textId="77777777" w:rsidR="007127B7" w:rsidRDefault="007127B7" w:rsidP="00B55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BB7B" w14:textId="12B862D9" w:rsidR="00B55D6C" w:rsidRPr="00B55D6C" w:rsidRDefault="00B55D6C">
    <w:pPr>
      <w:pStyle w:val="Nagwek"/>
      <w:rPr>
        <w:sz w:val="24"/>
        <w:szCs w:val="24"/>
      </w:rPr>
    </w:pPr>
    <w:r w:rsidRPr="00B55D6C">
      <w:rPr>
        <w:sz w:val="24"/>
        <w:szCs w:val="24"/>
      </w:rPr>
      <w:t xml:space="preserve">                                                                                                                                </w:t>
    </w:r>
    <w:r>
      <w:rPr>
        <w:sz w:val="24"/>
        <w:szCs w:val="24"/>
      </w:rPr>
      <w:t>PROJEKT</w:t>
    </w:r>
    <w:r w:rsidR="00D57337">
      <w:rPr>
        <w:sz w:val="24"/>
        <w:szCs w:val="24"/>
      </w:rPr>
      <w:t xml:space="preserve"> UCHWAŁY</w:t>
    </w:r>
    <w:r w:rsidRPr="00B55D6C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43C0B"/>
    <w:multiLevelType w:val="hybridMultilevel"/>
    <w:tmpl w:val="741E4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6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A5"/>
    <w:rsid w:val="0009264D"/>
    <w:rsid w:val="001D22A5"/>
    <w:rsid w:val="002053FB"/>
    <w:rsid w:val="003A63CE"/>
    <w:rsid w:val="003C1FCF"/>
    <w:rsid w:val="0046067E"/>
    <w:rsid w:val="00513132"/>
    <w:rsid w:val="00525CE3"/>
    <w:rsid w:val="007127B7"/>
    <w:rsid w:val="008A211D"/>
    <w:rsid w:val="009B673A"/>
    <w:rsid w:val="009B71D8"/>
    <w:rsid w:val="00A95B49"/>
    <w:rsid w:val="00B55D6C"/>
    <w:rsid w:val="00B71272"/>
    <w:rsid w:val="00BA479F"/>
    <w:rsid w:val="00D57337"/>
    <w:rsid w:val="00F9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678F"/>
  <w15:docId w15:val="{07A7CB5B-2E14-461B-ABB1-F9ED04E4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5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5D6C"/>
  </w:style>
  <w:style w:type="paragraph" w:styleId="Stopka">
    <w:name w:val="footer"/>
    <w:basedOn w:val="Normalny"/>
    <w:link w:val="StopkaZnak"/>
    <w:uiPriority w:val="99"/>
    <w:unhideWhenUsed/>
    <w:rsid w:val="00B55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5D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5D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5D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5D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Jarzyniewski</dc:creator>
  <cp:keywords/>
  <dc:description/>
  <cp:lastModifiedBy>Ewelina Polkowska</cp:lastModifiedBy>
  <cp:revision>9</cp:revision>
  <dcterms:created xsi:type="dcterms:W3CDTF">2024-03-26T10:21:00Z</dcterms:created>
  <dcterms:modified xsi:type="dcterms:W3CDTF">2026-01-08T11:16:00Z</dcterms:modified>
</cp:coreProperties>
</file>