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69" w:right="0"/>
        <w:jc w:val="left"/>
        <w:rPr>
          <w:rFonts w:ascii="Verdana" w:hAnsi="Verdana" w:eastAsia="Verdana" w:cs="Verdana"/>
          <w:b/>
          <w:i/>
          <w:i/>
          <w:sz w:val="20"/>
          <w:u w:val="thick"/>
        </w:rPr>
      </w:pPr>
      <w:r>
        <w:rPr>
          <w:rFonts w:eastAsia="Verdana" w:cs="Verdana"/>
          <w:b/>
          <w:i/>
          <w:sz w:val="20"/>
          <w:u w:val="thick"/>
        </w:rPr>
        <w:t>Projekt</w:t>
      </w:r>
    </w:p>
    <w:p>
      <w:pPr>
        <w:pStyle w:val="Normal"/>
        <w:spacing w:before="0" w:after="0"/>
        <w:ind w:left="5669" w:right="0"/>
        <w:jc w:val="left"/>
        <w:rPr>
          <w:rFonts w:ascii="Verdana" w:hAnsi="Verdana" w:eastAsia="Verdana" w:cs="Verdana"/>
          <w:b/>
          <w:i/>
          <w:i/>
          <w:sz w:val="20"/>
          <w:u w:val="thick"/>
        </w:rPr>
      </w:pPr>
      <w:r>
        <w:rPr>
          <w:rFonts w:eastAsia="Verdana" w:cs="Verdana"/>
          <w:b/>
          <w:i/>
          <w:sz w:val="20"/>
          <w:u w:val="thick"/>
        </w:rPr>
      </w:r>
    </w:p>
    <w:p>
      <w:pPr>
        <w:pStyle w:val="Normal"/>
        <w:spacing w:before="0" w:after="0"/>
        <w:ind w:left="5669" w:right="0"/>
        <w:jc w:val="left"/>
        <w:rPr>
          <w:rFonts w:ascii="Verdana" w:hAnsi="Verdana" w:eastAsia="Verdana" w:cs="Verdana"/>
          <w:b w:val="false"/>
          <w:i w:val="false"/>
          <w:i w:val="false"/>
          <w:sz w:val="20"/>
          <w:u w:val="none"/>
        </w:rPr>
      </w:pPr>
      <w:r>
        <w:rPr>
          <w:rFonts w:eastAsia="Verdana" w:cs="Verdana"/>
          <w:b w:val="false"/>
          <w:i w:val="false"/>
          <w:sz w:val="20"/>
          <w:u w:val="none"/>
        </w:rPr>
        <w:t>z dnia  12 listopada 2025 r.</w:t>
      </w:r>
    </w:p>
    <w:p>
      <w:pPr>
        <w:pStyle w:val="Normal"/>
        <w:spacing w:before="0" w:after="0"/>
        <w:ind w:left="5669" w:right="0"/>
        <w:jc w:val="left"/>
        <w:rPr>
          <w:rFonts w:ascii="Verdana" w:hAnsi="Verdana" w:eastAsia="Verdana" w:cs="Verdana"/>
          <w:b w:val="false"/>
          <w:i w:val="false"/>
          <w:i w:val="false"/>
          <w:sz w:val="20"/>
          <w:u w:val="none"/>
        </w:rPr>
      </w:pPr>
      <w:r>
        <w:rPr>
          <w:rFonts w:eastAsia="Verdana" w:cs="Verdana"/>
          <w:b w:val="false"/>
          <w:i w:val="false"/>
          <w:sz w:val="20"/>
          <w:u w:val="none"/>
        </w:rPr>
        <w:t>Zatwierdzony przez .........................</w:t>
      </w:r>
    </w:p>
    <w:p>
      <w:pPr>
        <w:pStyle w:val="Normal"/>
        <w:spacing w:before="0" w:after="0"/>
        <w:ind w:left="5669" w:right="0"/>
        <w:jc w:val="left"/>
        <w:rPr>
          <w:rFonts w:ascii="Verdana" w:hAnsi="Verdana" w:eastAsia="Verdana" w:cs="Verdana"/>
          <w:b w:val="false"/>
          <w:i w:val="false"/>
          <w:i w:val="false"/>
          <w:sz w:val="20"/>
          <w:u w:val="none"/>
        </w:rPr>
      </w:pPr>
      <w:r>
        <w:rPr>
          <w:rFonts w:eastAsia="Verdana" w:cs="Verdana"/>
          <w:b w:val="false"/>
          <w:i w:val="false"/>
          <w:sz w:val="20"/>
          <w:u w:val="none"/>
        </w:rPr>
      </w:r>
    </w:p>
    <w:p>
      <w:pPr>
        <w:pStyle w:val="Normal"/>
        <w:spacing w:before="0" w:after="0"/>
        <w:ind w:left="5669" w:right="0"/>
        <w:jc w:val="left"/>
        <w:rPr>
          <w:rFonts w:ascii="Verdana" w:hAnsi="Verdana" w:eastAsia="Verdana" w:cs="Verdana"/>
          <w:b w:val="false"/>
          <w:i w:val="false"/>
          <w:i w:val="false"/>
          <w:sz w:val="20"/>
          <w:u w:val="none"/>
        </w:rPr>
      </w:pPr>
      <w:r>
        <w:rPr>
          <w:rFonts w:eastAsia="Verdana" w:cs="Verdana"/>
          <w:b w:val="false"/>
          <w:i w:val="false"/>
          <w:sz w:val="20"/>
          <w:u w:val="none"/>
        </w:rPr>
      </w:r>
    </w:p>
    <w:p>
      <w:pPr>
        <w:pStyle w:val="Normal"/>
        <w:spacing w:lineRule="auto" w:line="276" w:before="0" w:after="0"/>
        <w:ind w:left="0" w:right="0"/>
        <w:jc w:val="center"/>
        <w:rPr>
          <w:rFonts w:ascii="Verdana" w:hAnsi="Verdana" w:eastAsia="Verdana" w:cs="Verdana"/>
          <w:b/>
          <w:i w:val="false"/>
          <w:i w:val="false"/>
          <w:caps/>
          <w:sz w:val="24"/>
          <w:u w:val="none"/>
        </w:rPr>
      </w:pPr>
      <w:r>
        <w:rPr>
          <w:rFonts w:eastAsia="Verdana" w:cs="Verdana"/>
          <w:b/>
          <w:i w:val="false"/>
          <w:caps/>
          <w:sz w:val="24"/>
          <w:u w:val="none"/>
        </w:rPr>
        <w:t>Uchwała nr ....................</w:t>
        <w:br/>
        <w:t>Rady Miejskiej w Rogoźnie</w:t>
      </w:r>
    </w:p>
    <w:p>
      <w:pPr>
        <w:pStyle w:val="Normal"/>
        <w:spacing w:lineRule="auto" w:line="276" w:before="280" w:after="280"/>
        <w:ind w:left="0" w:right="0"/>
        <w:jc w:val="center"/>
        <w:rPr>
          <w:rFonts w:ascii="Verdana" w:hAnsi="Verdana" w:eastAsia="Verdana" w:cs="Verdana"/>
          <w:b/>
          <w:i w:val="false"/>
          <w:i w:val="false"/>
          <w:caps/>
          <w:sz w:val="24"/>
          <w:u w:val="none"/>
        </w:rPr>
      </w:pPr>
      <w:r>
        <w:rPr>
          <w:rFonts w:eastAsia="Verdana" w:cs="Verdana"/>
          <w:b w:val="false"/>
          <w:caps w:val="false"/>
          <w:smallCaps w:val="false"/>
          <w:sz w:val="24"/>
        </w:rPr>
        <w:t>z dnia .................... 2025 r.</w:t>
      </w:r>
    </w:p>
    <w:p>
      <w:pPr>
        <w:pStyle w:val="Normal"/>
        <w:keepNext w:val="true"/>
        <w:spacing w:lineRule="auto" w:line="276" w:before="0" w:after="480"/>
        <w:ind w:hanging="0" w:left="0" w:right="0"/>
        <w:jc w:val="center"/>
        <w:rPr>
          <w:rFonts w:ascii="Verdana" w:hAnsi="Verdana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4"/>
          <w:u w:val="none"/>
        </w:rPr>
      </w:pPr>
      <w:r>
        <w:rPr>
          <w:rFonts w:eastAsia="Verdana" w:cs="Verdana"/>
          <w:b/>
          <w:i w:val="false"/>
          <w:caps w:val="false"/>
          <w:smallCaps w:val="false"/>
          <w:sz w:val="24"/>
          <w:u w:val="none"/>
        </w:rPr>
        <w:t>w sprawie Gminnego Programu Profilaktyki i Rozwiązywania Problemów Alkoholowych i Narkomanii na lata 2026-2029</w:t>
      </w:r>
    </w:p>
    <w:p>
      <w:pPr>
        <w:pStyle w:val="Normal"/>
        <w:keepNext w:val="false"/>
        <w:keepLines/>
        <w:spacing w:lineRule="auto" w:line="276" w:before="120" w:after="120"/>
        <w:ind w:firstLine="227" w:left="0" w:right="0"/>
        <w:jc w:val="left"/>
        <w:rPr>
          <w:rFonts w:ascii="Verdana" w:hAnsi="Verdana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u w:val="none"/>
          <w:vertAlign w:val="baseline"/>
        </w:rPr>
        <w:t>Na podstawie  art. 18 ust. 2 pkt 15 ustawy z dnia 8 marca 1990 roku o samorządzie gminnym  (t.j. Dz. U. 2025 r. poz. 1153 ze zmianami) w związku z art 4¹ ust 1, 2, i 5 ustawy z dnia 26 października 1982 r. o wychowaniu w trzeźwości i przeciwdziałaniu alkoholizmowi (t.j. Dz. U. z 2023 r. poz. 2151 ze  zmianami), art.10 ust. 2 ustawy z dnia 29 lipca 2005 roku o przeciwdziałaniu narkomanii (t.j. Dz. U. z 2023 r poz. 1939 ze zmianami) oraz Uchwały Nr XXXIX/347/2020 Rady Miejskiej  w Rogoźnie z dnia 30 października 2020 roku w sprawie Strategii Rozwiązywania Problemów Społecznych Gminy Rogoźno na lata 2021-2030</w:t>
      </w:r>
      <w:r>
        <w:rPr>
          <w:rFonts w:eastAsia="Verdana" w:cs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  <w:t>Rada Miejska w Rogoźnie uchwala, co następuje:</w:t>
      </w: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 </w:t>
      </w:r>
    </w:p>
    <w:p>
      <w:pPr>
        <w:pStyle w:val="Normal"/>
        <w:keepNext w:val="false"/>
        <w:keepLines/>
        <w:spacing w:lineRule="auto" w:line="276" w:before="120" w:after="120"/>
        <w:ind w:firstLine="340" w:left="0" w:right="0"/>
        <w:jc w:val="left"/>
        <w:rPr>
          <w:rFonts w:ascii="Verdana" w:hAnsi="Verdana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Verdana" w:cs="Verdana"/>
          <w:b/>
          <w:sz w:val="24"/>
        </w:rPr>
        <w:t>§ 1. </w:t>
      </w:r>
      <w:r>
        <w:rPr>
          <w:rFonts w:eastAsia="Verdana" w:cs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</w: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Przyjmuje się Gminny Program Profilaktyki i Rozwiązywania Problemów Alkoholowych i Narkomanii na lata 2026 - 2029 w brzmieniu stanowiącym załącznik do niniejszej uchwały.</w:t>
      </w:r>
    </w:p>
    <w:p>
      <w:pPr>
        <w:pStyle w:val="Normal"/>
        <w:keepNext w:val="false"/>
        <w:keepLines/>
        <w:spacing w:lineRule="auto" w:line="276" w:before="120" w:after="120"/>
        <w:ind w:firstLine="340" w:left="0" w:right="0"/>
        <w:jc w:val="left"/>
        <w:rPr>
          <w:rFonts w:ascii="Verdana" w:hAnsi="Verdana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Verdana" w:cs="Verdana"/>
          <w:b/>
          <w:sz w:val="24"/>
        </w:rPr>
        <w:t>§ 2. </w:t>
      </w: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Wykonanie uchwały powierza się Burmistrzowi Rogoźna.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020" w:right="1020" w:gutter="0" w:header="0" w:top="1417" w:footer="708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false"/>
        <w:keepLines/>
        <w:spacing w:lineRule="auto" w:line="276" w:before="120" w:after="120"/>
        <w:ind w:firstLine="340" w:left="0" w:right="0"/>
        <w:jc w:val="left"/>
        <w:rPr>
          <w:rFonts w:ascii="Verdana" w:hAnsi="Verdana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Verdana" w:cs="Verdana"/>
          <w:b/>
          <w:sz w:val="24"/>
        </w:rPr>
        <w:t>§ 3. </w:t>
      </w: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Uchwała wchodzi w życie z dniem 1 stycznia 2026 roku.</w:t>
      </w:r>
    </w:p>
    <w:p>
      <w:pPr>
        <w:pStyle w:val="Normal"/>
        <w:keepNext w:val="true"/>
        <w:keepLines/>
        <w:spacing w:lineRule="auto" w:line="276" w:before="280" w:after="280"/>
        <w:ind w:hanging="0" w:left="4535" w:right="0"/>
        <w:jc w:val="left"/>
        <w:rPr>
          <w:rFonts w:ascii="Verdana" w:hAnsi="Verdana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fldChar w:fldCharType="begin"/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 w:color="000000"/>
          <w:b w:val="false"/>
          <w:rFonts w:eastAsia="Verdana" w:cs="Verdana"/>
          <w:color w:val="000000"/>
        </w:rPr>
      </w: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 w:color="000000"/>
          <w:b w:val="false"/>
          <w:rFonts w:eastAsia="Verdana" w:cs="Verdana"/>
          <w:color w:val="000000"/>
        </w:rPr>
        <w:fldChar w:fldCharType="separate"/>
      </w: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 w:color="000000"/>
          <w:b w:val="false"/>
          <w:rFonts w:eastAsia="Verdana" w:cs="Verdana"/>
          <w:color w:val="000000"/>
        </w:rPr>
        <w:fldChar w:fldCharType="end"/>
      </w:r>
      <w:r>
        <w:rPr/>
        <w:t>Załącznik do uchwały</w:t>
      </w: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Nr ....................</w:t>
        <w:br/>
      </w:r>
      <w:r>
        <w:rPr/>
        <w:t>Rady Miejskiej w Rogoźnie</w:t>
      </w: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br/>
      </w:r>
      <w:r>
        <w:rPr>
          <w:rFonts w:eastAsia="Verdana" w:cs="Verdana"/>
          <w:sz w:val="24"/>
        </w:rPr>
        <w:t>z dnia .................... 2025 r.</w:t>
      </w: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br/>
      </w:r>
      <w:hyperlink r:id="rId5">
        <w:r>
          <w:rPr>
            <w:rStyle w:val="Hyperlink"/>
            <w:rFonts w:eastAsia="Verdana" w:cs="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u w:val="none" w:color="000000"/>
            <w:vertAlign w:val="baseline"/>
          </w:rPr>
          <w:t>Zalacznik1.pdf</w:t>
        </w:r>
      </w:hyperlink>
    </w:p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020" w:right="1020" w:gutter="0" w:header="0" w:top="1417" w:footer="708" w:bottom="992"/>
          <w:pgNumType w:start="1" w:fmt="decimal"/>
          <w:formProt w:val="false"/>
          <w:textDirection w:val="lrTb"/>
          <w:docGrid w:type="default" w:linePitch="360" w:charSpace="0"/>
        </w:sectPr>
        <w:pStyle w:val="Normal"/>
        <w:keepNext w:val="true"/>
        <w:spacing w:lineRule="auto" w:line="276" w:before="0" w:after="480"/>
        <w:ind w:hanging="0" w:left="0" w:right="0"/>
        <w:jc w:val="center"/>
        <w:rPr>
          <w:rFonts w:ascii="Verdana" w:hAnsi="Verdana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Verdana" w:cs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Załącznik nr 1</w:t>
      </w:r>
    </w:p>
    <w:p>
      <w:pPr>
        <w:pStyle w:val="Normal"/>
        <w:keepNext w:val="false"/>
        <w:keepLines w:val="false"/>
        <w:widowControl/>
        <w:suppressLineNumbers w:val="0"/>
        <w:shd w:val="clear" w:color="auto" w:fill="auto"/>
        <w:suppressAutoHyphens w:val="false"/>
        <w:spacing w:lineRule="auto" w:line="240" w:beforeAutospacing="0" w:before="0" w:afterAutospacing="0" w:after="0"/>
        <w:ind w:hanging="0" w:left="0" w:right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</w:r>
    </w:p>
    <w:p>
      <w:pPr>
        <w:pStyle w:val="Normal"/>
        <w:keepNext w:val="false"/>
        <w:keepLines w:val="false"/>
        <w:widowControl/>
        <w:suppressLineNumbers w:val="0"/>
        <w:shd w:val="clear" w:color="auto" w:fill="auto"/>
        <w:suppressAutoHyphens w:val="false"/>
        <w:spacing w:lineRule="auto" w:line="240" w:beforeAutospacing="0" w:before="0" w:afterAutospacing="0" w:after="0"/>
        <w:ind w:hanging="0" w:left="0" w:right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pStyle w:val="Normal"/>
        <w:keepNext w:val="false"/>
        <w:keepLines w:val="false"/>
        <w:widowControl/>
        <w:suppressLineNumbers w:val="0"/>
        <w:shd w:val="clear" w:color="auto" w:fill="auto"/>
        <w:suppressAutoHyphens w:val="false"/>
        <w:spacing w:lineRule="auto" w:line="276" w:beforeAutospacing="0" w:before="120" w:afterAutospacing="0" w:after="120"/>
        <w:ind w:firstLine="227" w:left="0" w:right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Podjęcie nowej uchwały dotyczącej Gminnego Programu Profilaktyki i Rozwiązywania Problemów Alkoholowych i Narkomanii na lata 2026 - 2029 dokonuje się w związku z  końcem obowiązywania GPPiRPAiN na lata 2022-2025 zgodnie z art. 4¹ ust.2, ust. 2a ustawy o wychowaniu w trzeźwości i przeciwdziałaniu alkoholizmowi  gminny program sporządza się na okres nie dłuższy niż 4 lata.</w:t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020" w:right="1020" w:gutter="0" w:header="0" w:top="1417" w:footer="708" w:bottom="99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108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90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>Id: B9372C4A-7EA2-411D-84E8-E8580A74B67F. Projekt</w:t>
          </w:r>
        </w:p>
      </w:tc>
      <w:tc>
        <w:tcPr>
          <w:tcW w:w="3290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 xml:space="preserve">Strona </w:t>
          </w:r>
          <w:r>
            <w:rPr>
              <w:rFonts w:eastAsia="Verdana" w:cs="Verdana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Verdana" w:cs="Verdana"/>
            </w:rPr>
            <w:instrText xml:space="preserve"> PAGE </w:instrText>
          </w:r>
          <w:r>
            <w:rPr>
              <w:sz w:val="18"/>
              <w:b w:val="false"/>
              <w:rFonts w:eastAsia="Verdana" w:cs="Verdana"/>
            </w:rPr>
            <w:fldChar w:fldCharType="separate"/>
          </w:r>
          <w:r>
            <w:rPr>
              <w:sz w:val="18"/>
              <w:b w:val="false"/>
              <w:rFonts w:eastAsia="Verdana" w:cs="Verdana"/>
            </w:rPr>
            <w:t>1</w:t>
          </w:r>
          <w:r>
            <w:rPr>
              <w:sz w:val="18"/>
              <w:b w:val="false"/>
              <w:rFonts w:eastAsia="Verdana" w:cs="Verdana"/>
            </w:rPr>
            <w:fldChar w:fldCharType="end"/>
          </w:r>
        </w:p>
      </w:tc>
    </w:tr>
  </w:tbl>
  <w:p>
    <w:pPr>
      <w:pStyle w:val="Normal"/>
      <w:rPr>
        <w:rFonts w:ascii="Verdana" w:hAnsi="Verdana" w:eastAsia="Verdana" w:cs="Verdana"/>
        <w:b w:val="false"/>
        <w:sz w:val="18"/>
      </w:rPr>
    </w:pPr>
    <w:r>
      <w:rPr>
        <w:rFonts w:eastAsia="Verdana" w:cs="Verdana"/>
        <w:b w:val="false"/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108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90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>Id: B9372C4A-7EA2-411D-84E8-E8580A74B67F. Projekt</w:t>
          </w:r>
        </w:p>
      </w:tc>
      <w:tc>
        <w:tcPr>
          <w:tcW w:w="3290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 xml:space="preserve">Strona </w:t>
          </w:r>
          <w:r>
            <w:rPr>
              <w:rFonts w:eastAsia="Verdana" w:cs="Verdana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Verdana" w:cs="Verdana"/>
            </w:rPr>
            <w:instrText xml:space="preserve"> PAGE </w:instrText>
          </w:r>
          <w:r>
            <w:rPr>
              <w:sz w:val="18"/>
              <w:b w:val="false"/>
              <w:rFonts w:eastAsia="Verdana" w:cs="Verdana"/>
            </w:rPr>
            <w:fldChar w:fldCharType="separate"/>
          </w:r>
          <w:r>
            <w:rPr>
              <w:sz w:val="18"/>
              <w:b w:val="false"/>
              <w:rFonts w:eastAsia="Verdana" w:cs="Verdana"/>
            </w:rPr>
            <w:t>1</w:t>
          </w:r>
          <w:r>
            <w:rPr>
              <w:sz w:val="18"/>
              <w:b w:val="false"/>
              <w:rFonts w:eastAsia="Verdana" w:cs="Verdana"/>
            </w:rPr>
            <w:fldChar w:fldCharType="end"/>
          </w:r>
        </w:p>
      </w:tc>
    </w:tr>
  </w:tbl>
  <w:p>
    <w:pPr>
      <w:pStyle w:val="Normal"/>
      <w:rPr>
        <w:rFonts w:ascii="Verdana" w:hAnsi="Verdana" w:eastAsia="Verdana" w:cs="Verdana"/>
        <w:b w:val="false"/>
        <w:sz w:val="18"/>
      </w:rPr>
    </w:pPr>
    <w:r>
      <w:rPr>
        <w:rFonts w:eastAsia="Verdana" w:cs="Verdana"/>
        <w:b w:val="false"/>
        <w:sz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108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90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>Id: B9372C4A-7EA2-411D-84E8-E8580A74B67F. Projekt</w:t>
          </w:r>
        </w:p>
      </w:tc>
      <w:tc>
        <w:tcPr>
          <w:tcW w:w="3290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 xml:space="preserve">Strona </w:t>
          </w:r>
          <w:r>
            <w:rPr>
              <w:rFonts w:eastAsia="Verdana" w:cs="Verdana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Verdana" w:cs="Verdana"/>
            </w:rPr>
            <w:instrText xml:space="preserve"> PAGE </w:instrText>
          </w:r>
          <w:r>
            <w:rPr>
              <w:sz w:val="18"/>
              <w:b w:val="false"/>
              <w:rFonts w:eastAsia="Verdana" w:cs="Verdana"/>
            </w:rPr>
            <w:fldChar w:fldCharType="separate"/>
          </w:r>
          <w:r>
            <w:rPr>
              <w:sz w:val="18"/>
              <w:b w:val="false"/>
              <w:rFonts w:eastAsia="Verdana" w:cs="Verdana"/>
            </w:rPr>
            <w:t>1</w:t>
          </w:r>
          <w:r>
            <w:rPr>
              <w:sz w:val="18"/>
              <w:b w:val="false"/>
              <w:rFonts w:eastAsia="Verdana" w:cs="Verdana"/>
            </w:rPr>
            <w:fldChar w:fldCharType="end"/>
          </w:r>
        </w:p>
      </w:tc>
    </w:tr>
  </w:tbl>
  <w:p>
    <w:pPr>
      <w:pStyle w:val="Normal"/>
      <w:rPr>
        <w:rFonts w:ascii="Verdana" w:hAnsi="Verdana" w:eastAsia="Verdana" w:cs="Verdana"/>
        <w:b w:val="false"/>
        <w:sz w:val="18"/>
      </w:rPr>
    </w:pPr>
    <w:r>
      <w:rPr>
        <w:rFonts w:eastAsia="Verdana" w:cs="Verdana"/>
        <w:b w:val="false"/>
        <w:sz w:val="18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108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90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>Id: B9372C4A-7EA2-411D-84E8-E8580A74B67F. Projekt</w:t>
          </w:r>
        </w:p>
      </w:tc>
      <w:tc>
        <w:tcPr>
          <w:tcW w:w="3290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 xml:space="preserve">Strona </w:t>
          </w:r>
          <w:r>
            <w:rPr>
              <w:rFonts w:eastAsia="Verdana" w:cs="Verdana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Verdana" w:cs="Verdana"/>
            </w:rPr>
            <w:instrText xml:space="preserve"> PAGE </w:instrText>
          </w:r>
          <w:r>
            <w:rPr>
              <w:sz w:val="18"/>
              <w:b w:val="false"/>
              <w:rFonts w:eastAsia="Verdana" w:cs="Verdana"/>
            </w:rPr>
            <w:fldChar w:fldCharType="separate"/>
          </w:r>
          <w:r>
            <w:rPr>
              <w:sz w:val="18"/>
              <w:b w:val="false"/>
              <w:rFonts w:eastAsia="Verdana" w:cs="Verdana"/>
            </w:rPr>
            <w:t>1</w:t>
          </w:r>
          <w:r>
            <w:rPr>
              <w:sz w:val="18"/>
              <w:b w:val="false"/>
              <w:rFonts w:eastAsia="Verdana" w:cs="Verdana"/>
            </w:rPr>
            <w:fldChar w:fldCharType="end"/>
          </w:r>
        </w:p>
      </w:tc>
    </w:tr>
  </w:tbl>
  <w:p>
    <w:pPr>
      <w:pStyle w:val="Normal"/>
      <w:rPr>
        <w:rFonts w:ascii="Verdana" w:hAnsi="Verdana" w:eastAsia="Verdana" w:cs="Verdana"/>
        <w:b w:val="false"/>
        <w:sz w:val="18"/>
      </w:rPr>
    </w:pPr>
    <w:r>
      <w:rPr>
        <w:rFonts w:eastAsia="Verdana" w:cs="Verdana"/>
        <w:b w:val="false"/>
        <w:sz w:val="18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108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90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>Id: B9372C4A-7EA2-411D-84E8-E8580A74B67F. Projekt</w:t>
          </w:r>
        </w:p>
      </w:tc>
      <w:tc>
        <w:tcPr>
          <w:tcW w:w="3290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 xml:space="preserve">Strona </w:t>
          </w:r>
          <w:r>
            <w:rPr>
              <w:rFonts w:eastAsia="Verdana" w:cs="Verdana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Verdana" w:cs="Verdana"/>
            </w:rPr>
            <w:instrText xml:space="preserve"> PAGE </w:instrText>
          </w:r>
          <w:r>
            <w:rPr>
              <w:sz w:val="18"/>
              <w:b w:val="false"/>
              <w:rFonts w:eastAsia="Verdana" w:cs="Verdana"/>
            </w:rPr>
            <w:fldChar w:fldCharType="separate"/>
          </w:r>
          <w:r>
            <w:rPr>
              <w:sz w:val="18"/>
              <w:b w:val="false"/>
              <w:rFonts w:eastAsia="Verdana" w:cs="Verdana"/>
            </w:rPr>
            <w:t>2</w:t>
          </w:r>
          <w:r>
            <w:rPr>
              <w:sz w:val="18"/>
              <w:b w:val="false"/>
              <w:rFonts w:eastAsia="Verdana" w:cs="Verdana"/>
            </w:rPr>
            <w:fldChar w:fldCharType="end"/>
          </w:r>
        </w:p>
      </w:tc>
    </w:tr>
  </w:tbl>
  <w:p>
    <w:pPr>
      <w:pStyle w:val="Normal"/>
      <w:rPr>
        <w:rFonts w:ascii="Verdana" w:hAnsi="Verdana" w:eastAsia="Verdana" w:cs="Verdana"/>
        <w:b w:val="false"/>
        <w:sz w:val="18"/>
      </w:rPr>
    </w:pPr>
    <w:r>
      <w:rPr>
        <w:rFonts w:eastAsia="Verdana" w:cs="Verdana"/>
        <w:b w:val="false"/>
        <w:sz w:val="18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108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90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>Id: B9372C4A-7EA2-411D-84E8-E8580A74B67F. Projekt</w:t>
          </w:r>
        </w:p>
      </w:tc>
      <w:tc>
        <w:tcPr>
          <w:tcW w:w="3290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rFonts w:ascii="Verdana" w:hAnsi="Verdana" w:eastAsia="Verdana" w:cs="Verdana"/>
              <w:b w:val="false"/>
              <w:sz w:val="18"/>
            </w:rPr>
          </w:pPr>
          <w:r>
            <w:rPr>
              <w:rFonts w:eastAsia="Verdana" w:cs="Verdana"/>
              <w:b w:val="false"/>
              <w:sz w:val="18"/>
            </w:rPr>
            <w:t xml:space="preserve">Strona </w:t>
          </w:r>
          <w:r>
            <w:rPr>
              <w:rFonts w:eastAsia="Verdana" w:cs="Verdana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Verdana" w:cs="Verdana"/>
            </w:rPr>
            <w:instrText xml:space="preserve"> PAGE </w:instrText>
          </w:r>
          <w:r>
            <w:rPr>
              <w:sz w:val="18"/>
              <w:b w:val="false"/>
              <w:rFonts w:eastAsia="Verdana" w:cs="Verdana"/>
            </w:rPr>
            <w:fldChar w:fldCharType="separate"/>
          </w:r>
          <w:r>
            <w:rPr>
              <w:sz w:val="18"/>
              <w:b w:val="false"/>
              <w:rFonts w:eastAsia="Verdana" w:cs="Verdana"/>
            </w:rPr>
            <w:t>2</w:t>
          </w:r>
          <w:r>
            <w:rPr>
              <w:sz w:val="18"/>
              <w:b w:val="false"/>
              <w:rFonts w:eastAsia="Verdana" w:cs="Verdana"/>
            </w:rPr>
            <w:fldChar w:fldCharType="end"/>
          </w:r>
        </w:p>
      </w:tc>
    </w:tr>
  </w:tbl>
  <w:p>
    <w:pPr>
      <w:pStyle w:val="Normal"/>
      <w:rPr>
        <w:rFonts w:ascii="Verdana" w:hAnsi="Verdana" w:eastAsia="Verdana" w:cs="Verdana"/>
        <w:b w:val="false"/>
        <w:sz w:val="18"/>
      </w:rPr>
    </w:pPr>
    <w:r>
      <w:rPr>
        <w:rFonts w:eastAsia="Verdana" w:cs="Verdana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>
      <w:lang w:val="pl-PL" w:eastAsia="pl-PL" w:bidi="pl-PL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semiHidden/>
    <w:qFormat/>
  </w:style>
  <w:style w:type="table" w:default="1" w:styleId="TableNormal">
    <w:name w:val="Normal Table"/>
    <w:semiHidden/>
    <w:rPr>
      <w:lang w:val="pl-PL" w:eastAsia="pl-PL" w:bidi="pl-P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Zalacznik1.pdf" TargetMode="Externa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LibreOffice/25.8.2.2$Windows_X86_64 LibreOffice_project/d401f2107ccab8f924a8e2df40f573aab7605b6f</Application>
  <AppVersion>15.0000</AppVersion>
  <Pages>4</Pages>
  <Words>288</Words>
  <Characters>1649</Characters>
  <CharactersWithSpaces>1924</CharactersWithSpaces>
  <Paragraphs>20</Paragraphs>
  <Company>Rada Miejska w Rogoźnie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2025-11-12T11:44:13Z</dcterms:created>
  <dc:creator>ekaniewska</dc:creator>
  <dc:description/>
  <dc:language>pl-PL</dc:language>
  <cp:lastModifiedBy/>
  <dcterms:modified xsi:type="dcterms:W3CDTF">2025-11-12T11:45:41Z</dcterms:modified>
  <cp:revision>2</cp:revision>
  <dc:subject>w sprawie Gminnego Programu Profilaktyki i Rozwiązywania Problemów Alkoholowych i Narkomanii na lata 2026-2029</dc:subject>
  <dc:title>Uchwała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