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13" w:rsidRPr="003A2441" w:rsidRDefault="008F7213" w:rsidP="008F7213">
      <w:pPr>
        <w:pStyle w:val="Bezodstpw"/>
        <w:jc w:val="center"/>
        <w:rPr>
          <w:rFonts w:ascii="Arial" w:hAnsi="Arial" w:cs="Arial"/>
          <w:color w:val="FF0000"/>
        </w:rPr>
      </w:pPr>
      <w:r w:rsidRPr="003A2441">
        <w:rPr>
          <w:rFonts w:ascii="Arial" w:hAnsi="Arial" w:cs="Arial"/>
          <w:color w:val="FF0000"/>
        </w:rPr>
        <w:t>PROJEKT</w:t>
      </w:r>
    </w:p>
    <w:p w:rsidR="008F7213" w:rsidRPr="00027121" w:rsidRDefault="00004A5D" w:rsidP="008F7213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X</w:t>
      </w:r>
      <w:r w:rsidR="00DE1A08">
        <w:rPr>
          <w:rFonts w:ascii="Arial" w:hAnsi="Arial" w:cs="Arial"/>
          <w:b/>
        </w:rPr>
        <w:t>X</w:t>
      </w:r>
      <w:r w:rsidR="003E3F1A">
        <w:rPr>
          <w:rFonts w:ascii="Arial" w:hAnsi="Arial" w:cs="Arial"/>
          <w:b/>
        </w:rPr>
        <w:t>I</w:t>
      </w:r>
      <w:r w:rsidR="008F7213">
        <w:rPr>
          <w:rFonts w:ascii="Arial" w:hAnsi="Arial" w:cs="Arial"/>
          <w:b/>
        </w:rPr>
        <w:t>V</w:t>
      </w:r>
      <w:r w:rsidR="005C02F3" w:rsidRPr="00027121">
        <w:rPr>
          <w:rFonts w:ascii="Arial" w:hAnsi="Arial" w:cs="Arial"/>
          <w:b/>
        </w:rPr>
        <w:t>/</w:t>
      </w:r>
      <w:r w:rsidR="008F7213">
        <w:rPr>
          <w:rFonts w:ascii="Arial" w:hAnsi="Arial" w:cs="Arial"/>
          <w:b/>
        </w:rPr>
        <w:t>xxx</w:t>
      </w:r>
      <w:r w:rsidR="00820947">
        <w:rPr>
          <w:rFonts w:ascii="Arial" w:hAnsi="Arial" w:cs="Arial"/>
          <w:b/>
        </w:rPr>
        <w:t>/</w:t>
      </w:r>
      <w:r w:rsidR="005C02F3" w:rsidRPr="00027121">
        <w:rPr>
          <w:rFonts w:ascii="Arial" w:hAnsi="Arial" w:cs="Arial"/>
          <w:b/>
        </w:rPr>
        <w:t>202</w:t>
      </w:r>
      <w:r w:rsidR="00CF4BD9" w:rsidRPr="00027121">
        <w:rPr>
          <w:rFonts w:ascii="Arial" w:hAnsi="Arial" w:cs="Arial"/>
          <w:b/>
        </w:rPr>
        <w:t>5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Rady Miejskiej w Rogoźnie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 xml:space="preserve">z dnia </w:t>
      </w:r>
      <w:r w:rsidR="008F7213">
        <w:rPr>
          <w:rFonts w:ascii="Arial" w:hAnsi="Arial" w:cs="Arial"/>
          <w:b/>
          <w:bCs/>
        </w:rPr>
        <w:t xml:space="preserve">24 września </w:t>
      </w:r>
      <w:r w:rsidR="00CF4BD9">
        <w:rPr>
          <w:rFonts w:ascii="Arial" w:hAnsi="Arial" w:cs="Arial"/>
          <w:b/>
          <w:bCs/>
        </w:rPr>
        <w:t>2025</w:t>
      </w:r>
      <w:r w:rsidRPr="00A76EBB">
        <w:rPr>
          <w:rFonts w:ascii="Arial" w:hAnsi="Arial" w:cs="Arial"/>
          <w:b/>
          <w:bCs/>
        </w:rPr>
        <w:t xml:space="preserve"> roku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w sprawie: zmian w  budżecie Gminy Rogoźno na 202</w:t>
      </w:r>
      <w:r w:rsidR="00CF4BD9">
        <w:rPr>
          <w:rFonts w:ascii="Arial" w:hAnsi="Arial" w:cs="Arial"/>
          <w:b/>
          <w:bCs/>
        </w:rPr>
        <w:t>5</w:t>
      </w:r>
      <w:r w:rsidRPr="00A76EBB">
        <w:rPr>
          <w:rFonts w:ascii="Arial" w:hAnsi="Arial" w:cs="Arial"/>
          <w:b/>
          <w:bCs/>
        </w:rPr>
        <w:t xml:space="preserve"> rok</w:t>
      </w:r>
    </w:p>
    <w:p w:rsidR="006114E1" w:rsidRPr="006114E1" w:rsidRDefault="005C02F3" w:rsidP="006114E1">
      <w:pPr>
        <w:pStyle w:val="ResolutionTitle"/>
        <w:ind w:firstLine="708"/>
        <w:jc w:val="both"/>
        <w:rPr>
          <w:rFonts w:ascii="Arial" w:hAnsi="Arial" w:cs="Arial"/>
        </w:rPr>
      </w:pPr>
      <w:r w:rsidRPr="00A76EBB">
        <w:rPr>
          <w:rFonts w:ascii="Arial" w:hAnsi="Arial" w:cs="Arial"/>
        </w:rPr>
        <w:t xml:space="preserve">Na podstawie art.18 ust. 2 pkt 4, pkt 9 lit. </w:t>
      </w:r>
      <w:r w:rsidR="006114E1">
        <w:rPr>
          <w:rFonts w:ascii="Arial" w:hAnsi="Arial" w:cs="Arial"/>
        </w:rPr>
        <w:t>„</w:t>
      </w:r>
      <w:r w:rsidRPr="00A76EBB">
        <w:rPr>
          <w:rFonts w:ascii="Arial" w:hAnsi="Arial" w:cs="Arial"/>
        </w:rPr>
        <w:t>d</w:t>
      </w:r>
      <w:r w:rsidR="006114E1">
        <w:rPr>
          <w:rFonts w:ascii="Arial" w:hAnsi="Arial" w:cs="Arial"/>
        </w:rPr>
        <w:t>” i</w:t>
      </w:r>
      <w:r w:rsidRPr="00A76EBB">
        <w:rPr>
          <w:rFonts w:ascii="Arial" w:hAnsi="Arial" w:cs="Arial"/>
        </w:rPr>
        <w:t xml:space="preserve"> pkt 10 ustawy z dnia 8 marca 1990 roku o samorządzie gminnym </w:t>
      </w:r>
      <w:r w:rsidRPr="00582813">
        <w:rPr>
          <w:rFonts w:ascii="Arial" w:hAnsi="Arial" w:cs="Arial"/>
        </w:rPr>
        <w:t>(tj. Dz. U. z 202</w:t>
      </w:r>
      <w:r w:rsidR="00462EBE" w:rsidRPr="00582813">
        <w:rPr>
          <w:rFonts w:ascii="Arial" w:hAnsi="Arial" w:cs="Arial"/>
        </w:rPr>
        <w:t>5</w:t>
      </w:r>
      <w:r w:rsidRPr="00582813">
        <w:rPr>
          <w:rFonts w:ascii="Arial" w:hAnsi="Arial" w:cs="Arial"/>
        </w:rPr>
        <w:t xml:space="preserve"> r., poz. 1</w:t>
      </w:r>
      <w:r w:rsidR="00462EBE" w:rsidRPr="00582813">
        <w:rPr>
          <w:rFonts w:ascii="Arial" w:hAnsi="Arial" w:cs="Arial"/>
        </w:rPr>
        <w:t>153</w:t>
      </w:r>
      <w:r w:rsidRPr="00582813">
        <w:rPr>
          <w:rFonts w:ascii="Arial" w:hAnsi="Arial" w:cs="Arial"/>
        </w:rPr>
        <w:t>)</w:t>
      </w:r>
      <w:r w:rsidRPr="00A76EBB">
        <w:rPr>
          <w:rFonts w:ascii="Arial" w:hAnsi="Arial" w:cs="Arial"/>
        </w:rPr>
        <w:t xml:space="preserve">, art. </w:t>
      </w:r>
      <w:r w:rsidR="007E118A">
        <w:rPr>
          <w:rFonts w:ascii="Arial" w:hAnsi="Arial" w:cs="Arial"/>
        </w:rPr>
        <w:t xml:space="preserve">211, </w:t>
      </w:r>
      <w:r w:rsidRPr="00A76EBB">
        <w:rPr>
          <w:rFonts w:ascii="Arial" w:hAnsi="Arial" w:cs="Arial"/>
        </w:rPr>
        <w:t xml:space="preserve">212, 214, 215, 222, 235-237, </w:t>
      </w:r>
      <w:r w:rsidR="006114E1">
        <w:rPr>
          <w:rFonts w:ascii="Arial" w:hAnsi="Arial" w:cs="Arial"/>
        </w:rPr>
        <w:t>239,</w:t>
      </w:r>
      <w:r w:rsidRPr="00A76EBB">
        <w:rPr>
          <w:rFonts w:ascii="Arial" w:hAnsi="Arial" w:cs="Arial"/>
        </w:rPr>
        <w:t xml:space="preserve"> 258 i 264 ust.3 ustawy  z dnia 27 sierpnia 2009 r. o finansach publicznych (tj. Dz. U. z 2024 r., poz.1530 z </w:t>
      </w:r>
      <w:proofErr w:type="spellStart"/>
      <w:r w:rsidRPr="00A76EBB">
        <w:rPr>
          <w:rFonts w:ascii="Arial" w:hAnsi="Arial" w:cs="Arial"/>
        </w:rPr>
        <w:t>późn</w:t>
      </w:r>
      <w:proofErr w:type="spellEnd"/>
      <w:r w:rsidRPr="00A76EBB">
        <w:rPr>
          <w:rFonts w:ascii="Arial" w:hAnsi="Arial" w:cs="Arial"/>
        </w:rPr>
        <w:t>. zm.),</w:t>
      </w:r>
      <w:r w:rsidR="006114E1" w:rsidRPr="006114E1">
        <w:rPr>
          <w:sz w:val="24"/>
          <w:szCs w:val="24"/>
        </w:rPr>
        <w:t xml:space="preserve"> </w:t>
      </w:r>
      <w:r w:rsidR="006114E1" w:rsidRPr="006114E1">
        <w:rPr>
          <w:rFonts w:ascii="Arial" w:hAnsi="Arial" w:cs="Arial"/>
        </w:rPr>
        <w:t>oraz art. 111 ustawy z dnia 12 marca 2022 r. o pomocy obywatelom Ukrainy w związku z konfliktem zbrojnym na terytorium tego państwa (</w:t>
      </w:r>
      <w:proofErr w:type="spellStart"/>
      <w:r w:rsidR="006114E1" w:rsidRPr="006114E1">
        <w:rPr>
          <w:rFonts w:ascii="Arial" w:hAnsi="Arial" w:cs="Arial"/>
        </w:rPr>
        <w:t>t.j</w:t>
      </w:r>
      <w:proofErr w:type="spellEnd"/>
      <w:r w:rsidR="006114E1" w:rsidRPr="006114E1">
        <w:rPr>
          <w:rFonts w:ascii="Arial" w:hAnsi="Arial" w:cs="Arial"/>
        </w:rPr>
        <w:t>.</w:t>
      </w:r>
      <w:r w:rsidR="0080306A">
        <w:rPr>
          <w:rFonts w:ascii="Arial" w:hAnsi="Arial" w:cs="Arial"/>
        </w:rPr>
        <w:t xml:space="preserve"> </w:t>
      </w:r>
      <w:r w:rsidR="006114E1" w:rsidRPr="006114E1">
        <w:rPr>
          <w:rFonts w:ascii="Arial" w:hAnsi="Arial" w:cs="Arial"/>
        </w:rPr>
        <w:t>Dz.U. z 202</w:t>
      </w:r>
      <w:r w:rsidR="004E31DE">
        <w:rPr>
          <w:rFonts w:ascii="Arial" w:hAnsi="Arial" w:cs="Arial"/>
        </w:rPr>
        <w:t>5</w:t>
      </w:r>
      <w:r w:rsidR="006114E1" w:rsidRPr="006114E1">
        <w:rPr>
          <w:rFonts w:ascii="Arial" w:hAnsi="Arial" w:cs="Arial"/>
        </w:rPr>
        <w:t xml:space="preserve"> r. poz. </w:t>
      </w:r>
      <w:r w:rsidR="004E31DE">
        <w:rPr>
          <w:rFonts w:ascii="Arial" w:hAnsi="Arial" w:cs="Arial"/>
        </w:rPr>
        <w:t>337</w:t>
      </w:r>
      <w:r w:rsidR="006114E1" w:rsidRPr="006114E1">
        <w:rPr>
          <w:rFonts w:ascii="Arial" w:hAnsi="Arial" w:cs="Arial"/>
        </w:rPr>
        <w:t xml:space="preserve"> z </w:t>
      </w:r>
      <w:proofErr w:type="spellStart"/>
      <w:r w:rsidR="006114E1" w:rsidRPr="006114E1">
        <w:rPr>
          <w:rFonts w:ascii="Arial" w:hAnsi="Arial" w:cs="Arial"/>
        </w:rPr>
        <w:t>późn</w:t>
      </w:r>
      <w:proofErr w:type="spellEnd"/>
      <w:r w:rsidR="006114E1" w:rsidRPr="006114E1">
        <w:rPr>
          <w:rFonts w:ascii="Arial" w:hAnsi="Arial" w:cs="Arial"/>
        </w:rPr>
        <w:t>. zm.),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Rada Miejska uchwala, co następuje: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54463" w:rsidRDefault="005C02F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EBB">
        <w:rPr>
          <w:rFonts w:ascii="Arial" w:hAnsi="Arial" w:cs="Arial"/>
          <w:b/>
          <w:bCs/>
        </w:rPr>
        <w:t>§ 1.</w:t>
      </w:r>
      <w:r w:rsidRPr="00A76EBB">
        <w:rPr>
          <w:rFonts w:ascii="Arial" w:hAnsi="Arial" w:cs="Arial"/>
        </w:rPr>
        <w:tab/>
        <w:t xml:space="preserve"> W Uchwale nr </w:t>
      </w:r>
      <w:r w:rsidR="00CF4BD9">
        <w:rPr>
          <w:rFonts w:ascii="Arial" w:hAnsi="Arial" w:cs="Arial"/>
        </w:rPr>
        <w:t>XII</w:t>
      </w:r>
      <w:r w:rsidRPr="00A76EBB">
        <w:rPr>
          <w:rFonts w:ascii="Arial" w:hAnsi="Arial" w:cs="Arial"/>
        </w:rPr>
        <w:t>/</w:t>
      </w:r>
      <w:r w:rsidR="00CF4BD9">
        <w:rPr>
          <w:rFonts w:ascii="Arial" w:hAnsi="Arial" w:cs="Arial"/>
        </w:rPr>
        <w:t>122/2024</w:t>
      </w:r>
      <w:r w:rsidRPr="00A76EBB">
        <w:rPr>
          <w:rFonts w:ascii="Arial" w:hAnsi="Arial" w:cs="Arial"/>
        </w:rPr>
        <w:t xml:space="preserve"> Rady Miejskiej w Rogoźnie z dnia </w:t>
      </w:r>
      <w:r w:rsidR="00CF4BD9">
        <w:rPr>
          <w:rFonts w:ascii="Arial" w:hAnsi="Arial" w:cs="Arial"/>
        </w:rPr>
        <w:t>16</w:t>
      </w:r>
      <w:r w:rsidRPr="00A76EBB">
        <w:rPr>
          <w:rFonts w:ascii="Arial" w:hAnsi="Arial" w:cs="Arial"/>
        </w:rPr>
        <w:t xml:space="preserve"> grudnia 202</w:t>
      </w:r>
      <w:r w:rsidR="00CF4BD9">
        <w:rPr>
          <w:rFonts w:ascii="Arial" w:hAnsi="Arial" w:cs="Arial"/>
        </w:rPr>
        <w:t>4</w:t>
      </w:r>
      <w:r w:rsidR="00BB208E">
        <w:rPr>
          <w:rFonts w:ascii="Arial" w:hAnsi="Arial" w:cs="Arial"/>
        </w:rPr>
        <w:t xml:space="preserve"> r.             w sprawie U</w:t>
      </w:r>
      <w:r w:rsidRPr="00A76EBB">
        <w:rPr>
          <w:rFonts w:ascii="Arial" w:hAnsi="Arial" w:cs="Arial"/>
        </w:rPr>
        <w:t>chwały budżetowej Gminy Rogoźno na 202</w:t>
      </w:r>
      <w:r w:rsidR="00CF4BD9">
        <w:rPr>
          <w:rFonts w:ascii="Arial" w:hAnsi="Arial" w:cs="Arial"/>
        </w:rPr>
        <w:t>5 rok</w:t>
      </w:r>
      <w:r w:rsidR="00BB768B">
        <w:rPr>
          <w:rFonts w:ascii="Arial" w:hAnsi="Arial" w:cs="Arial"/>
        </w:rPr>
        <w:t>,</w:t>
      </w:r>
      <w:r w:rsidR="00004A5D">
        <w:rPr>
          <w:rFonts w:ascii="Arial" w:hAnsi="Arial" w:cs="Arial"/>
        </w:rPr>
        <w:t xml:space="preserve"> zmienionej</w:t>
      </w:r>
      <w:r w:rsidR="00154463">
        <w:rPr>
          <w:rFonts w:ascii="Arial" w:hAnsi="Arial" w:cs="Arial"/>
        </w:rPr>
        <w:t>:</w:t>
      </w:r>
    </w:p>
    <w:p w:rsidR="00154463" w:rsidRDefault="0015446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04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04A5D">
        <w:rPr>
          <w:rFonts w:ascii="Arial" w:hAnsi="Arial" w:cs="Arial"/>
        </w:rPr>
        <w:t xml:space="preserve">Uchwałą </w:t>
      </w:r>
      <w:r w:rsidR="008F7274">
        <w:rPr>
          <w:rFonts w:ascii="Arial" w:hAnsi="Arial" w:cs="Arial"/>
        </w:rPr>
        <w:t xml:space="preserve"> </w:t>
      </w:r>
      <w:r w:rsidR="00004A5D">
        <w:rPr>
          <w:rFonts w:ascii="Arial" w:hAnsi="Arial" w:cs="Arial"/>
        </w:rPr>
        <w:t>Nr XIV/150/2025</w:t>
      </w:r>
      <w:r w:rsidR="00C957AB">
        <w:rPr>
          <w:rFonts w:ascii="Arial" w:hAnsi="Arial" w:cs="Arial"/>
        </w:rPr>
        <w:t xml:space="preserve"> Rady Miejskiej w Rogoźnie</w:t>
      </w:r>
      <w:r w:rsidR="00004A5D">
        <w:rPr>
          <w:rFonts w:ascii="Arial" w:hAnsi="Arial" w:cs="Arial"/>
        </w:rPr>
        <w:t xml:space="preserve"> z 29 stycznia 2025 roku, </w:t>
      </w:r>
    </w:p>
    <w:p w:rsidR="00154463" w:rsidRDefault="0015446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C61CE9">
        <w:rPr>
          <w:rFonts w:ascii="Arial" w:hAnsi="Arial" w:cs="Arial"/>
        </w:rPr>
        <w:t xml:space="preserve">Uchwałą </w:t>
      </w:r>
      <w:r w:rsidR="008F7274">
        <w:rPr>
          <w:rFonts w:ascii="Arial" w:hAnsi="Arial" w:cs="Arial"/>
        </w:rPr>
        <w:t xml:space="preserve"> </w:t>
      </w:r>
      <w:r w:rsidR="000137AD">
        <w:rPr>
          <w:rFonts w:ascii="Arial" w:hAnsi="Arial" w:cs="Arial"/>
        </w:rPr>
        <w:t>Nr XV/165/2025 Rady Miejskiej w Rogoźnie z 26 lutego 2025 roku,</w:t>
      </w:r>
      <w:r w:rsidR="00981DEA">
        <w:rPr>
          <w:rFonts w:ascii="Arial" w:hAnsi="Arial" w:cs="Arial"/>
        </w:rPr>
        <w:t xml:space="preserve"> </w:t>
      </w:r>
    </w:p>
    <w:p w:rsidR="00981DEA" w:rsidRDefault="0015446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981DEA">
        <w:rPr>
          <w:rFonts w:ascii="Arial" w:hAnsi="Arial" w:cs="Arial"/>
        </w:rPr>
        <w:t xml:space="preserve">Uchwałą  Nr XVI/182/2025 Rady Miejskiej w Rogoźnie z 19 marca 2025 roku, </w:t>
      </w:r>
    </w:p>
    <w:p w:rsidR="00004A5D" w:rsidRDefault="008F7274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XVII/185/2025 Rady Miejskiej w Rogoźnie z 27 marca 2025 roku,</w:t>
      </w:r>
    </w:p>
    <w:p w:rsidR="00DE1A08" w:rsidRDefault="00DE1A08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XVIII/205/2025 Rady Miejskiej w Rogoźnie z 16 kwietnia 2025 roku,</w:t>
      </w:r>
    </w:p>
    <w:p w:rsidR="00276C58" w:rsidRDefault="00276C58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A1E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Zarządzeniem Nr OR.0050.1.125.2025 Burmistrza Rogoźna z 12 maja 2025 roku,</w:t>
      </w:r>
    </w:p>
    <w:p w:rsidR="00AF01DF" w:rsidRDefault="00AF01DF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XX/221/2025 Rady Miejskiej w Rogoźnie z 27 maja 2025 roku,</w:t>
      </w:r>
    </w:p>
    <w:p w:rsidR="00AF01DF" w:rsidRDefault="00AF01DF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Zarządzeniem Nr OR.0050.1.144.2025 Burmistrza Rogoźna z 02 czerwca 2025 roku,</w:t>
      </w:r>
    </w:p>
    <w:p w:rsidR="003E3F1A" w:rsidRDefault="003E3F1A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XXI/234/2025 Rady Miejskiej w Rogoźnie z 18 czerwca 2025 roku,</w:t>
      </w:r>
    </w:p>
    <w:p w:rsidR="003E3F1A" w:rsidRDefault="003E3F1A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Zarządzeniem Nr OR.0050.1.172.2025 Burmistrza Rogoźna z 30 czerwca 2025 roku,</w:t>
      </w:r>
    </w:p>
    <w:p w:rsidR="00187580" w:rsidRDefault="00187580" w:rsidP="0018758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Uchwałą  Nr XXII/243/2025 Rady Miejskiej w Rogoźnie z 0</w:t>
      </w:r>
      <w:r w:rsidR="008150C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sierpnia 2025 roku,</w:t>
      </w:r>
    </w:p>
    <w:p w:rsidR="00BE4EF0" w:rsidRDefault="00187580" w:rsidP="0018758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Zarządzeniem Nr OR.0050.1.213.2025 Burmistrza Rogoźna z 11 sierpnia 2025 roku</w:t>
      </w:r>
      <w:r w:rsidR="008F7213">
        <w:rPr>
          <w:rFonts w:ascii="Arial" w:hAnsi="Arial" w:cs="Arial"/>
        </w:rPr>
        <w:t>,</w:t>
      </w:r>
    </w:p>
    <w:p w:rsidR="008F7213" w:rsidRDefault="008F7213" w:rsidP="0018758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Uchwałą  Nr XXIII/2</w:t>
      </w:r>
      <w:r w:rsidR="006C02A2">
        <w:rPr>
          <w:rFonts w:ascii="Arial" w:hAnsi="Arial" w:cs="Arial"/>
        </w:rPr>
        <w:t>5</w:t>
      </w:r>
      <w:r>
        <w:rPr>
          <w:rFonts w:ascii="Arial" w:hAnsi="Arial" w:cs="Arial"/>
        </w:rPr>
        <w:t>7/2025 Rady Miejskiej w Rogoźnie z 27 sierpnia 2025 roku</w:t>
      </w:r>
    </w:p>
    <w:p w:rsidR="005C02F3" w:rsidRDefault="00CF4BD9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wprowadza się następujące zmiany:</w:t>
      </w:r>
    </w:p>
    <w:p w:rsidR="003E3F1A" w:rsidRPr="00051A65" w:rsidRDefault="003E3F1A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C02F3" w:rsidRPr="00B60185" w:rsidRDefault="005C02F3" w:rsidP="005C02F3">
      <w:pPr>
        <w:pStyle w:val="Akapitzlist"/>
        <w:numPr>
          <w:ilvl w:val="0"/>
          <w:numId w:val="1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0185">
        <w:rPr>
          <w:rFonts w:ascii="Arial" w:hAnsi="Arial" w:cs="Arial"/>
        </w:rPr>
        <w:t>Z</w:t>
      </w:r>
      <w:r w:rsidR="00DD7C0F" w:rsidRPr="00B60185">
        <w:rPr>
          <w:rFonts w:ascii="Arial" w:hAnsi="Arial" w:cs="Arial"/>
        </w:rPr>
        <w:t>więk</w:t>
      </w:r>
      <w:r w:rsidR="00981DEA" w:rsidRPr="00B60185">
        <w:rPr>
          <w:rFonts w:ascii="Arial" w:hAnsi="Arial" w:cs="Arial"/>
        </w:rPr>
        <w:t>sza</w:t>
      </w:r>
      <w:r w:rsidRPr="00B60185">
        <w:rPr>
          <w:rFonts w:ascii="Arial" w:hAnsi="Arial" w:cs="Arial"/>
        </w:rPr>
        <w:t xml:space="preserve"> się  dochody Gminy o kwotę </w:t>
      </w:r>
      <w:r w:rsidRPr="00B60185">
        <w:rPr>
          <w:rFonts w:ascii="Arial" w:hAnsi="Arial" w:cs="Arial"/>
        </w:rPr>
        <w:tab/>
      </w:r>
      <w:r w:rsidRPr="00B60185">
        <w:rPr>
          <w:rFonts w:ascii="Arial" w:hAnsi="Arial" w:cs="Arial"/>
        </w:rPr>
        <w:tab/>
      </w:r>
      <w:r w:rsidRPr="00B60185">
        <w:rPr>
          <w:rFonts w:ascii="Arial" w:hAnsi="Arial" w:cs="Arial"/>
        </w:rPr>
        <w:tab/>
      </w:r>
      <w:r w:rsidRPr="00B60185">
        <w:rPr>
          <w:rFonts w:ascii="Arial" w:hAnsi="Arial" w:cs="Arial"/>
        </w:rPr>
        <w:tab/>
      </w:r>
      <w:r w:rsidR="00E347C2" w:rsidRPr="00B60185">
        <w:rPr>
          <w:rFonts w:ascii="Arial" w:hAnsi="Arial" w:cs="Arial"/>
          <w:b/>
        </w:rPr>
        <w:t xml:space="preserve">    </w:t>
      </w:r>
      <w:r w:rsidR="00981DEA" w:rsidRPr="00B60185">
        <w:rPr>
          <w:rFonts w:ascii="Arial" w:hAnsi="Arial" w:cs="Arial"/>
          <w:b/>
        </w:rPr>
        <w:t xml:space="preserve">  </w:t>
      </w:r>
      <w:r w:rsidR="00022BCA">
        <w:rPr>
          <w:rFonts w:ascii="Arial" w:hAnsi="Arial" w:cs="Arial"/>
          <w:b/>
        </w:rPr>
        <w:t xml:space="preserve">   </w:t>
      </w:r>
      <w:r w:rsidR="00F168A3" w:rsidRPr="00B60185">
        <w:rPr>
          <w:rFonts w:ascii="Arial" w:hAnsi="Arial" w:cs="Arial"/>
          <w:b/>
        </w:rPr>
        <w:t xml:space="preserve"> </w:t>
      </w:r>
      <w:r w:rsidR="00022BCA">
        <w:rPr>
          <w:rFonts w:ascii="Arial" w:hAnsi="Arial" w:cs="Arial"/>
          <w:b/>
        </w:rPr>
        <w:t>264</w:t>
      </w:r>
      <w:r w:rsidR="00981DEA" w:rsidRPr="00B60185">
        <w:rPr>
          <w:rFonts w:ascii="Arial" w:hAnsi="Arial" w:cs="Arial"/>
          <w:b/>
        </w:rPr>
        <w:t>.</w:t>
      </w:r>
      <w:r w:rsidR="00022BCA">
        <w:rPr>
          <w:rFonts w:ascii="Arial" w:hAnsi="Arial" w:cs="Arial"/>
          <w:b/>
        </w:rPr>
        <w:t>177</w:t>
      </w:r>
      <w:r w:rsidR="00981DEA" w:rsidRPr="00B60185">
        <w:rPr>
          <w:rFonts w:ascii="Arial" w:hAnsi="Arial" w:cs="Arial"/>
          <w:b/>
        </w:rPr>
        <w:t>,</w:t>
      </w:r>
      <w:r w:rsidR="00F168A3" w:rsidRPr="00B60185">
        <w:rPr>
          <w:rFonts w:ascii="Arial" w:hAnsi="Arial" w:cs="Arial"/>
          <w:b/>
        </w:rPr>
        <w:t>39</w:t>
      </w:r>
      <w:r w:rsidRPr="00B60185">
        <w:rPr>
          <w:rFonts w:ascii="Arial" w:hAnsi="Arial" w:cs="Arial"/>
          <w:b/>
          <w:bCs/>
        </w:rPr>
        <w:t xml:space="preserve"> zł</w:t>
      </w:r>
    </w:p>
    <w:p w:rsidR="005C02F3" w:rsidRPr="00B60185" w:rsidRDefault="009010B2" w:rsidP="009010B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60185">
        <w:rPr>
          <w:rFonts w:ascii="Arial" w:hAnsi="Arial" w:cs="Arial"/>
        </w:rPr>
        <w:t xml:space="preserve">       </w:t>
      </w:r>
      <w:r w:rsidR="001819ED" w:rsidRPr="00B60185">
        <w:rPr>
          <w:rFonts w:ascii="Arial" w:hAnsi="Arial" w:cs="Arial"/>
        </w:rPr>
        <w:t>i</w:t>
      </w:r>
      <w:r w:rsidR="005C02F3" w:rsidRPr="00B60185">
        <w:rPr>
          <w:rFonts w:ascii="Arial" w:hAnsi="Arial" w:cs="Arial"/>
        </w:rPr>
        <w:t xml:space="preserve"> ustala na kwotę                                                                 </w:t>
      </w:r>
      <w:r w:rsidR="008A78E4" w:rsidRPr="00B60185">
        <w:rPr>
          <w:rFonts w:ascii="Arial" w:hAnsi="Arial" w:cs="Arial"/>
        </w:rPr>
        <w:t xml:space="preserve"> </w:t>
      </w:r>
      <w:r w:rsidR="005C02F3" w:rsidRPr="00B60185">
        <w:rPr>
          <w:rFonts w:ascii="Arial" w:hAnsi="Arial" w:cs="Arial"/>
        </w:rPr>
        <w:t xml:space="preserve">   </w:t>
      </w:r>
      <w:r w:rsidR="0094244E" w:rsidRPr="00B60185">
        <w:rPr>
          <w:rFonts w:ascii="Arial" w:hAnsi="Arial" w:cs="Arial"/>
        </w:rPr>
        <w:t xml:space="preserve"> </w:t>
      </w:r>
      <w:r w:rsidR="005C02F3" w:rsidRPr="00B60185">
        <w:rPr>
          <w:rFonts w:ascii="Arial" w:hAnsi="Arial" w:cs="Arial"/>
        </w:rPr>
        <w:t xml:space="preserve">      </w:t>
      </w:r>
      <w:r w:rsidRPr="00B60185">
        <w:rPr>
          <w:rFonts w:ascii="Arial" w:hAnsi="Arial" w:cs="Arial"/>
        </w:rPr>
        <w:t xml:space="preserve">    </w:t>
      </w:r>
      <w:r w:rsidR="005C02F3" w:rsidRPr="00B60185">
        <w:rPr>
          <w:rFonts w:ascii="Arial" w:hAnsi="Arial" w:cs="Arial"/>
        </w:rPr>
        <w:t xml:space="preserve">     </w:t>
      </w:r>
      <w:r w:rsidR="005C02F3" w:rsidRPr="00B60185">
        <w:rPr>
          <w:rFonts w:ascii="Arial" w:hAnsi="Arial" w:cs="Arial"/>
          <w:b/>
          <w:bCs/>
        </w:rPr>
        <w:t>1</w:t>
      </w:r>
      <w:r w:rsidR="00274718" w:rsidRPr="00B60185">
        <w:rPr>
          <w:rFonts w:ascii="Arial" w:hAnsi="Arial" w:cs="Arial"/>
          <w:b/>
          <w:bCs/>
        </w:rPr>
        <w:t>3</w:t>
      </w:r>
      <w:r w:rsidR="00FC4F0F" w:rsidRPr="00B60185">
        <w:rPr>
          <w:rFonts w:ascii="Arial" w:hAnsi="Arial" w:cs="Arial"/>
          <w:b/>
          <w:bCs/>
        </w:rPr>
        <w:t>1</w:t>
      </w:r>
      <w:r w:rsidR="005C02F3" w:rsidRPr="00B60185">
        <w:rPr>
          <w:rFonts w:ascii="Arial" w:hAnsi="Arial" w:cs="Arial"/>
          <w:b/>
          <w:bCs/>
        </w:rPr>
        <w:t>.</w:t>
      </w:r>
      <w:r w:rsidR="00022BCA">
        <w:rPr>
          <w:rFonts w:ascii="Arial" w:hAnsi="Arial" w:cs="Arial"/>
          <w:b/>
          <w:bCs/>
        </w:rPr>
        <w:t>441</w:t>
      </w:r>
      <w:r w:rsidR="005C02F3" w:rsidRPr="00B60185">
        <w:rPr>
          <w:rFonts w:ascii="Arial" w:hAnsi="Arial" w:cs="Arial"/>
          <w:b/>
          <w:bCs/>
        </w:rPr>
        <w:t>.</w:t>
      </w:r>
      <w:r w:rsidR="00022BCA">
        <w:rPr>
          <w:rFonts w:ascii="Arial" w:hAnsi="Arial" w:cs="Arial"/>
          <w:b/>
          <w:bCs/>
        </w:rPr>
        <w:t>967</w:t>
      </w:r>
      <w:r w:rsidR="005C02F3" w:rsidRPr="00B60185">
        <w:rPr>
          <w:rFonts w:ascii="Arial" w:hAnsi="Arial" w:cs="Arial"/>
          <w:b/>
          <w:bCs/>
        </w:rPr>
        <w:t>,</w:t>
      </w:r>
      <w:r w:rsidR="00F168A3" w:rsidRPr="00B60185">
        <w:rPr>
          <w:rFonts w:ascii="Arial" w:hAnsi="Arial" w:cs="Arial"/>
          <w:b/>
          <w:bCs/>
        </w:rPr>
        <w:t>17</w:t>
      </w:r>
      <w:r w:rsidR="005C02F3" w:rsidRPr="00B60185">
        <w:rPr>
          <w:rFonts w:ascii="Arial" w:hAnsi="Arial" w:cs="Arial"/>
          <w:b/>
          <w:bCs/>
        </w:rPr>
        <w:t xml:space="preserve"> zł</w:t>
      </w:r>
    </w:p>
    <w:p w:rsidR="005C02F3" w:rsidRPr="00B60185" w:rsidRDefault="009010B2" w:rsidP="009010B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0185">
        <w:rPr>
          <w:rFonts w:ascii="Arial" w:hAnsi="Arial" w:cs="Arial"/>
        </w:rPr>
        <w:t xml:space="preserve">       P</w:t>
      </w:r>
      <w:r w:rsidR="005C02F3" w:rsidRPr="00B60185">
        <w:rPr>
          <w:rFonts w:ascii="Arial" w:hAnsi="Arial" w:cs="Arial"/>
        </w:rPr>
        <w:t xml:space="preserve">o dokonanych zmianach plan dochodów wynosi                       </w:t>
      </w:r>
      <w:r w:rsidR="0094244E" w:rsidRPr="00B60185">
        <w:rPr>
          <w:rFonts w:ascii="Arial" w:hAnsi="Arial" w:cs="Arial"/>
        </w:rPr>
        <w:t xml:space="preserve"> </w:t>
      </w:r>
      <w:r w:rsidR="005C02F3" w:rsidRPr="00B60185">
        <w:rPr>
          <w:rFonts w:ascii="Arial" w:hAnsi="Arial" w:cs="Arial"/>
        </w:rPr>
        <w:t xml:space="preserve">    </w:t>
      </w:r>
      <w:r w:rsidR="00FC4F0F" w:rsidRPr="00B60185">
        <w:rPr>
          <w:rFonts w:ascii="Arial" w:hAnsi="Arial" w:cs="Arial"/>
        </w:rPr>
        <w:t xml:space="preserve"> </w:t>
      </w:r>
      <w:r w:rsidRPr="00B60185">
        <w:rPr>
          <w:rFonts w:ascii="Arial" w:hAnsi="Arial" w:cs="Arial"/>
        </w:rPr>
        <w:t xml:space="preserve">   </w:t>
      </w:r>
      <w:r w:rsidR="005C02F3" w:rsidRPr="00B60185">
        <w:rPr>
          <w:rFonts w:ascii="Arial" w:hAnsi="Arial" w:cs="Arial"/>
        </w:rPr>
        <w:t xml:space="preserve"> </w:t>
      </w:r>
      <w:r w:rsidR="000B1722" w:rsidRPr="00B60185">
        <w:rPr>
          <w:rFonts w:ascii="Arial" w:hAnsi="Arial" w:cs="Arial"/>
        </w:rPr>
        <w:t xml:space="preserve"> </w:t>
      </w:r>
      <w:r w:rsidR="00FC4F0F" w:rsidRPr="00B60185">
        <w:rPr>
          <w:rFonts w:ascii="Arial" w:hAnsi="Arial" w:cs="Arial"/>
          <w:b/>
          <w:bCs/>
        </w:rPr>
        <w:t>131.</w:t>
      </w:r>
      <w:r w:rsidR="00022BCA">
        <w:rPr>
          <w:rFonts w:ascii="Arial" w:hAnsi="Arial" w:cs="Arial"/>
          <w:b/>
          <w:bCs/>
        </w:rPr>
        <w:t>441</w:t>
      </w:r>
      <w:r w:rsidR="00FC4F0F" w:rsidRPr="00B60185">
        <w:rPr>
          <w:rFonts w:ascii="Arial" w:hAnsi="Arial" w:cs="Arial"/>
          <w:b/>
          <w:bCs/>
        </w:rPr>
        <w:t>.</w:t>
      </w:r>
      <w:r w:rsidR="00022BCA">
        <w:rPr>
          <w:rFonts w:ascii="Arial" w:hAnsi="Arial" w:cs="Arial"/>
          <w:b/>
          <w:bCs/>
        </w:rPr>
        <w:t>9</w:t>
      </w:r>
      <w:r w:rsidR="00F168A3" w:rsidRPr="00B60185">
        <w:rPr>
          <w:rFonts w:ascii="Arial" w:hAnsi="Arial" w:cs="Arial"/>
          <w:b/>
          <w:bCs/>
        </w:rPr>
        <w:t>67</w:t>
      </w:r>
      <w:r w:rsidR="00FC4F0F" w:rsidRPr="00B60185">
        <w:rPr>
          <w:rFonts w:ascii="Arial" w:hAnsi="Arial" w:cs="Arial"/>
          <w:b/>
          <w:bCs/>
        </w:rPr>
        <w:t>,</w:t>
      </w:r>
      <w:r w:rsidR="00F168A3" w:rsidRPr="00B60185">
        <w:rPr>
          <w:rFonts w:ascii="Arial" w:hAnsi="Arial" w:cs="Arial"/>
          <w:b/>
          <w:bCs/>
        </w:rPr>
        <w:t>17</w:t>
      </w:r>
      <w:r w:rsidR="00FC4F0F" w:rsidRPr="00B60185">
        <w:rPr>
          <w:rFonts w:ascii="Arial" w:hAnsi="Arial" w:cs="Arial"/>
          <w:b/>
          <w:bCs/>
        </w:rPr>
        <w:t xml:space="preserve"> zł</w:t>
      </w:r>
      <w:r w:rsidRPr="00B60185">
        <w:rPr>
          <w:rFonts w:ascii="Arial" w:hAnsi="Arial" w:cs="Arial"/>
        </w:rPr>
        <w:t xml:space="preserve">       </w:t>
      </w:r>
      <w:r w:rsidR="00981DEA" w:rsidRPr="00B60185">
        <w:rPr>
          <w:rFonts w:ascii="Arial" w:hAnsi="Arial" w:cs="Arial"/>
        </w:rPr>
        <w:t xml:space="preserve">z </w:t>
      </w:r>
      <w:r w:rsidR="005C02F3" w:rsidRPr="00B60185">
        <w:rPr>
          <w:rFonts w:ascii="Arial" w:hAnsi="Arial" w:cs="Arial"/>
        </w:rPr>
        <w:t>tego:</w:t>
      </w:r>
    </w:p>
    <w:p w:rsidR="005C02F3" w:rsidRPr="00B6018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B60185">
        <w:rPr>
          <w:rFonts w:ascii="Arial" w:hAnsi="Arial" w:cs="Arial"/>
        </w:rPr>
        <w:t>1)</w:t>
      </w:r>
      <w:r w:rsidRPr="00B60185">
        <w:rPr>
          <w:rFonts w:ascii="Arial" w:hAnsi="Arial" w:cs="Arial"/>
        </w:rPr>
        <w:tab/>
        <w:t>dochody bieżące w kwocie</w:t>
      </w:r>
      <w:r w:rsidRPr="00B60185">
        <w:rPr>
          <w:rFonts w:ascii="Arial" w:hAnsi="Arial" w:cs="Arial"/>
        </w:rPr>
        <w:tab/>
        <w:t xml:space="preserve"> </w:t>
      </w:r>
      <w:r w:rsidRPr="00B60185">
        <w:rPr>
          <w:rFonts w:ascii="Arial" w:hAnsi="Arial" w:cs="Arial"/>
          <w:b/>
          <w:bCs/>
        </w:rPr>
        <w:t>1</w:t>
      </w:r>
      <w:r w:rsidR="00EC6B66" w:rsidRPr="00B60185">
        <w:rPr>
          <w:rFonts w:ascii="Arial" w:hAnsi="Arial" w:cs="Arial"/>
          <w:b/>
          <w:bCs/>
        </w:rPr>
        <w:t>1</w:t>
      </w:r>
      <w:r w:rsidR="00274718" w:rsidRPr="00B60185">
        <w:rPr>
          <w:rFonts w:ascii="Arial" w:hAnsi="Arial" w:cs="Arial"/>
          <w:b/>
          <w:bCs/>
        </w:rPr>
        <w:t>7</w:t>
      </w:r>
      <w:r w:rsidRPr="00B60185">
        <w:rPr>
          <w:rFonts w:ascii="Arial" w:hAnsi="Arial" w:cs="Arial"/>
          <w:b/>
          <w:bCs/>
        </w:rPr>
        <w:t>.</w:t>
      </w:r>
      <w:r w:rsidR="00022BCA">
        <w:rPr>
          <w:rFonts w:ascii="Arial" w:hAnsi="Arial" w:cs="Arial"/>
          <w:b/>
          <w:bCs/>
        </w:rPr>
        <w:t>739</w:t>
      </w:r>
      <w:r w:rsidRPr="00B60185">
        <w:rPr>
          <w:rFonts w:ascii="Arial" w:hAnsi="Arial" w:cs="Arial"/>
          <w:b/>
          <w:bCs/>
        </w:rPr>
        <w:t>.</w:t>
      </w:r>
      <w:r w:rsidR="00022BCA">
        <w:rPr>
          <w:rFonts w:ascii="Arial" w:hAnsi="Arial" w:cs="Arial"/>
          <w:b/>
          <w:bCs/>
        </w:rPr>
        <w:t>4</w:t>
      </w:r>
      <w:r w:rsidR="00F168A3" w:rsidRPr="00B60185">
        <w:rPr>
          <w:rFonts w:ascii="Arial" w:hAnsi="Arial" w:cs="Arial"/>
          <w:b/>
          <w:bCs/>
        </w:rPr>
        <w:t>10</w:t>
      </w:r>
      <w:r w:rsidRPr="00B60185">
        <w:rPr>
          <w:rFonts w:ascii="Arial" w:hAnsi="Arial" w:cs="Arial"/>
          <w:b/>
          <w:bCs/>
        </w:rPr>
        <w:t>,</w:t>
      </w:r>
      <w:r w:rsidR="00F168A3" w:rsidRPr="00B60185">
        <w:rPr>
          <w:rFonts w:ascii="Arial" w:hAnsi="Arial" w:cs="Arial"/>
          <w:b/>
          <w:bCs/>
        </w:rPr>
        <w:t>97</w:t>
      </w:r>
      <w:r w:rsidRPr="00B60185">
        <w:rPr>
          <w:rFonts w:ascii="Arial" w:hAnsi="Arial" w:cs="Arial"/>
          <w:b/>
          <w:bCs/>
        </w:rPr>
        <w:t xml:space="preserve"> zł </w:t>
      </w:r>
    </w:p>
    <w:p w:rsidR="00C957AB" w:rsidRPr="00B60185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B6018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w tym:</w:t>
      </w:r>
    </w:p>
    <w:p w:rsidR="00C957AB" w:rsidRPr="00B60185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B6018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dochody na programy finansowane z udziałem środków, </w:t>
      </w:r>
    </w:p>
    <w:p w:rsidR="00C957AB" w:rsidRPr="00B60185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B6018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o których mowa w art. 5 ust. 1 pkt 2 i 3, w części</w:t>
      </w:r>
    </w:p>
    <w:p w:rsidR="00C957AB" w:rsidRPr="00B60185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B6018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związanej z realizacją zadań gminy w kwocie  231.174,00  zł</w:t>
      </w:r>
    </w:p>
    <w:p w:rsidR="00981DEA" w:rsidRPr="00B60185" w:rsidRDefault="00981DEA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</w:p>
    <w:p w:rsidR="005C02F3" w:rsidRPr="00B60185" w:rsidRDefault="005C02F3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B60185">
        <w:rPr>
          <w:rFonts w:ascii="Arial" w:hAnsi="Arial" w:cs="Arial"/>
        </w:rPr>
        <w:t>2)</w:t>
      </w:r>
      <w:r w:rsidRPr="00B60185">
        <w:rPr>
          <w:rFonts w:ascii="Arial" w:hAnsi="Arial" w:cs="Arial"/>
        </w:rPr>
        <w:tab/>
        <w:t xml:space="preserve">dochody majątkowe w kwocie  </w:t>
      </w:r>
      <w:r w:rsidRPr="00B60185">
        <w:rPr>
          <w:rFonts w:ascii="Arial" w:hAnsi="Arial" w:cs="Arial"/>
        </w:rPr>
        <w:tab/>
        <w:t xml:space="preserve">      </w:t>
      </w:r>
      <w:r w:rsidR="00356724" w:rsidRPr="00B60185">
        <w:rPr>
          <w:rFonts w:ascii="Arial" w:hAnsi="Arial" w:cs="Arial"/>
        </w:rPr>
        <w:t xml:space="preserve"> </w:t>
      </w:r>
      <w:r w:rsidRPr="00B60185">
        <w:rPr>
          <w:rFonts w:ascii="Arial" w:hAnsi="Arial" w:cs="Arial"/>
        </w:rPr>
        <w:t xml:space="preserve">  </w:t>
      </w:r>
      <w:r w:rsidR="0027541E" w:rsidRPr="00B60185">
        <w:rPr>
          <w:rFonts w:ascii="Arial" w:hAnsi="Arial" w:cs="Arial"/>
          <w:b/>
        </w:rPr>
        <w:t>1</w:t>
      </w:r>
      <w:r w:rsidR="00E347C2" w:rsidRPr="00B60185">
        <w:rPr>
          <w:rFonts w:ascii="Arial" w:hAnsi="Arial" w:cs="Arial"/>
          <w:b/>
        </w:rPr>
        <w:t>3</w:t>
      </w:r>
      <w:r w:rsidRPr="00B60185">
        <w:rPr>
          <w:rFonts w:ascii="Arial" w:hAnsi="Arial" w:cs="Arial"/>
          <w:b/>
          <w:bCs/>
        </w:rPr>
        <w:t>.</w:t>
      </w:r>
      <w:r w:rsidR="007B0C24" w:rsidRPr="00B60185">
        <w:rPr>
          <w:rFonts w:ascii="Arial" w:hAnsi="Arial" w:cs="Arial"/>
          <w:b/>
          <w:bCs/>
        </w:rPr>
        <w:t>70</w:t>
      </w:r>
      <w:r w:rsidR="00F168A3" w:rsidRPr="00B60185">
        <w:rPr>
          <w:rFonts w:ascii="Arial" w:hAnsi="Arial" w:cs="Arial"/>
          <w:b/>
          <w:bCs/>
        </w:rPr>
        <w:t>2</w:t>
      </w:r>
      <w:r w:rsidRPr="00B60185">
        <w:rPr>
          <w:rFonts w:ascii="Arial" w:hAnsi="Arial" w:cs="Arial"/>
          <w:b/>
          <w:bCs/>
        </w:rPr>
        <w:t>.</w:t>
      </w:r>
      <w:r w:rsidR="00F168A3" w:rsidRPr="00B60185">
        <w:rPr>
          <w:rFonts w:ascii="Arial" w:hAnsi="Arial" w:cs="Arial"/>
          <w:b/>
          <w:bCs/>
        </w:rPr>
        <w:t>556</w:t>
      </w:r>
      <w:r w:rsidR="00AB0843" w:rsidRPr="00B60185">
        <w:rPr>
          <w:rFonts w:ascii="Arial" w:hAnsi="Arial" w:cs="Arial"/>
          <w:b/>
          <w:bCs/>
        </w:rPr>
        <w:t>,</w:t>
      </w:r>
      <w:r w:rsidR="00F168A3" w:rsidRPr="00B60185">
        <w:rPr>
          <w:rFonts w:ascii="Arial" w:hAnsi="Arial" w:cs="Arial"/>
          <w:b/>
          <w:bCs/>
        </w:rPr>
        <w:t>20</w:t>
      </w:r>
      <w:r w:rsidRPr="00B60185">
        <w:rPr>
          <w:rFonts w:ascii="Arial" w:hAnsi="Arial" w:cs="Arial"/>
          <w:b/>
          <w:bCs/>
        </w:rPr>
        <w:t xml:space="preserve"> zł</w:t>
      </w:r>
    </w:p>
    <w:p w:rsidR="00FC4F0F" w:rsidRPr="00B60185" w:rsidRDefault="00FC4F0F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5C02F3" w:rsidRPr="00B6018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zgodnie z załącznikiem Nr </w:t>
      </w:r>
      <w:r w:rsidR="0094244E" w:rsidRPr="00B60185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 do uchwały budżetowej, który ulega zmianie i otrzymuje brzmienie załącznika Nr 1 do niniejszej uchwały.</w:t>
      </w:r>
    </w:p>
    <w:p w:rsidR="005C02F3" w:rsidRPr="00B60185" w:rsidRDefault="005C02F3" w:rsidP="00500FBD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60185">
        <w:rPr>
          <w:rFonts w:ascii="Arial" w:hAnsi="Arial" w:cs="Arial"/>
          <w:sz w:val="18"/>
          <w:szCs w:val="18"/>
        </w:rPr>
        <w:t xml:space="preserve">  </w:t>
      </w:r>
    </w:p>
    <w:p w:rsidR="009010B2" w:rsidRPr="00B60185" w:rsidRDefault="009010B2" w:rsidP="00500FBD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C02F3" w:rsidRPr="00B60185" w:rsidRDefault="005C02F3" w:rsidP="005C02F3">
      <w:pPr>
        <w:pStyle w:val="Akapitzlist"/>
        <w:numPr>
          <w:ilvl w:val="0"/>
          <w:numId w:val="1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60185">
        <w:rPr>
          <w:rFonts w:ascii="Arial" w:hAnsi="Arial" w:cs="Arial"/>
        </w:rPr>
        <w:t>Z</w:t>
      </w:r>
      <w:r w:rsidR="00500FBD" w:rsidRPr="00B60185">
        <w:rPr>
          <w:rFonts w:ascii="Arial" w:hAnsi="Arial" w:cs="Arial"/>
        </w:rPr>
        <w:t>większa</w:t>
      </w:r>
      <w:r w:rsidRPr="00B60185">
        <w:rPr>
          <w:rFonts w:ascii="Arial" w:hAnsi="Arial" w:cs="Arial"/>
        </w:rPr>
        <w:t xml:space="preserve"> się wydatki Gminy o kwotę                      </w:t>
      </w:r>
      <w:r w:rsidR="00611CA2" w:rsidRPr="00B60185">
        <w:rPr>
          <w:rFonts w:ascii="Arial" w:hAnsi="Arial" w:cs="Arial"/>
        </w:rPr>
        <w:t xml:space="preserve">                              </w:t>
      </w:r>
      <w:r w:rsidRPr="00B60185">
        <w:rPr>
          <w:rFonts w:ascii="Arial" w:hAnsi="Arial" w:cs="Arial"/>
        </w:rPr>
        <w:t xml:space="preserve"> </w:t>
      </w:r>
      <w:r w:rsidR="00981DEA" w:rsidRPr="00B60185">
        <w:rPr>
          <w:rFonts w:ascii="Arial" w:hAnsi="Arial" w:cs="Arial"/>
        </w:rPr>
        <w:t xml:space="preserve">   </w:t>
      </w:r>
      <w:r w:rsidR="004A6E6F" w:rsidRPr="00B60185">
        <w:rPr>
          <w:rFonts w:ascii="Arial" w:hAnsi="Arial" w:cs="Arial"/>
        </w:rPr>
        <w:t xml:space="preserve">  </w:t>
      </w:r>
      <w:r w:rsidR="00F168A3" w:rsidRPr="00B60185">
        <w:rPr>
          <w:rFonts w:ascii="Arial" w:hAnsi="Arial" w:cs="Arial"/>
        </w:rPr>
        <w:t xml:space="preserve"> </w:t>
      </w:r>
      <w:r w:rsidR="00022BCA" w:rsidRPr="00022BCA">
        <w:rPr>
          <w:rFonts w:ascii="Arial" w:hAnsi="Arial" w:cs="Arial"/>
          <w:b/>
        </w:rPr>
        <w:t>264</w:t>
      </w:r>
      <w:r w:rsidR="00F168A3" w:rsidRPr="00022BCA">
        <w:rPr>
          <w:rFonts w:ascii="Arial" w:hAnsi="Arial" w:cs="Arial"/>
          <w:b/>
        </w:rPr>
        <w:t>.</w:t>
      </w:r>
      <w:r w:rsidR="00022BCA">
        <w:rPr>
          <w:rFonts w:ascii="Arial" w:hAnsi="Arial" w:cs="Arial"/>
          <w:b/>
        </w:rPr>
        <w:t>177</w:t>
      </w:r>
      <w:r w:rsidR="00F168A3" w:rsidRPr="00B60185">
        <w:rPr>
          <w:rFonts w:ascii="Arial" w:hAnsi="Arial" w:cs="Arial"/>
          <w:b/>
          <w:bCs/>
        </w:rPr>
        <w:t xml:space="preserve">,39 </w:t>
      </w:r>
      <w:r w:rsidR="00FC4F0F" w:rsidRPr="00B60185">
        <w:rPr>
          <w:rFonts w:ascii="Arial" w:hAnsi="Arial" w:cs="Arial"/>
          <w:b/>
          <w:bCs/>
        </w:rPr>
        <w:t>zł</w:t>
      </w:r>
      <w:r w:rsidRPr="00B60185">
        <w:rPr>
          <w:rFonts w:ascii="Arial" w:hAnsi="Arial" w:cs="Arial"/>
          <w:b/>
          <w:bCs/>
        </w:rPr>
        <w:t xml:space="preserve"> </w:t>
      </w:r>
      <w:r w:rsidR="009010B2" w:rsidRPr="00B60185">
        <w:rPr>
          <w:rFonts w:ascii="Arial" w:hAnsi="Arial" w:cs="Arial"/>
          <w:b/>
          <w:bCs/>
        </w:rPr>
        <w:t xml:space="preserve">        </w:t>
      </w:r>
      <w:r w:rsidR="001819ED" w:rsidRPr="00B60185">
        <w:rPr>
          <w:rFonts w:ascii="Arial" w:hAnsi="Arial" w:cs="Arial"/>
          <w:bCs/>
        </w:rPr>
        <w:t xml:space="preserve">i </w:t>
      </w:r>
      <w:r w:rsidRPr="00B60185">
        <w:rPr>
          <w:rFonts w:ascii="Arial" w:hAnsi="Arial" w:cs="Arial"/>
        </w:rPr>
        <w:t xml:space="preserve">ustala na kwotę </w:t>
      </w:r>
      <w:r w:rsidRPr="00B60185">
        <w:rPr>
          <w:rFonts w:ascii="Arial" w:hAnsi="Arial" w:cs="Arial"/>
          <w:sz w:val="20"/>
          <w:szCs w:val="20"/>
        </w:rPr>
        <w:t xml:space="preserve">                    </w:t>
      </w:r>
      <w:r w:rsidR="009010B2" w:rsidRPr="00B60185">
        <w:rPr>
          <w:rFonts w:ascii="Arial" w:hAnsi="Arial" w:cs="Arial"/>
          <w:sz w:val="20"/>
          <w:szCs w:val="20"/>
        </w:rPr>
        <w:t xml:space="preserve">                               </w:t>
      </w:r>
      <w:r w:rsidRPr="00B60185">
        <w:rPr>
          <w:rFonts w:ascii="Arial" w:hAnsi="Arial" w:cs="Arial"/>
          <w:sz w:val="20"/>
          <w:szCs w:val="20"/>
        </w:rPr>
        <w:t xml:space="preserve">                            </w:t>
      </w:r>
      <w:r w:rsidR="008826A1" w:rsidRPr="00B60185">
        <w:rPr>
          <w:rFonts w:ascii="Arial" w:hAnsi="Arial" w:cs="Arial"/>
          <w:sz w:val="20"/>
          <w:szCs w:val="20"/>
        </w:rPr>
        <w:t xml:space="preserve">  </w:t>
      </w:r>
      <w:r w:rsidRPr="00B60185">
        <w:rPr>
          <w:rFonts w:ascii="Arial" w:hAnsi="Arial" w:cs="Arial"/>
          <w:sz w:val="20"/>
          <w:szCs w:val="20"/>
        </w:rPr>
        <w:t xml:space="preserve">     </w:t>
      </w:r>
      <w:r w:rsidR="009010B2" w:rsidRPr="00B60185">
        <w:rPr>
          <w:rFonts w:ascii="Arial" w:hAnsi="Arial" w:cs="Arial"/>
          <w:sz w:val="20"/>
          <w:szCs w:val="20"/>
        </w:rPr>
        <w:t xml:space="preserve"> </w:t>
      </w:r>
      <w:r w:rsidRPr="00B60185">
        <w:rPr>
          <w:rFonts w:ascii="Arial" w:hAnsi="Arial" w:cs="Arial"/>
          <w:sz w:val="20"/>
          <w:szCs w:val="20"/>
        </w:rPr>
        <w:t xml:space="preserve"> </w:t>
      </w:r>
      <w:r w:rsidRPr="00B60185">
        <w:rPr>
          <w:rFonts w:ascii="Arial" w:hAnsi="Arial" w:cs="Arial"/>
        </w:rPr>
        <w:t xml:space="preserve">  </w:t>
      </w:r>
      <w:r w:rsidR="00981DEA" w:rsidRPr="00B60185">
        <w:rPr>
          <w:rFonts w:ascii="Arial" w:hAnsi="Arial" w:cs="Arial"/>
        </w:rPr>
        <w:t xml:space="preserve"> </w:t>
      </w:r>
      <w:r w:rsidRPr="00B60185">
        <w:rPr>
          <w:rFonts w:ascii="Arial" w:hAnsi="Arial" w:cs="Arial"/>
          <w:b/>
          <w:bCs/>
        </w:rPr>
        <w:t>1</w:t>
      </w:r>
      <w:r w:rsidR="00E347C2" w:rsidRPr="00B60185">
        <w:rPr>
          <w:rFonts w:ascii="Arial" w:hAnsi="Arial" w:cs="Arial"/>
          <w:b/>
          <w:bCs/>
        </w:rPr>
        <w:t>3</w:t>
      </w:r>
      <w:r w:rsidR="00051A65" w:rsidRPr="00B60185">
        <w:rPr>
          <w:rFonts w:ascii="Arial" w:hAnsi="Arial" w:cs="Arial"/>
          <w:b/>
          <w:bCs/>
        </w:rPr>
        <w:t>9</w:t>
      </w:r>
      <w:r w:rsidRPr="00B60185">
        <w:rPr>
          <w:rFonts w:ascii="Arial" w:hAnsi="Arial" w:cs="Arial"/>
          <w:b/>
          <w:bCs/>
        </w:rPr>
        <w:t>.</w:t>
      </w:r>
      <w:r w:rsidR="00022BCA">
        <w:rPr>
          <w:rFonts w:ascii="Arial" w:hAnsi="Arial" w:cs="Arial"/>
          <w:b/>
          <w:bCs/>
        </w:rPr>
        <w:t>776</w:t>
      </w:r>
      <w:r w:rsidR="00E713E9" w:rsidRPr="00B60185">
        <w:rPr>
          <w:rFonts w:ascii="Arial" w:hAnsi="Arial" w:cs="Arial"/>
          <w:b/>
          <w:bCs/>
        </w:rPr>
        <w:t>.</w:t>
      </w:r>
      <w:r w:rsidR="00022BCA">
        <w:rPr>
          <w:rFonts w:ascii="Arial" w:hAnsi="Arial" w:cs="Arial"/>
          <w:b/>
          <w:bCs/>
        </w:rPr>
        <w:t>388</w:t>
      </w:r>
      <w:r w:rsidR="00611CA2" w:rsidRPr="00B60185">
        <w:rPr>
          <w:rFonts w:ascii="Arial" w:hAnsi="Arial" w:cs="Arial"/>
          <w:b/>
          <w:bCs/>
        </w:rPr>
        <w:t>,</w:t>
      </w:r>
      <w:r w:rsidR="00F168A3" w:rsidRPr="00B60185">
        <w:rPr>
          <w:rFonts w:ascii="Arial" w:hAnsi="Arial" w:cs="Arial"/>
          <w:b/>
          <w:bCs/>
        </w:rPr>
        <w:t>61</w:t>
      </w:r>
      <w:r w:rsidRPr="00B60185">
        <w:rPr>
          <w:rFonts w:ascii="Arial" w:hAnsi="Arial" w:cs="Arial"/>
          <w:b/>
          <w:bCs/>
        </w:rPr>
        <w:t xml:space="preserve"> zł</w:t>
      </w:r>
    </w:p>
    <w:p w:rsidR="00FC4F0F" w:rsidRPr="00B60185" w:rsidRDefault="00FC4F0F" w:rsidP="00FC4F0F">
      <w:p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B60185">
        <w:rPr>
          <w:rFonts w:ascii="Arial" w:hAnsi="Arial" w:cs="Arial"/>
        </w:rPr>
        <w:t xml:space="preserve">    </w:t>
      </w:r>
      <w:r w:rsidR="009010B2" w:rsidRPr="00B60185">
        <w:rPr>
          <w:rFonts w:ascii="Arial" w:hAnsi="Arial" w:cs="Arial"/>
        </w:rPr>
        <w:t xml:space="preserve">  P</w:t>
      </w:r>
      <w:r w:rsidR="005C02F3" w:rsidRPr="00B60185">
        <w:rPr>
          <w:rFonts w:ascii="Arial" w:hAnsi="Arial" w:cs="Arial"/>
        </w:rPr>
        <w:t xml:space="preserve">o dokonanych zmianach plan wydatków wynosi                     </w:t>
      </w:r>
      <w:r w:rsidRPr="00B60185">
        <w:rPr>
          <w:rFonts w:ascii="Arial" w:hAnsi="Arial" w:cs="Arial"/>
        </w:rPr>
        <w:t xml:space="preserve">        </w:t>
      </w:r>
      <w:r w:rsidR="005C02F3" w:rsidRPr="00B60185">
        <w:rPr>
          <w:rFonts w:ascii="Arial" w:hAnsi="Arial" w:cs="Arial"/>
        </w:rPr>
        <w:t xml:space="preserve"> </w:t>
      </w:r>
      <w:r w:rsidR="00981DEA" w:rsidRPr="00B60185">
        <w:rPr>
          <w:rFonts w:ascii="Arial" w:hAnsi="Arial" w:cs="Arial"/>
        </w:rPr>
        <w:t xml:space="preserve">   </w:t>
      </w:r>
      <w:r w:rsidRPr="00B60185">
        <w:rPr>
          <w:rFonts w:ascii="Arial" w:hAnsi="Arial" w:cs="Arial"/>
          <w:b/>
          <w:bCs/>
        </w:rPr>
        <w:t>139.</w:t>
      </w:r>
      <w:r w:rsidR="00022BCA">
        <w:rPr>
          <w:rFonts w:ascii="Arial" w:hAnsi="Arial" w:cs="Arial"/>
          <w:b/>
          <w:bCs/>
        </w:rPr>
        <w:t>776</w:t>
      </w:r>
      <w:r w:rsidRPr="00B60185">
        <w:rPr>
          <w:rFonts w:ascii="Arial" w:hAnsi="Arial" w:cs="Arial"/>
          <w:b/>
          <w:bCs/>
        </w:rPr>
        <w:t>.</w:t>
      </w:r>
      <w:r w:rsidR="00022BCA">
        <w:rPr>
          <w:rFonts w:ascii="Arial" w:hAnsi="Arial" w:cs="Arial"/>
          <w:b/>
          <w:bCs/>
        </w:rPr>
        <w:t>3</w:t>
      </w:r>
      <w:r w:rsidR="00F168A3" w:rsidRPr="00B60185">
        <w:rPr>
          <w:rFonts w:ascii="Arial" w:hAnsi="Arial" w:cs="Arial"/>
          <w:b/>
          <w:bCs/>
        </w:rPr>
        <w:t>88</w:t>
      </w:r>
      <w:r w:rsidRPr="00B60185">
        <w:rPr>
          <w:rFonts w:ascii="Arial" w:hAnsi="Arial" w:cs="Arial"/>
          <w:b/>
          <w:bCs/>
        </w:rPr>
        <w:t>,</w:t>
      </w:r>
      <w:r w:rsidR="00F168A3" w:rsidRPr="00B60185">
        <w:rPr>
          <w:rFonts w:ascii="Arial" w:hAnsi="Arial" w:cs="Arial"/>
          <w:b/>
          <w:bCs/>
        </w:rPr>
        <w:t>61</w:t>
      </w:r>
      <w:r w:rsidRPr="00B60185">
        <w:rPr>
          <w:rFonts w:ascii="Arial" w:hAnsi="Arial" w:cs="Arial"/>
          <w:b/>
          <w:bCs/>
        </w:rPr>
        <w:t xml:space="preserve"> zł</w:t>
      </w:r>
    </w:p>
    <w:p w:rsidR="00FC4F0F" w:rsidRPr="00B60185" w:rsidRDefault="009010B2" w:rsidP="009010B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          </w:t>
      </w:r>
      <w:r w:rsidR="00FC4F0F"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5C02F3" w:rsidRPr="00B60185" w:rsidRDefault="00FC4F0F" w:rsidP="00FC4F0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 w:hanging="56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60185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ab/>
        <w:t xml:space="preserve"> </w:t>
      </w:r>
      <w:r w:rsidR="005C02F3"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zgodnie z załącznikiem Nr 2 do uchwały budżetowej, który ulega zmianie i otrzymuje </w:t>
      </w:r>
      <w:r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         </w:t>
      </w:r>
      <w:r w:rsidR="005C02F3" w:rsidRPr="00B60185">
        <w:rPr>
          <w:rFonts w:ascii="Arial" w:hAnsi="Arial" w:cs="Arial"/>
          <w:b/>
          <w:bCs/>
          <w:i/>
          <w:iCs/>
          <w:sz w:val="20"/>
          <w:szCs w:val="20"/>
        </w:rPr>
        <w:t>brzmienie załącznika Nr 2 do niniejszej uchwały.</w:t>
      </w:r>
    </w:p>
    <w:p w:rsidR="00FC4F0F" w:rsidRPr="00B60185" w:rsidRDefault="00FC4F0F" w:rsidP="00EA1E10">
      <w:pPr>
        <w:tabs>
          <w:tab w:val="left" w:pos="360"/>
          <w:tab w:val="left" w:pos="426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5C02F3" w:rsidRPr="00B60185" w:rsidRDefault="005C02F3" w:rsidP="00EA1E10">
      <w:pPr>
        <w:tabs>
          <w:tab w:val="left" w:pos="360"/>
          <w:tab w:val="left" w:pos="426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60185">
        <w:rPr>
          <w:rFonts w:ascii="Arial" w:hAnsi="Arial" w:cs="Arial"/>
        </w:rPr>
        <w:t xml:space="preserve">z tego: </w:t>
      </w:r>
    </w:p>
    <w:p w:rsidR="005C02F3" w:rsidRPr="00B6018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B60185">
        <w:rPr>
          <w:rFonts w:ascii="Arial" w:hAnsi="Arial" w:cs="Arial"/>
        </w:rPr>
        <w:t>1)</w:t>
      </w:r>
      <w:r w:rsidRPr="00B60185">
        <w:rPr>
          <w:rFonts w:ascii="Arial" w:hAnsi="Arial" w:cs="Arial"/>
        </w:rPr>
        <w:tab/>
        <w:t>wydatki bieżące w kwocie</w:t>
      </w:r>
      <w:r w:rsidRPr="00B60185">
        <w:rPr>
          <w:rFonts w:ascii="Arial" w:hAnsi="Arial" w:cs="Arial"/>
        </w:rPr>
        <w:tab/>
        <w:t xml:space="preserve">  </w:t>
      </w:r>
      <w:r w:rsidRPr="00B60185">
        <w:rPr>
          <w:rFonts w:ascii="Arial" w:hAnsi="Arial" w:cs="Arial"/>
          <w:b/>
          <w:bCs/>
        </w:rPr>
        <w:t>1</w:t>
      </w:r>
      <w:r w:rsidR="00143C52" w:rsidRPr="00B60185">
        <w:rPr>
          <w:rFonts w:ascii="Arial" w:hAnsi="Arial" w:cs="Arial"/>
          <w:b/>
          <w:bCs/>
        </w:rPr>
        <w:t>2</w:t>
      </w:r>
      <w:r w:rsidR="00FC4F0F" w:rsidRPr="00B60185">
        <w:rPr>
          <w:rFonts w:ascii="Arial" w:hAnsi="Arial" w:cs="Arial"/>
          <w:b/>
          <w:bCs/>
        </w:rPr>
        <w:t>1</w:t>
      </w:r>
      <w:r w:rsidRPr="00B60185">
        <w:rPr>
          <w:rFonts w:ascii="Arial" w:hAnsi="Arial" w:cs="Arial"/>
          <w:b/>
          <w:bCs/>
        </w:rPr>
        <w:t>.</w:t>
      </w:r>
      <w:r w:rsidR="00022BCA">
        <w:rPr>
          <w:rFonts w:ascii="Arial" w:hAnsi="Arial" w:cs="Arial"/>
          <w:b/>
          <w:bCs/>
        </w:rPr>
        <w:t>365</w:t>
      </w:r>
      <w:r w:rsidRPr="00B60185">
        <w:rPr>
          <w:rFonts w:ascii="Arial" w:hAnsi="Arial" w:cs="Arial"/>
          <w:b/>
          <w:bCs/>
        </w:rPr>
        <w:t>.</w:t>
      </w:r>
      <w:r w:rsidR="00022BCA">
        <w:rPr>
          <w:rFonts w:ascii="Arial" w:hAnsi="Arial" w:cs="Arial"/>
          <w:b/>
          <w:bCs/>
        </w:rPr>
        <w:t>3</w:t>
      </w:r>
      <w:bookmarkStart w:id="0" w:name="_GoBack"/>
      <w:bookmarkEnd w:id="0"/>
      <w:r w:rsidR="00F168A3" w:rsidRPr="00B60185">
        <w:rPr>
          <w:rFonts w:ascii="Arial" w:hAnsi="Arial" w:cs="Arial"/>
          <w:b/>
          <w:bCs/>
        </w:rPr>
        <w:t>37</w:t>
      </w:r>
      <w:r w:rsidRPr="00B60185">
        <w:rPr>
          <w:rFonts w:ascii="Arial" w:hAnsi="Arial" w:cs="Arial"/>
          <w:b/>
          <w:bCs/>
        </w:rPr>
        <w:t>,</w:t>
      </w:r>
      <w:r w:rsidR="00F168A3" w:rsidRPr="00B60185">
        <w:rPr>
          <w:rFonts w:ascii="Arial" w:hAnsi="Arial" w:cs="Arial"/>
          <w:b/>
          <w:bCs/>
        </w:rPr>
        <w:t>44</w:t>
      </w:r>
      <w:r w:rsidRPr="00B60185">
        <w:rPr>
          <w:rFonts w:ascii="Arial" w:hAnsi="Arial" w:cs="Arial"/>
          <w:b/>
          <w:bCs/>
        </w:rPr>
        <w:t xml:space="preserve"> zł </w:t>
      </w:r>
    </w:p>
    <w:p w:rsidR="00981DEA" w:rsidRPr="00B60185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60185">
        <w:rPr>
          <w:rFonts w:ascii="Arial" w:hAnsi="Arial" w:cs="Arial"/>
          <w:b/>
          <w:bCs/>
          <w:sz w:val="20"/>
          <w:szCs w:val="20"/>
        </w:rPr>
        <w:t xml:space="preserve">             w tym:  </w:t>
      </w:r>
    </w:p>
    <w:p w:rsidR="00981DEA" w:rsidRPr="00B60185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B60185">
        <w:rPr>
          <w:rFonts w:ascii="Arial" w:hAnsi="Arial" w:cs="Arial"/>
          <w:i/>
          <w:iCs/>
          <w:sz w:val="18"/>
          <w:szCs w:val="18"/>
        </w:rPr>
        <w:t xml:space="preserve">wydatki na programy finansowane z udziałem środków, </w:t>
      </w:r>
    </w:p>
    <w:p w:rsidR="00981DEA" w:rsidRPr="00B60185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B60185">
        <w:rPr>
          <w:rFonts w:ascii="Arial" w:hAnsi="Arial" w:cs="Arial"/>
          <w:i/>
          <w:iCs/>
          <w:sz w:val="18"/>
          <w:szCs w:val="18"/>
        </w:rPr>
        <w:t>o których mowa w art. 5 ust. 1 pkt 2 i 3, w części</w:t>
      </w:r>
    </w:p>
    <w:p w:rsidR="00981DEA" w:rsidRPr="00B60185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20"/>
          <w:szCs w:val="20"/>
        </w:rPr>
      </w:pPr>
      <w:r w:rsidRPr="00B60185">
        <w:rPr>
          <w:rFonts w:ascii="Arial" w:hAnsi="Arial" w:cs="Arial"/>
          <w:i/>
          <w:iCs/>
          <w:sz w:val="18"/>
          <w:szCs w:val="18"/>
        </w:rPr>
        <w:t xml:space="preserve">związanej z realizacją zadań gminy w kwocie  </w:t>
      </w:r>
      <w:r w:rsidRPr="00B6018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2</w:t>
      </w:r>
      <w:r w:rsidR="007C4C08" w:rsidRPr="00B6018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56</w:t>
      </w:r>
      <w:r w:rsidRPr="00B6018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.</w:t>
      </w:r>
      <w:r w:rsidR="007C4C08" w:rsidRPr="00B6018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860</w:t>
      </w:r>
      <w:r w:rsidRPr="00B6018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,00  zł</w:t>
      </w:r>
    </w:p>
    <w:p w:rsidR="004E31DE" w:rsidRPr="00B60185" w:rsidRDefault="004E31DE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5C02F3" w:rsidRPr="00B60185" w:rsidRDefault="005C02F3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B60185">
        <w:rPr>
          <w:rFonts w:ascii="Arial" w:hAnsi="Arial" w:cs="Arial"/>
        </w:rPr>
        <w:t>2)</w:t>
      </w:r>
      <w:r w:rsidRPr="00B60185">
        <w:rPr>
          <w:rFonts w:ascii="Arial" w:hAnsi="Arial" w:cs="Arial"/>
        </w:rPr>
        <w:tab/>
        <w:t xml:space="preserve">wydatki majątkowe w kwocie  </w:t>
      </w:r>
      <w:r w:rsidRPr="00B60185">
        <w:rPr>
          <w:rFonts w:ascii="Arial" w:hAnsi="Arial" w:cs="Arial"/>
        </w:rPr>
        <w:tab/>
        <w:t xml:space="preserve"> </w:t>
      </w:r>
      <w:r w:rsidRPr="00B60185">
        <w:rPr>
          <w:rFonts w:ascii="Arial" w:hAnsi="Arial" w:cs="Arial"/>
        </w:rPr>
        <w:tab/>
      </w:r>
      <w:r w:rsidRPr="00B60185">
        <w:rPr>
          <w:rFonts w:ascii="Arial" w:hAnsi="Arial" w:cs="Arial"/>
          <w:b/>
        </w:rPr>
        <w:t xml:space="preserve">  </w:t>
      </w:r>
      <w:r w:rsidR="00BB768B" w:rsidRPr="00B60185">
        <w:rPr>
          <w:rFonts w:ascii="Arial" w:hAnsi="Arial" w:cs="Arial"/>
          <w:b/>
        </w:rPr>
        <w:t xml:space="preserve"> </w:t>
      </w:r>
      <w:r w:rsidR="000254F2" w:rsidRPr="00B60185">
        <w:rPr>
          <w:rFonts w:ascii="Arial" w:hAnsi="Arial" w:cs="Arial"/>
          <w:b/>
        </w:rPr>
        <w:t>1</w:t>
      </w:r>
      <w:r w:rsidR="009074B7" w:rsidRPr="00B60185">
        <w:rPr>
          <w:rFonts w:ascii="Arial" w:hAnsi="Arial" w:cs="Arial"/>
          <w:b/>
        </w:rPr>
        <w:t>8</w:t>
      </w:r>
      <w:r w:rsidRPr="00B60185">
        <w:rPr>
          <w:rFonts w:ascii="Arial" w:hAnsi="Arial" w:cs="Arial"/>
          <w:b/>
          <w:bCs/>
        </w:rPr>
        <w:t>.</w:t>
      </w:r>
      <w:r w:rsidR="00051A65" w:rsidRPr="00B60185">
        <w:rPr>
          <w:rFonts w:ascii="Arial" w:hAnsi="Arial" w:cs="Arial"/>
          <w:b/>
          <w:bCs/>
        </w:rPr>
        <w:t>4</w:t>
      </w:r>
      <w:r w:rsidR="00F168A3" w:rsidRPr="00B60185">
        <w:rPr>
          <w:rFonts w:ascii="Arial" w:hAnsi="Arial" w:cs="Arial"/>
          <w:b/>
          <w:bCs/>
        </w:rPr>
        <w:t>11</w:t>
      </w:r>
      <w:r w:rsidRPr="00B60185">
        <w:rPr>
          <w:rFonts w:ascii="Arial" w:hAnsi="Arial" w:cs="Arial"/>
          <w:b/>
          <w:bCs/>
        </w:rPr>
        <w:t>.</w:t>
      </w:r>
      <w:r w:rsidR="00F168A3" w:rsidRPr="00B60185">
        <w:rPr>
          <w:rFonts w:ascii="Arial" w:hAnsi="Arial" w:cs="Arial"/>
          <w:b/>
          <w:bCs/>
        </w:rPr>
        <w:t>051</w:t>
      </w:r>
      <w:r w:rsidRPr="00B60185">
        <w:rPr>
          <w:rFonts w:ascii="Arial" w:hAnsi="Arial" w:cs="Arial"/>
          <w:b/>
          <w:bCs/>
        </w:rPr>
        <w:t>,</w:t>
      </w:r>
      <w:r w:rsidR="00F168A3" w:rsidRPr="00B60185">
        <w:rPr>
          <w:rFonts w:ascii="Arial" w:hAnsi="Arial" w:cs="Arial"/>
          <w:b/>
          <w:bCs/>
        </w:rPr>
        <w:t>17</w:t>
      </w:r>
      <w:r w:rsidRPr="00B60185">
        <w:rPr>
          <w:rFonts w:ascii="Arial" w:hAnsi="Arial" w:cs="Arial"/>
          <w:b/>
          <w:bCs/>
        </w:rPr>
        <w:t xml:space="preserve"> zł</w:t>
      </w:r>
    </w:p>
    <w:p w:rsidR="005C02F3" w:rsidRPr="00B6018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00B60185">
        <w:rPr>
          <w:rFonts w:ascii="Arial" w:hAnsi="Arial" w:cs="Arial"/>
          <w:b/>
          <w:bCs/>
          <w:sz w:val="20"/>
          <w:szCs w:val="20"/>
        </w:rPr>
        <w:t xml:space="preserve">w tym:  </w:t>
      </w:r>
    </w:p>
    <w:p w:rsidR="005C02F3" w:rsidRPr="00B6018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B60185">
        <w:rPr>
          <w:rFonts w:ascii="Arial" w:hAnsi="Arial" w:cs="Arial"/>
          <w:i/>
          <w:iCs/>
          <w:sz w:val="18"/>
          <w:szCs w:val="18"/>
        </w:rPr>
        <w:t xml:space="preserve">wydatki na programy finansowane z udziałem środków, </w:t>
      </w:r>
    </w:p>
    <w:p w:rsidR="005C02F3" w:rsidRPr="00B6018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B60185">
        <w:rPr>
          <w:rFonts w:ascii="Arial" w:hAnsi="Arial" w:cs="Arial"/>
          <w:i/>
          <w:iCs/>
          <w:sz w:val="18"/>
          <w:szCs w:val="18"/>
        </w:rPr>
        <w:t>o których mowa w art. 5 ust. 1 pkt 2 i 3, w części</w:t>
      </w:r>
    </w:p>
    <w:p w:rsidR="005C02F3" w:rsidRPr="00B6018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20"/>
          <w:szCs w:val="20"/>
        </w:rPr>
      </w:pPr>
      <w:r w:rsidRPr="00B60185">
        <w:rPr>
          <w:rFonts w:ascii="Arial" w:hAnsi="Arial" w:cs="Arial"/>
          <w:i/>
          <w:iCs/>
          <w:sz w:val="18"/>
          <w:szCs w:val="18"/>
        </w:rPr>
        <w:t xml:space="preserve">związanej z realizacją zadań gminy w kwocie </w:t>
      </w:r>
      <w:r w:rsidR="009C7C55" w:rsidRPr="00B60185">
        <w:rPr>
          <w:rFonts w:ascii="Arial" w:hAnsi="Arial" w:cs="Arial"/>
          <w:i/>
          <w:iCs/>
          <w:sz w:val="18"/>
          <w:szCs w:val="18"/>
        </w:rPr>
        <w:t xml:space="preserve"> </w:t>
      </w:r>
      <w:r w:rsidR="001A2F09" w:rsidRPr="00B60185">
        <w:rPr>
          <w:rFonts w:ascii="Arial" w:hAnsi="Arial" w:cs="Arial"/>
          <w:i/>
          <w:iCs/>
          <w:sz w:val="18"/>
          <w:szCs w:val="18"/>
        </w:rPr>
        <w:t>798.934,45</w:t>
      </w:r>
      <w:r w:rsidRPr="00B60185">
        <w:rPr>
          <w:rFonts w:ascii="Arial" w:hAnsi="Arial" w:cs="Arial"/>
          <w:i/>
          <w:iCs/>
          <w:sz w:val="20"/>
          <w:szCs w:val="20"/>
        </w:rPr>
        <w:t xml:space="preserve"> zł</w:t>
      </w:r>
      <w:r w:rsidR="005200EC" w:rsidRPr="00B60185">
        <w:rPr>
          <w:rFonts w:ascii="Arial" w:hAnsi="Arial" w:cs="Arial"/>
          <w:i/>
          <w:iCs/>
          <w:sz w:val="20"/>
          <w:szCs w:val="20"/>
        </w:rPr>
        <w:t>,</w:t>
      </w:r>
    </w:p>
    <w:p w:rsidR="00FC4F0F" w:rsidRPr="00B60185" w:rsidRDefault="00FC4F0F" w:rsidP="00B33DA2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33DA2" w:rsidRPr="00B60185" w:rsidRDefault="00B33DA2" w:rsidP="00B33DA2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zgodnie z załącznikiem Nr 4 do uchwały budżetowej, który ulega zmianie i otrzymuje brzmienie załącznika Nr </w:t>
      </w:r>
      <w:r w:rsidR="007D649D" w:rsidRPr="00B60185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="004E31DE"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 do niniejszej uchwały.</w:t>
      </w:r>
      <w:r w:rsidRPr="00B60185">
        <w:rPr>
          <w:rFonts w:ascii="Arial" w:hAnsi="Arial" w:cs="Arial"/>
          <w:sz w:val="20"/>
          <w:szCs w:val="20"/>
        </w:rPr>
        <w:tab/>
      </w:r>
    </w:p>
    <w:p w:rsidR="00BF3847" w:rsidRPr="00B60185" w:rsidRDefault="00BF3847" w:rsidP="00716C7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A2CCE" w:rsidRPr="00B60185" w:rsidRDefault="00BA2CCE" w:rsidP="00BA2CCE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60185">
        <w:rPr>
          <w:rFonts w:ascii="Arial" w:hAnsi="Arial" w:cs="Arial"/>
          <w:b/>
          <w:bCs/>
        </w:rPr>
        <w:t xml:space="preserve">§ 5.  </w:t>
      </w:r>
      <w:r w:rsidRPr="00B60185">
        <w:rPr>
          <w:rFonts w:ascii="Arial" w:hAnsi="Arial" w:cs="Arial"/>
        </w:rPr>
        <w:t>Uchwały budżetowej otrzymuje brzmienie:</w:t>
      </w:r>
    </w:p>
    <w:p w:rsidR="00BA2CCE" w:rsidRPr="00B60185" w:rsidRDefault="00BA2CCE" w:rsidP="00BA2CCE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</w:rPr>
      </w:pPr>
      <w:r w:rsidRPr="00B60185">
        <w:rPr>
          <w:rFonts w:ascii="Arial" w:hAnsi="Arial" w:cs="Arial"/>
          <w:b/>
          <w:bCs/>
        </w:rPr>
        <w:t>§ 5.</w:t>
      </w:r>
      <w:r w:rsidRPr="00B60185">
        <w:rPr>
          <w:rFonts w:ascii="Arial" w:hAnsi="Arial" w:cs="Arial"/>
          <w:bCs/>
        </w:rPr>
        <w:t xml:space="preserve">   Określa się plan dochodów, dotacji i wydatków związanych z realizacją zadań z zakresu administracji rządowej i innych zadań zleconych gminie ustawami,</w:t>
      </w:r>
    </w:p>
    <w:p w:rsidR="00BA2CCE" w:rsidRPr="00B60185" w:rsidRDefault="00BA2CCE" w:rsidP="00BA2CCE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zgodnie z  załącznikiem Nr 5  do uchwały budżetowej, który  otrzymuje  brzmienie      załącznika Nr </w:t>
      </w:r>
      <w:r w:rsidR="007D649D" w:rsidRPr="00B60185"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 do niniejszej uchwały.</w:t>
      </w:r>
    </w:p>
    <w:p w:rsidR="00BF3847" w:rsidRPr="00B60185" w:rsidRDefault="00BF3847" w:rsidP="00716C7A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A2CCE" w:rsidRPr="00B60185" w:rsidRDefault="00BA2CCE" w:rsidP="00BA2CCE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60185">
        <w:rPr>
          <w:rFonts w:ascii="Arial" w:hAnsi="Arial" w:cs="Arial"/>
          <w:b/>
          <w:bCs/>
        </w:rPr>
        <w:t xml:space="preserve">§ 7.  </w:t>
      </w:r>
      <w:r w:rsidRPr="00B60185">
        <w:rPr>
          <w:rFonts w:ascii="Arial" w:hAnsi="Arial" w:cs="Arial"/>
        </w:rPr>
        <w:t>Uchwały budżetowej otrzymuje brzmienie:</w:t>
      </w:r>
    </w:p>
    <w:p w:rsidR="00BA2CCE" w:rsidRPr="00B60185" w:rsidRDefault="00BA2CCE" w:rsidP="00BA2CCE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</w:rPr>
      </w:pPr>
      <w:r w:rsidRPr="00B60185">
        <w:rPr>
          <w:rFonts w:ascii="Arial" w:hAnsi="Arial" w:cs="Arial"/>
          <w:b/>
          <w:bCs/>
        </w:rPr>
        <w:t>§ 7.</w:t>
      </w:r>
      <w:r w:rsidRPr="00B60185">
        <w:rPr>
          <w:rFonts w:ascii="Arial" w:hAnsi="Arial" w:cs="Arial"/>
          <w:bCs/>
        </w:rPr>
        <w:t xml:space="preserve">   Ustala się zestawienie planowanych kwot dotacji udzielonych z budżetu Gminy </w:t>
      </w:r>
    </w:p>
    <w:p w:rsidR="00BA2CCE" w:rsidRDefault="00BA2CCE" w:rsidP="0052760D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zgodnie z  załącznikiem Nr 7  do uchwały budżetowej, który  otrzymuje  brzmienie      załącznika Nr </w:t>
      </w:r>
      <w:r w:rsidR="007D649D" w:rsidRPr="00B60185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 do niniejszej uchwały.</w:t>
      </w:r>
    </w:p>
    <w:p w:rsidR="008A3AA6" w:rsidRDefault="008A3AA6" w:rsidP="0052760D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8A3AA6" w:rsidRPr="008A3AA6" w:rsidRDefault="008A3AA6" w:rsidP="008A3AA6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color w:val="000000" w:themeColor="text1"/>
          <w:lang w:eastAsia="en-US"/>
        </w:rPr>
      </w:pPr>
      <w:r w:rsidRPr="008A3AA6">
        <w:rPr>
          <w:rFonts w:ascii="Arial" w:hAnsi="Arial" w:cs="Arial"/>
          <w:b/>
          <w:bCs/>
          <w:color w:val="000000" w:themeColor="text1"/>
        </w:rPr>
        <w:t xml:space="preserve">§ 8. </w:t>
      </w:r>
      <w:r w:rsidRPr="008A3AA6">
        <w:rPr>
          <w:rFonts w:ascii="Arial" w:eastAsiaTheme="minorHAnsi" w:hAnsi="Arial" w:cs="Arial"/>
          <w:color w:val="000000" w:themeColor="text1"/>
          <w:lang w:eastAsia="en-US"/>
        </w:rPr>
        <w:t>Uchwały budżetowej otrzymuje brzmienie:</w:t>
      </w:r>
    </w:p>
    <w:p w:rsidR="008A3AA6" w:rsidRDefault="008A3AA6" w:rsidP="008A3AA6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b/>
          <w:bCs/>
          <w:color w:val="000000" w:themeColor="text1"/>
          <w:lang w:eastAsia="en-US"/>
        </w:rPr>
        <w:t>§ 8.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   Określa się plan przychodów i kosztów zakładów budżetowych </w:t>
      </w:r>
    </w:p>
    <w:p w:rsidR="008A3AA6" w:rsidRDefault="008A3AA6" w:rsidP="008A3AA6">
      <w:pPr>
        <w:pStyle w:val="Akapitzlist"/>
        <w:numPr>
          <w:ilvl w:val="3"/>
          <w:numId w:val="15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ind w:hanging="103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przychody – 8.734.805,87 zł</w:t>
      </w:r>
    </w:p>
    <w:p w:rsidR="008A3AA6" w:rsidRDefault="008A3AA6" w:rsidP="008A3AA6">
      <w:pPr>
        <w:numPr>
          <w:ilvl w:val="3"/>
          <w:numId w:val="15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268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ind w:hanging="103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koszty – 8.737.805,87 zł</w:t>
      </w:r>
    </w:p>
    <w:p w:rsidR="008A3AA6" w:rsidRDefault="008A3AA6" w:rsidP="008A3AA6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  <w:t>zgodnie z  załącznikiem Nr 8  do uchwały budżetowej, który  otrzymuje  brzmienie      załącznika Nr 6 do niniejszej uchwały.</w:t>
      </w:r>
    </w:p>
    <w:p w:rsidR="008A3AA6" w:rsidRDefault="008A3AA6" w:rsidP="008A3AA6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</w:pPr>
    </w:p>
    <w:p w:rsidR="008A3AA6" w:rsidRDefault="008A3AA6" w:rsidP="008A3AA6">
      <w:pPr>
        <w:pStyle w:val="Akapitzlist"/>
        <w:numPr>
          <w:ilvl w:val="0"/>
          <w:numId w:val="15"/>
        </w:numPr>
        <w:tabs>
          <w:tab w:val="left" w:pos="360"/>
          <w:tab w:val="left" w:pos="540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iCs/>
          <w:color w:val="000000" w:themeColor="text1"/>
          <w:lang w:eastAsia="en-US"/>
        </w:rPr>
      </w:pPr>
      <w:r>
        <w:rPr>
          <w:rFonts w:ascii="Arial" w:hAnsi="Arial" w:cs="Arial"/>
          <w:b/>
          <w:bCs/>
          <w:color w:val="000000" w:themeColor="text1"/>
        </w:rPr>
        <w:t xml:space="preserve">§ 9. </w:t>
      </w:r>
      <w:r>
        <w:rPr>
          <w:rFonts w:ascii="Arial" w:eastAsiaTheme="minorHAnsi" w:hAnsi="Arial" w:cs="Arial"/>
          <w:color w:val="000000" w:themeColor="text1"/>
          <w:lang w:eastAsia="en-US"/>
        </w:rPr>
        <w:t>Uchwały budżetowej otrzymuje brzmienie:</w:t>
      </w:r>
    </w:p>
    <w:p w:rsidR="008A3AA6" w:rsidRDefault="008A3AA6" w:rsidP="008A3AA6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000000" w:themeColor="text1"/>
          <w:lang w:eastAsia="en-US"/>
        </w:rPr>
        <w:t>§ 9.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>
        <w:rPr>
          <w:rFonts w:ascii="Arial" w:hAnsi="Arial" w:cs="Arial"/>
        </w:rPr>
        <w:t xml:space="preserve">Ustala się zakres i kwoty dotacji przedmiotowej dla zakładów budżetowych, </w:t>
      </w:r>
      <w:r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  <w:t>zgodnie z  załącznikiem Nr 8  do uchwały budżetowej, który  otrzymuje  brzmienie      załącznika Nr 6 do niniejszej uchwały.</w:t>
      </w:r>
    </w:p>
    <w:p w:rsidR="008A3AA6" w:rsidRPr="00B60185" w:rsidRDefault="008A3AA6" w:rsidP="0052760D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5E3731" w:rsidRPr="008F7213" w:rsidRDefault="005E3731" w:rsidP="0052760D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416F60" w:rsidRPr="00416F60" w:rsidRDefault="00416F60" w:rsidP="00416F60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416F60">
        <w:rPr>
          <w:rFonts w:ascii="Arial" w:hAnsi="Arial" w:cs="Arial"/>
          <w:b/>
          <w:bCs/>
          <w:color w:val="000000" w:themeColor="text1"/>
        </w:rPr>
        <w:t xml:space="preserve">§ 12.  </w:t>
      </w:r>
      <w:r w:rsidRPr="00416F60">
        <w:rPr>
          <w:rFonts w:ascii="Arial" w:hAnsi="Arial" w:cs="Arial"/>
          <w:color w:val="000000" w:themeColor="text1"/>
        </w:rPr>
        <w:t>Uchwały budżetowej otrzymuje brzmienie:</w:t>
      </w:r>
    </w:p>
    <w:p w:rsidR="00416F60" w:rsidRDefault="00416F60" w:rsidP="00416F60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§ 12. </w:t>
      </w:r>
      <w:r>
        <w:rPr>
          <w:rFonts w:ascii="Arial" w:hAnsi="Arial" w:cs="Arial"/>
          <w:color w:val="000000" w:themeColor="text1"/>
        </w:rPr>
        <w:t xml:space="preserve">Określa się dochody w kwocie </w:t>
      </w:r>
      <w:r>
        <w:rPr>
          <w:rFonts w:ascii="Arial" w:hAnsi="Arial" w:cs="Arial"/>
          <w:b/>
          <w:color w:val="000000" w:themeColor="text1"/>
        </w:rPr>
        <w:t>5</w:t>
      </w:r>
      <w:r w:rsidR="00803426">
        <w:rPr>
          <w:rFonts w:ascii="Arial" w:hAnsi="Arial" w:cs="Arial"/>
          <w:b/>
          <w:color w:val="000000" w:themeColor="text1"/>
        </w:rPr>
        <w:t>68</w:t>
      </w:r>
      <w:r>
        <w:rPr>
          <w:rFonts w:ascii="Arial" w:hAnsi="Arial" w:cs="Arial"/>
          <w:b/>
          <w:color w:val="000000" w:themeColor="text1"/>
        </w:rPr>
        <w:t>.</w:t>
      </w:r>
      <w:r w:rsidR="00803426">
        <w:rPr>
          <w:rFonts w:ascii="Arial" w:hAnsi="Arial" w:cs="Arial"/>
          <w:b/>
          <w:color w:val="000000" w:themeColor="text1"/>
        </w:rPr>
        <w:t>574</w:t>
      </w:r>
      <w:r>
        <w:rPr>
          <w:rFonts w:ascii="Arial" w:hAnsi="Arial" w:cs="Arial"/>
          <w:b/>
          <w:color w:val="000000" w:themeColor="text1"/>
        </w:rPr>
        <w:t>,</w:t>
      </w:r>
      <w:r w:rsidR="00803426">
        <w:rPr>
          <w:rFonts w:ascii="Arial" w:hAnsi="Arial" w:cs="Arial"/>
          <w:b/>
          <w:color w:val="000000" w:themeColor="text1"/>
        </w:rPr>
        <w:t>66</w:t>
      </w:r>
      <w:r>
        <w:rPr>
          <w:rFonts w:ascii="Arial" w:hAnsi="Arial" w:cs="Arial"/>
          <w:b/>
          <w:color w:val="000000" w:themeColor="text1"/>
        </w:rPr>
        <w:t xml:space="preserve"> zł </w:t>
      </w:r>
      <w:r>
        <w:rPr>
          <w:rFonts w:ascii="Arial" w:hAnsi="Arial" w:cs="Arial"/>
          <w:color w:val="000000" w:themeColor="text1"/>
        </w:rPr>
        <w:t>z tytułu wydawania zezwoleń na sprzedaż napojów alkoholowych oraz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wydatki w kwocie </w:t>
      </w:r>
      <w:r>
        <w:rPr>
          <w:rFonts w:ascii="Arial" w:hAnsi="Arial" w:cs="Arial"/>
          <w:b/>
          <w:color w:val="000000" w:themeColor="text1"/>
        </w:rPr>
        <w:t>1.0</w:t>
      </w:r>
      <w:r w:rsidR="00803426">
        <w:rPr>
          <w:rFonts w:ascii="Arial" w:hAnsi="Arial" w:cs="Arial"/>
          <w:b/>
          <w:color w:val="000000" w:themeColor="text1"/>
        </w:rPr>
        <w:t>48</w:t>
      </w:r>
      <w:r>
        <w:rPr>
          <w:rFonts w:ascii="Arial" w:hAnsi="Arial" w:cs="Arial"/>
          <w:b/>
          <w:color w:val="000000" w:themeColor="text1"/>
        </w:rPr>
        <w:t>.</w:t>
      </w:r>
      <w:r w:rsidR="00803426">
        <w:rPr>
          <w:rFonts w:ascii="Arial" w:hAnsi="Arial" w:cs="Arial"/>
          <w:b/>
          <w:color w:val="000000" w:themeColor="text1"/>
        </w:rPr>
        <w:t>027</w:t>
      </w:r>
      <w:r>
        <w:rPr>
          <w:rFonts w:ascii="Arial" w:hAnsi="Arial" w:cs="Arial"/>
          <w:b/>
          <w:color w:val="000000" w:themeColor="text1"/>
        </w:rPr>
        <w:t>,</w:t>
      </w:r>
      <w:r w:rsidR="00803426">
        <w:rPr>
          <w:rFonts w:ascii="Arial" w:hAnsi="Arial" w:cs="Arial"/>
          <w:b/>
          <w:color w:val="000000" w:themeColor="text1"/>
        </w:rPr>
        <w:t>95</w:t>
      </w:r>
      <w:r>
        <w:rPr>
          <w:rFonts w:ascii="Arial" w:hAnsi="Arial" w:cs="Arial"/>
          <w:b/>
          <w:color w:val="000000" w:themeColor="text1"/>
        </w:rPr>
        <w:t xml:space="preserve"> zł </w:t>
      </w:r>
      <w:r>
        <w:rPr>
          <w:rFonts w:ascii="Arial" w:hAnsi="Arial" w:cs="Arial"/>
          <w:color w:val="000000" w:themeColor="text1"/>
        </w:rPr>
        <w:t>na realizację zadań określonych w gminnym programie profilaktyki i rozwiązywania problemów alkoholowych i narkomani .</w:t>
      </w:r>
    </w:p>
    <w:p w:rsidR="00504914" w:rsidRDefault="00416F60" w:rsidP="00416F60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 zgodnie z  załącznikiem Nr 10 do uchwały budżetowej, który  otrzymuje brzmienie         załącznika Nr </w:t>
      </w:r>
      <w:r w:rsidR="008A3AA6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7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do niniejszej uchwały</w:t>
      </w:r>
    </w:p>
    <w:p w:rsidR="00416F60" w:rsidRPr="00416F60" w:rsidRDefault="00416F60" w:rsidP="00416F60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:rsidR="00A253AF" w:rsidRPr="00B60185" w:rsidRDefault="00A253AF" w:rsidP="00A253AF">
      <w:pPr>
        <w:pStyle w:val="Akapitzlist"/>
        <w:numPr>
          <w:ilvl w:val="0"/>
          <w:numId w:val="1"/>
        </w:num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</w:pPr>
      <w:r w:rsidRPr="00B60185">
        <w:rPr>
          <w:rFonts w:ascii="Arial" w:hAnsi="Arial" w:cs="Arial"/>
          <w:b/>
          <w:bCs/>
        </w:rPr>
        <w:t xml:space="preserve">§ 13.  </w:t>
      </w:r>
      <w:r w:rsidRPr="00B60185">
        <w:rPr>
          <w:rFonts w:ascii="Arial" w:hAnsi="Arial" w:cs="Arial"/>
        </w:rPr>
        <w:t>Uchwały budżetowej otrzymuje brzmienie:</w:t>
      </w:r>
    </w:p>
    <w:p w:rsidR="00A253AF" w:rsidRPr="00B60185" w:rsidRDefault="00A253AF" w:rsidP="00A253AF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Arial" w:hAnsi="Arial" w:cs="Arial"/>
          <w:bCs/>
        </w:rPr>
      </w:pPr>
      <w:r w:rsidRPr="00B60185">
        <w:rPr>
          <w:rFonts w:ascii="Arial" w:hAnsi="Arial" w:cs="Arial"/>
          <w:b/>
          <w:bCs/>
        </w:rPr>
        <w:t xml:space="preserve">     § 13.1. </w:t>
      </w:r>
      <w:r w:rsidRPr="00B60185">
        <w:rPr>
          <w:rFonts w:ascii="Arial" w:hAnsi="Arial" w:cs="Arial"/>
          <w:bCs/>
        </w:rPr>
        <w:t>Jednostki pomocnicze prowadzą gospodarkę finansową w ramach budżetu.</w:t>
      </w:r>
    </w:p>
    <w:p w:rsidR="00A253AF" w:rsidRPr="00B60185" w:rsidRDefault="00A253AF" w:rsidP="00A253AF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Arial" w:hAnsi="Arial" w:cs="Arial"/>
          <w:b/>
        </w:rPr>
      </w:pPr>
      <w:r w:rsidRPr="00B60185">
        <w:rPr>
          <w:rFonts w:ascii="Arial" w:hAnsi="Arial" w:cs="Arial"/>
          <w:b/>
          <w:bCs/>
        </w:rPr>
        <w:tab/>
      </w:r>
      <w:r w:rsidRPr="00B60185">
        <w:rPr>
          <w:rFonts w:ascii="Arial" w:hAnsi="Arial" w:cs="Arial"/>
          <w:b/>
          <w:bCs/>
        </w:rPr>
        <w:tab/>
        <w:t xml:space="preserve"> 13.2. </w:t>
      </w:r>
      <w:r w:rsidRPr="00B60185">
        <w:rPr>
          <w:rFonts w:ascii="Arial" w:hAnsi="Arial" w:cs="Arial"/>
          <w:bCs/>
        </w:rPr>
        <w:t xml:space="preserve">Ustala się fundusz sołecki w formie zestawienia wydatków z podziałem kwot oraz określeniem przedsięwzięć do realizacji dla poszczególnych sołectw na ogólną kwotę </w:t>
      </w:r>
      <w:r w:rsidRPr="00B60185">
        <w:rPr>
          <w:rFonts w:ascii="Arial" w:hAnsi="Arial" w:cs="Arial"/>
          <w:b/>
          <w:bCs/>
        </w:rPr>
        <w:t>544.535,07 zł</w:t>
      </w:r>
    </w:p>
    <w:p w:rsidR="00A253AF" w:rsidRPr="00B60185" w:rsidRDefault="00A253AF" w:rsidP="00A253AF">
      <w:pPr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 w:hanging="153"/>
        <w:rPr>
          <w:rFonts w:ascii="Arial" w:hAnsi="Arial" w:cs="Arial"/>
          <w:b/>
          <w:bCs/>
          <w:i/>
          <w:iCs/>
          <w:sz w:val="20"/>
          <w:szCs w:val="20"/>
        </w:rPr>
      </w:pPr>
      <w:r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   zgodnie z  załącznikiem Nr 11 do uchwały budżetowej, który  otrzymuje  brzmienie             załącznika Nr </w:t>
      </w:r>
      <w:r w:rsidR="008A3AA6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 do niniejszej uchwały</w:t>
      </w:r>
    </w:p>
    <w:p w:rsidR="00504914" w:rsidRPr="00B60185" w:rsidRDefault="00504914" w:rsidP="00504914">
      <w:pPr>
        <w:pStyle w:val="Akapitzlist"/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i/>
          <w:iCs/>
          <w:sz w:val="20"/>
          <w:szCs w:val="20"/>
        </w:rPr>
      </w:pPr>
    </w:p>
    <w:p w:rsidR="00BA2CCE" w:rsidRPr="00B60185" w:rsidRDefault="00BA2CCE" w:rsidP="00BA2CCE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60185">
        <w:rPr>
          <w:rFonts w:ascii="Arial" w:hAnsi="Arial" w:cs="Arial"/>
          <w:b/>
          <w:bCs/>
        </w:rPr>
        <w:t xml:space="preserve">§ 14a  </w:t>
      </w:r>
      <w:r w:rsidRPr="00B60185">
        <w:rPr>
          <w:rFonts w:ascii="Arial" w:hAnsi="Arial" w:cs="Arial"/>
        </w:rPr>
        <w:t>Uchwały budżetowej otrzymuje brzmienie:</w:t>
      </w:r>
    </w:p>
    <w:p w:rsidR="00BA2CCE" w:rsidRPr="00B60185" w:rsidRDefault="00BA2CCE" w:rsidP="00BA2CCE">
      <w:pPr>
        <w:pStyle w:val="Default"/>
        <w:ind w:left="708"/>
        <w:rPr>
          <w:color w:val="auto"/>
          <w:sz w:val="22"/>
          <w:szCs w:val="22"/>
        </w:rPr>
      </w:pPr>
      <w:r w:rsidRPr="00B60185">
        <w:rPr>
          <w:b/>
          <w:bCs/>
          <w:color w:val="auto"/>
        </w:rPr>
        <w:t xml:space="preserve">§ 14a. </w:t>
      </w:r>
      <w:r w:rsidRPr="00B60185">
        <w:rPr>
          <w:color w:val="auto"/>
          <w:sz w:val="22"/>
          <w:szCs w:val="22"/>
        </w:rPr>
        <w:t xml:space="preserve">Wyodrębnia się plan dochodów i wydatków na zadania realizowane przez Gminę ze środków Funduszu Pomocy Obywatelom Ukrainy na rok 2025. </w:t>
      </w:r>
    </w:p>
    <w:p w:rsidR="00BA2CCE" w:rsidRPr="00B60185" w:rsidRDefault="00BA2CCE" w:rsidP="00BA2CCE">
      <w:pPr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 w:hanging="153"/>
        <w:rPr>
          <w:b/>
          <w:bCs/>
          <w:i/>
          <w:iCs/>
          <w:sz w:val="20"/>
          <w:szCs w:val="20"/>
        </w:rPr>
      </w:pPr>
      <w:r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   zgodnie z załącznikiem Nr 13 do uchwały budżetowej, który otrzymuje brzmienie załącznika Nr </w:t>
      </w:r>
      <w:r w:rsidR="008A3AA6">
        <w:rPr>
          <w:rFonts w:ascii="Arial" w:hAnsi="Arial" w:cs="Arial"/>
          <w:b/>
          <w:bCs/>
          <w:i/>
          <w:iCs/>
          <w:sz w:val="20"/>
          <w:szCs w:val="20"/>
        </w:rPr>
        <w:t>9</w:t>
      </w:r>
      <w:r w:rsidR="008B2A96"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60185">
        <w:rPr>
          <w:rFonts w:ascii="Arial" w:hAnsi="Arial" w:cs="Arial"/>
          <w:b/>
          <w:bCs/>
          <w:i/>
          <w:iCs/>
          <w:sz w:val="20"/>
          <w:szCs w:val="20"/>
        </w:rPr>
        <w:t xml:space="preserve"> do niniejszej uchwały</w:t>
      </w:r>
      <w:r w:rsidRPr="00B60185">
        <w:rPr>
          <w:b/>
          <w:bCs/>
          <w:i/>
          <w:iCs/>
          <w:sz w:val="20"/>
          <w:szCs w:val="20"/>
        </w:rPr>
        <w:t>.</w:t>
      </w:r>
    </w:p>
    <w:p w:rsidR="00B04AF3" w:rsidRPr="00716C7A" w:rsidRDefault="00B04AF3" w:rsidP="00716C7A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:rsidR="005C02F3" w:rsidRPr="009F3D23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3D23">
        <w:rPr>
          <w:rFonts w:ascii="Arial" w:hAnsi="Arial" w:cs="Arial"/>
          <w:b/>
          <w:bCs/>
        </w:rPr>
        <w:t xml:space="preserve">§  2.   </w:t>
      </w:r>
      <w:r w:rsidRPr="009F3D23">
        <w:rPr>
          <w:rFonts w:ascii="Arial" w:hAnsi="Arial" w:cs="Arial"/>
        </w:rPr>
        <w:t>Wykonanie Uchwały powierza się Burmistrzowi Rogoźna.</w:t>
      </w:r>
    </w:p>
    <w:p w:rsidR="005C02F3" w:rsidRPr="009F3D23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02F3" w:rsidRPr="009F3D23" w:rsidRDefault="005C02F3" w:rsidP="005C02F3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9F3D23">
        <w:rPr>
          <w:rFonts w:ascii="Arial" w:hAnsi="Arial" w:cs="Arial"/>
          <w:b/>
          <w:bCs/>
        </w:rPr>
        <w:t xml:space="preserve">§ 3. </w:t>
      </w:r>
      <w:r w:rsidRPr="009F3D23">
        <w:rPr>
          <w:rFonts w:ascii="Arial" w:hAnsi="Arial" w:cs="Arial"/>
        </w:rPr>
        <w:t>Uchwała wchodzi w życie z dniem podjęcia i podlega ogłoszeniu w Dzienniku   Urzędowym  Województwa Wielkopolskiego.</w:t>
      </w:r>
    </w:p>
    <w:sectPr w:rsidR="005C02F3" w:rsidRPr="009F3D23" w:rsidSect="009010B2">
      <w:pgSz w:w="11906" w:h="16838"/>
      <w:pgMar w:top="1418" w:right="1418" w:bottom="1418" w:left="1418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5C" w:rsidRDefault="0042005C" w:rsidP="009147F5">
      <w:pPr>
        <w:spacing w:after="0" w:line="240" w:lineRule="auto"/>
      </w:pPr>
      <w:r>
        <w:separator/>
      </w:r>
    </w:p>
  </w:endnote>
  <w:end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5C" w:rsidRDefault="0042005C" w:rsidP="009147F5">
      <w:pPr>
        <w:spacing w:after="0" w:line="240" w:lineRule="auto"/>
      </w:pPr>
      <w:r>
        <w:separator/>
      </w:r>
    </w:p>
  </w:footnote>
  <w:foot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11A4F0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4"/>
    <w:multiLevelType w:val="multilevel"/>
    <w:tmpl w:val="74124670"/>
    <w:lvl w:ilvl="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rFonts w:ascii="Times New Roman" w:eastAsiaTheme="minorEastAsia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6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9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3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7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30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4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7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>
    <w:nsid w:val="1B234851"/>
    <w:multiLevelType w:val="hybridMultilevel"/>
    <w:tmpl w:val="B7408AF6"/>
    <w:lvl w:ilvl="0" w:tplc="7F928F46">
      <w:start w:val="1"/>
      <w:numFmt w:val="decimal"/>
      <w:lvlText w:val="%1."/>
      <w:lvlJc w:val="left"/>
      <w:pPr>
        <w:ind w:left="502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D25D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512EC7E">
      <w:start w:val="1"/>
      <w:numFmt w:val="decimal"/>
      <w:lvlText w:val="%4)"/>
      <w:lvlJc w:val="left"/>
      <w:pPr>
        <w:ind w:left="1777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F53E4"/>
    <w:multiLevelType w:val="hybridMultilevel"/>
    <w:tmpl w:val="246E1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Arial" w:hAnsi="Arial" w:cs="Arial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5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22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8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3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15"/>
    <w:rsid w:val="00004A5D"/>
    <w:rsid w:val="000137AD"/>
    <w:rsid w:val="000178FB"/>
    <w:rsid w:val="00022BCA"/>
    <w:rsid w:val="000254F2"/>
    <w:rsid w:val="00027121"/>
    <w:rsid w:val="000312D6"/>
    <w:rsid w:val="000321DF"/>
    <w:rsid w:val="00045548"/>
    <w:rsid w:val="00045867"/>
    <w:rsid w:val="00051A65"/>
    <w:rsid w:val="00063B3F"/>
    <w:rsid w:val="00071B0A"/>
    <w:rsid w:val="000B1722"/>
    <w:rsid w:val="000D5FFC"/>
    <w:rsid w:val="000E2FBF"/>
    <w:rsid w:val="000E3515"/>
    <w:rsid w:val="00110E35"/>
    <w:rsid w:val="00130913"/>
    <w:rsid w:val="001338CE"/>
    <w:rsid w:val="00135022"/>
    <w:rsid w:val="00137E9E"/>
    <w:rsid w:val="00143C52"/>
    <w:rsid w:val="0015097A"/>
    <w:rsid w:val="001534CD"/>
    <w:rsid w:val="00154463"/>
    <w:rsid w:val="001819ED"/>
    <w:rsid w:val="00184576"/>
    <w:rsid w:val="00186A38"/>
    <w:rsid w:val="00186B47"/>
    <w:rsid w:val="00187580"/>
    <w:rsid w:val="00191B8A"/>
    <w:rsid w:val="001A2F09"/>
    <w:rsid w:val="001A5355"/>
    <w:rsid w:val="001A62FE"/>
    <w:rsid w:val="001C0464"/>
    <w:rsid w:val="001E00D7"/>
    <w:rsid w:val="001F50D0"/>
    <w:rsid w:val="001F5415"/>
    <w:rsid w:val="0023289E"/>
    <w:rsid w:val="002379BB"/>
    <w:rsid w:val="00255D3A"/>
    <w:rsid w:val="00274718"/>
    <w:rsid w:val="00274FFF"/>
    <w:rsid w:val="0027541E"/>
    <w:rsid w:val="00276C58"/>
    <w:rsid w:val="00297B0D"/>
    <w:rsid w:val="002B6633"/>
    <w:rsid w:val="002C3E19"/>
    <w:rsid w:val="002E6699"/>
    <w:rsid w:val="002F7F33"/>
    <w:rsid w:val="00307A3F"/>
    <w:rsid w:val="00313945"/>
    <w:rsid w:val="00353DB3"/>
    <w:rsid w:val="00356724"/>
    <w:rsid w:val="00373809"/>
    <w:rsid w:val="003A08C5"/>
    <w:rsid w:val="003A2441"/>
    <w:rsid w:val="003B0420"/>
    <w:rsid w:val="003C2230"/>
    <w:rsid w:val="003D3A13"/>
    <w:rsid w:val="003E3F1A"/>
    <w:rsid w:val="00416F60"/>
    <w:rsid w:val="0042005C"/>
    <w:rsid w:val="00462EBE"/>
    <w:rsid w:val="00466CAF"/>
    <w:rsid w:val="00495D6E"/>
    <w:rsid w:val="004A1440"/>
    <w:rsid w:val="004A4C2E"/>
    <w:rsid w:val="004A6E6F"/>
    <w:rsid w:val="004B0B0B"/>
    <w:rsid w:val="004D43A5"/>
    <w:rsid w:val="004E31DE"/>
    <w:rsid w:val="004F25C5"/>
    <w:rsid w:val="00500FBD"/>
    <w:rsid w:val="00504914"/>
    <w:rsid w:val="0051701D"/>
    <w:rsid w:val="005200EC"/>
    <w:rsid w:val="0052760D"/>
    <w:rsid w:val="005367C3"/>
    <w:rsid w:val="00560036"/>
    <w:rsid w:val="0056262F"/>
    <w:rsid w:val="00562A26"/>
    <w:rsid w:val="0057033D"/>
    <w:rsid w:val="00577F21"/>
    <w:rsid w:val="00582813"/>
    <w:rsid w:val="0059344D"/>
    <w:rsid w:val="005A5EEC"/>
    <w:rsid w:val="005A70A4"/>
    <w:rsid w:val="005C02F3"/>
    <w:rsid w:val="005D3EA4"/>
    <w:rsid w:val="005E3731"/>
    <w:rsid w:val="005E51DA"/>
    <w:rsid w:val="006114E1"/>
    <w:rsid w:val="00611CA2"/>
    <w:rsid w:val="00634A90"/>
    <w:rsid w:val="006370EE"/>
    <w:rsid w:val="006456D3"/>
    <w:rsid w:val="00645E99"/>
    <w:rsid w:val="00674F3E"/>
    <w:rsid w:val="00676483"/>
    <w:rsid w:val="00680987"/>
    <w:rsid w:val="00682565"/>
    <w:rsid w:val="006836AC"/>
    <w:rsid w:val="006857FE"/>
    <w:rsid w:val="006A6411"/>
    <w:rsid w:val="006C02A2"/>
    <w:rsid w:val="006D5FC1"/>
    <w:rsid w:val="006D7580"/>
    <w:rsid w:val="006E2BBB"/>
    <w:rsid w:val="006F02D5"/>
    <w:rsid w:val="0071053B"/>
    <w:rsid w:val="00716C7A"/>
    <w:rsid w:val="00721C84"/>
    <w:rsid w:val="007230CD"/>
    <w:rsid w:val="00750109"/>
    <w:rsid w:val="007676F1"/>
    <w:rsid w:val="00795740"/>
    <w:rsid w:val="007B0C24"/>
    <w:rsid w:val="007C4C08"/>
    <w:rsid w:val="007D649D"/>
    <w:rsid w:val="007D683E"/>
    <w:rsid w:val="007E118A"/>
    <w:rsid w:val="007F6FE2"/>
    <w:rsid w:val="0080306A"/>
    <w:rsid w:val="00803426"/>
    <w:rsid w:val="00805030"/>
    <w:rsid w:val="008150C9"/>
    <w:rsid w:val="00820947"/>
    <w:rsid w:val="008512D0"/>
    <w:rsid w:val="00870FF4"/>
    <w:rsid w:val="008826A1"/>
    <w:rsid w:val="008A3AA6"/>
    <w:rsid w:val="008A78E4"/>
    <w:rsid w:val="008B088A"/>
    <w:rsid w:val="008B2A96"/>
    <w:rsid w:val="008B777B"/>
    <w:rsid w:val="008E01FE"/>
    <w:rsid w:val="008F6FE9"/>
    <w:rsid w:val="008F7213"/>
    <w:rsid w:val="008F7274"/>
    <w:rsid w:val="009010B2"/>
    <w:rsid w:val="009074B7"/>
    <w:rsid w:val="00913725"/>
    <w:rsid w:val="009147F5"/>
    <w:rsid w:val="00931563"/>
    <w:rsid w:val="00934FB8"/>
    <w:rsid w:val="0094070B"/>
    <w:rsid w:val="0094244E"/>
    <w:rsid w:val="0094422F"/>
    <w:rsid w:val="00944516"/>
    <w:rsid w:val="009503F7"/>
    <w:rsid w:val="0095227A"/>
    <w:rsid w:val="00961A22"/>
    <w:rsid w:val="00965DAD"/>
    <w:rsid w:val="009665F0"/>
    <w:rsid w:val="00970B17"/>
    <w:rsid w:val="009804F2"/>
    <w:rsid w:val="00981DEA"/>
    <w:rsid w:val="00987B1D"/>
    <w:rsid w:val="009B4B1C"/>
    <w:rsid w:val="009C7C55"/>
    <w:rsid w:val="009D282A"/>
    <w:rsid w:val="009D446B"/>
    <w:rsid w:val="009E01A1"/>
    <w:rsid w:val="009E304A"/>
    <w:rsid w:val="009E53B3"/>
    <w:rsid w:val="009F3D23"/>
    <w:rsid w:val="00A12C32"/>
    <w:rsid w:val="00A253AF"/>
    <w:rsid w:val="00A27A5C"/>
    <w:rsid w:val="00A365AF"/>
    <w:rsid w:val="00A5558A"/>
    <w:rsid w:val="00A76EBB"/>
    <w:rsid w:val="00A94419"/>
    <w:rsid w:val="00AA16FA"/>
    <w:rsid w:val="00AA4AEB"/>
    <w:rsid w:val="00AB0843"/>
    <w:rsid w:val="00AC261D"/>
    <w:rsid w:val="00AE0974"/>
    <w:rsid w:val="00AF01DF"/>
    <w:rsid w:val="00AF2ECE"/>
    <w:rsid w:val="00AF4103"/>
    <w:rsid w:val="00AF729F"/>
    <w:rsid w:val="00AF73EE"/>
    <w:rsid w:val="00B04AF3"/>
    <w:rsid w:val="00B1427A"/>
    <w:rsid w:val="00B3206A"/>
    <w:rsid w:val="00B33DA2"/>
    <w:rsid w:val="00B35CEF"/>
    <w:rsid w:val="00B4279A"/>
    <w:rsid w:val="00B60185"/>
    <w:rsid w:val="00B90735"/>
    <w:rsid w:val="00B9308E"/>
    <w:rsid w:val="00B94D5F"/>
    <w:rsid w:val="00BA29AE"/>
    <w:rsid w:val="00BA2CCE"/>
    <w:rsid w:val="00BB208E"/>
    <w:rsid w:val="00BB768B"/>
    <w:rsid w:val="00BC05F3"/>
    <w:rsid w:val="00BD60A6"/>
    <w:rsid w:val="00BE4EF0"/>
    <w:rsid w:val="00BF1222"/>
    <w:rsid w:val="00BF3847"/>
    <w:rsid w:val="00BF55D6"/>
    <w:rsid w:val="00C059BA"/>
    <w:rsid w:val="00C15423"/>
    <w:rsid w:val="00C320DF"/>
    <w:rsid w:val="00C34314"/>
    <w:rsid w:val="00C61CE9"/>
    <w:rsid w:val="00C65835"/>
    <w:rsid w:val="00C720FD"/>
    <w:rsid w:val="00C957AB"/>
    <w:rsid w:val="00CE1EFD"/>
    <w:rsid w:val="00CF45B4"/>
    <w:rsid w:val="00CF4BD9"/>
    <w:rsid w:val="00D112DE"/>
    <w:rsid w:val="00D1506E"/>
    <w:rsid w:val="00D45207"/>
    <w:rsid w:val="00DC24C2"/>
    <w:rsid w:val="00DC305B"/>
    <w:rsid w:val="00DC3891"/>
    <w:rsid w:val="00DC559D"/>
    <w:rsid w:val="00DD156F"/>
    <w:rsid w:val="00DD7C0F"/>
    <w:rsid w:val="00DE1A08"/>
    <w:rsid w:val="00DE1A8B"/>
    <w:rsid w:val="00DF536C"/>
    <w:rsid w:val="00E2448E"/>
    <w:rsid w:val="00E26201"/>
    <w:rsid w:val="00E27EF5"/>
    <w:rsid w:val="00E347C2"/>
    <w:rsid w:val="00E66846"/>
    <w:rsid w:val="00E70FA3"/>
    <w:rsid w:val="00E713E9"/>
    <w:rsid w:val="00EA1E10"/>
    <w:rsid w:val="00EB0A6F"/>
    <w:rsid w:val="00EB3057"/>
    <w:rsid w:val="00EC6B66"/>
    <w:rsid w:val="00ED63A4"/>
    <w:rsid w:val="00F168A3"/>
    <w:rsid w:val="00F40502"/>
    <w:rsid w:val="00F522D1"/>
    <w:rsid w:val="00F52E28"/>
    <w:rsid w:val="00F53FF0"/>
    <w:rsid w:val="00F54985"/>
    <w:rsid w:val="00F613B5"/>
    <w:rsid w:val="00F71D36"/>
    <w:rsid w:val="00F876CF"/>
    <w:rsid w:val="00F90B9A"/>
    <w:rsid w:val="00F93C0D"/>
    <w:rsid w:val="00FA0036"/>
    <w:rsid w:val="00FA2C36"/>
    <w:rsid w:val="00FC4F0F"/>
    <w:rsid w:val="00FC5731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2F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Normal">
    <w:name w:val="[Normal]"/>
    <w:uiPriority w:val="99"/>
    <w:rsid w:val="00C957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0CD"/>
    <w:rPr>
      <w:rFonts w:ascii="Segoe UI" w:eastAsiaTheme="minorEastAsia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2F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Normal">
    <w:name w:val="[Normal]"/>
    <w:uiPriority w:val="99"/>
    <w:rsid w:val="00C957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0CD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Kaniewska</dc:creator>
  <cp:lastModifiedBy>Izabela Kaniewska</cp:lastModifiedBy>
  <cp:revision>48</cp:revision>
  <cp:lastPrinted>2025-08-28T09:35:00Z</cp:lastPrinted>
  <dcterms:created xsi:type="dcterms:W3CDTF">2025-07-21T18:17:00Z</dcterms:created>
  <dcterms:modified xsi:type="dcterms:W3CDTF">2025-09-15T13:23:00Z</dcterms:modified>
</cp:coreProperties>
</file>