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C93886" w:rsidRDefault="00C93886" w:rsidP="00C93886"/>
    <w:p w:rsidR="00F506E1" w:rsidRPr="003543AE" w:rsidRDefault="00595AC4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AUTOPOPRAWKA nr </w:t>
      </w:r>
      <w:r w:rsidR="00A232A4">
        <w:rPr>
          <w:rFonts w:ascii="Arial" w:hAnsi="Arial" w:cs="Arial"/>
          <w:sz w:val="24"/>
          <w:szCs w:val="24"/>
        </w:rPr>
        <w:t>2</w:t>
      </w:r>
    </w:p>
    <w:p w:rsidR="00F506E1" w:rsidRDefault="00F506E1" w:rsidP="00F506E1">
      <w:pPr>
        <w:jc w:val="center"/>
      </w:pP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F64BE" w:rsidRPr="00F460C0">
        <w:rPr>
          <w:rFonts w:ascii="Arial" w:hAnsi="Arial" w:cs="Arial"/>
          <w:b w:val="0"/>
          <w:sz w:val="18"/>
          <w:szCs w:val="18"/>
        </w:rPr>
        <w:t>5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</w:p>
    <w:p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:rsidR="00FC189A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705D4D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05D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555B3E" w:rsidRPr="00705D4D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D7161" w:rsidRDefault="004D7161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A232A4" w:rsidRDefault="00555B3E" w:rsidP="000228F9">
      <w:pPr>
        <w:pStyle w:val="Akapitzlist"/>
        <w:numPr>
          <w:ilvl w:val="0"/>
          <w:numId w:val="35"/>
        </w:numPr>
        <w:ind w:left="643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A232A4">
        <w:rPr>
          <w:rFonts w:ascii="Arial" w:hAnsi="Arial" w:cs="Arial"/>
          <w:b/>
          <w:color w:val="000000" w:themeColor="text1"/>
          <w:sz w:val="20"/>
          <w:szCs w:val="20"/>
        </w:rPr>
        <w:t>854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232A4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232A4">
        <w:rPr>
          <w:rFonts w:ascii="Arial" w:hAnsi="Arial" w:cs="Arial"/>
          <w:color w:val="000000" w:themeColor="text1"/>
          <w:sz w:val="20"/>
          <w:szCs w:val="20"/>
        </w:rPr>
        <w:t xml:space="preserve">Edukacyjna opieka wychowawcza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>dochody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="00A232A4" w:rsidRPr="00A232A4">
        <w:rPr>
          <w:rFonts w:ascii="Arial" w:hAnsi="Arial" w:cs="Arial"/>
          <w:b/>
          <w:color w:val="000000" w:themeColor="text1"/>
          <w:sz w:val="20"/>
          <w:szCs w:val="20"/>
        </w:rPr>
        <w:t>85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A232A4" w:rsidRPr="00A232A4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232A4" w:rsidRPr="00A232A4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A232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55B3E" w:rsidRPr="00FC189A" w:rsidRDefault="00555B3E" w:rsidP="00555B3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555B3E" w:rsidRPr="00FC189A" w:rsidRDefault="00A232A4" w:rsidP="00555B3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85415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Pomoc materialna dla uczniów o charakterze socjalnym</w:t>
      </w:r>
      <w:r w:rsidR="00555B3E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55B3E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C621AF">
        <w:rPr>
          <w:rFonts w:ascii="Arial" w:hAnsi="Arial" w:cs="Arial"/>
          <w:color w:val="000000" w:themeColor="text1"/>
          <w:sz w:val="20"/>
          <w:szCs w:val="20"/>
        </w:rPr>
        <w:t>ie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555B3E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55B3E" w:rsidRPr="00E75E12" w:rsidRDefault="00555B3E" w:rsidP="00655808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5B3E">
        <w:rPr>
          <w:rFonts w:ascii="Arial" w:hAnsi="Arial" w:cs="Arial"/>
          <w:color w:val="000000" w:themeColor="text1"/>
          <w:sz w:val="20"/>
          <w:szCs w:val="20"/>
        </w:rPr>
        <w:t>20</w:t>
      </w:r>
      <w:r w:rsidR="00A232A4">
        <w:rPr>
          <w:rFonts w:ascii="Arial" w:hAnsi="Arial" w:cs="Arial"/>
          <w:color w:val="000000" w:themeColor="text1"/>
          <w:sz w:val="20"/>
          <w:szCs w:val="20"/>
        </w:rPr>
        <w:t>3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A232A4" w:rsidRPr="00A232A4">
        <w:rPr>
          <w:rFonts w:ascii="Arial" w:hAnsi="Arial" w:cs="Arial"/>
          <w:b/>
          <w:i/>
          <w:color w:val="000000" w:themeColor="text1"/>
          <w:sz w:val="20"/>
          <w:szCs w:val="20"/>
        </w:rPr>
        <w:t>85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232A4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232A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 w:rsidR="006558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 w:rsidR="00A232A4">
        <w:rPr>
          <w:rFonts w:ascii="Arial" w:hAnsi="Arial" w:cs="Arial"/>
          <w:i/>
          <w:color w:val="000000" w:themeColor="text1"/>
          <w:sz w:val="20"/>
          <w:szCs w:val="20"/>
        </w:rPr>
        <w:t>na podstawie decyzji Ministra Fi</w:t>
      </w:r>
      <w:r w:rsidR="004D7161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="00A232A4">
        <w:rPr>
          <w:rFonts w:ascii="Arial" w:hAnsi="Arial" w:cs="Arial"/>
          <w:i/>
          <w:color w:val="000000" w:themeColor="text1"/>
          <w:sz w:val="20"/>
          <w:szCs w:val="20"/>
        </w:rPr>
        <w:t>ansów i Gospodarki z dnia 16 września 2025 nr MF/FS5.4143.3.206.2025.MF</w:t>
      </w:r>
      <w:r w:rsidR="004D7161">
        <w:rPr>
          <w:rFonts w:ascii="Arial" w:hAnsi="Arial" w:cs="Arial"/>
          <w:i/>
          <w:color w:val="000000" w:themeColor="text1"/>
          <w:sz w:val="20"/>
          <w:szCs w:val="20"/>
        </w:rPr>
        <w:t>.4258 i pisma Wojewody Wielkopolskiego nr FB-I.3111.363.2025.6 zwiększono plan dotacji celowych z przeznaczeniem na dofinansowanie świadczeń pomocy materialnej o charakterze socjalnym dla uczniów.</w:t>
      </w:r>
    </w:p>
    <w:p w:rsidR="00E75E12" w:rsidRPr="00223222" w:rsidRDefault="00E75E12" w:rsidP="00E75E1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257" w:rsidRPr="00131919" w:rsidRDefault="00166257" w:rsidP="00166257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75E12" w:rsidRDefault="00E75E12" w:rsidP="00E75E1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</w:p>
    <w:p w:rsidR="00223222" w:rsidRPr="00131919" w:rsidRDefault="00223222" w:rsidP="00223222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55B3E" w:rsidRDefault="00555B3E" w:rsidP="00555B3E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55B3E" w:rsidRDefault="00555B3E" w:rsidP="00555B3E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dochodów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dokonano zwiększe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nia o kwotę        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000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00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03385A" w:rsidRDefault="0003385A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3385A" w:rsidRDefault="0003385A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03385A" w:rsidRDefault="0003385A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2B222E" w:rsidRPr="005D5D1B" w:rsidRDefault="002B222E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757AB7" w:rsidRPr="00A232A4" w:rsidRDefault="00757AB7" w:rsidP="000228F9">
      <w:pPr>
        <w:pStyle w:val="Akapitzlist"/>
        <w:numPr>
          <w:ilvl w:val="0"/>
          <w:numId w:val="38"/>
        </w:numPr>
        <w:ind w:left="643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400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– Wytwarzanie i zaopatrywanie w energię elektryczną, gaz i wodę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D7161">
        <w:rPr>
          <w:rFonts w:ascii="Arial" w:hAnsi="Arial" w:cs="Arial"/>
          <w:b/>
          <w:i/>
          <w:color w:val="000000" w:themeColor="text1"/>
          <w:sz w:val="20"/>
          <w:szCs w:val="20"/>
        </w:rPr>
        <w:t>wydatki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 xml:space="preserve">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Pr="00757AB7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000,00 zł</w:t>
      </w:r>
      <w:r w:rsidRPr="00A232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57AB7" w:rsidRPr="00FC189A" w:rsidRDefault="00757AB7" w:rsidP="00757AB7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757AB7" w:rsidRPr="00FC189A" w:rsidRDefault="00757AB7" w:rsidP="00757AB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40095 Pozostała działalność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E1177" w:rsidRDefault="00757AB7" w:rsidP="00757AB7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4430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757AB7">
        <w:rPr>
          <w:rFonts w:ascii="Arial" w:hAnsi="Arial" w:cs="Arial"/>
          <w:b/>
          <w:i/>
          <w:color w:val="000000" w:themeColor="text1"/>
          <w:sz w:val="20"/>
          <w:szCs w:val="20"/>
        </w:rPr>
        <w:t>1.000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wniesienia wpisowego do tworzonej Spółdzielni Energetycznej,</w:t>
      </w:r>
    </w:p>
    <w:p w:rsidR="00757AB7" w:rsidRPr="00757AB7" w:rsidRDefault="00757AB7" w:rsidP="00757AB7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 w:rsidRPr="00757AB7">
        <w:rPr>
          <w:rFonts w:ascii="Arial" w:hAnsi="Arial" w:cs="Arial"/>
          <w:color w:val="000000" w:themeColor="text1"/>
          <w:sz w:val="20"/>
          <w:szCs w:val="20"/>
        </w:rPr>
        <w:t>6020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wniesienia wkładu do tworzonej Spółdzielni Energetycznej.</w:t>
      </w:r>
    </w:p>
    <w:p w:rsidR="00757AB7" w:rsidRDefault="00757AB7" w:rsidP="00757AB7">
      <w:pPr>
        <w:pStyle w:val="Akapitzlist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757AB7" w:rsidRPr="00A232A4" w:rsidRDefault="00757AB7" w:rsidP="00757AB7">
      <w:pPr>
        <w:pStyle w:val="Akapitzlist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750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– Administracja publiczna z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D7161">
        <w:rPr>
          <w:rFonts w:ascii="Arial" w:hAnsi="Arial" w:cs="Arial"/>
          <w:b/>
          <w:i/>
          <w:color w:val="000000" w:themeColor="text1"/>
          <w:sz w:val="20"/>
          <w:szCs w:val="20"/>
        </w:rPr>
        <w:t>wydatki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 xml:space="preserve">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Pr="00757AB7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>
        <w:rPr>
          <w:rFonts w:ascii="Arial" w:hAnsi="Arial" w:cs="Arial"/>
          <w:b/>
          <w:color w:val="000000" w:themeColor="text1"/>
          <w:sz w:val="20"/>
          <w:szCs w:val="20"/>
        </w:rPr>
        <w:t>73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  <w:r w:rsidRPr="00A232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57AB7" w:rsidRPr="00FC189A" w:rsidRDefault="00757AB7" w:rsidP="00757AB7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757AB7" w:rsidRPr="00FC189A" w:rsidRDefault="00757AB7" w:rsidP="00757AB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75023 Urzędy gmin (miast i miast na prawach powiatu)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757AB7" w:rsidRPr="00757AB7" w:rsidRDefault="00757AB7" w:rsidP="006B0F4C">
      <w:pPr>
        <w:pStyle w:val="Akapitzlist"/>
        <w:numPr>
          <w:ilvl w:val="0"/>
          <w:numId w:val="39"/>
        </w:numPr>
        <w:ind w:left="149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4430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757AB7">
        <w:rPr>
          <w:rFonts w:ascii="Arial" w:hAnsi="Arial" w:cs="Arial"/>
          <w:b/>
          <w:i/>
          <w:color w:val="000000" w:themeColor="text1"/>
          <w:sz w:val="20"/>
          <w:szCs w:val="20"/>
        </w:rPr>
        <w:t>1.0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73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zapotrzebowania w związku z bieżącą realizacją budżetu – ubezpieczenie nowo zakupionego sprzętu.</w:t>
      </w:r>
    </w:p>
    <w:p w:rsidR="000832C0" w:rsidRPr="00806B8E" w:rsidRDefault="000832C0" w:rsidP="000832C0">
      <w:pPr>
        <w:pStyle w:val="Akapitzlist"/>
        <w:ind w:left="149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D7161" w:rsidRPr="00A232A4" w:rsidRDefault="004D7161" w:rsidP="00705D4D">
      <w:pPr>
        <w:pStyle w:val="Akapitzlist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854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Edukacyjna opieka wychowawcza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D7161">
        <w:rPr>
          <w:rFonts w:ascii="Arial" w:hAnsi="Arial" w:cs="Arial"/>
          <w:b/>
          <w:i/>
          <w:color w:val="000000" w:themeColor="text1"/>
          <w:sz w:val="20"/>
          <w:szCs w:val="20"/>
        </w:rPr>
        <w:t>wydatki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 xml:space="preserve">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85.000,00 zł</w:t>
      </w:r>
      <w:r w:rsidRPr="00A232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D7161" w:rsidRPr="00FC189A" w:rsidRDefault="004D7161" w:rsidP="004D7161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4D7161" w:rsidRPr="00FC189A" w:rsidRDefault="004D7161" w:rsidP="004D7161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85415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Pomoc materialna dla uczniów o charakterze socjalnym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4D7161" w:rsidRPr="00E75E12" w:rsidRDefault="004D7161" w:rsidP="004D7161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3240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A232A4">
        <w:rPr>
          <w:rFonts w:ascii="Arial" w:hAnsi="Arial" w:cs="Arial"/>
          <w:b/>
          <w:i/>
          <w:color w:val="000000" w:themeColor="text1"/>
          <w:sz w:val="20"/>
          <w:szCs w:val="20"/>
        </w:rPr>
        <w:t>85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 xml:space="preserve">zmiana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na podstawie decyzji Ministra Finansów i Gospodarki z dnia 16 września 2025 nr MF/FS5.4143.3.206.2025.MF.4258 i pisma Wojewody Wielkopolskiego nr FB-I.3111.363.2025.6 zwiększono plan dotacji celowych z przeznaczeniem na dofinansowanie świadczeń pomocy materialnej o charakterze socjalnym dla uczniów.</w:t>
      </w:r>
    </w:p>
    <w:p w:rsidR="00C621AF" w:rsidRDefault="00C621AF" w:rsidP="00E94D46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757AB7" w:rsidRPr="00A232A4" w:rsidRDefault="00757AB7" w:rsidP="00757AB7">
      <w:pPr>
        <w:pStyle w:val="Akapitzlist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900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– Gospodarka komunalna i ochrona środowiska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6B0F4C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D7161">
        <w:rPr>
          <w:rFonts w:ascii="Arial" w:hAnsi="Arial" w:cs="Arial"/>
          <w:b/>
          <w:i/>
          <w:color w:val="000000" w:themeColor="text1"/>
          <w:sz w:val="20"/>
          <w:szCs w:val="20"/>
        </w:rPr>
        <w:t>wydatki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 xml:space="preserve">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</w:t>
      </w:r>
      <w:r w:rsidR="006B0F4C" w:rsidRPr="006B0F4C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.0</w:t>
      </w:r>
      <w:r w:rsidR="006B0F4C">
        <w:rPr>
          <w:rFonts w:ascii="Arial" w:hAnsi="Arial" w:cs="Arial"/>
          <w:b/>
          <w:color w:val="000000" w:themeColor="text1"/>
          <w:sz w:val="20"/>
          <w:szCs w:val="20"/>
        </w:rPr>
        <w:t>73</w:t>
      </w:r>
      <w:r w:rsidRPr="00A232A4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  <w:r w:rsidRPr="00A232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57AB7" w:rsidRPr="00FC189A" w:rsidRDefault="00757AB7" w:rsidP="00757AB7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 w:rsidR="006B0F4C">
        <w:rPr>
          <w:rFonts w:ascii="Arial" w:hAnsi="Arial" w:cs="Arial"/>
          <w:color w:val="000000" w:themeColor="text1"/>
          <w:sz w:val="20"/>
          <w:szCs w:val="20"/>
        </w:rPr>
        <w:t>łach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757AB7" w:rsidRPr="00FC189A" w:rsidRDefault="006B0F4C" w:rsidP="00757AB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90003</w:t>
      </w:r>
      <w:r w:rsidR="00757AB7"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Oczyszczanie miast i wsi</w:t>
      </w:r>
      <w:r w:rsidR="00757AB7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757AB7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57AB7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757AB7">
        <w:rPr>
          <w:rFonts w:ascii="Arial" w:hAnsi="Arial" w:cs="Arial"/>
          <w:color w:val="000000" w:themeColor="text1"/>
          <w:sz w:val="20"/>
          <w:szCs w:val="20"/>
        </w:rPr>
        <w:t>ie</w:t>
      </w:r>
      <w:r w:rsidR="00757AB7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757AB7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3385A" w:rsidRDefault="006B0F4C" w:rsidP="006B0F4C">
      <w:pPr>
        <w:pStyle w:val="Akapitzlist"/>
        <w:numPr>
          <w:ilvl w:val="0"/>
          <w:numId w:val="10"/>
        </w:numPr>
        <w:spacing w:after="160" w:line="256" w:lineRule="auto"/>
        <w:ind w:left="14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4300</w:t>
      </w:r>
      <w:r w:rsidR="00757AB7"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="00757AB7" w:rsidRPr="00555B3E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(-</w:t>
      </w:r>
      <w:r w:rsidR="00757AB7"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6B0F4C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="00757AB7"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57AB7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73</w:t>
      </w:r>
      <w:r w:rsidR="00757AB7"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757AB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="00757AB7"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 w:rsidR="00757AB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7AB7"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bieżącej realizacji budżetu i jego potrzeb.</w:t>
      </w:r>
    </w:p>
    <w:p w:rsidR="006B0F4C" w:rsidRPr="00FC189A" w:rsidRDefault="006B0F4C" w:rsidP="006B0F4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90005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Ochrona powietrza atmosferycznego i klimatu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3385A" w:rsidRDefault="006B0F4C" w:rsidP="006B0F4C">
      <w:pPr>
        <w:pStyle w:val="Akapitzlist"/>
        <w:numPr>
          <w:ilvl w:val="0"/>
          <w:numId w:val="10"/>
        </w:numPr>
        <w:spacing w:after="160" w:line="256" w:lineRule="auto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(+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6B0F4C">
        <w:rPr>
          <w:rFonts w:ascii="Arial" w:hAnsi="Arial" w:cs="Arial"/>
          <w:b/>
          <w:i/>
          <w:color w:val="000000" w:themeColor="text1"/>
          <w:sz w:val="20"/>
          <w:szCs w:val="20"/>
        </w:rPr>
        <w:t>20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bieżącej realizacji budżetu i jego potrzeb – zmiana klasyfikacji zadania ” Koncepcja utworzenia Spółdzielni Energetycznej”.</w:t>
      </w:r>
    </w:p>
    <w:p w:rsidR="006B0F4C" w:rsidRPr="00FC189A" w:rsidRDefault="006B0F4C" w:rsidP="006B0F4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90015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Oświetlenie ulic, placów i dróg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B0F4C" w:rsidRDefault="006B0F4C" w:rsidP="006B0F4C">
      <w:pPr>
        <w:pStyle w:val="Akapitzlist"/>
        <w:numPr>
          <w:ilvl w:val="0"/>
          <w:numId w:val="10"/>
        </w:numPr>
        <w:spacing w:after="160" w:line="256" w:lineRule="auto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(-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r w:rsidRPr="006B0F4C">
        <w:rPr>
          <w:rFonts w:ascii="Arial" w:hAnsi="Arial" w:cs="Arial"/>
          <w:b/>
          <w:i/>
          <w:color w:val="000000" w:themeColor="text1"/>
          <w:sz w:val="20"/>
          <w:szCs w:val="20"/>
        </w:rPr>
        <w:t>20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>zmiana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dotyczy bieżącej realizacji budżetu i jego potrzeb – zmiana klasyfikacji zadania ” Koncepcja utworzenia Spółdzielni Energetycznej”.</w:t>
      </w:r>
    </w:p>
    <w:p w:rsidR="006B0F4C" w:rsidRDefault="006B0F4C" w:rsidP="006B0F4C">
      <w:pPr>
        <w:pStyle w:val="Akapitzlist"/>
        <w:spacing w:after="160" w:line="256" w:lineRule="auto"/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bookmarkStart w:id="0" w:name="_GoBack"/>
      <w:bookmarkEnd w:id="0"/>
    </w:p>
    <w:p w:rsidR="006B0F4C" w:rsidRPr="00561EA2" w:rsidRDefault="006B0F4C" w:rsidP="006B0F4C">
      <w:pPr>
        <w:pStyle w:val="Akapitzlist"/>
        <w:spacing w:after="160" w:line="256" w:lineRule="auto"/>
        <w:ind w:left="1607"/>
        <w:rPr>
          <w:rFonts w:ascii="Arial" w:hAnsi="Arial" w:cs="Arial"/>
          <w:b/>
          <w:sz w:val="20"/>
          <w:szCs w:val="20"/>
        </w:rPr>
      </w:pPr>
    </w:p>
    <w:p w:rsidR="00086D5A" w:rsidRPr="004D7161" w:rsidRDefault="00F506E1" w:rsidP="00F506E1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  <w:r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wydatków dokonano z</w:t>
      </w:r>
      <w:r w:rsidR="00990DD2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więk</w:t>
      </w:r>
      <w:r w:rsidR="00CF0C9C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szenia</w:t>
      </w:r>
      <w:r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</w:t>
      </w:r>
      <w:r w:rsidR="005E11F6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</w:t>
      </w:r>
      <w:r w:rsidR="00F17264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</w:t>
      </w:r>
      <w:r w:rsidR="00F50324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E7D9B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</w:t>
      </w:r>
      <w:r w:rsidR="006C7347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</w:t>
      </w:r>
      <w:r w:rsidR="0010652B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752E5D" w:rsidRP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000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03385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00</w:t>
      </w:r>
      <w:r w:rsidR="00705D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</w:p>
    <w:p w:rsidR="00086D5A" w:rsidRPr="00806B8E" w:rsidRDefault="00086D5A" w:rsidP="00F506E1">
      <w:pPr>
        <w:rPr>
          <w:rFonts w:ascii="Arial" w:hAnsi="Arial" w:cs="Arial"/>
          <w:b/>
          <w:sz w:val="22"/>
          <w:szCs w:val="20"/>
          <w:u w:val="single"/>
        </w:rPr>
      </w:pPr>
    </w:p>
    <w:p w:rsidR="00991A78" w:rsidRPr="00806B8E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0D8F" w:rsidRDefault="002B539C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18"/>
          <w:szCs w:val="20"/>
        </w:rPr>
      </w:pPr>
      <w:r w:rsidRPr="002B539C">
        <w:rPr>
          <w:rFonts w:ascii="Arial" w:hAnsi="Arial" w:cs="Arial"/>
          <w:b/>
          <w:color w:val="000000" w:themeColor="text1"/>
          <w:sz w:val="18"/>
          <w:szCs w:val="20"/>
        </w:rPr>
        <w:t>Dokonano zmian w n/w załącznikach:</w:t>
      </w:r>
    </w:p>
    <w:p w:rsidR="00B30D8F" w:rsidRDefault="00B30D8F" w:rsidP="00B30D8F"/>
    <w:p w:rsidR="00B30D8F" w:rsidRDefault="00B30D8F" w:rsidP="00B30D8F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Nr 3 „ Wykaz wydatków majątkowych ujętych w budżecie na 2025 rok”</w:t>
      </w:r>
    </w:p>
    <w:p w:rsidR="00B30D8F" w:rsidRDefault="00B30D8F" w:rsidP="00B30D8F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Dokonano przesunięcia </w:t>
      </w:r>
      <w:r w:rsidRPr="00C642B1">
        <w:rPr>
          <w:rFonts w:ascii="Arial" w:hAnsi="Arial" w:cs="Arial"/>
          <w:b/>
          <w:i/>
          <w:color w:val="000000" w:themeColor="text1"/>
          <w:sz w:val="20"/>
          <w:szCs w:val="20"/>
        </w:rPr>
        <w:t>(+/-) 20.000,00 zł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oraz zwiększenia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1.000,00 zł </w:t>
      </w:r>
    </w:p>
    <w:p w:rsidR="00991A78" w:rsidRPr="00B30D8F" w:rsidRDefault="00991A78" w:rsidP="00B30D8F"/>
    <w:sectPr w:rsidR="00991A78" w:rsidRPr="00B30D8F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4C" w:rsidRDefault="006B0F4C">
      <w:r>
        <w:separator/>
      </w:r>
    </w:p>
  </w:endnote>
  <w:endnote w:type="continuationSeparator" w:id="0">
    <w:p w:rsidR="006B0F4C" w:rsidRDefault="006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4C" w:rsidRDefault="006B0F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F4C" w:rsidRDefault="006B0F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4C" w:rsidRDefault="006B0F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42B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B0F4C" w:rsidRDefault="006B0F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4C" w:rsidRDefault="006B0F4C">
      <w:r>
        <w:separator/>
      </w:r>
    </w:p>
  </w:footnote>
  <w:footnote w:type="continuationSeparator" w:id="0">
    <w:p w:rsidR="006B0F4C" w:rsidRDefault="006B0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4C" w:rsidRDefault="006B0F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F4C" w:rsidRDefault="006B0F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99"/>
    <w:multiLevelType w:val="hybridMultilevel"/>
    <w:tmpl w:val="843C6FD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1F26069"/>
    <w:multiLevelType w:val="hybridMultilevel"/>
    <w:tmpl w:val="1B5C1C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D77"/>
    <w:multiLevelType w:val="hybridMultilevel"/>
    <w:tmpl w:val="81AE6C7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05216159"/>
    <w:multiLevelType w:val="hybridMultilevel"/>
    <w:tmpl w:val="083660AC"/>
    <w:lvl w:ilvl="0" w:tplc="3AC4C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91D7E"/>
    <w:multiLevelType w:val="hybridMultilevel"/>
    <w:tmpl w:val="0688FE9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>
    <w:nsid w:val="0F392F15"/>
    <w:multiLevelType w:val="hybridMultilevel"/>
    <w:tmpl w:val="B1E42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40ADB"/>
    <w:multiLevelType w:val="hybridMultilevel"/>
    <w:tmpl w:val="5226E878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6BB433B"/>
    <w:multiLevelType w:val="hybridMultilevel"/>
    <w:tmpl w:val="F488C44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11F4E"/>
    <w:multiLevelType w:val="hybridMultilevel"/>
    <w:tmpl w:val="3B9C350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1FD27CFE"/>
    <w:multiLevelType w:val="hybridMultilevel"/>
    <w:tmpl w:val="EDFEF11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2781B"/>
    <w:multiLevelType w:val="hybridMultilevel"/>
    <w:tmpl w:val="F72AC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C060DF"/>
    <w:multiLevelType w:val="hybridMultilevel"/>
    <w:tmpl w:val="4206759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>
    <w:nsid w:val="337259E6"/>
    <w:multiLevelType w:val="hybridMultilevel"/>
    <w:tmpl w:val="8CCE53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618034D"/>
    <w:multiLevelType w:val="hybridMultilevel"/>
    <w:tmpl w:val="5420E908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>
    <w:nsid w:val="3C1401C4"/>
    <w:multiLevelType w:val="hybridMultilevel"/>
    <w:tmpl w:val="D6260E4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>
    <w:nsid w:val="3E6208E3"/>
    <w:multiLevelType w:val="hybridMultilevel"/>
    <w:tmpl w:val="5B0A2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E9645C"/>
    <w:multiLevelType w:val="hybridMultilevel"/>
    <w:tmpl w:val="FE0CD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14B95"/>
    <w:multiLevelType w:val="hybridMultilevel"/>
    <w:tmpl w:val="39A0FF6E"/>
    <w:lvl w:ilvl="0" w:tplc="E204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6085D"/>
    <w:multiLevelType w:val="hybridMultilevel"/>
    <w:tmpl w:val="07A6B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15997"/>
    <w:multiLevelType w:val="hybridMultilevel"/>
    <w:tmpl w:val="8458B7C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6">
    <w:nsid w:val="586C6B8E"/>
    <w:multiLevelType w:val="hybridMultilevel"/>
    <w:tmpl w:val="56740C8E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58CD6A00"/>
    <w:multiLevelType w:val="hybridMultilevel"/>
    <w:tmpl w:val="5174470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>
    <w:nsid w:val="60BD0853"/>
    <w:multiLevelType w:val="hybridMultilevel"/>
    <w:tmpl w:val="17C0826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9">
    <w:nsid w:val="61A42277"/>
    <w:multiLevelType w:val="hybridMultilevel"/>
    <w:tmpl w:val="4380F0D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0">
    <w:nsid w:val="67475413"/>
    <w:multiLevelType w:val="hybridMultilevel"/>
    <w:tmpl w:val="2646D080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1">
    <w:nsid w:val="6EE34B68"/>
    <w:multiLevelType w:val="hybridMultilevel"/>
    <w:tmpl w:val="794A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27294"/>
    <w:multiLevelType w:val="hybridMultilevel"/>
    <w:tmpl w:val="809A15D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3">
    <w:nsid w:val="7A056D5C"/>
    <w:multiLevelType w:val="hybridMultilevel"/>
    <w:tmpl w:val="699AD3F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4">
    <w:nsid w:val="7A6370BE"/>
    <w:multiLevelType w:val="hybridMultilevel"/>
    <w:tmpl w:val="EFF42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7"/>
  </w:num>
  <w:num w:numId="4">
    <w:abstractNumId w:val="26"/>
  </w:num>
  <w:num w:numId="5">
    <w:abstractNumId w:val="17"/>
  </w:num>
  <w:num w:numId="6">
    <w:abstractNumId w:val="0"/>
  </w:num>
  <w:num w:numId="7">
    <w:abstractNumId w:val="13"/>
  </w:num>
  <w:num w:numId="8">
    <w:abstractNumId w:val="17"/>
  </w:num>
  <w:num w:numId="9">
    <w:abstractNumId w:val="27"/>
  </w:num>
  <w:num w:numId="10">
    <w:abstractNumId w:val="16"/>
  </w:num>
  <w:num w:numId="11">
    <w:abstractNumId w:val="17"/>
  </w:num>
  <w:num w:numId="12">
    <w:abstractNumId w:val="18"/>
  </w:num>
  <w:num w:numId="13">
    <w:abstractNumId w:val="29"/>
  </w:num>
  <w:num w:numId="14">
    <w:abstractNumId w:val="1"/>
  </w:num>
  <w:num w:numId="15">
    <w:abstractNumId w:val="9"/>
  </w:num>
  <w:num w:numId="16">
    <w:abstractNumId w:val="32"/>
  </w:num>
  <w:num w:numId="17">
    <w:abstractNumId w:val="22"/>
  </w:num>
  <w:num w:numId="18">
    <w:abstractNumId w:val="20"/>
  </w:num>
  <w:num w:numId="19">
    <w:abstractNumId w:val="6"/>
  </w:num>
  <w:num w:numId="20">
    <w:abstractNumId w:val="12"/>
  </w:num>
  <w:num w:numId="21">
    <w:abstractNumId w:val="14"/>
  </w:num>
  <w:num w:numId="22">
    <w:abstractNumId w:val="31"/>
  </w:num>
  <w:num w:numId="23">
    <w:abstractNumId w:val="2"/>
  </w:num>
  <w:num w:numId="24">
    <w:abstractNumId w:val="28"/>
  </w:num>
  <w:num w:numId="25">
    <w:abstractNumId w:val="34"/>
  </w:num>
  <w:num w:numId="26">
    <w:abstractNumId w:val="33"/>
  </w:num>
  <w:num w:numId="27">
    <w:abstractNumId w:val="3"/>
  </w:num>
  <w:num w:numId="28">
    <w:abstractNumId w:val="25"/>
  </w:num>
  <w:num w:numId="29">
    <w:abstractNumId w:val="5"/>
  </w:num>
  <w:num w:numId="30">
    <w:abstractNumId w:val="19"/>
  </w:num>
  <w:num w:numId="31">
    <w:abstractNumId w:val="15"/>
  </w:num>
  <w:num w:numId="32">
    <w:abstractNumId w:val="30"/>
  </w:num>
  <w:num w:numId="33">
    <w:abstractNumId w:val="11"/>
  </w:num>
  <w:num w:numId="34">
    <w:abstractNumId w:val="21"/>
  </w:num>
  <w:num w:numId="35">
    <w:abstractNumId w:val="8"/>
  </w:num>
  <w:num w:numId="36">
    <w:abstractNumId w:val="10"/>
  </w:num>
  <w:num w:numId="37">
    <w:abstractNumId w:val="23"/>
  </w:num>
  <w:num w:numId="38">
    <w:abstractNumId w:val="4"/>
  </w:num>
  <w:num w:numId="3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8F9"/>
    <w:rsid w:val="00022F3E"/>
    <w:rsid w:val="000230FF"/>
    <w:rsid w:val="000233AF"/>
    <w:rsid w:val="0002394A"/>
    <w:rsid w:val="0002503A"/>
    <w:rsid w:val="00025552"/>
    <w:rsid w:val="0002567D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85A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39C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161"/>
    <w:rsid w:val="004D723B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F94"/>
    <w:rsid w:val="005D086B"/>
    <w:rsid w:val="005D0AD3"/>
    <w:rsid w:val="005D0FE3"/>
    <w:rsid w:val="005D17CD"/>
    <w:rsid w:val="005D24CC"/>
    <w:rsid w:val="005D4205"/>
    <w:rsid w:val="005D44C2"/>
    <w:rsid w:val="005D49A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0F4C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D4D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57AB7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F9F"/>
    <w:rsid w:val="00796752"/>
    <w:rsid w:val="00796BB6"/>
    <w:rsid w:val="007978BF"/>
    <w:rsid w:val="00797A8B"/>
    <w:rsid w:val="007A00EB"/>
    <w:rsid w:val="007A027B"/>
    <w:rsid w:val="007A1174"/>
    <w:rsid w:val="007A1904"/>
    <w:rsid w:val="007A3F69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22E7"/>
    <w:rsid w:val="0083288A"/>
    <w:rsid w:val="00833197"/>
    <w:rsid w:val="0083390B"/>
    <w:rsid w:val="008342ED"/>
    <w:rsid w:val="00835030"/>
    <w:rsid w:val="00835585"/>
    <w:rsid w:val="0083581E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2A4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2143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9AA"/>
    <w:rsid w:val="00AF0C01"/>
    <w:rsid w:val="00AF10B6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0D8F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17B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2B1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A02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3126-B987-4483-B7DA-D348440D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Kaniewska</cp:lastModifiedBy>
  <cp:revision>1027</cp:revision>
  <cp:lastPrinted>2025-09-22T09:10:00Z</cp:lastPrinted>
  <dcterms:created xsi:type="dcterms:W3CDTF">2024-09-30T15:06:00Z</dcterms:created>
  <dcterms:modified xsi:type="dcterms:W3CDTF">2025-09-24T06:24:00Z</dcterms:modified>
</cp:coreProperties>
</file>