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udzielenie bonifikaty od ceny sprzedaży działki nr 483/3, położonej w obrębie ROGOŹNO przeznaczonej do zbycia na poprawę warunków zagospodarowania nieruchomości przyległej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 pkt 15 ustawy z dnia 8 marca 1990 r. o samorządzie gminnym (t.j. Dz.U. 2024 r. poz. 1465 z późn. zm.),  art. 68 ust.1 pkt 10 i ust.1b ustawy z dnia 21 sierpnia 1997 r. o gospodarce nieruchomościami (t.j. Dz.U. 2024 r. poz. 1145 z późn. zm.), Rada Miejska w Rogoźnie uchwala, co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udzielenie bonifikaty w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od ceny nabycia działki gruntu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483/3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pow.59m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położonej w obrębie ROGOŹNO, objętej księgą wieczystą KW PO1O/00024671/1, ustalonej na kwotę 8 000,00zł netto, sprzedawanej na poprawę warunków zagospodarowania nieruchomości przyległej, tj. działki nr 503. 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rozłożenia ceny sprzedaży na raty, stawkę bonifikaty określoną w §1 pomniejsza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30%.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Bonifikaty nie stosuje się, jeżeli właściciel nieruchomości polepszanej, tj. działki nr 503 posiada zadłużenie z tytułu podatku od nieruchomości wobec Gminy Rogoźno związane z ww. działką gruntu.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Przeznaczona do sprzedaży nieruchomość stanowi własność Gminy Rogoźno. Sprzedaż nastąpi w trybie bezprzetargowym na polepszenie warunków zagospodarowania nieruchomości przyległej, tj. działki nr </w:t>
      </w:r>
      <w:r>
        <w:rPr>
          <w:color w:val="000000"/>
          <w:szCs w:val="20"/>
          <w:shd w:val="clear" w:color="auto" w:fill="FFFFFF"/>
        </w:rPr>
        <w:t>503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zabudowanej budynkiem mieszkalnym jednorodzinnym oraz </w:t>
      </w:r>
      <w:r>
        <w:rPr>
          <w:color w:val="000000"/>
          <w:szCs w:val="20"/>
          <w:shd w:val="clear" w:color="auto" w:fill="FFFFFF"/>
        </w:rPr>
        <w:t xml:space="preserve">budynkiem </w:t>
      </w:r>
      <w:r>
        <w:rPr>
          <w:color w:val="000000"/>
          <w:szCs w:val="20"/>
          <w:shd w:val="clear" w:color="auto" w:fill="FFFFFF"/>
        </w:rPr>
        <w:t>garażowym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Właściciel działki nr </w:t>
      </w:r>
      <w:r>
        <w:rPr>
          <w:color w:val="000000"/>
          <w:szCs w:val="20"/>
          <w:shd w:val="clear" w:color="auto" w:fill="FFFFFF"/>
        </w:rPr>
        <w:t>503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zwrócił się z wnioskiem o udzielenie bonifikaty od ceny sprzedaży nabycia gminnej działki nr </w:t>
      </w:r>
      <w:r>
        <w:rPr>
          <w:color w:val="000000"/>
          <w:szCs w:val="20"/>
          <w:shd w:val="clear" w:color="auto" w:fill="FFFFFF"/>
        </w:rPr>
        <w:t>483/3 w wysokości 50%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bonifikaty od ceny sprzedaży działki nr 483/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możliwe jest na podstawie art.68 ust.1 pkt 10 ustawy z dnia  21 sierpnia 1997 r. o gospodarce nieruchomościami (t.j. Dz. U. z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  poz.</w:t>
      </w:r>
      <w:r>
        <w:rPr>
          <w:color w:val="000000"/>
          <w:szCs w:val="20"/>
          <w:shd w:val="clear" w:color="auto" w:fill="FFFFFF"/>
        </w:rPr>
        <w:t>1145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późn. zm.). W nawiązaniu do Uchwał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L</w:t>
      </w:r>
      <w:r>
        <w:rPr>
          <w:color w:val="000000"/>
          <w:szCs w:val="20"/>
          <w:shd w:val="clear" w:color="auto" w:fill="FFFFFF"/>
        </w:rPr>
        <w:t>XXXVI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915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Miejskiej w Rogoźnie z dnia 2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września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w sprawie wyrażenia zgody na udzielenie bonifikaty od ceny sprzedaż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działki nr </w:t>
      </w:r>
      <w:r>
        <w:rPr>
          <w:color w:val="000000"/>
          <w:szCs w:val="20"/>
          <w:shd w:val="clear" w:color="auto" w:fill="FFFFFF"/>
        </w:rPr>
        <w:t>483/14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położonej w obrębie ROGOŹNO przeznaczonej do zbycia na poprawę warunków zagospodarowania nieruchomości przyległej, zwracam się do Rady Miejskiej w Rogoźnie z wnioskiem o wyrażenie zgody na zastosowanie ujednoliconej stawki bonifikaty w wysokości 50% dla wnioskodawcy.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Zawiadamiam, że działk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483/</w:t>
      </w:r>
      <w:r>
        <w:rPr>
          <w:color w:val="000000"/>
          <w:szCs w:val="20"/>
          <w:shd w:val="clear" w:color="auto" w:fill="FFFFFF"/>
        </w:rPr>
        <w:t>3 i 503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w oparciu o postanowienia miejscowego planu zagospodarowania przestrzennego na obszarze części Gminy Rogoźno - „Rogoźno Południe”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objęt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są symbolem 35 MN-U o przeznaczeniu: tereny zabudowy mieszkaniowej jednorodzinnej lub usług.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</w:t>
        <w:tab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nawiązaniu do 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08221BA7-FAF9-4DEA-817B-078EA7D16B21.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08221BA7-FAF9-4DEA-817B-078EA7D16B21.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udzielenie bonifikaty od ceny sprzedaży działki nr 483/3, położonej w^obrębie ROGOŹNO przeznaczonej do zbycia na poprawę warunków zagospodarowania nieruchomości przyległej</dc:subject>
  <dc:creator>molederek</dc:creator>
  <cp:lastModifiedBy>molederek</cp:lastModifiedBy>
  <cp:revision>1</cp:revision>
  <dcterms:created xsi:type="dcterms:W3CDTF">2025-07-21T13:39:02Z</dcterms:created>
  <dcterms:modified xsi:type="dcterms:W3CDTF">2025-07-21T13:39:02Z</dcterms:modified>
  <cp:category>Akt prawny</cp:category>
</cp:coreProperties>
</file>