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00F1E" w14:textId="77777777" w:rsidR="00A77B3E" w:rsidRDefault="00AF0AD9" w:rsidP="00AF0AD9">
      <w:pPr>
        <w:ind w:left="5669"/>
        <w:jc w:val="righ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14:paraId="2FD0AED1" w14:textId="77777777" w:rsidR="00A77B3E" w:rsidRDefault="00A77B3E" w:rsidP="00AF0AD9">
      <w:pPr>
        <w:ind w:left="5669"/>
        <w:jc w:val="right"/>
        <w:rPr>
          <w:b/>
          <w:i/>
          <w:sz w:val="20"/>
          <w:u w:val="thick"/>
        </w:rPr>
      </w:pPr>
    </w:p>
    <w:p w14:paraId="73CF5540" w14:textId="77777777" w:rsidR="00A77B3E" w:rsidRDefault="00AF0AD9" w:rsidP="00AF0AD9">
      <w:pPr>
        <w:ind w:left="5669"/>
        <w:jc w:val="right"/>
        <w:rPr>
          <w:sz w:val="20"/>
        </w:rPr>
      </w:pPr>
      <w:r>
        <w:rPr>
          <w:sz w:val="20"/>
        </w:rPr>
        <w:t>z dnia  22 lipca 2025 r.</w:t>
      </w:r>
    </w:p>
    <w:p w14:paraId="74066378" w14:textId="77777777" w:rsidR="00A77B3E" w:rsidRDefault="00AF0AD9" w:rsidP="00AF0AD9">
      <w:pPr>
        <w:ind w:left="5669"/>
        <w:jc w:val="right"/>
        <w:rPr>
          <w:sz w:val="20"/>
        </w:rPr>
      </w:pPr>
      <w:r>
        <w:rPr>
          <w:sz w:val="20"/>
        </w:rPr>
        <w:t>Zatwierdzony przez .........................</w:t>
      </w:r>
    </w:p>
    <w:p w14:paraId="3422F01A" w14:textId="77777777" w:rsidR="00A77B3E" w:rsidRDefault="00A77B3E">
      <w:pPr>
        <w:ind w:left="5669"/>
        <w:jc w:val="left"/>
        <w:rPr>
          <w:sz w:val="20"/>
        </w:rPr>
      </w:pPr>
    </w:p>
    <w:p w14:paraId="3B61D283" w14:textId="77777777" w:rsidR="00A77B3E" w:rsidRDefault="00A77B3E">
      <w:pPr>
        <w:ind w:left="5669"/>
        <w:jc w:val="left"/>
        <w:rPr>
          <w:sz w:val="20"/>
        </w:rPr>
      </w:pPr>
    </w:p>
    <w:p w14:paraId="21051329" w14:textId="77777777" w:rsidR="00AF0AD9" w:rsidRPr="00AF0AD9" w:rsidRDefault="00AF0AD9">
      <w:pPr>
        <w:ind w:left="5669"/>
        <w:jc w:val="left"/>
        <w:rPr>
          <w:sz w:val="24"/>
        </w:rPr>
      </w:pPr>
    </w:p>
    <w:p w14:paraId="32D5C6DB" w14:textId="77777777" w:rsidR="00A77B3E" w:rsidRPr="00AF0AD9" w:rsidRDefault="00AF0AD9" w:rsidP="00AF0AD9">
      <w:pPr>
        <w:spacing w:line="360" w:lineRule="auto"/>
        <w:jc w:val="center"/>
        <w:rPr>
          <w:b/>
          <w:caps/>
          <w:sz w:val="24"/>
        </w:rPr>
      </w:pPr>
      <w:r w:rsidRPr="00AF0AD9">
        <w:rPr>
          <w:b/>
          <w:caps/>
          <w:sz w:val="24"/>
        </w:rPr>
        <w:t>Uchwała Nr ....................</w:t>
      </w:r>
      <w:r w:rsidRPr="00AF0AD9">
        <w:rPr>
          <w:b/>
          <w:caps/>
          <w:sz w:val="24"/>
        </w:rPr>
        <w:br/>
        <w:t>Rady Miejskiej w Rogoźnie</w:t>
      </w:r>
    </w:p>
    <w:p w14:paraId="4E3A7C2D" w14:textId="285606A6" w:rsidR="00A77B3E" w:rsidRPr="00AF0AD9" w:rsidRDefault="00AF0AD9">
      <w:pPr>
        <w:spacing w:before="280" w:after="280"/>
        <w:jc w:val="center"/>
        <w:rPr>
          <w:b/>
          <w:caps/>
          <w:sz w:val="24"/>
        </w:rPr>
      </w:pPr>
      <w:r w:rsidRPr="00AF0AD9">
        <w:rPr>
          <w:b/>
          <w:sz w:val="24"/>
        </w:rPr>
        <w:t xml:space="preserve">z dnia </w:t>
      </w:r>
      <w:r w:rsidR="00D42AA8">
        <w:rPr>
          <w:b/>
          <w:sz w:val="24"/>
        </w:rPr>
        <w:t xml:space="preserve">         </w:t>
      </w:r>
      <w:r w:rsidR="00B823D2">
        <w:rPr>
          <w:b/>
          <w:sz w:val="24"/>
        </w:rPr>
        <w:t xml:space="preserve">              </w:t>
      </w:r>
      <w:r w:rsidR="00D42AA8">
        <w:rPr>
          <w:b/>
          <w:sz w:val="24"/>
        </w:rPr>
        <w:t xml:space="preserve">   </w:t>
      </w:r>
      <w:r w:rsidRPr="00AF0AD9">
        <w:rPr>
          <w:b/>
          <w:sz w:val="24"/>
        </w:rPr>
        <w:t xml:space="preserve"> 2025 r.</w:t>
      </w:r>
    </w:p>
    <w:p w14:paraId="34BAA22A" w14:textId="77777777" w:rsidR="00A77B3E" w:rsidRPr="00AF0AD9" w:rsidRDefault="00AF0AD9">
      <w:pPr>
        <w:keepNext/>
        <w:spacing w:after="480"/>
        <w:jc w:val="center"/>
        <w:rPr>
          <w:sz w:val="24"/>
        </w:rPr>
      </w:pPr>
      <w:r w:rsidRPr="00AF0AD9">
        <w:rPr>
          <w:b/>
          <w:sz w:val="24"/>
        </w:rPr>
        <w:t>w sprawie zgłoszenia sołectwa Jaracz do Programu ,,Wielkopolska Odnowa Wsi 2020+"</w:t>
      </w:r>
    </w:p>
    <w:p w14:paraId="76EBFA99" w14:textId="7927172A" w:rsidR="00A77B3E" w:rsidRPr="00AF0AD9" w:rsidRDefault="00750258" w:rsidP="00AF0AD9">
      <w:pPr>
        <w:keepLines/>
        <w:spacing w:before="120" w:after="120" w:line="360" w:lineRule="auto"/>
        <w:ind w:firstLine="227"/>
        <w:jc w:val="left"/>
        <w:rPr>
          <w:sz w:val="24"/>
        </w:rPr>
      </w:pPr>
      <w:r>
        <w:rPr>
          <w:sz w:val="24"/>
        </w:rPr>
        <w:t>Na podstawie art. 7 ust. 1 pkt 1 i</w:t>
      </w:r>
      <w:r w:rsidR="00AF0AD9" w:rsidRPr="00AF0AD9">
        <w:rPr>
          <w:sz w:val="24"/>
        </w:rPr>
        <w:t xml:space="preserve"> art. 18 ust. 1</w:t>
      </w:r>
      <w:r>
        <w:rPr>
          <w:sz w:val="24"/>
        </w:rPr>
        <w:t xml:space="preserve"> i ust. 2 pkt 6</w:t>
      </w:r>
      <w:r w:rsidR="00AF0AD9" w:rsidRPr="00AF0AD9">
        <w:rPr>
          <w:sz w:val="24"/>
        </w:rPr>
        <w:t xml:space="preserve"> ustawy z dnia 8 marca 1990 ro</w:t>
      </w:r>
      <w:r>
        <w:rPr>
          <w:sz w:val="24"/>
        </w:rPr>
        <w:t>ku                               o samorządzie gminnym (</w:t>
      </w:r>
      <w:proofErr w:type="spellStart"/>
      <w:r>
        <w:rPr>
          <w:sz w:val="24"/>
        </w:rPr>
        <w:t>t.j</w:t>
      </w:r>
      <w:proofErr w:type="spellEnd"/>
      <w:r>
        <w:rPr>
          <w:sz w:val="24"/>
        </w:rPr>
        <w:t>. Dz. U. z 2024 r.</w:t>
      </w:r>
      <w:r w:rsidR="00AF0AD9" w:rsidRPr="00AF0AD9">
        <w:rPr>
          <w:sz w:val="24"/>
        </w:rPr>
        <w:t xml:space="preserve"> poz. 1465</w:t>
      </w:r>
      <w:r>
        <w:rPr>
          <w:sz w:val="24"/>
        </w:rPr>
        <w:t xml:space="preserve"> z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>. zm.</w:t>
      </w:r>
      <w:r w:rsidR="00AF0AD9" w:rsidRPr="00AF0AD9">
        <w:rPr>
          <w:sz w:val="24"/>
        </w:rPr>
        <w:t>) uchwala się, co następuje:</w:t>
      </w:r>
    </w:p>
    <w:p w14:paraId="5DE7EB05" w14:textId="77777777" w:rsidR="00AF0AD9" w:rsidRPr="00AF0AD9" w:rsidRDefault="00AF0AD9" w:rsidP="00AF0AD9">
      <w:pPr>
        <w:keepLines/>
        <w:spacing w:before="120" w:after="120" w:line="360" w:lineRule="auto"/>
        <w:ind w:firstLine="227"/>
        <w:jc w:val="left"/>
        <w:rPr>
          <w:sz w:val="24"/>
        </w:rPr>
      </w:pPr>
    </w:p>
    <w:p w14:paraId="55F9BB83" w14:textId="4FAD7BE0" w:rsidR="00A77B3E" w:rsidRPr="00AF0AD9" w:rsidRDefault="00AF0AD9" w:rsidP="00AF0AD9">
      <w:pPr>
        <w:keepLines/>
        <w:spacing w:line="360" w:lineRule="auto"/>
        <w:ind w:left="720"/>
        <w:jc w:val="left"/>
        <w:rPr>
          <w:sz w:val="24"/>
        </w:rPr>
      </w:pPr>
      <w:r w:rsidRPr="00AF0AD9">
        <w:rPr>
          <w:b/>
          <w:sz w:val="24"/>
        </w:rPr>
        <w:t>§ 1. </w:t>
      </w:r>
      <w:r w:rsidRPr="00AF0AD9">
        <w:rPr>
          <w:sz w:val="24"/>
        </w:rPr>
        <w:t>Rada Miejska w Rogoźnie zgłasza sołectwo Jaracz do udziału w Programie ,,Wielkopolska Odnowa Wsi 2020+”.</w:t>
      </w:r>
    </w:p>
    <w:p w14:paraId="4A81977E" w14:textId="77777777" w:rsidR="00AF0AD9" w:rsidRPr="00AF0AD9" w:rsidRDefault="00AF0AD9" w:rsidP="00AF0AD9">
      <w:pPr>
        <w:keepLines/>
        <w:spacing w:line="360" w:lineRule="auto"/>
        <w:ind w:left="720"/>
        <w:jc w:val="left"/>
        <w:rPr>
          <w:sz w:val="24"/>
        </w:rPr>
      </w:pPr>
    </w:p>
    <w:p w14:paraId="689B7B36" w14:textId="77777777" w:rsidR="00A77B3E" w:rsidRPr="00AF0AD9" w:rsidRDefault="00AF0AD9" w:rsidP="00AF0AD9">
      <w:pPr>
        <w:keepLines/>
        <w:spacing w:line="360" w:lineRule="auto"/>
        <w:ind w:firstLine="720"/>
        <w:jc w:val="left"/>
        <w:rPr>
          <w:sz w:val="24"/>
        </w:rPr>
      </w:pPr>
      <w:r w:rsidRPr="00AF0AD9">
        <w:rPr>
          <w:b/>
          <w:sz w:val="24"/>
        </w:rPr>
        <w:t>§ 2. </w:t>
      </w:r>
      <w:r w:rsidRPr="00AF0AD9">
        <w:rPr>
          <w:sz w:val="24"/>
        </w:rPr>
        <w:t>Wykonanie uchwały powierza się Burmistrzowi Rogoźna.</w:t>
      </w:r>
    </w:p>
    <w:p w14:paraId="0079D8C8" w14:textId="77777777" w:rsidR="00AF0AD9" w:rsidRPr="00AF0AD9" w:rsidRDefault="00AF0AD9" w:rsidP="00AF0AD9">
      <w:pPr>
        <w:keepLines/>
        <w:spacing w:line="360" w:lineRule="auto"/>
        <w:ind w:firstLine="720"/>
        <w:jc w:val="left"/>
        <w:rPr>
          <w:sz w:val="24"/>
        </w:rPr>
      </w:pPr>
    </w:p>
    <w:p w14:paraId="2FD2B2AA" w14:textId="77777777" w:rsidR="00A77B3E" w:rsidRPr="00AF0AD9" w:rsidRDefault="00AF0AD9" w:rsidP="00AF0AD9">
      <w:pPr>
        <w:keepLines/>
        <w:spacing w:line="360" w:lineRule="auto"/>
        <w:ind w:firstLine="720"/>
        <w:jc w:val="left"/>
        <w:rPr>
          <w:sz w:val="24"/>
        </w:rPr>
        <w:sectPr w:rsidR="00A77B3E" w:rsidRPr="00AF0AD9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 w:rsidRPr="00AF0AD9">
        <w:rPr>
          <w:b/>
          <w:sz w:val="24"/>
        </w:rPr>
        <w:t>§ 3. </w:t>
      </w:r>
      <w:r w:rsidRPr="00AF0AD9">
        <w:rPr>
          <w:sz w:val="24"/>
        </w:rPr>
        <w:t>Uchwała wchodzi w życie z dniem podjęcia.</w:t>
      </w:r>
    </w:p>
    <w:p w14:paraId="411CFAC0" w14:textId="77777777" w:rsidR="005970DB" w:rsidRPr="00AF0AD9" w:rsidRDefault="005970DB">
      <w:pPr>
        <w:rPr>
          <w:sz w:val="24"/>
        </w:rPr>
      </w:pPr>
    </w:p>
    <w:p w14:paraId="0FCC6D2C" w14:textId="77777777" w:rsidR="005970DB" w:rsidRPr="00AF0AD9" w:rsidRDefault="00AF0AD9">
      <w:pPr>
        <w:jc w:val="center"/>
        <w:rPr>
          <w:b/>
          <w:sz w:val="24"/>
        </w:rPr>
      </w:pPr>
      <w:r w:rsidRPr="00AF0AD9">
        <w:rPr>
          <w:b/>
          <w:sz w:val="24"/>
        </w:rPr>
        <w:t>Uzasadnienie</w:t>
      </w:r>
    </w:p>
    <w:p w14:paraId="498DD16C" w14:textId="77777777" w:rsidR="00AF0AD9" w:rsidRPr="00AF0AD9" w:rsidRDefault="00AF0AD9">
      <w:pPr>
        <w:jc w:val="center"/>
        <w:rPr>
          <w:sz w:val="24"/>
        </w:rPr>
      </w:pPr>
    </w:p>
    <w:p w14:paraId="3084E729" w14:textId="76C585CD" w:rsidR="005970DB" w:rsidRPr="00AF0AD9" w:rsidRDefault="00AF0AD9" w:rsidP="00AF0AD9">
      <w:pPr>
        <w:spacing w:line="360" w:lineRule="auto"/>
        <w:ind w:left="283" w:firstLine="227"/>
        <w:rPr>
          <w:sz w:val="24"/>
        </w:rPr>
      </w:pPr>
      <w:r w:rsidRPr="00AF0AD9">
        <w:rPr>
          <w:sz w:val="24"/>
        </w:rPr>
        <w:t xml:space="preserve">Wielkopolska Odnowa Wsi 2020+ jest regionalnym programem finansowanym z budżetu województwa wielkopolskiego. Odnowa Wsi jako metoda rozwoju stanowi jeden ze sposobów osiągania celów rozwojowych, rozumianych nie tylko w kontekście rozwoju infrastruktury, </w:t>
      </w:r>
      <w:r w:rsidR="0091218F">
        <w:rPr>
          <w:sz w:val="24"/>
        </w:rPr>
        <w:t xml:space="preserve">                        </w:t>
      </w:r>
      <w:bookmarkStart w:id="0" w:name="_GoBack"/>
      <w:bookmarkEnd w:id="0"/>
      <w:r w:rsidRPr="00AF0AD9">
        <w:rPr>
          <w:sz w:val="24"/>
        </w:rPr>
        <w:t>ale podjęcia poprawy jakości życia, której nie osiągnie się bez zaangażowania samych mieszkańców sołectwa.</w:t>
      </w:r>
    </w:p>
    <w:p w14:paraId="75A4CFE1" w14:textId="77777777" w:rsidR="005970DB" w:rsidRPr="00AF0AD9" w:rsidRDefault="00AF0AD9" w:rsidP="00AF0AD9">
      <w:pPr>
        <w:spacing w:line="360" w:lineRule="auto"/>
        <w:ind w:left="283" w:firstLine="227"/>
        <w:rPr>
          <w:sz w:val="24"/>
        </w:rPr>
      </w:pPr>
      <w:r w:rsidRPr="00AF0AD9">
        <w:rPr>
          <w:sz w:val="24"/>
        </w:rPr>
        <w:t>Przystąpienie sołectwa do Programu umożliwia wzięcie udziału w ogłoszonych w ramach programu konkursach. Jednym z konkursów ogłaszanym w ramach tego Programu jest konkurs ,,Pięknieje Wielkopolska Wieś 2020+”. Konkurs ten umożliwia wykorzystanie, często uśpionego potencjału wewnętrznego mieszkańców i ich zaangażowania do pracy na rzecz swoich miejscowości w celu realnej poprawy jakości życia na wsi.</w:t>
      </w:r>
    </w:p>
    <w:p w14:paraId="4EC7EF96" w14:textId="77777777" w:rsidR="005970DB" w:rsidRPr="00AF0AD9" w:rsidRDefault="00AF0AD9" w:rsidP="00AF0AD9">
      <w:pPr>
        <w:spacing w:line="360" w:lineRule="auto"/>
        <w:ind w:left="283" w:firstLine="227"/>
        <w:rPr>
          <w:sz w:val="24"/>
        </w:rPr>
      </w:pPr>
      <w:r w:rsidRPr="00AF0AD9">
        <w:rPr>
          <w:sz w:val="24"/>
        </w:rPr>
        <w:t>Gmina Rogoźno wspiera wszelkie inicjatywy mieszkańców, w związku z powyższym biorąc pod uwagę wolę mieszkańców sołectwa Jaracz, którzy w uchwale zebrania wiejskiego wyrazili wolę przystąpienia do Programu Wielkopolska Odnowa Wsi 2020+ zasadne jest podjęcie niniejszej uchwały.</w:t>
      </w:r>
    </w:p>
    <w:sectPr w:rsidR="005970DB" w:rsidRPr="00AF0AD9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25004D" w14:textId="77777777" w:rsidR="00AF0AD9" w:rsidRDefault="00AF0AD9">
      <w:r>
        <w:separator/>
      </w:r>
    </w:p>
  </w:endnote>
  <w:endnote w:type="continuationSeparator" w:id="0">
    <w:p w14:paraId="1986DDAF" w14:textId="77777777" w:rsidR="00AF0AD9" w:rsidRDefault="00AF0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5970DB" w14:paraId="6A7458BA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3DEC0837" w14:textId="77777777" w:rsidR="005970DB" w:rsidRDefault="00AF0AD9">
          <w:pPr>
            <w:jc w:val="left"/>
            <w:rPr>
              <w:sz w:val="18"/>
            </w:rPr>
          </w:pPr>
          <w:r>
            <w:rPr>
              <w:sz w:val="18"/>
            </w:rPr>
            <w:t>Id: 0AF5FB35-42C2-4EDC-860B-55F3341EBC82.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2303F901" w14:textId="77777777" w:rsidR="005970DB" w:rsidRDefault="00AF0AD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1218F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C7CCEB6" w14:textId="77777777" w:rsidR="005970DB" w:rsidRDefault="005970DB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5970DB" w14:paraId="56CB55B2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0A991891" w14:textId="77777777" w:rsidR="005970DB" w:rsidRDefault="00AF0AD9">
          <w:pPr>
            <w:jc w:val="left"/>
            <w:rPr>
              <w:sz w:val="18"/>
            </w:rPr>
          </w:pPr>
          <w:r>
            <w:rPr>
              <w:sz w:val="18"/>
            </w:rPr>
            <w:t>Id: 0AF5FB35-42C2-4EDC-860B-55F3341EBC82.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2E5039EF" w14:textId="77777777" w:rsidR="005970DB" w:rsidRDefault="00AF0AD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1218F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51A37FA1" w14:textId="77777777" w:rsidR="005970DB" w:rsidRDefault="005970DB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1F762F" w14:textId="77777777" w:rsidR="00AF0AD9" w:rsidRDefault="00AF0AD9">
      <w:r>
        <w:separator/>
      </w:r>
    </w:p>
  </w:footnote>
  <w:footnote w:type="continuationSeparator" w:id="0">
    <w:p w14:paraId="6DF28D9B" w14:textId="77777777" w:rsidR="00AF0AD9" w:rsidRDefault="00AF0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5970DB"/>
    <w:rsid w:val="00750258"/>
    <w:rsid w:val="0091218F"/>
    <w:rsid w:val="00A77B3E"/>
    <w:rsid w:val="00AF0AD9"/>
    <w:rsid w:val="00B823D2"/>
    <w:rsid w:val="00BD41ED"/>
    <w:rsid w:val="00CA2A55"/>
    <w:rsid w:val="00D4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4F9AD5"/>
  <w15:docId w15:val="{7C17217A-B45D-4088-9D64-DCFFF9633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Rogoźnie</Company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22 lipca 2025 r.</dc:title>
  <dc:subject>w sprawie zgłoszenia sołectwa Jaracz do Programu ,,Wielkopolska Odnowa Wsi 2020+"</dc:subject>
  <dc:creator>agruzewska</dc:creator>
  <cp:lastModifiedBy>Konto Microsoft</cp:lastModifiedBy>
  <cp:revision>6</cp:revision>
  <cp:lastPrinted>2025-07-22T10:31:00Z</cp:lastPrinted>
  <dcterms:created xsi:type="dcterms:W3CDTF">2025-07-22T12:26:00Z</dcterms:created>
  <dcterms:modified xsi:type="dcterms:W3CDTF">2025-07-22T10:48:00Z</dcterms:modified>
  <cp:category>Akt prawny</cp:category>
</cp:coreProperties>
</file>