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742A58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742A58">
      <w:pPr>
        <w:ind w:left="5669"/>
        <w:jc w:val="left"/>
        <w:rPr>
          <w:sz w:val="20"/>
        </w:rPr>
      </w:pPr>
      <w:r>
        <w:rPr>
          <w:sz w:val="20"/>
        </w:rPr>
        <w:t>z dnia  12 maja 2025 r.</w:t>
      </w:r>
    </w:p>
    <w:p w:rsidR="00A77B3E" w:rsidRDefault="00742A58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742A58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Rogoźnie</w:t>
      </w:r>
    </w:p>
    <w:p w:rsidR="00A77B3E" w:rsidRDefault="00742A58">
      <w:pPr>
        <w:spacing w:before="280" w:after="280"/>
        <w:jc w:val="center"/>
        <w:rPr>
          <w:b/>
          <w:caps/>
        </w:rPr>
      </w:pPr>
      <w:r>
        <w:rPr>
          <w:b/>
        </w:rPr>
        <w:t>z dnia .................... 2025 r.</w:t>
      </w:r>
    </w:p>
    <w:p w:rsidR="00A77B3E" w:rsidRDefault="00742A58">
      <w:pPr>
        <w:keepNext/>
        <w:spacing w:after="480"/>
        <w:jc w:val="center"/>
      </w:pPr>
      <w:r>
        <w:rPr>
          <w:b/>
        </w:rPr>
        <w:t>w sprawie nadania nazwy alei w miejscowości Marlewo</w:t>
      </w:r>
    </w:p>
    <w:p w:rsidR="00A77B3E" w:rsidRDefault="00742A58">
      <w:pPr>
        <w:keepLines/>
        <w:spacing w:before="120" w:after="120"/>
        <w:ind w:firstLine="227"/>
      </w:pPr>
      <w:r>
        <w:t xml:space="preserve">Na podstawie art. 18 ust. 2 </w:t>
      </w:r>
      <w:r>
        <w:t>pkt 13  ustawy  z dnia 8 marca 1990 r. o samorządzie gminnym (tekst jedn. Dz. U. z 2024 r., poz. 1465 ze zm.),  Rada Miejska w Rogoźnie uchwala co następuje:</w:t>
      </w:r>
    </w:p>
    <w:p w:rsidR="00A77B3E" w:rsidRDefault="00742A58">
      <w:pPr>
        <w:keepLines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 xml:space="preserve">Części gminnej działki drogowej o nr ewidencyjnym 55, usytuowanej w miejscowości Marlewo, </w:t>
      </w:r>
      <w:r>
        <w:t xml:space="preserve">obręb ewidencyjny Pruśce, nadaje się nazwę: </w:t>
      </w:r>
      <w:r>
        <w:rPr>
          <w:b/>
          <w:color w:val="000000"/>
          <w:u w:color="000000"/>
        </w:rPr>
        <w:t>Aleja Piastowska.</w:t>
      </w:r>
      <w:r>
        <w:rPr>
          <w:color w:val="000000"/>
          <w:u w:color="000000"/>
        </w:rPr>
        <w:t> </w:t>
      </w:r>
    </w:p>
    <w:p w:rsidR="00A77B3E" w:rsidRDefault="00742A58">
      <w:pPr>
        <w:keepLines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Lokalizację i zasięg nazwy (alei) określa załącznik do niniejszej uchwały.</w:t>
      </w:r>
    </w:p>
    <w:p w:rsidR="00A77B3E" w:rsidRDefault="00742A58">
      <w:pPr>
        <w:keepLines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Rogoźna.</w:t>
      </w:r>
    </w:p>
    <w:p w:rsidR="00A77B3E" w:rsidRDefault="00742A58">
      <w:pPr>
        <w:keepLines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 xml:space="preserve">Uchwała wchodzi w życie po upływie  14 dni od jej ogłoszenia w Dzienniku Urzędowym Województwa </w:t>
      </w:r>
      <w:r>
        <w:rPr>
          <w:color w:val="000000"/>
          <w:u w:color="000000"/>
        </w:rPr>
        <w:t>Wielkopolskiego.</w:t>
      </w:r>
    </w:p>
    <w:p w:rsidR="00A77B3E" w:rsidRDefault="00742A58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do uchwały</w:t>
      </w:r>
      <w:r>
        <w:rPr>
          <w:color w:val="000000"/>
          <w:u w:color="000000"/>
        </w:rPr>
        <w:t xml:space="preserve"> Nr ....................</w:t>
      </w:r>
      <w:r>
        <w:rPr>
          <w:color w:val="000000"/>
          <w:u w:color="000000"/>
        </w:rPr>
        <w:br/>
      </w:r>
      <w:r>
        <w:t>Rady Miejskiej w Rogoźnie</w:t>
      </w:r>
      <w:r>
        <w:rPr>
          <w:color w:val="000000"/>
          <w:u w:color="000000"/>
        </w:rPr>
        <w:br/>
      </w:r>
      <w:r>
        <w:t>z dnia .................... 2025 r.</w:t>
      </w:r>
      <w:r>
        <w:rPr>
          <w:color w:val="000000"/>
          <w:u w:color="000000"/>
        </w:rPr>
        <w:br/>
      </w:r>
      <w:hyperlink r:id="rId9" w:history="1">
        <w:r>
          <w:rPr>
            <w:rStyle w:val="Hipercze"/>
            <w:color w:val="000000"/>
            <w:u w:val="none" w:color="000000"/>
          </w:rPr>
          <w:t>Zalacznik1.</w:t>
        </w:r>
        <w:r>
          <w:rPr>
            <w:rStyle w:val="Hipercze"/>
            <w:color w:val="000000"/>
            <w:u w:val="none" w:color="000000"/>
          </w:rPr>
          <w:t>pdf</w:t>
        </w:r>
      </w:hyperlink>
    </w:p>
    <w:p w:rsidR="000B17E0" w:rsidRDefault="000B17E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0B17E0" w:rsidRDefault="00742A58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0B17E0" w:rsidRDefault="000B17E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:rsidR="000B17E0" w:rsidRDefault="00742A58">
      <w:pPr>
        <w:widowControl w:val="0"/>
        <w:suppressAutoHyphens/>
        <w:rPr>
          <w:szCs w:val="20"/>
        </w:rPr>
      </w:pPr>
      <w:r>
        <w:rPr>
          <w:szCs w:val="20"/>
        </w:rPr>
        <w:t xml:space="preserve">Z wnioskiem o nadanie nazwy Alei Piastowskiej dla części gminnej działki drogowej o  nr ewidencyjnym 55, położonej w miejscowości Marlewo, obręb ewidencyjny Pruśce wystąpiło Towarzystwo Przyjaciół Rogoźna. </w:t>
      </w:r>
      <w:r>
        <w:rPr>
          <w:szCs w:val="20"/>
        </w:rPr>
        <w:t xml:space="preserve">Przy drodze tej rosną liczne dęby szypułkowe o znacznych obwodach w tym dąb „Przemysł II”. Nadanie nazwy Alei Piastowskiej w tym miejscu może przyczynić się do wzrostu atrakcyjności regionu dla mieszkańców, turystów, uczestników wycieczek   </w:t>
      </w:r>
      <w:r>
        <w:rPr>
          <w:szCs w:val="20"/>
        </w:rPr>
        <w:t xml:space="preserve">i rajdów. </w:t>
      </w:r>
    </w:p>
    <w:p w:rsidR="000B17E0" w:rsidRDefault="00742A58">
      <w:pPr>
        <w:widowControl w:val="0"/>
        <w:suppressAutoHyphens/>
        <w:rPr>
          <w:szCs w:val="20"/>
        </w:rPr>
      </w:pPr>
      <w:r>
        <w:rPr>
          <w:szCs w:val="20"/>
        </w:rPr>
        <w:t>P</w:t>
      </w:r>
      <w:r>
        <w:rPr>
          <w:szCs w:val="20"/>
        </w:rPr>
        <w:t xml:space="preserve">ozytywną opinie na zaproponowaną nazwę wyraziła Komisja Opiniodawcza ds. Nazewnictwa Ulic w Gminie Rogoźno. </w:t>
      </w:r>
    </w:p>
    <w:p w:rsidR="000B17E0" w:rsidRDefault="00742A58">
      <w:pPr>
        <w:widowControl w:val="0"/>
        <w:suppressAutoHyphens/>
        <w:rPr>
          <w:szCs w:val="20"/>
        </w:rPr>
      </w:pPr>
      <w:r>
        <w:rPr>
          <w:szCs w:val="20"/>
        </w:rPr>
        <w:t>W związku z powyższym podjęcie uchwały jest w przedmiotowej sprawie uzasadnione.</w:t>
      </w:r>
    </w:p>
    <w:p w:rsidR="000B17E0" w:rsidRDefault="000B17E0">
      <w:pPr>
        <w:widowControl w:val="0"/>
        <w:suppressAutoHyphens/>
        <w:rPr>
          <w:szCs w:val="20"/>
        </w:rPr>
      </w:pPr>
    </w:p>
    <w:p w:rsidR="000B17E0" w:rsidRDefault="000B17E0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0" w:name="_GoBack"/>
      <w:bookmarkEnd w:id="0"/>
    </w:p>
    <w:sectPr w:rsidR="000B17E0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42A58">
      <w:r>
        <w:separator/>
      </w:r>
    </w:p>
  </w:endnote>
  <w:endnote w:type="continuationSeparator" w:id="0">
    <w:p w:rsidR="00000000" w:rsidRDefault="0074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0B17E0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B17E0" w:rsidRDefault="00742A58">
          <w:pPr>
            <w:jc w:val="left"/>
            <w:rPr>
              <w:sz w:val="18"/>
            </w:rPr>
          </w:pPr>
          <w:r>
            <w:rPr>
              <w:sz w:val="18"/>
            </w:rPr>
            <w:t>Id: 30AE806C-6895-41A9-8CE7-CA9F05788489.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B17E0" w:rsidRDefault="00742A5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B17E0" w:rsidRDefault="000B17E0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0B17E0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B17E0" w:rsidRDefault="00742A58">
          <w:pPr>
            <w:jc w:val="left"/>
            <w:rPr>
              <w:sz w:val="18"/>
            </w:rPr>
          </w:pPr>
          <w:r>
            <w:rPr>
              <w:sz w:val="18"/>
            </w:rPr>
            <w:t>Id: 30AE806C-6895-41A9-8CE7-CA9F05788489.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B17E0" w:rsidRDefault="00742A5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B17E0" w:rsidRDefault="000B17E0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0B17E0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B17E0" w:rsidRDefault="00742A58">
          <w:pPr>
            <w:jc w:val="left"/>
            <w:rPr>
              <w:sz w:val="18"/>
            </w:rPr>
          </w:pPr>
          <w:r>
            <w:rPr>
              <w:sz w:val="18"/>
            </w:rPr>
            <w:t>Id: 30AE806C-6895-41A9-8CE7-CA9F05788489.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B17E0" w:rsidRDefault="00742A5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0B17E0" w:rsidRDefault="000B17E0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42A58">
      <w:r>
        <w:separator/>
      </w:r>
    </w:p>
  </w:footnote>
  <w:footnote w:type="continuationSeparator" w:id="0">
    <w:p w:rsidR="00000000" w:rsidRDefault="00742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B17E0"/>
    <w:rsid w:val="00742A5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Standard">
    <w:name w:val="Standard"/>
    <w:basedOn w:val="Normalny"/>
    <w:pPr>
      <w:widowControl w:val="0"/>
      <w:suppressAutoHyphens/>
      <w:jc w:val="left"/>
    </w:pPr>
    <w:rPr>
      <w:sz w:val="24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Rogoźnie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nadania nazwy alei w miejscowości Marlewo</dc:subject>
  <dc:creator>bjarzyniewski</dc:creator>
  <cp:lastModifiedBy>Bartosz Jarzyniewski</cp:lastModifiedBy>
  <cp:revision>2</cp:revision>
  <dcterms:created xsi:type="dcterms:W3CDTF">2025-05-12T15:50:00Z</dcterms:created>
  <dcterms:modified xsi:type="dcterms:W3CDTF">2025-05-13T05:28:00Z</dcterms:modified>
  <cp:category>Akt prawny</cp:category>
</cp:coreProperties>
</file>