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000A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C000AE">
      <w:pPr>
        <w:ind w:left="5669"/>
        <w:jc w:val="left"/>
        <w:rPr>
          <w:sz w:val="20"/>
        </w:rPr>
      </w:pPr>
      <w:r>
        <w:rPr>
          <w:sz w:val="20"/>
        </w:rPr>
        <w:t>z dnia  12 maja 2025 r.</w:t>
      </w:r>
    </w:p>
    <w:p w:rsidR="00A77B3E" w:rsidRDefault="00C000AE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C000A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C000AE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Pr="00C000AE" w:rsidRDefault="00C000AE" w:rsidP="00C000AE">
      <w:pPr>
        <w:keepNext/>
        <w:spacing w:after="480" w:line="276" w:lineRule="auto"/>
        <w:rPr>
          <w:sz w:val="21"/>
          <w:szCs w:val="21"/>
        </w:rPr>
      </w:pPr>
      <w:r w:rsidRPr="00C000AE">
        <w:rPr>
          <w:b/>
          <w:sz w:val="21"/>
          <w:szCs w:val="21"/>
        </w:rPr>
        <w:t xml:space="preserve">w sprawie zmiany Uchwały Nr XCIII/1031/2024 z dnia 24 kwietnia 2024 r. w sprawie </w:t>
      </w:r>
      <w:r w:rsidRPr="00C000AE">
        <w:rPr>
          <w:b/>
          <w:sz w:val="21"/>
          <w:szCs w:val="21"/>
        </w:rPr>
        <w:t>przystąpienia do sporządzenia miejscowego planu zagospodarowania przestrzennego na obszarze położonym w obrębie Parkowo, Gmina Rogoźno</w:t>
      </w:r>
    </w:p>
    <w:p w:rsidR="00A77B3E" w:rsidRPr="00C000AE" w:rsidRDefault="00C000AE" w:rsidP="00C000AE">
      <w:pPr>
        <w:keepLines/>
        <w:spacing w:before="120" w:after="120" w:line="276" w:lineRule="auto"/>
        <w:rPr>
          <w:sz w:val="21"/>
          <w:szCs w:val="21"/>
        </w:rPr>
      </w:pPr>
      <w:r w:rsidRPr="00C000AE">
        <w:rPr>
          <w:sz w:val="21"/>
          <w:szCs w:val="21"/>
        </w:rPr>
        <w:t>Na podstawie art. 18 ust. 2 pkt 5 ustawy z dnia 8 marca 1990 r. o samorządzie gminnym (</w:t>
      </w:r>
      <w:proofErr w:type="spellStart"/>
      <w:r w:rsidRPr="00C000AE">
        <w:rPr>
          <w:sz w:val="21"/>
          <w:szCs w:val="21"/>
        </w:rPr>
        <w:t>t.j</w:t>
      </w:r>
      <w:proofErr w:type="spellEnd"/>
      <w:r w:rsidRPr="00C000AE">
        <w:rPr>
          <w:sz w:val="21"/>
          <w:szCs w:val="21"/>
        </w:rPr>
        <w:t xml:space="preserve">. Dz. U. z 2024r., poz. 1465 z </w:t>
      </w:r>
      <w:proofErr w:type="spellStart"/>
      <w:r w:rsidRPr="00C000AE">
        <w:rPr>
          <w:sz w:val="21"/>
          <w:szCs w:val="21"/>
        </w:rPr>
        <w:t>późn</w:t>
      </w:r>
      <w:proofErr w:type="spellEnd"/>
      <w:r w:rsidRPr="00C000AE">
        <w:rPr>
          <w:sz w:val="21"/>
          <w:szCs w:val="21"/>
        </w:rPr>
        <w:t>. zm.) oraz art. 14 ust. 1 i 2 ustawy z dnia 27 marca 2003 r. o planowaniu i zagospodarowaniu przestrzennym (</w:t>
      </w:r>
      <w:proofErr w:type="spellStart"/>
      <w:r w:rsidRPr="00C000AE">
        <w:rPr>
          <w:sz w:val="21"/>
          <w:szCs w:val="21"/>
        </w:rPr>
        <w:t>t.j</w:t>
      </w:r>
      <w:proofErr w:type="spellEnd"/>
      <w:r w:rsidRPr="00C000AE">
        <w:rPr>
          <w:sz w:val="21"/>
          <w:szCs w:val="21"/>
        </w:rPr>
        <w:t>. Dz. U. z 2024r. poz. 1130 ze zm.) uchwala się, co następuje:</w:t>
      </w:r>
    </w:p>
    <w:p w:rsidR="00A77B3E" w:rsidRPr="00C000AE" w:rsidRDefault="00C000AE" w:rsidP="00C000AE">
      <w:pPr>
        <w:keepLines/>
        <w:spacing w:line="276" w:lineRule="auto"/>
        <w:ind w:left="567" w:hanging="567"/>
        <w:rPr>
          <w:color w:val="000000"/>
          <w:sz w:val="21"/>
          <w:szCs w:val="21"/>
          <w:u w:color="000000"/>
        </w:rPr>
      </w:pPr>
      <w:r w:rsidRPr="00C000AE">
        <w:rPr>
          <w:b/>
          <w:sz w:val="21"/>
          <w:szCs w:val="21"/>
        </w:rPr>
        <w:t>§ 1. </w:t>
      </w:r>
      <w:r w:rsidRPr="00C000AE">
        <w:rPr>
          <w:sz w:val="21"/>
          <w:szCs w:val="21"/>
        </w:rPr>
        <w:t>1. </w:t>
      </w:r>
      <w:r w:rsidRPr="00C000AE">
        <w:rPr>
          <w:sz w:val="21"/>
          <w:szCs w:val="21"/>
        </w:rPr>
        <w:t>W Uchwale Nr XCIII/1031/2024 z dnia 24 kwietnia 2024 r. w sprawie prz</w:t>
      </w:r>
      <w:r w:rsidRPr="00C000AE">
        <w:rPr>
          <w:sz w:val="21"/>
          <w:szCs w:val="21"/>
        </w:rPr>
        <w:t xml:space="preserve">ystąpienia do sporządzenia miejscowego planu zagospodarowania przestrzennego na obszarze położonym w obrębie Parkowo, Gmina Rogoźno wprowadza się zmianę załącznika graficznego.  </w:t>
      </w:r>
    </w:p>
    <w:p w:rsidR="00A77B3E" w:rsidRPr="00C000AE" w:rsidRDefault="00C000AE" w:rsidP="00C000AE">
      <w:pPr>
        <w:keepLines/>
        <w:spacing w:line="276" w:lineRule="auto"/>
        <w:ind w:left="426"/>
        <w:rPr>
          <w:color w:val="000000"/>
          <w:sz w:val="21"/>
          <w:szCs w:val="21"/>
          <w:u w:color="000000"/>
        </w:rPr>
      </w:pPr>
      <w:r w:rsidRPr="00C000AE">
        <w:rPr>
          <w:sz w:val="21"/>
          <w:szCs w:val="21"/>
        </w:rPr>
        <w:t>2. </w:t>
      </w:r>
      <w:r w:rsidRPr="00C000AE">
        <w:rPr>
          <w:color w:val="000000"/>
          <w:sz w:val="21"/>
          <w:szCs w:val="21"/>
          <w:u w:color="000000"/>
        </w:rPr>
        <w:t>Integralną częścią uchwały jest załącznik graficzny przedstawiający granic</w:t>
      </w:r>
      <w:r w:rsidRPr="00C000AE">
        <w:rPr>
          <w:color w:val="000000"/>
          <w:sz w:val="21"/>
          <w:szCs w:val="21"/>
          <w:u w:color="000000"/>
        </w:rPr>
        <w:t>ę obszaru objętego planem.</w:t>
      </w:r>
    </w:p>
    <w:p w:rsidR="00A77B3E" w:rsidRPr="00C000AE" w:rsidRDefault="00C000AE" w:rsidP="00C000AE">
      <w:pPr>
        <w:keepLines/>
        <w:spacing w:line="276" w:lineRule="auto"/>
        <w:rPr>
          <w:color w:val="000000"/>
          <w:sz w:val="21"/>
          <w:szCs w:val="21"/>
          <w:u w:color="000000"/>
        </w:rPr>
      </w:pPr>
      <w:r w:rsidRPr="00C000AE">
        <w:rPr>
          <w:b/>
          <w:sz w:val="21"/>
          <w:szCs w:val="21"/>
        </w:rPr>
        <w:t>§ 2. </w:t>
      </w:r>
      <w:r w:rsidRPr="00C000AE">
        <w:rPr>
          <w:color w:val="000000"/>
          <w:sz w:val="21"/>
          <w:szCs w:val="21"/>
          <w:u w:color="000000"/>
        </w:rPr>
        <w:t>Wykonanie uchwały powierza się Burmistrzowi Rogoźna.</w:t>
      </w:r>
      <w:r w:rsidRPr="00C000AE">
        <w:rPr>
          <w:color w:val="000000"/>
          <w:sz w:val="21"/>
          <w:szCs w:val="21"/>
          <w:u w:color="000000"/>
        </w:rPr>
        <w:tab/>
      </w:r>
    </w:p>
    <w:p w:rsidR="00A77B3E" w:rsidRDefault="00C000AE" w:rsidP="00C000AE">
      <w:pPr>
        <w:keepLines/>
        <w:spacing w:line="276" w:lineRule="auto"/>
        <w:rPr>
          <w:color w:val="000000"/>
          <w:sz w:val="21"/>
          <w:szCs w:val="21"/>
          <w:u w:color="000000"/>
        </w:rPr>
      </w:pPr>
      <w:r w:rsidRPr="00C000AE">
        <w:rPr>
          <w:b/>
          <w:sz w:val="21"/>
          <w:szCs w:val="21"/>
        </w:rPr>
        <w:t>§ 3. </w:t>
      </w:r>
      <w:r w:rsidRPr="00C000AE">
        <w:rPr>
          <w:color w:val="000000"/>
          <w:sz w:val="21"/>
          <w:szCs w:val="21"/>
          <w:u w:color="000000"/>
        </w:rPr>
        <w:t xml:space="preserve">Uchwała </w:t>
      </w:r>
      <w:r w:rsidRPr="00C000AE">
        <w:rPr>
          <w:color w:val="000000"/>
          <w:sz w:val="21"/>
          <w:szCs w:val="21"/>
          <w:u w:color="000000"/>
        </w:rPr>
        <w:t>wchodzi w życie z dniem podjęcia.</w:t>
      </w:r>
    </w:p>
    <w:p w:rsidR="00C000AE" w:rsidRPr="00C000AE" w:rsidRDefault="00C000AE" w:rsidP="00C000AE">
      <w:pPr>
        <w:keepLines/>
        <w:spacing w:line="276" w:lineRule="auto"/>
        <w:rPr>
          <w:color w:val="000000"/>
          <w:sz w:val="21"/>
          <w:szCs w:val="21"/>
          <w:u w:color="000000"/>
        </w:rPr>
        <w:sectPr w:rsidR="00C000AE" w:rsidRPr="00C000AE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Pr="00C000AE" w:rsidRDefault="00C000AE" w:rsidP="00C000AE">
      <w:pPr>
        <w:keepLines/>
        <w:spacing w:before="280" w:after="280" w:line="276" w:lineRule="auto"/>
        <w:ind w:left="7371"/>
        <w:rPr>
          <w:color w:val="000000"/>
          <w:sz w:val="20"/>
          <w:szCs w:val="21"/>
          <w:u w:color="000000"/>
        </w:rPr>
        <w:sectPr w:rsidR="00A77B3E" w:rsidRPr="00C000A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C000AE">
        <w:rPr>
          <w:color w:val="000000"/>
          <w:sz w:val="20"/>
          <w:szCs w:val="21"/>
          <w:u w:color="000000"/>
        </w:rPr>
        <w:lastRenderedPageBreak/>
        <w:fldChar w:fldCharType="begin"/>
      </w:r>
      <w:r w:rsidRPr="00C000AE">
        <w:rPr>
          <w:color w:val="000000"/>
          <w:sz w:val="20"/>
          <w:szCs w:val="21"/>
          <w:u w:color="000000"/>
        </w:rPr>
        <w:fldChar w:fldCharType="end"/>
      </w:r>
      <w:r w:rsidRPr="00C000AE">
        <w:rPr>
          <w:sz w:val="20"/>
          <w:szCs w:val="21"/>
        </w:rPr>
        <w:t>Załącznik do uchwały</w:t>
      </w:r>
      <w:r w:rsidRPr="00C000AE">
        <w:rPr>
          <w:color w:val="000000"/>
          <w:sz w:val="20"/>
          <w:szCs w:val="21"/>
          <w:u w:color="000000"/>
        </w:rPr>
        <w:t xml:space="preserve"> Nr ....................</w:t>
      </w:r>
      <w:r w:rsidRPr="00C000AE">
        <w:rPr>
          <w:color w:val="000000"/>
          <w:sz w:val="20"/>
          <w:szCs w:val="21"/>
          <w:u w:color="000000"/>
        </w:rPr>
        <w:br/>
      </w:r>
      <w:r w:rsidRPr="00C000AE">
        <w:rPr>
          <w:sz w:val="20"/>
          <w:szCs w:val="21"/>
        </w:rPr>
        <w:t>Rady Miejskiej w Rogoźnie</w:t>
      </w:r>
      <w:r w:rsidRPr="00C000AE">
        <w:rPr>
          <w:color w:val="000000"/>
          <w:sz w:val="20"/>
          <w:szCs w:val="21"/>
          <w:u w:color="000000"/>
        </w:rPr>
        <w:br/>
      </w:r>
      <w:r w:rsidRPr="00C000AE">
        <w:rPr>
          <w:sz w:val="20"/>
          <w:szCs w:val="21"/>
        </w:rPr>
        <w:t>z dnia .................... 2025 r.</w:t>
      </w:r>
      <w:r w:rsidRPr="00C000AE">
        <w:rPr>
          <w:color w:val="000000"/>
          <w:sz w:val="20"/>
          <w:szCs w:val="21"/>
          <w:u w:color="000000"/>
        </w:rPr>
        <w:br/>
      </w:r>
      <w:hyperlink r:id="rId10" w:history="1">
        <w:r w:rsidRPr="00C000AE">
          <w:rPr>
            <w:rStyle w:val="Hipercze"/>
            <w:color w:val="000000"/>
            <w:sz w:val="20"/>
            <w:szCs w:val="21"/>
            <w:u w:val="none" w:color="000000"/>
          </w:rPr>
          <w:t>Zalacznik1.pdf</w:t>
        </w:r>
      </w:hyperlink>
    </w:p>
    <w:p w:rsidR="002040FC" w:rsidRPr="00C000AE" w:rsidRDefault="002040FC" w:rsidP="00C000AE">
      <w:pPr>
        <w:spacing w:line="276" w:lineRule="auto"/>
        <w:jc w:val="center"/>
        <w:rPr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p w:rsidR="002040FC" w:rsidRPr="00C000AE" w:rsidRDefault="00C000AE" w:rsidP="00C000AE">
      <w:pPr>
        <w:spacing w:line="276" w:lineRule="auto"/>
        <w:jc w:val="center"/>
        <w:rPr>
          <w:color w:val="000000"/>
          <w:sz w:val="21"/>
          <w:szCs w:val="21"/>
          <w:shd w:val="clear" w:color="auto" w:fill="FFFFFF"/>
          <w:lang w:val="en-US" w:eastAsia="en-US" w:bidi="en-US"/>
        </w:rPr>
      </w:pPr>
      <w:r w:rsidRPr="00C000AE">
        <w:rPr>
          <w:b/>
          <w:caps/>
          <w:color w:val="000000"/>
          <w:sz w:val="21"/>
          <w:szCs w:val="21"/>
          <w:shd w:val="clear" w:color="auto" w:fill="FFFFFF"/>
          <w:lang w:val="x-none" w:eastAsia="en-US" w:bidi="ar-SA"/>
        </w:rPr>
        <w:t>uzasadnienie</w:t>
      </w:r>
    </w:p>
    <w:p w:rsidR="002040FC" w:rsidRPr="00C000AE" w:rsidRDefault="00C000AE" w:rsidP="00C000AE">
      <w:pPr>
        <w:spacing w:before="240" w:after="240" w:line="276" w:lineRule="auto"/>
        <w:rPr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C000AE">
        <w:rPr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Na podstawie art. 14 ust. 1 ustawy z dnia 27 marca 2003 r. o planowaniu i zagospodarowaniu przestrzennym, </w:t>
      </w:r>
      <w:r>
        <w:rPr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C000AE">
        <w:rPr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celu określenia przeznaczenia terenów oraz zasad ich zagospodarowania i zabudowy, Rada Miejska </w:t>
      </w:r>
      <w:r>
        <w:rPr>
          <w:color w:val="000000"/>
          <w:sz w:val="21"/>
          <w:szCs w:val="21"/>
          <w:shd w:val="clear" w:color="auto" w:fill="FFFFFF"/>
          <w:lang w:eastAsia="en-US" w:bidi="ar-SA"/>
        </w:rPr>
        <w:br/>
      </w:r>
      <w:bookmarkStart w:id="0" w:name="_GoBack"/>
      <w:bookmarkEnd w:id="0"/>
      <w:r w:rsidRPr="00C000AE">
        <w:rPr>
          <w:color w:val="000000"/>
          <w:sz w:val="21"/>
          <w:szCs w:val="21"/>
          <w:shd w:val="clear" w:color="auto" w:fill="FFFFFF"/>
          <w:lang w:val="x-none" w:eastAsia="en-US" w:bidi="ar-SA"/>
        </w:rPr>
        <w:t>w Rogoźnie podjęła</w:t>
      </w:r>
      <w:r w:rsidRPr="00C000AE">
        <w:rPr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 Uchwałę Nr XCIII/1031/2024 z dnia 24 kwietnia 2024r. w sprawie przystąpienia do sporządzenia miejscowego planu zagospodarowania przestrzennego dla obszaru położonego w obrębie Parkowo, Gmina Rogoźno.</w:t>
      </w:r>
    </w:p>
    <w:p w:rsidR="002040FC" w:rsidRPr="00C000AE" w:rsidRDefault="00C000AE" w:rsidP="00C000AE">
      <w:pPr>
        <w:spacing w:before="240" w:after="240" w:line="276" w:lineRule="auto"/>
        <w:rPr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C000AE">
        <w:rPr>
          <w:color w:val="000000"/>
          <w:sz w:val="21"/>
          <w:szCs w:val="21"/>
          <w:shd w:val="clear" w:color="auto" w:fill="FFFFFF"/>
          <w:lang w:val="x-none" w:eastAsia="en-US" w:bidi="ar-SA"/>
        </w:rPr>
        <w:t>W wyniku decyzji Ministra Rolnictwa i Rozwoju Wsi (znak</w:t>
      </w:r>
      <w:r w:rsidRPr="00C000AE">
        <w:rPr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 DNI.tr.602.473.2024), który nie wyraził zgody na zmianę przeznaczenia gruntów rolnych klasy III o łącznej powierzchni 0,4950 ha (działki ewidencyjne nr 419/2, 419/3 i 419/4), zdecydowano o wyłączeniu tych nieruchomości z obszaru objętego opracowaniem plan</w:t>
      </w:r>
      <w:r w:rsidRPr="00C000AE">
        <w:rPr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u. Działki te są objęte decyzjami o warunkach zabudowy, które umożliwiają realizację zabudowy na podstawie obowiązujących przepisów jednak ich uwzględnienie w granicach planu pozostawałoby w sprzeczności </w:t>
      </w:r>
      <w:r>
        <w:rPr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C000AE">
        <w:rPr>
          <w:color w:val="000000"/>
          <w:sz w:val="21"/>
          <w:szCs w:val="21"/>
          <w:shd w:val="clear" w:color="auto" w:fill="FFFFFF"/>
          <w:lang w:val="x-none" w:eastAsia="en-US" w:bidi="ar-SA"/>
        </w:rPr>
        <w:t>z ustaleniami obowiązującego Studium uwarunkowań i k</w:t>
      </w:r>
      <w:r w:rsidRPr="00C000AE">
        <w:rPr>
          <w:color w:val="000000"/>
          <w:sz w:val="21"/>
          <w:szCs w:val="21"/>
          <w:shd w:val="clear" w:color="auto" w:fill="FFFFFF"/>
          <w:lang w:val="x-none" w:eastAsia="en-US" w:bidi="ar-SA"/>
        </w:rPr>
        <w:t>ierunków zagospodarowania przestrzennego.</w:t>
      </w:r>
    </w:p>
    <w:p w:rsidR="002040FC" w:rsidRPr="00C000AE" w:rsidRDefault="00C000AE" w:rsidP="00C000AE">
      <w:pPr>
        <w:spacing w:line="276" w:lineRule="auto"/>
        <w:rPr>
          <w:color w:val="000000"/>
          <w:sz w:val="21"/>
          <w:szCs w:val="21"/>
          <w:shd w:val="clear" w:color="auto" w:fill="FFFFFF"/>
          <w:lang w:val="en-US" w:eastAsia="en-US" w:bidi="en-US"/>
        </w:rPr>
      </w:pPr>
      <w:r w:rsidRPr="00C000AE">
        <w:rPr>
          <w:color w:val="000000"/>
          <w:sz w:val="21"/>
          <w:szCs w:val="21"/>
          <w:shd w:val="clear" w:color="auto" w:fill="FFFFFF"/>
          <w:lang w:val="x-none" w:eastAsia="en-US" w:bidi="ar-SA"/>
        </w:rPr>
        <w:t>W trosce o zachowanie spójności urbanistycznej oraz realizację zasad zrównoważonego rozwoju, podjęcie niniejszej uchwały uznaje się za zasadne.</w:t>
      </w:r>
    </w:p>
    <w:p w:rsidR="002040FC" w:rsidRPr="00C000AE" w:rsidRDefault="002040FC" w:rsidP="00C000AE">
      <w:pPr>
        <w:spacing w:line="276" w:lineRule="auto"/>
        <w:rPr>
          <w:color w:val="000000"/>
          <w:sz w:val="21"/>
          <w:szCs w:val="21"/>
          <w:shd w:val="clear" w:color="auto" w:fill="FFFFFF"/>
          <w:lang w:val="en-US" w:eastAsia="en-US" w:bidi="en-US"/>
        </w:rPr>
      </w:pPr>
    </w:p>
    <w:p w:rsidR="002040FC" w:rsidRPr="00C000AE" w:rsidRDefault="002040FC" w:rsidP="00C000AE">
      <w:pPr>
        <w:spacing w:line="276" w:lineRule="auto"/>
        <w:rPr>
          <w:color w:val="000000"/>
          <w:sz w:val="21"/>
          <w:szCs w:val="21"/>
          <w:shd w:val="clear" w:color="auto" w:fill="FFFFFF"/>
          <w:lang w:val="en-US" w:eastAsia="en-US" w:bidi="en-US"/>
        </w:rPr>
      </w:pPr>
    </w:p>
    <w:p w:rsidR="002040FC" w:rsidRPr="00C000AE" w:rsidRDefault="002040FC" w:rsidP="00C000AE">
      <w:pPr>
        <w:spacing w:line="276" w:lineRule="auto"/>
        <w:rPr>
          <w:color w:val="000000"/>
          <w:sz w:val="21"/>
          <w:szCs w:val="21"/>
          <w:shd w:val="clear" w:color="auto" w:fill="FFFFFF"/>
          <w:lang w:val="en-US" w:eastAsia="en-US" w:bidi="en-US"/>
        </w:rPr>
      </w:pPr>
    </w:p>
    <w:p w:rsidR="002040FC" w:rsidRPr="00C000AE" w:rsidRDefault="002040FC" w:rsidP="00C000AE">
      <w:pPr>
        <w:spacing w:line="276" w:lineRule="auto"/>
        <w:rPr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sectPr w:rsidR="002040FC" w:rsidRPr="00C000AE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00AE">
      <w:r>
        <w:separator/>
      </w:r>
    </w:p>
  </w:endnote>
  <w:endnote w:type="continuationSeparator" w:id="0">
    <w:p w:rsidR="00000000" w:rsidRDefault="00C0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040F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040FC" w:rsidRDefault="00C000AE">
          <w:pPr>
            <w:jc w:val="left"/>
            <w:rPr>
              <w:sz w:val="18"/>
            </w:rPr>
          </w:pPr>
          <w:r>
            <w:rPr>
              <w:sz w:val="18"/>
            </w:rPr>
            <w:t>Id: A3532632-C4F7-4DCD-A41F-8F32B2D9EFF2.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040FC" w:rsidRDefault="00C000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040FC" w:rsidRDefault="002040F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040F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040FC" w:rsidRDefault="00C000AE">
          <w:pPr>
            <w:jc w:val="left"/>
            <w:rPr>
              <w:sz w:val="18"/>
            </w:rPr>
          </w:pPr>
          <w:r>
            <w:rPr>
              <w:sz w:val="18"/>
            </w:rPr>
            <w:t>Id: A3532632-C4F7-4DCD-A41F-8F32B2D9EFF2.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040FC" w:rsidRDefault="00C000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040FC" w:rsidRDefault="002040FC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2040F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040FC" w:rsidRDefault="00C000AE">
          <w:pPr>
            <w:jc w:val="left"/>
            <w:rPr>
              <w:sz w:val="18"/>
            </w:rPr>
          </w:pPr>
          <w:r>
            <w:rPr>
              <w:sz w:val="18"/>
            </w:rPr>
            <w:t>Id: A3532632-C4F7-4DCD-A41F-8F32B2D9EFF2.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040FC" w:rsidRDefault="00C000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040FC" w:rsidRDefault="002040F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00AE">
      <w:r>
        <w:separator/>
      </w:r>
    </w:p>
  </w:footnote>
  <w:footnote w:type="continuationSeparator" w:id="0">
    <w:p w:rsidR="00000000" w:rsidRDefault="00C0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AE" w:rsidRDefault="00C000AE">
    <w:pPr>
      <w:pStyle w:val="Nagwek"/>
    </w:pPr>
  </w:p>
  <w:p w:rsidR="00C000AE" w:rsidRDefault="00C000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040FC"/>
    <w:rsid w:val="00A77B3E"/>
    <w:rsid w:val="00C000A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podstawowy">
    <w:name w:val="Body Text"/>
    <w:basedOn w:val="Normalny"/>
    <w:pPr>
      <w:spacing w:line="360" w:lineRule="auto"/>
    </w:pPr>
    <w:rPr>
      <w:b/>
      <w:sz w:val="24"/>
      <w:szCs w:val="20"/>
      <w:lang w:val="x-none" w:eastAsia="en-US" w:bidi="ar-SA"/>
    </w:rPr>
  </w:style>
  <w:style w:type="paragraph" w:styleId="Nagwek">
    <w:name w:val="header"/>
    <w:basedOn w:val="Normalny"/>
    <w:link w:val="NagwekZnak"/>
    <w:uiPriority w:val="99"/>
    <w:rsid w:val="00C00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0AE"/>
    <w:rPr>
      <w:sz w:val="22"/>
      <w:szCs w:val="24"/>
    </w:rPr>
  </w:style>
  <w:style w:type="paragraph" w:styleId="Stopka">
    <w:name w:val="footer"/>
    <w:basedOn w:val="Normalny"/>
    <w:link w:val="StopkaZnak"/>
    <w:rsid w:val="00C00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00AE"/>
    <w:rPr>
      <w:sz w:val="22"/>
      <w:szCs w:val="24"/>
    </w:rPr>
  </w:style>
  <w:style w:type="paragraph" w:styleId="Tekstdymka">
    <w:name w:val="Balloon Text"/>
    <w:basedOn w:val="Normalny"/>
    <w:link w:val="TekstdymkaZnak"/>
    <w:rsid w:val="00C00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0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podstawowy">
    <w:name w:val="Body Text"/>
    <w:basedOn w:val="Normalny"/>
    <w:pPr>
      <w:spacing w:line="360" w:lineRule="auto"/>
    </w:pPr>
    <w:rPr>
      <w:b/>
      <w:sz w:val="24"/>
      <w:szCs w:val="20"/>
      <w:lang w:val="x-none" w:eastAsia="en-US" w:bidi="ar-SA"/>
    </w:rPr>
  </w:style>
  <w:style w:type="paragraph" w:styleId="Nagwek">
    <w:name w:val="header"/>
    <w:basedOn w:val="Normalny"/>
    <w:link w:val="NagwekZnak"/>
    <w:uiPriority w:val="99"/>
    <w:rsid w:val="00C00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0AE"/>
    <w:rPr>
      <w:sz w:val="22"/>
      <w:szCs w:val="24"/>
    </w:rPr>
  </w:style>
  <w:style w:type="paragraph" w:styleId="Stopka">
    <w:name w:val="footer"/>
    <w:basedOn w:val="Normalny"/>
    <w:link w:val="StopkaZnak"/>
    <w:rsid w:val="00C00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00AE"/>
    <w:rPr>
      <w:sz w:val="22"/>
      <w:szCs w:val="24"/>
    </w:rPr>
  </w:style>
  <w:style w:type="paragraph" w:styleId="Tekstdymka">
    <w:name w:val="Balloon Text"/>
    <w:basedOn w:val="Normalny"/>
    <w:link w:val="TekstdymkaZnak"/>
    <w:rsid w:val="00C00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0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Zalacznik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XCIII/1031/2024 z dnia 24 kwietnia 2024 r. w sprawie przystąpienia do sporządzenia miejscowego planu zagospodarowania przestrzennego na obszarze położonym w obrębie Parkowo, Gmina Rogoźno</dc:subject>
  <dc:creator>oszczepanska</dc:creator>
  <cp:lastModifiedBy>Olimpia Szczepańska</cp:lastModifiedBy>
  <cp:revision>2</cp:revision>
  <dcterms:created xsi:type="dcterms:W3CDTF">2025-05-12T07:49:00Z</dcterms:created>
  <dcterms:modified xsi:type="dcterms:W3CDTF">2025-05-12T07:49:00Z</dcterms:modified>
  <cp:category>Akt prawny</cp:category>
</cp:coreProperties>
</file>