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573D43">
        <w:rPr>
          <w:rFonts w:ascii="Book Antiqua" w:hAnsi="Book Antiqua" w:cs="Times New Roman"/>
          <w:b/>
          <w:sz w:val="24"/>
          <w:szCs w:val="24"/>
        </w:rPr>
        <w:t xml:space="preserve">  28</w:t>
      </w:r>
      <w:r w:rsidR="008078FC">
        <w:rPr>
          <w:rFonts w:ascii="Book Antiqua" w:hAnsi="Book Antiqua" w:cs="Times New Roman"/>
          <w:b/>
          <w:sz w:val="24"/>
          <w:szCs w:val="24"/>
        </w:rPr>
        <w:t>.12</w:t>
      </w:r>
      <w:r w:rsidR="00573D43">
        <w:rPr>
          <w:rFonts w:ascii="Book Antiqua" w:hAnsi="Book Antiqua" w:cs="Times New Roman"/>
          <w:b/>
          <w:sz w:val="24"/>
          <w:szCs w:val="24"/>
        </w:rPr>
        <w:t>.2018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573D43">
        <w:rPr>
          <w:rFonts w:ascii="Book Antiqua" w:hAnsi="Book Antiqua" w:cs="Times New Roman"/>
          <w:b/>
          <w:sz w:val="24"/>
          <w:szCs w:val="24"/>
        </w:rPr>
        <w:t>do 29.01.2019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:rsidR="00916727" w:rsidRDefault="00916727" w:rsidP="0091672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916727" w:rsidRDefault="00916727" w:rsidP="0091672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573D43" w:rsidRPr="000D3B61" w:rsidRDefault="00573D43" w:rsidP="00573D4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Uchwała nr IV/34/2018 w sprawie </w:t>
      </w:r>
      <w:r w:rsidRPr="000D3B61">
        <w:rPr>
          <w:rFonts w:ascii="Calibri" w:hAnsi="Calibri"/>
          <w:i/>
          <w:sz w:val="22"/>
          <w:szCs w:val="22"/>
        </w:rPr>
        <w:t>zmiany w budżecie Gminy Rogoźno na 2018 rok,</w:t>
      </w:r>
      <w:r w:rsidR="00F413C0">
        <w:rPr>
          <w:rFonts w:ascii="Calibri" w:hAnsi="Calibri"/>
          <w:i/>
          <w:sz w:val="22"/>
          <w:szCs w:val="22"/>
        </w:rPr>
        <w:t xml:space="preserve"> uchwała wysłana do WUW i RIO, ogłoszona w Dz. U poz. 477 z dnia 9,01,2019</w:t>
      </w:r>
    </w:p>
    <w:p w:rsidR="00573D43" w:rsidRPr="000D3B61" w:rsidRDefault="00573D43" w:rsidP="00573D4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Uchwała nr IV/35</w:t>
      </w:r>
      <w:r>
        <w:rPr>
          <w:rFonts w:ascii="Calibri" w:hAnsi="Calibri"/>
          <w:i/>
          <w:sz w:val="22"/>
          <w:szCs w:val="22"/>
        </w:rPr>
        <w:t xml:space="preserve">/2018 w sprawie </w:t>
      </w:r>
      <w:r w:rsidRPr="000D3B61">
        <w:rPr>
          <w:rFonts w:ascii="Calibri" w:hAnsi="Calibri"/>
          <w:i/>
          <w:sz w:val="22"/>
          <w:szCs w:val="22"/>
        </w:rPr>
        <w:t>zmiany w Wieloletniej Prognozie Finansowej na lata 2018-2037,</w:t>
      </w:r>
      <w:r w:rsidR="00F413C0" w:rsidRPr="00F413C0">
        <w:rPr>
          <w:rFonts w:ascii="Calibri" w:hAnsi="Calibri"/>
          <w:i/>
          <w:sz w:val="22"/>
          <w:szCs w:val="22"/>
        </w:rPr>
        <w:t xml:space="preserve"> </w:t>
      </w:r>
      <w:r w:rsidR="00F413C0">
        <w:rPr>
          <w:rFonts w:ascii="Calibri" w:hAnsi="Calibri"/>
          <w:i/>
          <w:sz w:val="22"/>
          <w:szCs w:val="22"/>
        </w:rPr>
        <w:t>uchwała wysłana do WUW</w:t>
      </w:r>
    </w:p>
    <w:p w:rsidR="00573D43" w:rsidRPr="00573D43" w:rsidRDefault="00573D43" w:rsidP="00573D4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Uchwała nr IV/36</w:t>
      </w:r>
      <w:r>
        <w:rPr>
          <w:rFonts w:ascii="Calibri" w:hAnsi="Calibri"/>
          <w:i/>
          <w:sz w:val="22"/>
          <w:szCs w:val="22"/>
        </w:rPr>
        <w:t xml:space="preserve">/2018 w sprawie </w:t>
      </w:r>
      <w:r w:rsidRPr="00705F7C">
        <w:rPr>
          <w:rFonts w:ascii="Calibri" w:hAnsi="Calibri"/>
          <w:i/>
          <w:sz w:val="22"/>
        </w:rPr>
        <w:t>ustalenia wydatków Gminy, które nie wygasają</w:t>
      </w:r>
      <w:r>
        <w:rPr>
          <w:rFonts w:ascii="Calibri" w:hAnsi="Calibri"/>
          <w:i/>
          <w:sz w:val="22"/>
        </w:rPr>
        <w:t xml:space="preserve"> </w:t>
      </w:r>
      <w:r w:rsidR="00F413C0">
        <w:rPr>
          <w:rFonts w:ascii="Calibri" w:hAnsi="Calibri"/>
          <w:i/>
          <w:sz w:val="22"/>
        </w:rPr>
        <w:t>z upływem roku budżetowego 2018,</w:t>
      </w:r>
      <w:r w:rsidR="00F413C0" w:rsidRPr="00F413C0">
        <w:rPr>
          <w:rFonts w:ascii="Calibri" w:hAnsi="Calibri"/>
          <w:i/>
          <w:sz w:val="22"/>
          <w:szCs w:val="22"/>
        </w:rPr>
        <w:t xml:space="preserve"> </w:t>
      </w:r>
      <w:r w:rsidR="00F413C0">
        <w:rPr>
          <w:rFonts w:ascii="Calibri" w:hAnsi="Calibri"/>
          <w:i/>
          <w:sz w:val="22"/>
          <w:szCs w:val="22"/>
        </w:rPr>
        <w:t>uchwała wysłana do WUW</w:t>
      </w:r>
      <w:r w:rsidR="00F413C0">
        <w:rPr>
          <w:rFonts w:ascii="Calibri" w:hAnsi="Calibri"/>
          <w:i/>
          <w:sz w:val="22"/>
        </w:rPr>
        <w:t xml:space="preserve"> </w:t>
      </w:r>
    </w:p>
    <w:p w:rsidR="00573D43" w:rsidRPr="00E55439" w:rsidRDefault="00573D43" w:rsidP="00573D4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Uch</w:t>
      </w:r>
      <w:r>
        <w:rPr>
          <w:rFonts w:ascii="Calibri" w:hAnsi="Calibri"/>
          <w:i/>
          <w:sz w:val="22"/>
          <w:szCs w:val="22"/>
        </w:rPr>
        <w:t>wała nr IV/37</w:t>
      </w:r>
      <w:r>
        <w:rPr>
          <w:rFonts w:ascii="Calibri" w:hAnsi="Calibri"/>
          <w:i/>
          <w:sz w:val="22"/>
          <w:szCs w:val="22"/>
        </w:rPr>
        <w:t>/2018 w sprawie</w:t>
      </w:r>
      <w:r>
        <w:rPr>
          <w:rFonts w:ascii="Calibri" w:hAnsi="Calibri"/>
          <w:i/>
          <w:sz w:val="22"/>
          <w:szCs w:val="22"/>
        </w:rPr>
        <w:t xml:space="preserve"> zmiany Uchwały nr II/7/2018 RM w Rogoźnie z dn. 29,11,2018 w sprawie powołania </w:t>
      </w:r>
      <w:proofErr w:type="spellStart"/>
      <w:r>
        <w:rPr>
          <w:rFonts w:ascii="Calibri" w:hAnsi="Calibri"/>
          <w:i/>
          <w:sz w:val="22"/>
          <w:szCs w:val="22"/>
        </w:rPr>
        <w:t>KSSOiK</w:t>
      </w:r>
      <w:proofErr w:type="spellEnd"/>
      <w:r>
        <w:rPr>
          <w:rFonts w:ascii="Calibri" w:hAnsi="Calibri"/>
          <w:i/>
          <w:sz w:val="22"/>
          <w:szCs w:val="22"/>
        </w:rPr>
        <w:t>,</w:t>
      </w:r>
      <w:r w:rsidR="00F413C0" w:rsidRPr="00F413C0">
        <w:rPr>
          <w:rFonts w:ascii="Calibri" w:hAnsi="Calibri"/>
          <w:i/>
          <w:sz w:val="22"/>
          <w:szCs w:val="22"/>
        </w:rPr>
        <w:t xml:space="preserve"> </w:t>
      </w:r>
      <w:r w:rsidR="00F413C0">
        <w:rPr>
          <w:rFonts w:ascii="Calibri" w:hAnsi="Calibri"/>
          <w:i/>
          <w:sz w:val="22"/>
          <w:szCs w:val="22"/>
        </w:rPr>
        <w:t>uchwała wysłana do WUW</w:t>
      </w:r>
    </w:p>
    <w:p w:rsidR="00573D43" w:rsidRPr="006A406E" w:rsidRDefault="00573D43" w:rsidP="00573D4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Uchwała nr IV/38</w:t>
      </w:r>
      <w:r>
        <w:rPr>
          <w:rFonts w:ascii="Calibri" w:hAnsi="Calibri"/>
          <w:i/>
          <w:sz w:val="22"/>
          <w:szCs w:val="22"/>
        </w:rPr>
        <w:t xml:space="preserve">/2018 w sprawie </w:t>
      </w:r>
      <w:r w:rsidRPr="006A406E">
        <w:rPr>
          <w:rFonts w:ascii="Calibri" w:hAnsi="Calibri"/>
          <w:sz w:val="22"/>
          <w:szCs w:val="22"/>
        </w:rPr>
        <w:t>w sprawie Gminnego Programu Profilaktyki i Rozwiązywania Problemów Alkoholowych i Narkomanii na 2019 rok,</w:t>
      </w:r>
      <w:r w:rsidR="00F413C0" w:rsidRPr="00F413C0">
        <w:rPr>
          <w:rFonts w:ascii="Calibri" w:hAnsi="Calibri"/>
          <w:i/>
          <w:sz w:val="22"/>
          <w:szCs w:val="22"/>
        </w:rPr>
        <w:t xml:space="preserve"> </w:t>
      </w:r>
      <w:r w:rsidR="00F413C0">
        <w:rPr>
          <w:rFonts w:ascii="Calibri" w:hAnsi="Calibri"/>
          <w:i/>
          <w:sz w:val="22"/>
          <w:szCs w:val="22"/>
        </w:rPr>
        <w:t>uchwała wysłana do WUW</w:t>
      </w:r>
    </w:p>
    <w:p w:rsidR="00573D43" w:rsidRPr="006A406E" w:rsidRDefault="00573D43" w:rsidP="00573D43">
      <w:pPr>
        <w:numPr>
          <w:ilvl w:val="0"/>
          <w:numId w:val="20"/>
        </w:numPr>
        <w:suppressAutoHyphens/>
        <w:spacing w:after="0" w:line="100" w:lineRule="atLeast"/>
        <w:rPr>
          <w:rFonts w:ascii="Calibri" w:hAnsi="Calibri"/>
        </w:rPr>
      </w:pPr>
      <w:r>
        <w:rPr>
          <w:rFonts w:ascii="Calibri" w:hAnsi="Calibri"/>
          <w:i/>
        </w:rPr>
        <w:t>Uchwała nr IV/39</w:t>
      </w:r>
      <w:r>
        <w:rPr>
          <w:rFonts w:ascii="Calibri" w:hAnsi="Calibri"/>
          <w:i/>
        </w:rPr>
        <w:t xml:space="preserve">/2018 w sprawie </w:t>
      </w:r>
      <w:r w:rsidRPr="006A406E">
        <w:rPr>
          <w:rFonts w:ascii="Calibri" w:hAnsi="Calibri" w:cs="Arial"/>
        </w:rPr>
        <w:t>w sprawie określenia jednostkowej stawki dotacji przedmiotowej na 2019 rok,</w:t>
      </w:r>
      <w:r>
        <w:rPr>
          <w:rFonts w:ascii="Calibri" w:hAnsi="Calibri" w:cs="Arial"/>
        </w:rPr>
        <w:t xml:space="preserve"> (ZAMK)</w:t>
      </w:r>
      <w:r w:rsidR="00F413C0">
        <w:rPr>
          <w:rFonts w:ascii="Calibri" w:hAnsi="Calibri" w:cs="Arial"/>
        </w:rPr>
        <w:t xml:space="preserve">, </w:t>
      </w:r>
      <w:r w:rsidR="00F413C0">
        <w:rPr>
          <w:rFonts w:ascii="Calibri" w:hAnsi="Calibri"/>
          <w:i/>
        </w:rPr>
        <w:t>uchwała wysłana do WUW</w:t>
      </w:r>
    </w:p>
    <w:p w:rsidR="00573D43" w:rsidRPr="006A406E" w:rsidRDefault="00573D43" w:rsidP="00573D43">
      <w:pPr>
        <w:numPr>
          <w:ilvl w:val="0"/>
          <w:numId w:val="20"/>
        </w:numPr>
        <w:suppressAutoHyphens/>
        <w:spacing w:after="0" w:line="100" w:lineRule="atLeast"/>
        <w:rPr>
          <w:rFonts w:ascii="Calibri" w:hAnsi="Calibri"/>
        </w:rPr>
      </w:pPr>
      <w:r>
        <w:rPr>
          <w:rFonts w:ascii="Calibri" w:hAnsi="Calibri"/>
          <w:i/>
        </w:rPr>
        <w:t>Uchwała nr IV/40</w:t>
      </w:r>
      <w:r>
        <w:rPr>
          <w:rFonts w:ascii="Calibri" w:hAnsi="Calibri"/>
          <w:i/>
        </w:rPr>
        <w:t xml:space="preserve">/2018 w sprawie </w:t>
      </w:r>
      <w:r w:rsidRPr="006A406E">
        <w:rPr>
          <w:rFonts w:ascii="Calibri" w:hAnsi="Calibri"/>
        </w:rPr>
        <w:t>w sprawie dotacji przedmiotowej na 2019 rok dla Centrum Integracji Społecznej w Rogoźnie – samorządowego zakładu budżetowego</w:t>
      </w:r>
      <w:r w:rsidR="00F413C0">
        <w:rPr>
          <w:rFonts w:ascii="Calibri" w:hAnsi="Calibri"/>
        </w:rPr>
        <w:t xml:space="preserve">, </w:t>
      </w:r>
      <w:r w:rsidR="00F413C0">
        <w:rPr>
          <w:rFonts w:ascii="Calibri" w:hAnsi="Calibri"/>
          <w:i/>
        </w:rPr>
        <w:t>uchwała wysłana do WUW</w:t>
      </w:r>
    </w:p>
    <w:p w:rsidR="00573D43" w:rsidRPr="00573D43" w:rsidRDefault="00573D43" w:rsidP="00573D4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Uchwała nr IV/41</w:t>
      </w:r>
      <w:r>
        <w:rPr>
          <w:rFonts w:ascii="Calibri" w:hAnsi="Calibri"/>
          <w:i/>
          <w:sz w:val="22"/>
          <w:szCs w:val="22"/>
        </w:rPr>
        <w:t xml:space="preserve">/2018 w sprawie </w:t>
      </w:r>
      <w:r w:rsidRPr="006A406E">
        <w:rPr>
          <w:rFonts w:ascii="Calibri" w:hAnsi="Calibri"/>
          <w:b/>
          <w:sz w:val="22"/>
          <w:szCs w:val="22"/>
        </w:rPr>
        <w:t xml:space="preserve"> </w:t>
      </w:r>
      <w:r w:rsidRPr="00573D43">
        <w:rPr>
          <w:rFonts w:ascii="Calibri" w:hAnsi="Calibri"/>
          <w:sz w:val="22"/>
          <w:szCs w:val="22"/>
        </w:rPr>
        <w:t>uchwały Wieloletniej Prognozy Finansowej Gminy Rogoźno na lata 2019 – 2037</w:t>
      </w:r>
      <w:r w:rsidR="00F413C0">
        <w:rPr>
          <w:rFonts w:ascii="Calibri" w:hAnsi="Calibri"/>
          <w:sz w:val="22"/>
          <w:szCs w:val="22"/>
        </w:rPr>
        <w:t xml:space="preserve">, </w:t>
      </w:r>
      <w:r w:rsidR="00F413C0">
        <w:rPr>
          <w:rFonts w:ascii="Calibri" w:hAnsi="Calibri"/>
          <w:i/>
          <w:sz w:val="22"/>
          <w:szCs w:val="22"/>
        </w:rPr>
        <w:t>uchwała wysłana do WUW</w:t>
      </w:r>
    </w:p>
    <w:p w:rsidR="00573D43" w:rsidRPr="00573D43" w:rsidRDefault="00573D43" w:rsidP="00573D4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Uchwała nr IV/42</w:t>
      </w:r>
      <w:r w:rsidRPr="00573D43">
        <w:rPr>
          <w:rFonts w:ascii="Calibri" w:hAnsi="Calibri"/>
          <w:i/>
          <w:sz w:val="22"/>
          <w:szCs w:val="22"/>
        </w:rPr>
        <w:t>/2018 w sprawie</w:t>
      </w:r>
      <w:r w:rsidRPr="00573D43">
        <w:rPr>
          <w:rFonts w:ascii="Calibri" w:hAnsi="Calibri"/>
          <w:sz w:val="22"/>
          <w:szCs w:val="22"/>
        </w:rPr>
        <w:t xml:space="preserve">  budżetu Gminy Rogoźno na rok 2019</w:t>
      </w:r>
      <w:r w:rsidR="00F413C0">
        <w:rPr>
          <w:rFonts w:ascii="Calibri" w:hAnsi="Calibri"/>
          <w:sz w:val="22"/>
          <w:szCs w:val="22"/>
        </w:rPr>
        <w:t xml:space="preserve">, </w:t>
      </w:r>
      <w:r w:rsidR="00F413C0">
        <w:rPr>
          <w:rFonts w:ascii="Calibri" w:hAnsi="Calibri"/>
          <w:i/>
          <w:sz w:val="22"/>
          <w:szCs w:val="22"/>
        </w:rPr>
        <w:t xml:space="preserve">uchwała wysłana do </w:t>
      </w:r>
      <w:r w:rsidR="00F413C0">
        <w:rPr>
          <w:rFonts w:ascii="Calibri" w:hAnsi="Calibri"/>
          <w:i/>
          <w:sz w:val="22"/>
          <w:szCs w:val="22"/>
        </w:rPr>
        <w:t>WUW i RIO ogłoszona w Dz. U poz. 476</w:t>
      </w:r>
      <w:r w:rsidR="00F413C0">
        <w:rPr>
          <w:rFonts w:ascii="Calibri" w:hAnsi="Calibri"/>
          <w:i/>
          <w:sz w:val="22"/>
          <w:szCs w:val="22"/>
        </w:rPr>
        <w:t xml:space="preserve"> z dnia 9,01,2019</w:t>
      </w:r>
      <w:r w:rsidR="00F413C0">
        <w:rPr>
          <w:rFonts w:ascii="Calibri" w:hAnsi="Calibri"/>
          <w:i/>
          <w:sz w:val="22"/>
          <w:szCs w:val="22"/>
        </w:rPr>
        <w:t>,</w:t>
      </w:r>
      <w:r w:rsidR="00F413C0" w:rsidRPr="00F413C0">
        <w:rPr>
          <w:rFonts w:ascii="Calibri" w:hAnsi="Calibri"/>
          <w:i/>
          <w:sz w:val="22"/>
          <w:szCs w:val="22"/>
        </w:rPr>
        <w:t xml:space="preserve"> </w:t>
      </w:r>
      <w:r w:rsidR="00F413C0">
        <w:rPr>
          <w:rFonts w:ascii="Calibri" w:hAnsi="Calibri"/>
          <w:i/>
          <w:sz w:val="22"/>
          <w:szCs w:val="22"/>
        </w:rPr>
        <w:t>uchwała wysłana do WUW</w:t>
      </w:r>
      <w:r w:rsidR="00F413C0">
        <w:rPr>
          <w:rFonts w:ascii="Calibri" w:hAnsi="Calibri"/>
          <w:i/>
          <w:sz w:val="22"/>
          <w:szCs w:val="22"/>
        </w:rPr>
        <w:t>,</w:t>
      </w:r>
    </w:p>
    <w:p w:rsidR="00573D43" w:rsidRPr="00C35AB1" w:rsidRDefault="00573D43" w:rsidP="00573D4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Uchwała nr IV/43</w:t>
      </w:r>
      <w:r>
        <w:rPr>
          <w:rFonts w:ascii="Calibri" w:hAnsi="Calibri"/>
          <w:i/>
          <w:sz w:val="22"/>
          <w:szCs w:val="22"/>
        </w:rPr>
        <w:t xml:space="preserve">/2018 w sprawie </w:t>
      </w:r>
      <w:r>
        <w:rPr>
          <w:rFonts w:ascii="Calibri" w:hAnsi="Calibri"/>
          <w:i/>
          <w:sz w:val="22"/>
          <w:szCs w:val="22"/>
        </w:rPr>
        <w:t xml:space="preserve">planów pracy </w:t>
      </w:r>
      <w:r w:rsidRPr="00C35AB1">
        <w:rPr>
          <w:rFonts w:ascii="Calibri" w:hAnsi="Calibri"/>
          <w:sz w:val="22"/>
          <w:szCs w:val="22"/>
        </w:rPr>
        <w:t>Rady Miejskiej</w:t>
      </w:r>
      <w:r>
        <w:rPr>
          <w:rFonts w:ascii="Calibri" w:hAnsi="Calibri"/>
          <w:sz w:val="22"/>
          <w:szCs w:val="22"/>
        </w:rPr>
        <w:t xml:space="preserve"> na rok 2019,</w:t>
      </w:r>
      <w:r w:rsidR="00F413C0" w:rsidRPr="00F413C0">
        <w:rPr>
          <w:rFonts w:ascii="Calibri" w:hAnsi="Calibri"/>
          <w:i/>
          <w:sz w:val="22"/>
          <w:szCs w:val="22"/>
        </w:rPr>
        <w:t xml:space="preserve"> </w:t>
      </w:r>
      <w:r w:rsidR="00F413C0">
        <w:rPr>
          <w:rFonts w:ascii="Calibri" w:hAnsi="Calibri"/>
          <w:i/>
          <w:sz w:val="22"/>
          <w:szCs w:val="22"/>
        </w:rPr>
        <w:t>uchwała wysłana do WUW</w:t>
      </w:r>
      <w:r w:rsidR="00F413C0">
        <w:rPr>
          <w:rFonts w:ascii="Calibri" w:hAnsi="Calibri"/>
          <w:i/>
          <w:sz w:val="22"/>
          <w:szCs w:val="22"/>
        </w:rPr>
        <w:t>,</w:t>
      </w:r>
    </w:p>
    <w:p w:rsidR="00573D43" w:rsidRDefault="00573D43" w:rsidP="00573D4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Uchwała nr IV/44</w:t>
      </w:r>
      <w:r>
        <w:rPr>
          <w:rFonts w:ascii="Calibri" w:hAnsi="Calibri"/>
          <w:i/>
          <w:sz w:val="22"/>
          <w:szCs w:val="22"/>
        </w:rPr>
        <w:t xml:space="preserve">/2018 w sprawie </w:t>
      </w:r>
      <w:r>
        <w:rPr>
          <w:rFonts w:ascii="Calibri" w:hAnsi="Calibri"/>
          <w:i/>
          <w:sz w:val="22"/>
          <w:szCs w:val="22"/>
        </w:rPr>
        <w:t xml:space="preserve"> planu pracy na rok 2019 </w:t>
      </w:r>
      <w:r>
        <w:rPr>
          <w:rFonts w:ascii="Calibri" w:hAnsi="Calibri"/>
          <w:sz w:val="22"/>
          <w:szCs w:val="22"/>
        </w:rPr>
        <w:t>Komisji Rewizyjnej,</w:t>
      </w:r>
      <w:r w:rsidR="00F413C0" w:rsidRPr="00F413C0">
        <w:rPr>
          <w:rFonts w:ascii="Calibri" w:hAnsi="Calibri"/>
          <w:i/>
          <w:sz w:val="22"/>
          <w:szCs w:val="22"/>
        </w:rPr>
        <w:t xml:space="preserve"> </w:t>
      </w:r>
      <w:r w:rsidR="00F413C0">
        <w:rPr>
          <w:rFonts w:ascii="Calibri" w:hAnsi="Calibri"/>
          <w:i/>
          <w:sz w:val="22"/>
          <w:szCs w:val="22"/>
        </w:rPr>
        <w:t>uchwała wysłana do WUW</w:t>
      </w:r>
      <w:r w:rsidR="00F413C0">
        <w:rPr>
          <w:rFonts w:ascii="Calibri" w:hAnsi="Calibri"/>
          <w:i/>
          <w:sz w:val="22"/>
          <w:szCs w:val="22"/>
        </w:rPr>
        <w:t xml:space="preserve">, </w:t>
      </w:r>
    </w:p>
    <w:p w:rsidR="00573D43" w:rsidRDefault="00573D43" w:rsidP="00573D4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Uchwała nr IV/45</w:t>
      </w:r>
      <w:r>
        <w:rPr>
          <w:rFonts w:ascii="Calibri" w:hAnsi="Calibri"/>
          <w:i/>
          <w:sz w:val="22"/>
          <w:szCs w:val="22"/>
        </w:rPr>
        <w:t xml:space="preserve">/2018 w sprawie </w:t>
      </w:r>
      <w:r>
        <w:rPr>
          <w:rFonts w:ascii="Calibri" w:hAnsi="Calibri"/>
          <w:i/>
          <w:sz w:val="22"/>
          <w:szCs w:val="22"/>
        </w:rPr>
        <w:t xml:space="preserve">planu pracy na rok 2019 </w:t>
      </w:r>
      <w:r>
        <w:rPr>
          <w:rFonts w:ascii="Calibri" w:hAnsi="Calibri"/>
          <w:sz w:val="22"/>
          <w:szCs w:val="22"/>
        </w:rPr>
        <w:t>Komisji Spraw Społecznych, Oświaty i Kultury,</w:t>
      </w:r>
      <w:r w:rsidR="00F413C0" w:rsidRPr="00F413C0">
        <w:rPr>
          <w:rFonts w:ascii="Calibri" w:hAnsi="Calibri"/>
          <w:i/>
          <w:sz w:val="22"/>
          <w:szCs w:val="22"/>
        </w:rPr>
        <w:t xml:space="preserve"> </w:t>
      </w:r>
      <w:r w:rsidR="00F413C0">
        <w:rPr>
          <w:rFonts w:ascii="Calibri" w:hAnsi="Calibri"/>
          <w:i/>
          <w:sz w:val="22"/>
          <w:szCs w:val="22"/>
        </w:rPr>
        <w:t>uchwała wysłana do WUW</w:t>
      </w:r>
      <w:r w:rsidR="00F413C0">
        <w:rPr>
          <w:rFonts w:ascii="Calibri" w:hAnsi="Calibri"/>
          <w:i/>
          <w:sz w:val="22"/>
          <w:szCs w:val="22"/>
        </w:rPr>
        <w:t xml:space="preserve">, </w:t>
      </w:r>
    </w:p>
    <w:p w:rsidR="00573D43" w:rsidRDefault="00573D43" w:rsidP="00573D4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Uchwała nr IV/46</w:t>
      </w:r>
      <w:r>
        <w:rPr>
          <w:rFonts w:ascii="Calibri" w:hAnsi="Calibri"/>
          <w:i/>
          <w:sz w:val="22"/>
          <w:szCs w:val="22"/>
        </w:rPr>
        <w:t xml:space="preserve">/2018 w sprawie </w:t>
      </w:r>
      <w:r>
        <w:rPr>
          <w:rFonts w:ascii="Calibri" w:hAnsi="Calibri"/>
          <w:i/>
          <w:sz w:val="22"/>
          <w:szCs w:val="22"/>
        </w:rPr>
        <w:t xml:space="preserve">planu pracy </w:t>
      </w:r>
      <w:r>
        <w:rPr>
          <w:rFonts w:ascii="Calibri" w:hAnsi="Calibri"/>
          <w:sz w:val="22"/>
          <w:szCs w:val="22"/>
        </w:rPr>
        <w:t>Komisji Gospodarki, Finansów i Rolnictwa</w:t>
      </w:r>
      <w:r>
        <w:rPr>
          <w:rFonts w:ascii="Calibri" w:hAnsi="Calibri"/>
          <w:sz w:val="22"/>
          <w:szCs w:val="22"/>
        </w:rPr>
        <w:t xml:space="preserve"> na rok 2019</w:t>
      </w:r>
      <w:r>
        <w:rPr>
          <w:rFonts w:ascii="Calibri" w:hAnsi="Calibri"/>
          <w:sz w:val="22"/>
          <w:szCs w:val="22"/>
        </w:rPr>
        <w:t>,</w:t>
      </w:r>
      <w:r w:rsidR="00F413C0" w:rsidRPr="00F413C0">
        <w:rPr>
          <w:rFonts w:ascii="Calibri" w:hAnsi="Calibri"/>
          <w:i/>
          <w:sz w:val="22"/>
          <w:szCs w:val="22"/>
        </w:rPr>
        <w:t xml:space="preserve"> </w:t>
      </w:r>
      <w:r w:rsidR="00F413C0">
        <w:rPr>
          <w:rFonts w:ascii="Calibri" w:hAnsi="Calibri"/>
          <w:i/>
          <w:sz w:val="22"/>
          <w:szCs w:val="22"/>
        </w:rPr>
        <w:t>uchwała wysłana do WUW</w:t>
      </w:r>
      <w:r w:rsidR="00F413C0">
        <w:rPr>
          <w:rFonts w:ascii="Calibri" w:hAnsi="Calibri"/>
          <w:i/>
          <w:sz w:val="22"/>
          <w:szCs w:val="22"/>
        </w:rPr>
        <w:t xml:space="preserve">, </w:t>
      </w:r>
    </w:p>
    <w:p w:rsidR="00573D43" w:rsidRDefault="00573D43" w:rsidP="00573D4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Uchwała nr IV/47</w:t>
      </w:r>
      <w:r>
        <w:rPr>
          <w:rFonts w:ascii="Calibri" w:hAnsi="Calibri"/>
          <w:i/>
          <w:sz w:val="22"/>
          <w:szCs w:val="22"/>
        </w:rPr>
        <w:t xml:space="preserve">/2018 w sprawie </w:t>
      </w:r>
      <w:r>
        <w:rPr>
          <w:rFonts w:ascii="Calibri" w:hAnsi="Calibri"/>
          <w:i/>
          <w:sz w:val="22"/>
          <w:szCs w:val="22"/>
        </w:rPr>
        <w:t xml:space="preserve">planu pracy </w:t>
      </w:r>
      <w:r>
        <w:rPr>
          <w:rFonts w:ascii="Calibri" w:hAnsi="Calibri"/>
          <w:sz w:val="22"/>
          <w:szCs w:val="22"/>
        </w:rPr>
        <w:t>Komisji Skarg, Wniosków i Pety</w:t>
      </w:r>
      <w:r>
        <w:rPr>
          <w:rFonts w:ascii="Calibri" w:hAnsi="Calibri"/>
          <w:sz w:val="22"/>
          <w:szCs w:val="22"/>
        </w:rPr>
        <w:t>cji na pierwszy kwartał 2019 roku,</w:t>
      </w:r>
      <w:r w:rsidR="00F413C0" w:rsidRPr="00F413C0">
        <w:rPr>
          <w:rFonts w:ascii="Calibri" w:hAnsi="Calibri"/>
          <w:i/>
          <w:sz w:val="22"/>
          <w:szCs w:val="22"/>
        </w:rPr>
        <w:t xml:space="preserve"> </w:t>
      </w:r>
      <w:r w:rsidR="00F413C0">
        <w:rPr>
          <w:rFonts w:ascii="Calibri" w:hAnsi="Calibri"/>
          <w:i/>
          <w:sz w:val="22"/>
          <w:szCs w:val="22"/>
        </w:rPr>
        <w:t>uchwała wysłana do WUW</w:t>
      </w:r>
      <w:r w:rsidR="00F413C0">
        <w:rPr>
          <w:rFonts w:ascii="Calibri" w:hAnsi="Calibri"/>
          <w:i/>
          <w:sz w:val="22"/>
          <w:szCs w:val="22"/>
        </w:rPr>
        <w:t xml:space="preserve">, </w:t>
      </w:r>
    </w:p>
    <w:p w:rsidR="00573D43" w:rsidRPr="006A406E" w:rsidRDefault="00573D43" w:rsidP="00573D4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Uch</w:t>
      </w:r>
      <w:r>
        <w:rPr>
          <w:rFonts w:ascii="Calibri" w:hAnsi="Calibri"/>
          <w:i/>
          <w:sz w:val="22"/>
          <w:szCs w:val="22"/>
        </w:rPr>
        <w:t>wała nr IV/48</w:t>
      </w:r>
      <w:r>
        <w:rPr>
          <w:rFonts w:ascii="Calibri" w:hAnsi="Calibri"/>
          <w:i/>
          <w:sz w:val="22"/>
          <w:szCs w:val="22"/>
        </w:rPr>
        <w:t>/2018 w sprawie</w:t>
      </w:r>
      <w:r>
        <w:rPr>
          <w:rFonts w:ascii="Calibri" w:hAnsi="Calibri"/>
          <w:i/>
          <w:sz w:val="22"/>
          <w:szCs w:val="22"/>
        </w:rPr>
        <w:t xml:space="preserve"> wyboru metody ustalania opłaty za gospodarowanie odpadami komunalnymi o</w:t>
      </w:r>
      <w:r w:rsidR="00F413C0">
        <w:rPr>
          <w:rFonts w:ascii="Calibri" w:hAnsi="Calibri"/>
          <w:i/>
          <w:sz w:val="22"/>
          <w:szCs w:val="22"/>
        </w:rPr>
        <w:t xml:space="preserve">raz ustalenia stawki tej opłaty, </w:t>
      </w:r>
      <w:r w:rsidR="00F413C0">
        <w:rPr>
          <w:rFonts w:ascii="Calibri" w:hAnsi="Calibri"/>
          <w:i/>
          <w:sz w:val="22"/>
          <w:szCs w:val="22"/>
        </w:rPr>
        <w:t xml:space="preserve">uchwała wysłana do </w:t>
      </w:r>
      <w:r w:rsidR="00F413C0">
        <w:rPr>
          <w:rFonts w:ascii="Calibri" w:hAnsi="Calibri"/>
          <w:i/>
          <w:sz w:val="22"/>
          <w:szCs w:val="22"/>
        </w:rPr>
        <w:t>WUW i RIO ogłoszona w Dz. U poz. 396 z dnia 8</w:t>
      </w:r>
      <w:r w:rsidR="00F413C0">
        <w:rPr>
          <w:rFonts w:ascii="Calibri" w:hAnsi="Calibri"/>
          <w:i/>
          <w:sz w:val="22"/>
          <w:szCs w:val="22"/>
        </w:rPr>
        <w:t>,01,2019</w:t>
      </w:r>
    </w:p>
    <w:p w:rsidR="00916727" w:rsidRDefault="00916727" w:rsidP="00521F7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D43" w:rsidRDefault="00573D43" w:rsidP="00521F7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D43" w:rsidRPr="00573D43" w:rsidRDefault="00573D43" w:rsidP="00573D4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i/>
        </w:rPr>
        <w:t>Uch</w:t>
      </w:r>
      <w:r>
        <w:rPr>
          <w:rFonts w:ascii="Calibri" w:hAnsi="Calibri"/>
          <w:i/>
        </w:rPr>
        <w:t>wała nr V/49</w:t>
      </w:r>
      <w:r w:rsidR="00D252B4">
        <w:rPr>
          <w:rFonts w:ascii="Calibri" w:hAnsi="Calibri"/>
          <w:i/>
        </w:rPr>
        <w:t>/2019</w:t>
      </w:r>
      <w:r>
        <w:rPr>
          <w:rFonts w:ascii="Calibri" w:hAnsi="Calibri"/>
          <w:i/>
        </w:rPr>
        <w:t xml:space="preserve"> w sprawie</w:t>
      </w:r>
      <w:r>
        <w:rPr>
          <w:rFonts w:ascii="Calibri" w:hAnsi="Calibri"/>
          <w:i/>
        </w:rPr>
        <w:t xml:space="preserve"> zmian w budżecie Gminy Rogoźno na rok 2019,</w:t>
      </w:r>
      <w:bookmarkStart w:id="0" w:name="_GoBack"/>
      <w:bookmarkEnd w:id="0"/>
    </w:p>
    <w:p w:rsidR="00573D43" w:rsidRPr="00521F78" w:rsidRDefault="00D252B4" w:rsidP="00573D4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i/>
        </w:rPr>
        <w:t>Uch</w:t>
      </w:r>
      <w:r>
        <w:rPr>
          <w:rFonts w:ascii="Calibri" w:hAnsi="Calibri"/>
          <w:i/>
        </w:rPr>
        <w:t>wała nr IV/50/2019</w:t>
      </w:r>
      <w:r>
        <w:rPr>
          <w:rFonts w:ascii="Calibri" w:hAnsi="Calibri"/>
          <w:i/>
        </w:rPr>
        <w:t xml:space="preserve"> w sprawie</w:t>
      </w:r>
      <w:r w:rsidR="00F413C0">
        <w:rPr>
          <w:rFonts w:ascii="Calibri" w:hAnsi="Calibri"/>
          <w:i/>
        </w:rPr>
        <w:t xml:space="preserve"> zmian w Wieloletniej Prognozie Finansowej na lata 2019-2037.</w:t>
      </w:r>
    </w:p>
    <w:sectPr w:rsidR="00573D43" w:rsidRPr="00521F78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4F2"/>
    <w:multiLevelType w:val="hybridMultilevel"/>
    <w:tmpl w:val="A5EAB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E6400"/>
    <w:multiLevelType w:val="hybridMultilevel"/>
    <w:tmpl w:val="18E69EE6"/>
    <w:lvl w:ilvl="0" w:tplc="D6C00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F1783D"/>
    <w:multiLevelType w:val="hybridMultilevel"/>
    <w:tmpl w:val="82185C10"/>
    <w:lvl w:ilvl="0" w:tplc="863C46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70471C"/>
    <w:multiLevelType w:val="hybridMultilevel"/>
    <w:tmpl w:val="A8A65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8343E"/>
    <w:multiLevelType w:val="hybridMultilevel"/>
    <w:tmpl w:val="DFD20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9"/>
  </w:num>
  <w:num w:numId="5">
    <w:abstractNumId w:val="17"/>
  </w:num>
  <w:num w:numId="6">
    <w:abstractNumId w:val="1"/>
  </w:num>
  <w:num w:numId="7">
    <w:abstractNumId w:val="7"/>
  </w:num>
  <w:num w:numId="8">
    <w:abstractNumId w:val="4"/>
  </w:num>
  <w:num w:numId="9">
    <w:abstractNumId w:val="20"/>
  </w:num>
  <w:num w:numId="10">
    <w:abstractNumId w:val="18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"/>
  </w:num>
  <w:num w:numId="16">
    <w:abstractNumId w:val="12"/>
  </w:num>
  <w:num w:numId="17">
    <w:abstractNumId w:val="8"/>
  </w:num>
  <w:num w:numId="18">
    <w:abstractNumId w:val="14"/>
  </w:num>
  <w:num w:numId="19">
    <w:abstractNumId w:val="21"/>
  </w:num>
  <w:num w:numId="20">
    <w:abstractNumId w:val="1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75"/>
    <w:rsid w:val="00001C42"/>
    <w:rsid w:val="00027FE6"/>
    <w:rsid w:val="00073AE7"/>
    <w:rsid w:val="00096C28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82E4C"/>
    <w:rsid w:val="002875C9"/>
    <w:rsid w:val="00297E5A"/>
    <w:rsid w:val="002A30D1"/>
    <w:rsid w:val="002A5BAA"/>
    <w:rsid w:val="002C5C68"/>
    <w:rsid w:val="002C77A7"/>
    <w:rsid w:val="002D7BBB"/>
    <w:rsid w:val="002E79F6"/>
    <w:rsid w:val="003047A9"/>
    <w:rsid w:val="003106B8"/>
    <w:rsid w:val="00374CE7"/>
    <w:rsid w:val="003D35A5"/>
    <w:rsid w:val="003E723B"/>
    <w:rsid w:val="00407227"/>
    <w:rsid w:val="00407530"/>
    <w:rsid w:val="00427DD4"/>
    <w:rsid w:val="00431834"/>
    <w:rsid w:val="00441BF8"/>
    <w:rsid w:val="004602AE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21F78"/>
    <w:rsid w:val="00573D43"/>
    <w:rsid w:val="005775A5"/>
    <w:rsid w:val="005B63B6"/>
    <w:rsid w:val="005B6C94"/>
    <w:rsid w:val="005C2CD5"/>
    <w:rsid w:val="005C3C2D"/>
    <w:rsid w:val="006419A1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761A9C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8352D"/>
    <w:rsid w:val="008B57E5"/>
    <w:rsid w:val="008C0F1A"/>
    <w:rsid w:val="008C231C"/>
    <w:rsid w:val="008F3D01"/>
    <w:rsid w:val="00912F67"/>
    <w:rsid w:val="00916727"/>
    <w:rsid w:val="00917343"/>
    <w:rsid w:val="009756EC"/>
    <w:rsid w:val="00A0497A"/>
    <w:rsid w:val="00A4628A"/>
    <w:rsid w:val="00A65975"/>
    <w:rsid w:val="00A736C6"/>
    <w:rsid w:val="00A76A7F"/>
    <w:rsid w:val="00AC2326"/>
    <w:rsid w:val="00AC3D5D"/>
    <w:rsid w:val="00AD0DA2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5844"/>
    <w:rsid w:val="00BF3ABF"/>
    <w:rsid w:val="00C61349"/>
    <w:rsid w:val="00C66866"/>
    <w:rsid w:val="00CA61F9"/>
    <w:rsid w:val="00CB24E6"/>
    <w:rsid w:val="00CB3D0F"/>
    <w:rsid w:val="00CD4781"/>
    <w:rsid w:val="00CD74A5"/>
    <w:rsid w:val="00CE7257"/>
    <w:rsid w:val="00D1268E"/>
    <w:rsid w:val="00D225CE"/>
    <w:rsid w:val="00D252B4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C49B7"/>
    <w:rsid w:val="00F076D8"/>
    <w:rsid w:val="00F36507"/>
    <w:rsid w:val="00F413C0"/>
    <w:rsid w:val="00F459E9"/>
    <w:rsid w:val="00F56519"/>
    <w:rsid w:val="00F6758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72</cp:revision>
  <cp:lastPrinted>2016-01-21T21:22:00Z</cp:lastPrinted>
  <dcterms:created xsi:type="dcterms:W3CDTF">2014-01-08T12:36:00Z</dcterms:created>
  <dcterms:modified xsi:type="dcterms:W3CDTF">2019-01-17T09:03:00Z</dcterms:modified>
</cp:coreProperties>
</file>