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0F" w:rsidRDefault="0050730F" w:rsidP="0050730F">
      <w:pPr>
        <w:spacing w:line="360" w:lineRule="auto"/>
        <w:ind w:right="-28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z dnia 21.01.2019r.</w:t>
      </w:r>
    </w:p>
    <w:p w:rsidR="00C54FAA" w:rsidRDefault="00C54FAA" w:rsidP="00C54FAA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</w:t>
      </w:r>
      <w:r w:rsidR="0050730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</w:t>
      </w:r>
      <w:r w:rsidR="0050730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/2019</w:t>
      </w:r>
    </w:p>
    <w:p w:rsidR="00C54FAA" w:rsidRDefault="00C54FAA" w:rsidP="00C54FAA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54FAA" w:rsidRDefault="00C54FAA" w:rsidP="00C54FAA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50730F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stycznia 2019 roku</w:t>
      </w:r>
    </w:p>
    <w:p w:rsidR="00C54FAA" w:rsidRDefault="00C54FAA" w:rsidP="00C54FAA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54FAA" w:rsidRDefault="00C54FAA" w:rsidP="00C54FAA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54FAA" w:rsidRDefault="00C54FAA" w:rsidP="00C54FAA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54FAA" w:rsidRDefault="00C54FAA" w:rsidP="00C54FAA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Na 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2018 r., poz. 994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art. 212, 214, 215, 222, 235-237, 258 i 264 ust.3 ustawy  z dnia 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2017 r., poz.2077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b/>
          <w:sz w:val="22"/>
          <w:szCs w:val="22"/>
        </w:rPr>
        <w:t>Rada Miejska uchwala, co następuje:</w:t>
      </w:r>
    </w:p>
    <w:p w:rsidR="00C54FAA" w:rsidRDefault="00C54FAA" w:rsidP="00C54FAA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54FAA" w:rsidRDefault="00C54FAA" w:rsidP="00C54FAA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54FAA" w:rsidRDefault="00C54FAA" w:rsidP="00C54FAA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>W uchwale nr IV/42/2018 Rady Miejskiej w Rogoźnie z dnia 29 grudnia 2018 roku w sprawie uchwały budżetowej Gminy Rogoźno na 2019 rok zmienionej Uchwałą nr V/49/2019 Rady Miejskiej w Rogoźnie z dnia 15 stycznia 2019 roku wprowadza się następujące zmiany:</w:t>
      </w:r>
    </w:p>
    <w:p w:rsidR="00C54FAA" w:rsidRDefault="00C54FAA" w:rsidP="00C54FAA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C54FAA" w:rsidRPr="00C54FAA" w:rsidRDefault="00C54FAA" w:rsidP="00C54FAA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Zmniejsza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4F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4FAA">
        <w:rPr>
          <w:rFonts w:ascii="Arial" w:hAnsi="Arial" w:cs="Arial"/>
          <w:b/>
          <w:sz w:val="22"/>
          <w:szCs w:val="22"/>
        </w:rPr>
        <w:t xml:space="preserve">   286.829,83 zł</w:t>
      </w:r>
    </w:p>
    <w:p w:rsidR="00C54FAA" w:rsidRDefault="00C54FAA" w:rsidP="00C54FAA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C54FAA"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4FAA">
        <w:rPr>
          <w:rFonts w:ascii="Arial" w:hAnsi="Arial" w:cs="Arial"/>
          <w:b/>
          <w:sz w:val="22"/>
          <w:szCs w:val="22"/>
        </w:rPr>
        <w:t>75.741.285,48 zł</w:t>
      </w:r>
    </w:p>
    <w:p w:rsidR="00C54FAA" w:rsidRDefault="00C54FAA" w:rsidP="00C54FAA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C54FAA"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4FAA">
        <w:rPr>
          <w:rFonts w:ascii="Arial" w:hAnsi="Arial" w:cs="Arial"/>
          <w:b/>
          <w:sz w:val="22"/>
          <w:szCs w:val="22"/>
        </w:rPr>
        <w:t>75.741.285,48 zł</w:t>
      </w:r>
    </w:p>
    <w:p w:rsidR="00C54FAA" w:rsidRDefault="00C54FAA" w:rsidP="00C54FAA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54FAA">
        <w:rPr>
          <w:rFonts w:ascii="Arial" w:hAnsi="Arial" w:cs="Arial"/>
          <w:sz w:val="22"/>
          <w:szCs w:val="22"/>
        </w:rPr>
        <w:t>z tego:</w:t>
      </w:r>
    </w:p>
    <w:p w:rsidR="00C54FAA" w:rsidRPr="0050730F" w:rsidRDefault="00C54FAA" w:rsidP="00C54FAA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 w:rsidRPr="0050730F">
        <w:rPr>
          <w:rFonts w:ascii="Arial" w:hAnsi="Arial" w:cs="Arial"/>
          <w:b/>
          <w:sz w:val="20"/>
          <w:szCs w:val="20"/>
        </w:rPr>
        <w:t xml:space="preserve">Dochody bieżące w kwocie </w:t>
      </w:r>
      <w:r w:rsidRPr="0050730F">
        <w:rPr>
          <w:rFonts w:ascii="Arial" w:hAnsi="Arial" w:cs="Arial"/>
          <w:b/>
          <w:sz w:val="20"/>
          <w:szCs w:val="20"/>
        </w:rPr>
        <w:tab/>
      </w:r>
      <w:r w:rsidRPr="0050730F">
        <w:rPr>
          <w:rFonts w:ascii="Arial" w:hAnsi="Arial" w:cs="Arial"/>
          <w:b/>
          <w:sz w:val="20"/>
          <w:szCs w:val="20"/>
        </w:rPr>
        <w:tab/>
      </w:r>
      <w:r w:rsidR="0050730F" w:rsidRPr="0050730F">
        <w:rPr>
          <w:rFonts w:ascii="Arial" w:hAnsi="Arial" w:cs="Arial"/>
          <w:b/>
          <w:sz w:val="20"/>
          <w:szCs w:val="20"/>
        </w:rPr>
        <w:t>74.013.885,48 zł</w:t>
      </w:r>
    </w:p>
    <w:p w:rsidR="0050730F" w:rsidRDefault="0050730F" w:rsidP="0050730F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50730F" w:rsidRDefault="0050730F" w:rsidP="0050730F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50730F" w:rsidRDefault="0050730F" w:rsidP="0050730F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64.119,73 zł</w:t>
      </w:r>
    </w:p>
    <w:p w:rsidR="0050730F" w:rsidRPr="0050730F" w:rsidRDefault="0050730F" w:rsidP="0050730F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50730F" w:rsidRDefault="0050730F" w:rsidP="0050730F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 w:rsidRPr="0050730F">
        <w:rPr>
          <w:rFonts w:ascii="Arial" w:hAnsi="Arial" w:cs="Arial"/>
          <w:b/>
          <w:sz w:val="20"/>
          <w:szCs w:val="20"/>
        </w:rPr>
        <w:t xml:space="preserve">Dochody majątkowe w kwocie </w:t>
      </w:r>
      <w:r w:rsidRPr="005073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0730F">
        <w:rPr>
          <w:rFonts w:ascii="Arial" w:hAnsi="Arial" w:cs="Arial"/>
          <w:b/>
          <w:sz w:val="20"/>
          <w:szCs w:val="20"/>
        </w:rPr>
        <w:t>1.727.400,00 zł</w:t>
      </w:r>
      <w:r w:rsidRPr="0050730F"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 w:rsidRPr="0050730F"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50730F" w:rsidRPr="0050730F" w:rsidRDefault="0050730F" w:rsidP="0050730F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C54FAA" w:rsidRDefault="0050730F" w:rsidP="00C54FAA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C54FAA">
        <w:rPr>
          <w:rFonts w:ascii="Arial" w:hAnsi="Arial" w:cs="Arial"/>
          <w:b/>
          <w:i/>
          <w:sz w:val="22"/>
          <w:szCs w:val="22"/>
        </w:rPr>
        <w:t>godnie z załącznikiem nr 1 do niniejszej uchwały,</w:t>
      </w:r>
      <w:r w:rsidR="00C54FAA" w:rsidRPr="00C54FAA">
        <w:rPr>
          <w:rFonts w:ascii="Arial" w:hAnsi="Arial" w:cs="Arial"/>
          <w:b/>
          <w:i/>
          <w:sz w:val="22"/>
          <w:szCs w:val="22"/>
        </w:rPr>
        <w:t xml:space="preserve"> </w:t>
      </w:r>
      <w:r w:rsidR="00C54FAA">
        <w:rPr>
          <w:rFonts w:ascii="Arial" w:hAnsi="Arial" w:cs="Arial"/>
          <w:b/>
          <w:i/>
          <w:sz w:val="22"/>
          <w:szCs w:val="22"/>
        </w:rPr>
        <w:t>a załącznik uchwały budżetowej otrzymuje brzmienie załącznika nr 1 do niniejszej uchwały.</w:t>
      </w:r>
    </w:p>
    <w:p w:rsidR="00C54FAA" w:rsidRPr="00F767B2" w:rsidRDefault="00C54FAA" w:rsidP="00C54FAA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C54FAA" w:rsidRPr="008D2A27" w:rsidRDefault="00C54FAA" w:rsidP="00C54FAA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</w:p>
    <w:p w:rsidR="00C54FAA" w:rsidRDefault="00C54FAA" w:rsidP="00C54FAA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4FAA">
        <w:rPr>
          <w:rFonts w:ascii="Arial" w:hAnsi="Arial" w:cs="Arial"/>
          <w:b/>
          <w:sz w:val="22"/>
          <w:szCs w:val="22"/>
        </w:rPr>
        <w:t xml:space="preserve">     320.710,73 zł</w:t>
      </w:r>
      <w:r w:rsidRPr="00906FEE">
        <w:rPr>
          <w:rFonts w:ascii="Arial" w:hAnsi="Arial" w:cs="Arial"/>
          <w:sz w:val="22"/>
          <w:szCs w:val="22"/>
        </w:rPr>
        <w:t xml:space="preserve"> </w:t>
      </w:r>
    </w:p>
    <w:p w:rsidR="00C54FAA" w:rsidRPr="00906FEE" w:rsidRDefault="00C54FAA" w:rsidP="00C54FAA">
      <w:pPr>
        <w:pStyle w:val="Akapitzlist"/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 w:rsidRPr="00906FEE">
        <w:rPr>
          <w:rFonts w:ascii="Arial" w:hAnsi="Arial" w:cs="Arial"/>
          <w:sz w:val="22"/>
          <w:szCs w:val="22"/>
        </w:rPr>
        <w:t xml:space="preserve">i ustala się na kwotę </w:t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b/>
          <w:sz w:val="22"/>
          <w:szCs w:val="22"/>
        </w:rPr>
        <w:t>76.</w:t>
      </w:r>
      <w:r w:rsidR="0050730F">
        <w:rPr>
          <w:rFonts w:ascii="Arial" w:hAnsi="Arial" w:cs="Arial"/>
          <w:b/>
          <w:sz w:val="22"/>
          <w:szCs w:val="22"/>
        </w:rPr>
        <w:t>327.674,15</w:t>
      </w:r>
      <w:r w:rsidRPr="00906FEE">
        <w:rPr>
          <w:rFonts w:ascii="Arial" w:hAnsi="Arial" w:cs="Arial"/>
          <w:b/>
          <w:sz w:val="22"/>
          <w:szCs w:val="22"/>
        </w:rPr>
        <w:t xml:space="preserve"> zł</w:t>
      </w:r>
      <w:r w:rsidRPr="00906FEE">
        <w:rPr>
          <w:rFonts w:ascii="Arial" w:hAnsi="Arial" w:cs="Arial"/>
          <w:b/>
          <w:sz w:val="22"/>
          <w:szCs w:val="22"/>
        </w:rPr>
        <w:br/>
      </w:r>
      <w:r w:rsidRPr="00906FEE">
        <w:rPr>
          <w:rFonts w:ascii="Arial" w:hAnsi="Arial" w:cs="Arial"/>
          <w:sz w:val="22"/>
          <w:szCs w:val="22"/>
        </w:rPr>
        <w:t>Po dokonanych zmianach plan wydatków wynosi</w:t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sz w:val="22"/>
          <w:szCs w:val="22"/>
        </w:rPr>
        <w:tab/>
      </w:r>
      <w:r w:rsidRPr="00906FEE">
        <w:rPr>
          <w:rFonts w:ascii="Arial" w:hAnsi="Arial" w:cs="Arial"/>
          <w:b/>
          <w:sz w:val="22"/>
          <w:szCs w:val="22"/>
        </w:rPr>
        <w:t>76.</w:t>
      </w:r>
      <w:r w:rsidR="00EA6896">
        <w:rPr>
          <w:rFonts w:ascii="Arial" w:hAnsi="Arial" w:cs="Arial"/>
          <w:b/>
          <w:sz w:val="22"/>
          <w:szCs w:val="22"/>
        </w:rPr>
        <w:t>327</w:t>
      </w:r>
      <w:r w:rsidRPr="00906FEE">
        <w:rPr>
          <w:rFonts w:ascii="Arial" w:hAnsi="Arial" w:cs="Arial"/>
          <w:b/>
          <w:sz w:val="22"/>
          <w:szCs w:val="22"/>
        </w:rPr>
        <w:t>.</w:t>
      </w:r>
      <w:r w:rsidR="00EA6896">
        <w:rPr>
          <w:rFonts w:ascii="Arial" w:hAnsi="Arial" w:cs="Arial"/>
          <w:b/>
          <w:sz w:val="22"/>
          <w:szCs w:val="22"/>
        </w:rPr>
        <w:t>674,15</w:t>
      </w:r>
      <w:r w:rsidRPr="00906FEE">
        <w:rPr>
          <w:rFonts w:ascii="Arial" w:hAnsi="Arial" w:cs="Arial"/>
          <w:b/>
          <w:sz w:val="22"/>
          <w:szCs w:val="22"/>
        </w:rPr>
        <w:t xml:space="preserve"> zł</w:t>
      </w:r>
    </w:p>
    <w:p w:rsidR="00C54FAA" w:rsidRDefault="00C54FAA" w:rsidP="00C54FAA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50730F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 w:rsidR="0050730F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</w:t>
      </w:r>
    </w:p>
    <w:p w:rsidR="00C54FAA" w:rsidRDefault="00C54FAA" w:rsidP="00C54FAA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C54FAA" w:rsidRDefault="00C54FAA" w:rsidP="00C54FAA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73.</w:t>
      </w:r>
      <w:r w:rsidR="00EA6896">
        <w:rPr>
          <w:rFonts w:ascii="Arial" w:hAnsi="Arial" w:cs="Arial"/>
          <w:b/>
          <w:sz w:val="22"/>
          <w:szCs w:val="22"/>
        </w:rPr>
        <w:t>301</w:t>
      </w:r>
      <w:r>
        <w:rPr>
          <w:rFonts w:ascii="Arial" w:hAnsi="Arial" w:cs="Arial"/>
          <w:b/>
          <w:sz w:val="22"/>
          <w:szCs w:val="22"/>
        </w:rPr>
        <w:t>.</w:t>
      </w:r>
      <w:r w:rsidR="00EA6896">
        <w:rPr>
          <w:rFonts w:ascii="Arial" w:hAnsi="Arial" w:cs="Arial"/>
          <w:b/>
          <w:sz w:val="22"/>
          <w:szCs w:val="22"/>
        </w:rPr>
        <w:t>260,15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4FAA" w:rsidRDefault="00C54FAA" w:rsidP="00C54FAA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C54FAA" w:rsidRDefault="00C54FAA" w:rsidP="00C54FAA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EA6896">
        <w:rPr>
          <w:rFonts w:ascii="Arial" w:hAnsi="Arial" w:cs="Arial"/>
          <w:i/>
          <w:sz w:val="20"/>
          <w:szCs w:val="20"/>
        </w:rPr>
        <w:t>671.66</w:t>
      </w:r>
      <w:r w:rsidR="00D01E12">
        <w:rPr>
          <w:rFonts w:ascii="Arial" w:hAnsi="Arial" w:cs="Arial"/>
          <w:i/>
          <w:sz w:val="20"/>
          <w:szCs w:val="20"/>
        </w:rPr>
        <w:t>0</w:t>
      </w:r>
      <w:r w:rsidR="00EA6896">
        <w:rPr>
          <w:rFonts w:ascii="Arial" w:hAnsi="Arial" w:cs="Arial"/>
          <w:i/>
          <w:sz w:val="20"/>
          <w:szCs w:val="20"/>
        </w:rPr>
        <w:t>,29</w:t>
      </w:r>
      <w:r>
        <w:rPr>
          <w:rFonts w:ascii="Arial" w:hAnsi="Arial" w:cs="Arial"/>
          <w:i/>
          <w:sz w:val="20"/>
          <w:szCs w:val="20"/>
        </w:rPr>
        <w:t xml:space="preserve"> zł</w:t>
      </w:r>
      <w:bookmarkStart w:id="0" w:name="_GoBack"/>
      <w:bookmarkEnd w:id="0"/>
    </w:p>
    <w:p w:rsidR="00C54FAA" w:rsidRDefault="00C54FAA" w:rsidP="00C54FAA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C54FAA" w:rsidRDefault="00C54FAA" w:rsidP="00C54FAA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3.0</w:t>
      </w:r>
      <w:r w:rsidR="0050730F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.414,00 zł</w:t>
      </w:r>
    </w:p>
    <w:p w:rsidR="0050730F" w:rsidRDefault="0050730F" w:rsidP="0050730F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4 do niniejszej uchwały, a załącznik uchwały budżetowej otrzymuje brzmienie załącznika nr 4 do niniejszej uchwały</w:t>
      </w:r>
      <w:r w:rsidR="00F767B2">
        <w:rPr>
          <w:rFonts w:ascii="Arial" w:hAnsi="Arial" w:cs="Arial"/>
          <w:b/>
          <w:i/>
          <w:sz w:val="22"/>
          <w:szCs w:val="22"/>
        </w:rPr>
        <w:t>.</w:t>
      </w:r>
    </w:p>
    <w:p w:rsidR="0050730F" w:rsidRDefault="0050730F" w:rsidP="00C54FAA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</w:p>
    <w:p w:rsidR="00C54FAA" w:rsidRDefault="0050730F" w:rsidP="0050730F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 uchwały budżetowej otrzymuje brzmienie:</w:t>
      </w:r>
    </w:p>
    <w:p w:rsidR="0050730F" w:rsidRDefault="00EA6896" w:rsidP="00EA6896">
      <w:pPr>
        <w:tabs>
          <w:tab w:val="left" w:pos="360"/>
          <w:tab w:val="left" w:pos="720"/>
          <w:tab w:val="left" w:pos="1080"/>
        </w:tabs>
        <w:ind w:left="720"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EA6896">
        <w:rPr>
          <w:rFonts w:ascii="Calibri" w:hAnsi="Calibri" w:cs="Calibri"/>
          <w:sz w:val="22"/>
          <w:szCs w:val="22"/>
        </w:rPr>
        <w:t xml:space="preserve">§ </w:t>
      </w:r>
      <w:r w:rsidRPr="00EA6896">
        <w:rPr>
          <w:rFonts w:ascii="Arial" w:hAnsi="Arial" w:cs="Arial"/>
          <w:sz w:val="22"/>
          <w:szCs w:val="22"/>
        </w:rPr>
        <w:t>3.1. Uchwala się d</w:t>
      </w:r>
      <w:r w:rsidR="0050730F" w:rsidRPr="00EA6896">
        <w:rPr>
          <w:rFonts w:ascii="Arial" w:hAnsi="Arial" w:cs="Arial"/>
          <w:sz w:val="22"/>
          <w:szCs w:val="22"/>
        </w:rPr>
        <w:t xml:space="preserve">eficyt budżetu w </w:t>
      </w:r>
      <w:r w:rsidRPr="00EA6896">
        <w:rPr>
          <w:rFonts w:ascii="Arial" w:hAnsi="Arial" w:cs="Arial"/>
          <w:sz w:val="22"/>
          <w:szCs w:val="22"/>
        </w:rPr>
        <w:t xml:space="preserve">kwocie </w:t>
      </w:r>
      <w:r w:rsidRPr="00EA6896">
        <w:rPr>
          <w:rFonts w:ascii="Arial" w:hAnsi="Arial" w:cs="Arial"/>
          <w:b/>
          <w:sz w:val="22"/>
          <w:szCs w:val="22"/>
        </w:rPr>
        <w:t>586.388,67 zł</w:t>
      </w:r>
      <w:r w:rsidRPr="00EA6896">
        <w:rPr>
          <w:rFonts w:ascii="Arial" w:hAnsi="Arial" w:cs="Arial"/>
          <w:sz w:val="22"/>
          <w:szCs w:val="22"/>
        </w:rPr>
        <w:t xml:space="preserve">, który zostanie sfinansowany wolnymi środkami jako nadwyżką środków na rachunku bieżący budżetu, wynikający </w:t>
      </w:r>
      <w:r>
        <w:rPr>
          <w:rFonts w:ascii="Arial" w:hAnsi="Arial" w:cs="Arial"/>
          <w:sz w:val="22"/>
          <w:szCs w:val="22"/>
        </w:rPr>
        <w:br/>
      </w:r>
      <w:r w:rsidRPr="00EA6896">
        <w:rPr>
          <w:rFonts w:ascii="Arial" w:hAnsi="Arial" w:cs="Arial"/>
          <w:sz w:val="22"/>
          <w:szCs w:val="22"/>
        </w:rPr>
        <w:t>z rozliczeń kredytów i pożyczek z lat ubiegłych.</w:t>
      </w:r>
    </w:p>
    <w:p w:rsidR="00EA6896" w:rsidRDefault="00EA6896" w:rsidP="00EA6896">
      <w:pPr>
        <w:tabs>
          <w:tab w:val="left" w:pos="360"/>
          <w:tab w:val="left" w:pos="720"/>
          <w:tab w:val="left" w:pos="1080"/>
        </w:tabs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Określa się łączną kwotę planowanych przychodów </w:t>
      </w:r>
      <w:r>
        <w:rPr>
          <w:rFonts w:ascii="Arial" w:hAnsi="Arial" w:cs="Arial"/>
          <w:sz w:val="22"/>
          <w:szCs w:val="22"/>
        </w:rPr>
        <w:tab/>
        <w:t>3.207.540,56 zł</w:t>
      </w:r>
      <w:r>
        <w:rPr>
          <w:rFonts w:ascii="Arial" w:hAnsi="Arial" w:cs="Arial"/>
          <w:sz w:val="22"/>
          <w:szCs w:val="22"/>
        </w:rPr>
        <w:br/>
        <w:t>3.</w:t>
      </w:r>
      <w:r>
        <w:rPr>
          <w:rFonts w:ascii="Arial" w:hAnsi="Arial" w:cs="Arial"/>
          <w:sz w:val="22"/>
          <w:szCs w:val="22"/>
        </w:rPr>
        <w:tab/>
        <w:t>Określa się łączną kwotę rozchodów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2.621.151,89 zł</w:t>
      </w:r>
    </w:p>
    <w:p w:rsidR="00EA6896" w:rsidRDefault="00EA6896" w:rsidP="00EA6896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3 do niniejszej uchwały, a załącznik uchwały budżetowej otrzymuje brzmienie załącznika nr 3 do niniejszej uchwały</w:t>
      </w:r>
      <w:r w:rsidR="00F767B2">
        <w:rPr>
          <w:rFonts w:ascii="Arial" w:hAnsi="Arial" w:cs="Arial"/>
          <w:b/>
          <w:i/>
          <w:sz w:val="22"/>
          <w:szCs w:val="22"/>
        </w:rPr>
        <w:t>.</w:t>
      </w:r>
    </w:p>
    <w:p w:rsidR="00EA6896" w:rsidRPr="00EA6896" w:rsidRDefault="00EA6896" w:rsidP="00EA6896">
      <w:pPr>
        <w:tabs>
          <w:tab w:val="left" w:pos="360"/>
          <w:tab w:val="left" w:pos="720"/>
          <w:tab w:val="left" w:pos="1080"/>
        </w:tabs>
        <w:ind w:left="720" w:right="-288"/>
        <w:rPr>
          <w:rFonts w:ascii="Arial" w:hAnsi="Arial" w:cs="Arial"/>
          <w:sz w:val="22"/>
          <w:szCs w:val="22"/>
        </w:rPr>
      </w:pPr>
    </w:p>
    <w:p w:rsidR="00C54FAA" w:rsidRPr="00906FEE" w:rsidRDefault="00C54FAA" w:rsidP="00C54FAA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906FEE">
        <w:rPr>
          <w:rFonts w:ascii="Calibri" w:hAnsi="Calibri" w:cs="Calibri"/>
          <w:sz w:val="22"/>
          <w:szCs w:val="22"/>
        </w:rPr>
        <w:t>§</w:t>
      </w:r>
      <w:r w:rsidRPr="00906FEE"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C54FAA" w:rsidRPr="00906FEE" w:rsidRDefault="00C54FAA" w:rsidP="00C54FAA">
      <w:pPr>
        <w:pStyle w:val="Akapitzlist"/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906FEE">
        <w:rPr>
          <w:rFonts w:ascii="Calibri" w:hAnsi="Calibri" w:cs="Calibri"/>
          <w:sz w:val="22"/>
          <w:szCs w:val="22"/>
        </w:rPr>
        <w:t>„§</w:t>
      </w:r>
      <w:r w:rsidRPr="00906FEE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6FEE"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C54FAA" w:rsidRDefault="00C54FAA" w:rsidP="00C54FAA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EA68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 w:rsidR="00EA68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C54FAA" w:rsidRDefault="00C54FAA" w:rsidP="00C54FAA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54FAA" w:rsidRDefault="00C54FAA" w:rsidP="00C54FAA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54FAA" w:rsidRDefault="00C54FAA" w:rsidP="00C54FAA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54FAA" w:rsidRDefault="00C54FAA" w:rsidP="00C54FAA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54FAA" w:rsidRDefault="00C54FAA" w:rsidP="00C54FAA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54FAA" w:rsidRDefault="00C54FAA" w:rsidP="00C54FAA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54FAA" w:rsidRDefault="00C54FAA" w:rsidP="00C54FAA"/>
    <w:p w:rsidR="00C54FAA" w:rsidRDefault="00C54FAA" w:rsidP="00C54FAA"/>
    <w:p w:rsidR="007271CF" w:rsidRDefault="007271CF"/>
    <w:sectPr w:rsidR="007271CF" w:rsidSect="00D65DC5"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14F64"/>
    <w:multiLevelType w:val="hybridMultilevel"/>
    <w:tmpl w:val="4EF2EC7A"/>
    <w:lvl w:ilvl="0" w:tplc="B18A7E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7060"/>
    <w:multiLevelType w:val="hybridMultilevel"/>
    <w:tmpl w:val="6C9AC1AA"/>
    <w:lvl w:ilvl="0" w:tplc="CE0A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A"/>
    <w:rsid w:val="0050730F"/>
    <w:rsid w:val="007271CF"/>
    <w:rsid w:val="00A45E90"/>
    <w:rsid w:val="00C54FAA"/>
    <w:rsid w:val="00D01E12"/>
    <w:rsid w:val="00D65DC5"/>
    <w:rsid w:val="00EA689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19E6-E992-41C5-97C3-CC94D738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2019-01-21T18:07:00Z</cp:lastPrinted>
  <dcterms:created xsi:type="dcterms:W3CDTF">2019-01-21T17:36:00Z</dcterms:created>
  <dcterms:modified xsi:type="dcterms:W3CDTF">2019-01-22T12:20:00Z</dcterms:modified>
</cp:coreProperties>
</file>