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E8C" w:rsidRPr="00473E8C" w:rsidRDefault="00473E8C" w:rsidP="00473E8C">
      <w:pPr>
        <w:widowControl w:val="0"/>
        <w:suppressAutoHyphens/>
        <w:overflowPunct w:val="0"/>
        <w:autoSpaceDE w:val="0"/>
        <w:spacing w:after="0"/>
        <w:ind w:left="4956" w:firstLine="6"/>
        <w:jc w:val="both"/>
        <w:textAlignment w:val="baseline"/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</w:pPr>
      <w:r w:rsidRPr="00473E8C"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>załącznik nr 5</w:t>
      </w:r>
    </w:p>
    <w:p w:rsidR="00473E8C" w:rsidRPr="00473E8C" w:rsidRDefault="00473E8C" w:rsidP="00473E8C">
      <w:pPr>
        <w:widowControl w:val="0"/>
        <w:suppressAutoHyphens/>
        <w:overflowPunct w:val="0"/>
        <w:autoSpaceDE w:val="0"/>
        <w:spacing w:after="0"/>
        <w:ind w:firstLine="6"/>
        <w:jc w:val="both"/>
        <w:textAlignment w:val="baseline"/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</w:pPr>
      <w:r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ab/>
      </w:r>
      <w:r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ab/>
      </w:r>
      <w:r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ab/>
      </w:r>
      <w:r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ab/>
      </w:r>
      <w:r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ab/>
      </w:r>
      <w:r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ab/>
      </w:r>
      <w:r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ab/>
      </w:r>
      <w:r w:rsidRPr="00473E8C"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 xml:space="preserve">do uchwały </w:t>
      </w:r>
    </w:p>
    <w:p w:rsidR="00473E8C" w:rsidRPr="00473E8C" w:rsidRDefault="00473E8C" w:rsidP="00473E8C">
      <w:pPr>
        <w:widowControl w:val="0"/>
        <w:suppressAutoHyphens/>
        <w:overflowPunct w:val="0"/>
        <w:autoSpaceDE w:val="0"/>
        <w:spacing w:after="0"/>
        <w:ind w:firstLine="6"/>
        <w:jc w:val="both"/>
        <w:textAlignment w:val="baseline"/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</w:pPr>
      <w:r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ab/>
      </w:r>
      <w:r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ab/>
      </w:r>
      <w:r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ab/>
      </w:r>
      <w:r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ab/>
      </w:r>
      <w:r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ab/>
      </w:r>
      <w:r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ab/>
      </w:r>
      <w:r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ab/>
      </w:r>
      <w:bookmarkStart w:id="0" w:name="_GoBack"/>
      <w:bookmarkEnd w:id="0"/>
      <w:r w:rsidRPr="00473E8C"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>Rady Miejskiej w Rogoźnie</w:t>
      </w:r>
    </w:p>
    <w:p w:rsidR="00473E8C" w:rsidRPr="00473E8C" w:rsidRDefault="00473E8C" w:rsidP="00473E8C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</w:pPr>
      <w:r w:rsidRPr="00473E8C"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ab/>
      </w:r>
      <w:r w:rsidRPr="00473E8C"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ab/>
      </w:r>
      <w:r w:rsidRPr="00473E8C"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ab/>
      </w:r>
      <w:r w:rsidRPr="00473E8C"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ab/>
      </w:r>
      <w:r w:rsidRPr="00473E8C"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ab/>
      </w:r>
      <w:r w:rsidRPr="00473E8C"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ab/>
      </w:r>
      <w:r w:rsidRPr="00473E8C"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ab/>
      </w:r>
    </w:p>
    <w:p w:rsidR="00473E8C" w:rsidRPr="00473E8C" w:rsidRDefault="00473E8C" w:rsidP="00473E8C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</w:pPr>
    </w:p>
    <w:p w:rsidR="00473E8C" w:rsidRPr="00473E8C" w:rsidRDefault="00473E8C" w:rsidP="00473E8C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Verdana" w:eastAsia="Times New Roman" w:hAnsi="Verdana" w:cs="Times New Roman"/>
          <w:b/>
          <w:color w:val="000000"/>
          <w:sz w:val="24"/>
          <w:szCs w:val="24"/>
          <w:lang w:eastAsia="ar-SA"/>
        </w:rPr>
      </w:pPr>
    </w:p>
    <w:p w:rsidR="00473E8C" w:rsidRPr="00473E8C" w:rsidRDefault="00473E8C" w:rsidP="00473E8C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Verdana" w:eastAsia="Times New Roman" w:hAnsi="Verdana" w:cs="Times New Roman"/>
          <w:b/>
          <w:color w:val="000000"/>
          <w:sz w:val="24"/>
          <w:szCs w:val="24"/>
          <w:lang w:eastAsia="ar-SA"/>
        </w:rPr>
      </w:pPr>
      <w:r w:rsidRPr="00473E8C">
        <w:rPr>
          <w:rFonts w:ascii="Verdana" w:eastAsia="Times New Roman" w:hAnsi="Verdana" w:cs="Times New Roman"/>
          <w:b/>
          <w:color w:val="000000"/>
          <w:sz w:val="24"/>
          <w:szCs w:val="24"/>
          <w:lang w:eastAsia="ar-SA"/>
        </w:rPr>
        <w:t>Rozstrzygnięcie o sposobie rozpatrzenia uwag do projektu „</w:t>
      </w:r>
      <w:r w:rsidRPr="00473E8C"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>Miejscowego planu zagospodarowania przestrzennego na obszarze miejscowości Owczegłowy, gmina Rogoźno”</w:t>
      </w:r>
    </w:p>
    <w:p w:rsidR="00473E8C" w:rsidRPr="00473E8C" w:rsidRDefault="00473E8C" w:rsidP="00473E8C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Verdana" w:eastAsia="Times New Roman" w:hAnsi="Verdana" w:cs="Times New Roman"/>
          <w:b/>
          <w:color w:val="000000"/>
          <w:sz w:val="24"/>
          <w:szCs w:val="24"/>
          <w:lang w:eastAsia="ar-SA"/>
        </w:rPr>
      </w:pPr>
    </w:p>
    <w:p w:rsidR="00473E8C" w:rsidRPr="00473E8C" w:rsidRDefault="00473E8C" w:rsidP="00473E8C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Verdana" w:eastAsia="Times New Roman" w:hAnsi="Verdana" w:cs="Times New Roman"/>
          <w:b/>
          <w:color w:val="000000"/>
          <w:sz w:val="24"/>
          <w:szCs w:val="24"/>
          <w:lang w:eastAsia="ar-SA"/>
        </w:rPr>
      </w:pPr>
    </w:p>
    <w:p w:rsidR="00473E8C" w:rsidRPr="00473E8C" w:rsidRDefault="00473E8C" w:rsidP="00473E8C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</w:pPr>
      <w:r w:rsidRPr="00473E8C"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  <w:tab/>
        <w:t xml:space="preserve">Konsultacje społeczne zostały przeprowadzone w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  <w:t xml:space="preserve">dniach od 22 stycznia 2025r. do </w:t>
      </w:r>
      <w:r w:rsidRPr="00473E8C"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  <w:t>27 lutego 2025r. Zgodnie z ustawą z dnia 27 marca 2003 r. o planowaniu   i zagospodarowaniu przestrzennym  (Dz. U. z 2024 r., poz. 1130, 1907, 1940)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  <w:t xml:space="preserve"> </w:t>
      </w:r>
      <w:r w:rsidRPr="00473E8C"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  <w:t>uwagi były przyjmowane do dnia 27 lutego 2025r.</w:t>
      </w:r>
    </w:p>
    <w:p w:rsidR="00473E8C" w:rsidRPr="00473E8C" w:rsidRDefault="00473E8C" w:rsidP="00473E8C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</w:pPr>
      <w:r w:rsidRPr="00473E8C"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  <w:tab/>
        <w:t xml:space="preserve">W ustawowym terminie nie wniesiono żadnych uwag, w związku z czym Rada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  <w:t xml:space="preserve">Miejska </w:t>
      </w:r>
      <w:r w:rsidRPr="00473E8C"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  <w:t>w Rogoźnie nie podejmuje rozstrzygnięcia o sposobie rozpatrzenia wniesionych uwag.</w:t>
      </w:r>
    </w:p>
    <w:p w:rsidR="00473E8C" w:rsidRPr="00473E8C" w:rsidRDefault="00473E8C" w:rsidP="00473E8C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</w:pPr>
    </w:p>
    <w:p w:rsidR="00473E8C" w:rsidRPr="00473E8C" w:rsidRDefault="00473E8C" w:rsidP="00473E8C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</w:pPr>
    </w:p>
    <w:p w:rsidR="00473E8C" w:rsidRPr="00473E8C" w:rsidRDefault="00473E8C" w:rsidP="00473E8C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</w:pPr>
    </w:p>
    <w:p w:rsidR="00352B56" w:rsidRPr="00473E8C" w:rsidRDefault="00352B56">
      <w:pPr>
        <w:rPr>
          <w:rFonts w:ascii="Verdana" w:hAnsi="Verdana"/>
        </w:rPr>
      </w:pPr>
    </w:p>
    <w:sectPr w:rsidR="00352B56" w:rsidRPr="00473E8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E8C" w:rsidRDefault="00473E8C" w:rsidP="00473E8C">
      <w:pPr>
        <w:spacing w:after="0" w:line="240" w:lineRule="auto"/>
      </w:pPr>
      <w:r>
        <w:separator/>
      </w:r>
    </w:p>
  </w:endnote>
  <w:endnote w:type="continuationSeparator" w:id="0">
    <w:p w:rsidR="00473E8C" w:rsidRDefault="00473E8C" w:rsidP="00473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E8C" w:rsidRDefault="00473E8C" w:rsidP="00473E8C">
      <w:pPr>
        <w:spacing w:after="0" w:line="240" w:lineRule="auto"/>
      </w:pPr>
      <w:r>
        <w:separator/>
      </w:r>
    </w:p>
  </w:footnote>
  <w:footnote w:type="continuationSeparator" w:id="0">
    <w:p w:rsidR="00473E8C" w:rsidRDefault="00473E8C" w:rsidP="00473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E8C" w:rsidRDefault="00473E8C">
    <w:pPr>
      <w:pStyle w:val="Nagwek"/>
    </w:pPr>
  </w:p>
  <w:p w:rsidR="00473E8C" w:rsidRDefault="00473E8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E8C"/>
    <w:rsid w:val="00352B56"/>
    <w:rsid w:val="0047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3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E8C"/>
  </w:style>
  <w:style w:type="paragraph" w:styleId="Stopka">
    <w:name w:val="footer"/>
    <w:basedOn w:val="Normalny"/>
    <w:link w:val="StopkaZnak"/>
    <w:uiPriority w:val="99"/>
    <w:unhideWhenUsed/>
    <w:rsid w:val="00473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3E8C"/>
  </w:style>
  <w:style w:type="paragraph" w:styleId="Tekstdymka">
    <w:name w:val="Balloon Text"/>
    <w:basedOn w:val="Normalny"/>
    <w:link w:val="TekstdymkaZnak"/>
    <w:uiPriority w:val="99"/>
    <w:semiHidden/>
    <w:unhideWhenUsed/>
    <w:rsid w:val="00473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3E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3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E8C"/>
  </w:style>
  <w:style w:type="paragraph" w:styleId="Stopka">
    <w:name w:val="footer"/>
    <w:basedOn w:val="Normalny"/>
    <w:link w:val="StopkaZnak"/>
    <w:uiPriority w:val="99"/>
    <w:unhideWhenUsed/>
    <w:rsid w:val="00473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3E8C"/>
  </w:style>
  <w:style w:type="paragraph" w:styleId="Tekstdymka">
    <w:name w:val="Balloon Text"/>
    <w:basedOn w:val="Normalny"/>
    <w:link w:val="TekstdymkaZnak"/>
    <w:uiPriority w:val="99"/>
    <w:semiHidden/>
    <w:unhideWhenUsed/>
    <w:rsid w:val="00473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3E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Olimpia Szczepańska</dc:creator>
  <cp:lastModifiedBy>Olimpia Szczepańska</cp:lastModifiedBy>
  <cp:revision>1</cp:revision>
  <dcterms:created xsi:type="dcterms:W3CDTF">2025-04-01T10:59:00Z</dcterms:created>
  <dcterms:modified xsi:type="dcterms:W3CDTF">2025-04-01T11:01:00Z</dcterms:modified>
</cp:coreProperties>
</file>