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D6" w:rsidRPr="00BF55D6" w:rsidRDefault="008F7274" w:rsidP="00BF55D6">
      <w:pPr>
        <w:pStyle w:val="Bezodstpw"/>
        <w:jc w:val="right"/>
        <w:rPr>
          <w:rFonts w:ascii="Arial" w:hAnsi="Arial" w:cs="Arial"/>
          <w:b/>
          <w:i/>
        </w:rPr>
      </w:pPr>
      <w:r w:rsidRPr="00BF55D6">
        <w:rPr>
          <w:rFonts w:ascii="Arial" w:hAnsi="Arial" w:cs="Arial"/>
          <w:b/>
          <w:i/>
        </w:rPr>
        <w:t>PROJEKT</w:t>
      </w:r>
    </w:p>
    <w:p w:rsidR="005200EC" w:rsidRDefault="00BF55D6" w:rsidP="00BF55D6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  <w:r w:rsidRPr="00BF55D6">
        <w:rPr>
          <w:rFonts w:ascii="Arial" w:hAnsi="Arial" w:cs="Arial"/>
          <w:b/>
          <w:i/>
          <w:sz w:val="18"/>
          <w:szCs w:val="18"/>
        </w:rPr>
        <w:t xml:space="preserve"> z dnia 07 kwietnia 2025 roku</w:t>
      </w:r>
    </w:p>
    <w:p w:rsidR="00BF55D6" w:rsidRDefault="00BF55D6" w:rsidP="00BF55D6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</w:p>
    <w:p w:rsidR="00BF55D6" w:rsidRPr="00BF55D6" w:rsidRDefault="00BF55D6" w:rsidP="00BF55D6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XV</w:t>
      </w:r>
      <w:r w:rsidR="00981DEA">
        <w:rPr>
          <w:rFonts w:ascii="Arial" w:hAnsi="Arial" w:cs="Arial"/>
          <w:b/>
        </w:rPr>
        <w:t>I</w:t>
      </w:r>
      <w:r w:rsidR="000137AD">
        <w:rPr>
          <w:rFonts w:ascii="Arial" w:hAnsi="Arial" w:cs="Arial"/>
          <w:b/>
        </w:rPr>
        <w:t>I</w:t>
      </w:r>
      <w:r w:rsidR="008F7274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8F7274">
        <w:rPr>
          <w:rFonts w:ascii="Arial" w:hAnsi="Arial" w:cs="Arial"/>
          <w:b/>
        </w:rPr>
        <w:t xml:space="preserve">   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8F7274">
        <w:rPr>
          <w:rFonts w:ascii="Arial" w:hAnsi="Arial" w:cs="Arial"/>
          <w:b/>
          <w:bCs/>
        </w:rPr>
        <w:t>16</w:t>
      </w:r>
      <w:r w:rsidRPr="00A76EBB">
        <w:rPr>
          <w:rFonts w:ascii="Arial" w:hAnsi="Arial" w:cs="Arial"/>
          <w:b/>
          <w:bCs/>
        </w:rPr>
        <w:t xml:space="preserve"> </w:t>
      </w:r>
      <w:r w:rsidR="008F7274">
        <w:rPr>
          <w:rFonts w:ascii="Arial" w:hAnsi="Arial" w:cs="Arial"/>
          <w:b/>
          <w:bCs/>
        </w:rPr>
        <w:t>kwietnia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t.j.Dz</w:t>
      </w:r>
      <w:proofErr w:type="spellEnd"/>
      <w:r w:rsidR="006114E1" w:rsidRPr="006114E1">
        <w:rPr>
          <w:rFonts w:ascii="Arial" w:hAnsi="Arial" w:cs="Arial"/>
        </w:rPr>
        <w:t xml:space="preserve">. U. z 2024 r. poz. 167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8F7274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XVII/185/2025 Rady Miejskiej w Rogoźnie z 27 marca 2025 roku,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645E99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5E99">
        <w:rPr>
          <w:rFonts w:ascii="Arial" w:hAnsi="Arial" w:cs="Arial"/>
        </w:rPr>
        <w:t>Z</w:t>
      </w:r>
      <w:r w:rsidR="00DD7C0F" w:rsidRPr="00645E99">
        <w:rPr>
          <w:rFonts w:ascii="Arial" w:hAnsi="Arial" w:cs="Arial"/>
        </w:rPr>
        <w:t>więk</w:t>
      </w:r>
      <w:r w:rsidR="00981DEA" w:rsidRPr="00645E99">
        <w:rPr>
          <w:rFonts w:ascii="Arial" w:hAnsi="Arial" w:cs="Arial"/>
        </w:rPr>
        <w:t>sza</w:t>
      </w:r>
      <w:r w:rsidRPr="00645E99">
        <w:rPr>
          <w:rFonts w:ascii="Arial" w:hAnsi="Arial" w:cs="Arial"/>
        </w:rPr>
        <w:t xml:space="preserve"> się  dochody Gminy o kwotę </w:t>
      </w:r>
      <w:r w:rsidRPr="00645E99">
        <w:rPr>
          <w:rFonts w:ascii="Arial" w:hAnsi="Arial" w:cs="Arial"/>
        </w:rPr>
        <w:tab/>
      </w:r>
      <w:r w:rsidRPr="00645E99">
        <w:rPr>
          <w:rFonts w:ascii="Arial" w:hAnsi="Arial" w:cs="Arial"/>
        </w:rPr>
        <w:tab/>
      </w:r>
      <w:r w:rsidRPr="00645E99">
        <w:rPr>
          <w:rFonts w:ascii="Arial" w:hAnsi="Arial" w:cs="Arial"/>
        </w:rPr>
        <w:tab/>
      </w:r>
      <w:r w:rsidRPr="00645E99">
        <w:rPr>
          <w:rFonts w:ascii="Arial" w:hAnsi="Arial" w:cs="Arial"/>
        </w:rPr>
        <w:tab/>
      </w:r>
      <w:r w:rsidR="00981DEA" w:rsidRPr="00645E99">
        <w:rPr>
          <w:rFonts w:ascii="Arial" w:hAnsi="Arial" w:cs="Arial"/>
        </w:rPr>
        <w:t xml:space="preserve">            </w:t>
      </w:r>
      <w:r w:rsidR="00DD7C0F" w:rsidRPr="00645E99">
        <w:rPr>
          <w:rFonts w:ascii="Arial" w:hAnsi="Arial" w:cs="Arial"/>
          <w:b/>
        </w:rPr>
        <w:t>89</w:t>
      </w:r>
      <w:r w:rsidR="00981DEA" w:rsidRPr="00645E99">
        <w:rPr>
          <w:rFonts w:ascii="Arial" w:hAnsi="Arial" w:cs="Arial"/>
          <w:b/>
        </w:rPr>
        <w:t>.</w:t>
      </w:r>
      <w:r w:rsidR="00DD7C0F" w:rsidRPr="00645E99">
        <w:rPr>
          <w:rFonts w:ascii="Arial" w:hAnsi="Arial" w:cs="Arial"/>
          <w:b/>
        </w:rPr>
        <w:t>585</w:t>
      </w:r>
      <w:r w:rsidR="00981DEA" w:rsidRPr="00645E99">
        <w:rPr>
          <w:rFonts w:ascii="Arial" w:hAnsi="Arial" w:cs="Arial"/>
          <w:b/>
        </w:rPr>
        <w:t>,</w:t>
      </w:r>
      <w:r w:rsidR="00DD7C0F" w:rsidRPr="00645E99">
        <w:rPr>
          <w:rFonts w:ascii="Arial" w:hAnsi="Arial" w:cs="Arial"/>
          <w:b/>
        </w:rPr>
        <w:t>6</w:t>
      </w:r>
      <w:r w:rsidR="00981DEA" w:rsidRPr="00645E99">
        <w:rPr>
          <w:rFonts w:ascii="Arial" w:hAnsi="Arial" w:cs="Arial"/>
          <w:b/>
        </w:rPr>
        <w:t>0</w:t>
      </w:r>
      <w:r w:rsidRPr="00645E99">
        <w:rPr>
          <w:rFonts w:ascii="Arial" w:hAnsi="Arial" w:cs="Arial"/>
          <w:b/>
          <w:bCs/>
        </w:rPr>
        <w:t xml:space="preserve"> zł</w:t>
      </w:r>
    </w:p>
    <w:p w:rsidR="005C02F3" w:rsidRPr="00645E99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45E99">
        <w:rPr>
          <w:rFonts w:ascii="Arial" w:hAnsi="Arial" w:cs="Arial"/>
        </w:rPr>
        <w:t xml:space="preserve">        </w:t>
      </w:r>
      <w:r w:rsidR="001819ED" w:rsidRPr="00645E99">
        <w:rPr>
          <w:rFonts w:ascii="Arial" w:hAnsi="Arial" w:cs="Arial"/>
        </w:rPr>
        <w:t>i</w:t>
      </w:r>
      <w:r w:rsidR="005C02F3" w:rsidRPr="00645E99">
        <w:rPr>
          <w:rFonts w:ascii="Arial" w:hAnsi="Arial" w:cs="Arial"/>
        </w:rPr>
        <w:t xml:space="preserve"> ustala na kwotę                                                                           </w:t>
      </w:r>
      <w:r w:rsidRPr="00645E99">
        <w:rPr>
          <w:rFonts w:ascii="Arial" w:hAnsi="Arial" w:cs="Arial"/>
        </w:rPr>
        <w:t xml:space="preserve">    </w:t>
      </w:r>
      <w:r w:rsidR="005C02F3" w:rsidRPr="00645E99">
        <w:rPr>
          <w:rFonts w:ascii="Arial" w:hAnsi="Arial" w:cs="Arial"/>
        </w:rPr>
        <w:t xml:space="preserve">     </w:t>
      </w:r>
      <w:r w:rsidR="005C02F3" w:rsidRPr="00645E99">
        <w:rPr>
          <w:rFonts w:ascii="Arial" w:hAnsi="Arial" w:cs="Arial"/>
          <w:b/>
          <w:bCs/>
        </w:rPr>
        <w:t>1</w:t>
      </w:r>
      <w:r w:rsidR="00EC6B66" w:rsidRPr="00645E99">
        <w:rPr>
          <w:rFonts w:ascii="Arial" w:hAnsi="Arial" w:cs="Arial"/>
          <w:b/>
          <w:bCs/>
        </w:rPr>
        <w:t>2</w:t>
      </w:r>
      <w:r w:rsidR="00805030" w:rsidRPr="00645E99">
        <w:rPr>
          <w:rFonts w:ascii="Arial" w:hAnsi="Arial" w:cs="Arial"/>
          <w:b/>
          <w:bCs/>
        </w:rPr>
        <w:t>6</w:t>
      </w:r>
      <w:r w:rsidR="005C02F3" w:rsidRPr="00645E99">
        <w:rPr>
          <w:rFonts w:ascii="Arial" w:hAnsi="Arial" w:cs="Arial"/>
          <w:b/>
          <w:bCs/>
        </w:rPr>
        <w:t>.</w:t>
      </w:r>
      <w:r w:rsidR="00DD7C0F" w:rsidRPr="00645E99">
        <w:rPr>
          <w:rFonts w:ascii="Arial" w:hAnsi="Arial" w:cs="Arial"/>
          <w:b/>
          <w:bCs/>
        </w:rPr>
        <w:t>960</w:t>
      </w:r>
      <w:r w:rsidR="005C02F3" w:rsidRPr="00645E99">
        <w:rPr>
          <w:rFonts w:ascii="Arial" w:hAnsi="Arial" w:cs="Arial"/>
          <w:b/>
          <w:bCs/>
        </w:rPr>
        <w:t>.</w:t>
      </w:r>
      <w:r w:rsidR="00DD7C0F" w:rsidRPr="00645E99">
        <w:rPr>
          <w:rFonts w:ascii="Arial" w:hAnsi="Arial" w:cs="Arial"/>
          <w:b/>
          <w:bCs/>
        </w:rPr>
        <w:t>358</w:t>
      </w:r>
      <w:r w:rsidR="005C02F3" w:rsidRPr="00645E99">
        <w:rPr>
          <w:rFonts w:ascii="Arial" w:hAnsi="Arial" w:cs="Arial"/>
          <w:b/>
          <w:bCs/>
        </w:rPr>
        <w:t>,</w:t>
      </w:r>
      <w:r w:rsidR="00DD7C0F" w:rsidRPr="00645E99">
        <w:rPr>
          <w:rFonts w:ascii="Arial" w:hAnsi="Arial" w:cs="Arial"/>
          <w:b/>
          <w:bCs/>
        </w:rPr>
        <w:t>1</w:t>
      </w:r>
      <w:r w:rsidR="00805030" w:rsidRPr="00645E99">
        <w:rPr>
          <w:rFonts w:ascii="Arial" w:hAnsi="Arial" w:cs="Arial"/>
          <w:b/>
          <w:bCs/>
        </w:rPr>
        <w:t>8</w:t>
      </w:r>
      <w:r w:rsidR="005C02F3" w:rsidRPr="00645E99">
        <w:rPr>
          <w:rFonts w:ascii="Arial" w:hAnsi="Arial" w:cs="Arial"/>
          <w:b/>
          <w:bCs/>
        </w:rPr>
        <w:t xml:space="preserve"> zł</w:t>
      </w:r>
    </w:p>
    <w:p w:rsidR="005C02F3" w:rsidRPr="00645E99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5E99">
        <w:rPr>
          <w:rFonts w:ascii="Arial" w:hAnsi="Arial" w:cs="Arial"/>
        </w:rPr>
        <w:t xml:space="preserve">       P</w:t>
      </w:r>
      <w:r w:rsidR="005C02F3" w:rsidRPr="00645E99">
        <w:rPr>
          <w:rFonts w:ascii="Arial" w:hAnsi="Arial" w:cs="Arial"/>
        </w:rPr>
        <w:t xml:space="preserve">o dokonanych zmianach plan dochodów wynosi                            </w:t>
      </w:r>
      <w:r w:rsidRPr="00645E99">
        <w:rPr>
          <w:rFonts w:ascii="Arial" w:hAnsi="Arial" w:cs="Arial"/>
        </w:rPr>
        <w:t xml:space="preserve">    </w:t>
      </w:r>
      <w:r w:rsidR="005C02F3" w:rsidRPr="00645E99">
        <w:rPr>
          <w:rFonts w:ascii="Arial" w:hAnsi="Arial" w:cs="Arial"/>
        </w:rPr>
        <w:t xml:space="preserve"> </w:t>
      </w:r>
      <w:r w:rsidR="00981DEA" w:rsidRPr="00645E99">
        <w:rPr>
          <w:rFonts w:ascii="Arial" w:hAnsi="Arial" w:cs="Arial"/>
          <w:b/>
          <w:bCs/>
        </w:rPr>
        <w:t>126.</w:t>
      </w:r>
      <w:r w:rsidR="00DD7C0F" w:rsidRPr="00645E99">
        <w:rPr>
          <w:rFonts w:ascii="Arial" w:hAnsi="Arial" w:cs="Arial"/>
          <w:b/>
          <w:bCs/>
        </w:rPr>
        <w:t>960</w:t>
      </w:r>
      <w:r w:rsidR="00981DEA" w:rsidRPr="00645E99">
        <w:rPr>
          <w:rFonts w:ascii="Arial" w:hAnsi="Arial" w:cs="Arial"/>
          <w:b/>
          <w:bCs/>
        </w:rPr>
        <w:t>.</w:t>
      </w:r>
      <w:r w:rsidR="00DD7C0F" w:rsidRPr="00645E99">
        <w:rPr>
          <w:rFonts w:ascii="Arial" w:hAnsi="Arial" w:cs="Arial"/>
          <w:b/>
          <w:bCs/>
        </w:rPr>
        <w:t>358</w:t>
      </w:r>
      <w:r w:rsidR="00981DEA" w:rsidRPr="00645E99">
        <w:rPr>
          <w:rFonts w:ascii="Arial" w:hAnsi="Arial" w:cs="Arial"/>
          <w:b/>
          <w:bCs/>
        </w:rPr>
        <w:t>,</w:t>
      </w:r>
      <w:r w:rsidR="00DD7C0F" w:rsidRPr="00645E99">
        <w:rPr>
          <w:rFonts w:ascii="Arial" w:hAnsi="Arial" w:cs="Arial"/>
          <w:b/>
          <w:bCs/>
        </w:rPr>
        <w:t>18</w:t>
      </w:r>
      <w:r w:rsidR="00981DEA" w:rsidRPr="00645E99">
        <w:rPr>
          <w:rFonts w:ascii="Arial" w:hAnsi="Arial" w:cs="Arial"/>
          <w:b/>
          <w:bCs/>
        </w:rPr>
        <w:t xml:space="preserve"> zł</w:t>
      </w:r>
      <w:r w:rsidR="00981DEA" w:rsidRPr="00645E99">
        <w:rPr>
          <w:rFonts w:ascii="Arial" w:hAnsi="Arial" w:cs="Arial"/>
        </w:rPr>
        <w:t xml:space="preserve"> </w:t>
      </w:r>
      <w:r w:rsidRPr="00645E99">
        <w:rPr>
          <w:rFonts w:ascii="Arial" w:hAnsi="Arial" w:cs="Arial"/>
        </w:rPr>
        <w:t xml:space="preserve">  </w:t>
      </w:r>
      <w:r w:rsidRPr="00645E99">
        <w:rPr>
          <w:rFonts w:ascii="Arial" w:hAnsi="Arial" w:cs="Arial"/>
        </w:rPr>
        <w:br/>
        <w:t xml:space="preserve">       </w:t>
      </w:r>
      <w:r w:rsidR="00981DEA" w:rsidRPr="00645E99">
        <w:rPr>
          <w:rFonts w:ascii="Arial" w:hAnsi="Arial" w:cs="Arial"/>
        </w:rPr>
        <w:t xml:space="preserve">z </w:t>
      </w:r>
      <w:r w:rsidR="005C02F3" w:rsidRPr="00645E99">
        <w:rPr>
          <w:rFonts w:ascii="Arial" w:hAnsi="Arial" w:cs="Arial"/>
        </w:rPr>
        <w:t>tego:</w:t>
      </w:r>
    </w:p>
    <w:p w:rsidR="005C02F3" w:rsidRPr="00645E9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645E99">
        <w:rPr>
          <w:rFonts w:ascii="Arial" w:hAnsi="Arial" w:cs="Arial"/>
        </w:rPr>
        <w:t>1)</w:t>
      </w:r>
      <w:r w:rsidRPr="00645E99">
        <w:rPr>
          <w:rFonts w:ascii="Arial" w:hAnsi="Arial" w:cs="Arial"/>
        </w:rPr>
        <w:tab/>
        <w:t>dochody bieżące w kwocie</w:t>
      </w:r>
      <w:r w:rsidRPr="00645E99">
        <w:rPr>
          <w:rFonts w:ascii="Arial" w:hAnsi="Arial" w:cs="Arial"/>
        </w:rPr>
        <w:tab/>
        <w:t xml:space="preserve"> </w:t>
      </w:r>
      <w:r w:rsidRPr="00645E99">
        <w:rPr>
          <w:rFonts w:ascii="Arial" w:hAnsi="Arial" w:cs="Arial"/>
          <w:b/>
          <w:bCs/>
        </w:rPr>
        <w:t>1</w:t>
      </w:r>
      <w:r w:rsidR="00EC6B66" w:rsidRPr="00645E99">
        <w:rPr>
          <w:rFonts w:ascii="Arial" w:hAnsi="Arial" w:cs="Arial"/>
          <w:b/>
          <w:bCs/>
        </w:rPr>
        <w:t>1</w:t>
      </w:r>
      <w:r w:rsidR="000E3515" w:rsidRPr="00645E99">
        <w:rPr>
          <w:rFonts w:ascii="Arial" w:hAnsi="Arial" w:cs="Arial"/>
          <w:b/>
          <w:bCs/>
        </w:rPr>
        <w:t>4</w:t>
      </w:r>
      <w:r w:rsidRPr="00645E99">
        <w:rPr>
          <w:rFonts w:ascii="Arial" w:hAnsi="Arial" w:cs="Arial"/>
          <w:b/>
          <w:bCs/>
        </w:rPr>
        <w:t>.</w:t>
      </w:r>
      <w:r w:rsidR="00645E99" w:rsidRPr="00645E99">
        <w:rPr>
          <w:rFonts w:ascii="Arial" w:hAnsi="Arial" w:cs="Arial"/>
          <w:b/>
          <w:bCs/>
        </w:rPr>
        <w:t>546</w:t>
      </w:r>
      <w:r w:rsidRPr="00645E99">
        <w:rPr>
          <w:rFonts w:ascii="Arial" w:hAnsi="Arial" w:cs="Arial"/>
          <w:b/>
          <w:bCs/>
        </w:rPr>
        <w:t>.</w:t>
      </w:r>
      <w:r w:rsidR="00645E99" w:rsidRPr="00645E99">
        <w:rPr>
          <w:rFonts w:ascii="Arial" w:hAnsi="Arial" w:cs="Arial"/>
          <w:b/>
          <w:bCs/>
        </w:rPr>
        <w:t>436</w:t>
      </w:r>
      <w:r w:rsidRPr="00645E99">
        <w:rPr>
          <w:rFonts w:ascii="Arial" w:hAnsi="Arial" w:cs="Arial"/>
          <w:b/>
          <w:bCs/>
        </w:rPr>
        <w:t>,</w:t>
      </w:r>
      <w:r w:rsidR="00645E99" w:rsidRPr="00645E99">
        <w:rPr>
          <w:rFonts w:ascii="Arial" w:hAnsi="Arial" w:cs="Arial"/>
          <w:b/>
          <w:bCs/>
        </w:rPr>
        <w:t>4</w:t>
      </w:r>
      <w:r w:rsidR="000E3515" w:rsidRPr="00645E99">
        <w:rPr>
          <w:rFonts w:ascii="Arial" w:hAnsi="Arial" w:cs="Arial"/>
          <w:b/>
          <w:bCs/>
        </w:rPr>
        <w:t>9</w:t>
      </w:r>
      <w:r w:rsidRPr="00645E99">
        <w:rPr>
          <w:rFonts w:ascii="Arial" w:hAnsi="Arial" w:cs="Arial"/>
          <w:b/>
          <w:bCs/>
        </w:rPr>
        <w:t xml:space="preserve"> zł </w:t>
      </w:r>
    </w:p>
    <w:p w:rsidR="00C957AB" w:rsidRPr="00645E9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45E9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tym:</w:t>
      </w:r>
    </w:p>
    <w:p w:rsidR="00C957AB" w:rsidRPr="00645E9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645E9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645E9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645E9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 których mowa w art. 5 ust. 1 pkt 2 i 3, w części</w:t>
      </w:r>
    </w:p>
    <w:p w:rsidR="00C957AB" w:rsidRPr="00645E9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645E9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związanej z realizacją zadań gminy w kwocie  231.174,00  zł</w:t>
      </w:r>
    </w:p>
    <w:p w:rsidR="00981DEA" w:rsidRPr="00645E99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</w:p>
    <w:p w:rsidR="005C02F3" w:rsidRPr="00645E99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645E99">
        <w:rPr>
          <w:rFonts w:ascii="Arial" w:hAnsi="Arial" w:cs="Arial"/>
        </w:rPr>
        <w:t>2)</w:t>
      </w:r>
      <w:r w:rsidRPr="00645E99">
        <w:rPr>
          <w:rFonts w:ascii="Arial" w:hAnsi="Arial" w:cs="Arial"/>
        </w:rPr>
        <w:tab/>
        <w:t xml:space="preserve">dochody majątkowe w kwocie  </w:t>
      </w:r>
      <w:r w:rsidRPr="00645E99">
        <w:rPr>
          <w:rFonts w:ascii="Arial" w:hAnsi="Arial" w:cs="Arial"/>
        </w:rPr>
        <w:tab/>
        <w:t xml:space="preserve">      </w:t>
      </w:r>
      <w:r w:rsidR="00356724" w:rsidRPr="00645E99">
        <w:rPr>
          <w:rFonts w:ascii="Arial" w:hAnsi="Arial" w:cs="Arial"/>
        </w:rPr>
        <w:t xml:space="preserve"> </w:t>
      </w:r>
      <w:r w:rsidRPr="00645E99">
        <w:rPr>
          <w:rFonts w:ascii="Arial" w:hAnsi="Arial" w:cs="Arial"/>
        </w:rPr>
        <w:t xml:space="preserve">  </w:t>
      </w:r>
      <w:r w:rsidR="0027541E" w:rsidRPr="00645E99">
        <w:rPr>
          <w:rFonts w:ascii="Arial" w:hAnsi="Arial" w:cs="Arial"/>
          <w:b/>
        </w:rPr>
        <w:t>1</w:t>
      </w:r>
      <w:r w:rsidR="00004A5D" w:rsidRPr="00645E99">
        <w:rPr>
          <w:rFonts w:ascii="Arial" w:hAnsi="Arial" w:cs="Arial"/>
          <w:b/>
        </w:rPr>
        <w:t>2</w:t>
      </w:r>
      <w:r w:rsidRPr="00645E99">
        <w:rPr>
          <w:rFonts w:ascii="Arial" w:hAnsi="Arial" w:cs="Arial"/>
          <w:b/>
          <w:bCs/>
        </w:rPr>
        <w:t>.</w:t>
      </w:r>
      <w:r w:rsidR="00981DEA" w:rsidRPr="00645E99">
        <w:rPr>
          <w:rFonts w:ascii="Arial" w:hAnsi="Arial" w:cs="Arial"/>
          <w:b/>
          <w:bCs/>
        </w:rPr>
        <w:t>413</w:t>
      </w:r>
      <w:r w:rsidRPr="00645E99">
        <w:rPr>
          <w:rFonts w:ascii="Arial" w:hAnsi="Arial" w:cs="Arial"/>
          <w:b/>
          <w:bCs/>
        </w:rPr>
        <w:t>.</w:t>
      </w:r>
      <w:r w:rsidR="00BB208E" w:rsidRPr="00645E99">
        <w:rPr>
          <w:rFonts w:ascii="Arial" w:hAnsi="Arial" w:cs="Arial"/>
          <w:b/>
          <w:bCs/>
        </w:rPr>
        <w:t>921</w:t>
      </w:r>
      <w:r w:rsidRPr="00645E99">
        <w:rPr>
          <w:rFonts w:ascii="Arial" w:hAnsi="Arial" w:cs="Arial"/>
          <w:b/>
          <w:bCs/>
        </w:rPr>
        <w:t>,</w:t>
      </w:r>
      <w:r w:rsidR="00BB208E" w:rsidRPr="00645E99">
        <w:rPr>
          <w:rFonts w:ascii="Arial" w:hAnsi="Arial" w:cs="Arial"/>
          <w:b/>
          <w:bCs/>
        </w:rPr>
        <w:t>69</w:t>
      </w:r>
      <w:r w:rsidRPr="00645E99">
        <w:rPr>
          <w:rFonts w:ascii="Arial" w:hAnsi="Arial" w:cs="Arial"/>
          <w:b/>
          <w:bCs/>
        </w:rPr>
        <w:t xml:space="preserve"> zł</w:t>
      </w:r>
    </w:p>
    <w:p w:rsidR="005C02F3" w:rsidRPr="00645E9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645E99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Pr="00645E99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5E99">
        <w:rPr>
          <w:rFonts w:ascii="Arial" w:hAnsi="Arial" w:cs="Arial"/>
          <w:sz w:val="18"/>
          <w:szCs w:val="18"/>
        </w:rPr>
        <w:t xml:space="preserve">  </w:t>
      </w:r>
    </w:p>
    <w:p w:rsidR="009010B2" w:rsidRPr="00645E99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2F3" w:rsidRPr="00934FB8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4FB8">
        <w:rPr>
          <w:rFonts w:ascii="Arial" w:hAnsi="Arial" w:cs="Arial"/>
        </w:rPr>
        <w:t>Z</w:t>
      </w:r>
      <w:r w:rsidR="00500FBD" w:rsidRPr="00934FB8">
        <w:rPr>
          <w:rFonts w:ascii="Arial" w:hAnsi="Arial" w:cs="Arial"/>
        </w:rPr>
        <w:t>większa</w:t>
      </w:r>
      <w:r w:rsidRPr="00934FB8">
        <w:rPr>
          <w:rFonts w:ascii="Arial" w:hAnsi="Arial" w:cs="Arial"/>
        </w:rPr>
        <w:t xml:space="preserve"> się wydatki Gminy o kwotę                      </w:t>
      </w:r>
      <w:r w:rsidR="00611CA2" w:rsidRPr="00934FB8">
        <w:rPr>
          <w:rFonts w:ascii="Arial" w:hAnsi="Arial" w:cs="Arial"/>
        </w:rPr>
        <w:t xml:space="preserve">                              </w:t>
      </w:r>
      <w:r w:rsidRPr="00934FB8">
        <w:rPr>
          <w:rFonts w:ascii="Arial" w:hAnsi="Arial" w:cs="Arial"/>
        </w:rPr>
        <w:t xml:space="preserve"> </w:t>
      </w:r>
      <w:r w:rsidR="00981DEA" w:rsidRPr="00934FB8">
        <w:rPr>
          <w:rFonts w:ascii="Arial" w:hAnsi="Arial" w:cs="Arial"/>
        </w:rPr>
        <w:t xml:space="preserve">   </w:t>
      </w:r>
      <w:r w:rsidR="006836AC" w:rsidRPr="00934FB8">
        <w:rPr>
          <w:rFonts w:ascii="Arial" w:hAnsi="Arial" w:cs="Arial"/>
          <w:b/>
        </w:rPr>
        <w:t>1.169</w:t>
      </w:r>
      <w:r w:rsidR="00981DEA" w:rsidRPr="00934FB8">
        <w:rPr>
          <w:rFonts w:ascii="Arial" w:hAnsi="Arial" w:cs="Arial"/>
          <w:b/>
        </w:rPr>
        <w:t>.</w:t>
      </w:r>
      <w:r w:rsidR="006836AC" w:rsidRPr="00934FB8">
        <w:rPr>
          <w:rFonts w:ascii="Arial" w:hAnsi="Arial" w:cs="Arial"/>
          <w:b/>
        </w:rPr>
        <w:t>717</w:t>
      </w:r>
      <w:r w:rsidR="00981DEA" w:rsidRPr="00934FB8">
        <w:rPr>
          <w:rFonts w:ascii="Arial" w:hAnsi="Arial" w:cs="Arial"/>
          <w:b/>
        </w:rPr>
        <w:t>,</w:t>
      </w:r>
      <w:r w:rsidR="006836AC" w:rsidRPr="00934FB8">
        <w:rPr>
          <w:rFonts w:ascii="Arial" w:hAnsi="Arial" w:cs="Arial"/>
          <w:b/>
        </w:rPr>
        <w:t>94</w:t>
      </w:r>
      <w:r w:rsidRPr="00934FB8">
        <w:rPr>
          <w:rFonts w:ascii="Arial" w:hAnsi="Arial" w:cs="Arial"/>
          <w:b/>
          <w:bCs/>
        </w:rPr>
        <w:t xml:space="preserve"> </w:t>
      </w:r>
      <w:r w:rsidR="009010B2" w:rsidRPr="00934FB8">
        <w:rPr>
          <w:rFonts w:ascii="Arial" w:hAnsi="Arial" w:cs="Arial"/>
          <w:b/>
          <w:bCs/>
        </w:rPr>
        <w:t>z</w:t>
      </w:r>
      <w:r w:rsidRPr="00934FB8">
        <w:rPr>
          <w:rFonts w:ascii="Arial" w:hAnsi="Arial" w:cs="Arial"/>
          <w:b/>
          <w:bCs/>
        </w:rPr>
        <w:t xml:space="preserve">ł </w:t>
      </w:r>
      <w:r w:rsidR="009010B2" w:rsidRPr="00934FB8">
        <w:rPr>
          <w:rFonts w:ascii="Arial" w:hAnsi="Arial" w:cs="Arial"/>
          <w:b/>
          <w:bCs/>
        </w:rPr>
        <w:t xml:space="preserve">        </w:t>
      </w:r>
      <w:r w:rsidR="001819ED" w:rsidRPr="00934FB8">
        <w:rPr>
          <w:rFonts w:ascii="Arial" w:hAnsi="Arial" w:cs="Arial"/>
          <w:bCs/>
        </w:rPr>
        <w:t xml:space="preserve">i </w:t>
      </w:r>
      <w:r w:rsidRPr="00934FB8">
        <w:rPr>
          <w:rFonts w:ascii="Arial" w:hAnsi="Arial" w:cs="Arial"/>
        </w:rPr>
        <w:t xml:space="preserve">ustala na kwotę </w:t>
      </w:r>
      <w:r w:rsidRPr="00934FB8">
        <w:rPr>
          <w:rFonts w:ascii="Arial" w:hAnsi="Arial" w:cs="Arial"/>
          <w:sz w:val="20"/>
          <w:szCs w:val="20"/>
        </w:rPr>
        <w:t xml:space="preserve">                    </w:t>
      </w:r>
      <w:r w:rsidR="009010B2" w:rsidRPr="00934FB8">
        <w:rPr>
          <w:rFonts w:ascii="Arial" w:hAnsi="Arial" w:cs="Arial"/>
          <w:sz w:val="20"/>
          <w:szCs w:val="20"/>
        </w:rPr>
        <w:t xml:space="preserve">                               </w:t>
      </w:r>
      <w:r w:rsidRPr="00934FB8">
        <w:rPr>
          <w:rFonts w:ascii="Arial" w:hAnsi="Arial" w:cs="Arial"/>
          <w:sz w:val="20"/>
          <w:szCs w:val="20"/>
        </w:rPr>
        <w:t xml:space="preserve">                            </w:t>
      </w:r>
      <w:r w:rsidR="008826A1" w:rsidRPr="00934FB8">
        <w:rPr>
          <w:rFonts w:ascii="Arial" w:hAnsi="Arial" w:cs="Arial"/>
          <w:sz w:val="20"/>
          <w:szCs w:val="20"/>
        </w:rPr>
        <w:t xml:space="preserve">  </w:t>
      </w:r>
      <w:r w:rsidRPr="00934FB8">
        <w:rPr>
          <w:rFonts w:ascii="Arial" w:hAnsi="Arial" w:cs="Arial"/>
          <w:sz w:val="20"/>
          <w:szCs w:val="20"/>
        </w:rPr>
        <w:t xml:space="preserve">     </w:t>
      </w:r>
      <w:r w:rsidR="009010B2" w:rsidRPr="00934FB8">
        <w:rPr>
          <w:rFonts w:ascii="Arial" w:hAnsi="Arial" w:cs="Arial"/>
          <w:sz w:val="20"/>
          <w:szCs w:val="20"/>
        </w:rPr>
        <w:t xml:space="preserve"> </w:t>
      </w:r>
      <w:r w:rsidRPr="00934FB8">
        <w:rPr>
          <w:rFonts w:ascii="Arial" w:hAnsi="Arial" w:cs="Arial"/>
          <w:sz w:val="20"/>
          <w:szCs w:val="20"/>
        </w:rPr>
        <w:t xml:space="preserve"> </w:t>
      </w:r>
      <w:r w:rsidRPr="00934FB8">
        <w:rPr>
          <w:rFonts w:ascii="Arial" w:hAnsi="Arial" w:cs="Arial"/>
        </w:rPr>
        <w:t xml:space="preserve">  </w:t>
      </w:r>
      <w:r w:rsidR="00981DEA" w:rsidRPr="00934FB8">
        <w:rPr>
          <w:rFonts w:ascii="Arial" w:hAnsi="Arial" w:cs="Arial"/>
        </w:rPr>
        <w:t xml:space="preserve"> </w:t>
      </w:r>
      <w:r w:rsidRPr="00934FB8">
        <w:rPr>
          <w:rFonts w:ascii="Arial" w:hAnsi="Arial" w:cs="Arial"/>
          <w:b/>
          <w:bCs/>
        </w:rPr>
        <w:t>1</w:t>
      </w:r>
      <w:r w:rsidR="00500FBD" w:rsidRPr="00934FB8">
        <w:rPr>
          <w:rFonts w:ascii="Arial" w:hAnsi="Arial" w:cs="Arial"/>
          <w:b/>
          <w:bCs/>
        </w:rPr>
        <w:t>2</w:t>
      </w:r>
      <w:r w:rsidR="006836AC" w:rsidRPr="00934FB8">
        <w:rPr>
          <w:rFonts w:ascii="Arial" w:hAnsi="Arial" w:cs="Arial"/>
          <w:b/>
          <w:bCs/>
        </w:rPr>
        <w:t>9</w:t>
      </w:r>
      <w:r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577</w:t>
      </w:r>
      <w:r w:rsidR="00E713E9"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964</w:t>
      </w:r>
      <w:r w:rsidR="00611CA2" w:rsidRPr="00934FB8">
        <w:rPr>
          <w:rFonts w:ascii="Arial" w:hAnsi="Arial" w:cs="Arial"/>
          <w:b/>
          <w:bCs/>
        </w:rPr>
        <w:t>,</w:t>
      </w:r>
      <w:r w:rsidR="006836AC" w:rsidRPr="00934FB8">
        <w:rPr>
          <w:rFonts w:ascii="Arial" w:hAnsi="Arial" w:cs="Arial"/>
          <w:b/>
          <w:bCs/>
        </w:rPr>
        <w:t>61</w:t>
      </w:r>
      <w:r w:rsidRPr="00934FB8">
        <w:rPr>
          <w:rFonts w:ascii="Arial" w:hAnsi="Arial" w:cs="Arial"/>
          <w:b/>
          <w:bCs/>
        </w:rPr>
        <w:t xml:space="preserve"> zł</w:t>
      </w:r>
    </w:p>
    <w:p w:rsidR="00981DEA" w:rsidRPr="00934FB8" w:rsidRDefault="009010B2" w:rsidP="009010B2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FB8">
        <w:rPr>
          <w:rFonts w:ascii="Arial" w:hAnsi="Arial" w:cs="Arial"/>
        </w:rPr>
        <w:t xml:space="preserve">        P</w:t>
      </w:r>
      <w:r w:rsidR="005C02F3" w:rsidRPr="00934FB8">
        <w:rPr>
          <w:rFonts w:ascii="Arial" w:hAnsi="Arial" w:cs="Arial"/>
        </w:rPr>
        <w:t xml:space="preserve">o dokonanych zmianach plan wydatków wynosi               </w:t>
      </w:r>
      <w:r w:rsidRPr="00934FB8">
        <w:rPr>
          <w:rFonts w:ascii="Arial" w:hAnsi="Arial" w:cs="Arial"/>
        </w:rPr>
        <w:t xml:space="preserve">  </w:t>
      </w:r>
      <w:r w:rsidR="005C02F3" w:rsidRPr="00934FB8">
        <w:rPr>
          <w:rFonts w:ascii="Arial" w:hAnsi="Arial" w:cs="Arial"/>
        </w:rPr>
        <w:t xml:space="preserve">             </w:t>
      </w:r>
      <w:r w:rsidR="00981DEA" w:rsidRPr="00934FB8">
        <w:rPr>
          <w:rFonts w:ascii="Arial" w:hAnsi="Arial" w:cs="Arial"/>
        </w:rPr>
        <w:t xml:space="preserve">   </w:t>
      </w:r>
      <w:r w:rsidR="00981DEA" w:rsidRPr="00934FB8">
        <w:rPr>
          <w:rFonts w:ascii="Arial" w:hAnsi="Arial" w:cs="Arial"/>
          <w:b/>
          <w:bCs/>
        </w:rPr>
        <w:t>12</w:t>
      </w:r>
      <w:r w:rsidR="006836AC" w:rsidRPr="00934FB8">
        <w:rPr>
          <w:rFonts w:ascii="Arial" w:hAnsi="Arial" w:cs="Arial"/>
          <w:b/>
          <w:bCs/>
        </w:rPr>
        <w:t>9</w:t>
      </w:r>
      <w:r w:rsidR="00981DEA"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577</w:t>
      </w:r>
      <w:r w:rsidR="00981DEA"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964</w:t>
      </w:r>
      <w:r w:rsidR="00981DEA" w:rsidRPr="00934FB8">
        <w:rPr>
          <w:rFonts w:ascii="Arial" w:hAnsi="Arial" w:cs="Arial"/>
          <w:b/>
          <w:bCs/>
        </w:rPr>
        <w:t>,</w:t>
      </w:r>
      <w:r w:rsidR="007C4C08" w:rsidRPr="00934FB8">
        <w:rPr>
          <w:rFonts w:ascii="Arial" w:hAnsi="Arial" w:cs="Arial"/>
          <w:b/>
          <w:bCs/>
        </w:rPr>
        <w:t>6</w:t>
      </w:r>
      <w:r w:rsidR="006836AC" w:rsidRPr="00934FB8">
        <w:rPr>
          <w:rFonts w:ascii="Arial" w:hAnsi="Arial" w:cs="Arial"/>
          <w:b/>
          <w:bCs/>
        </w:rPr>
        <w:t>1</w:t>
      </w:r>
      <w:r w:rsidR="00981DEA" w:rsidRPr="00934FB8">
        <w:rPr>
          <w:rFonts w:ascii="Arial" w:hAnsi="Arial" w:cs="Arial"/>
          <w:b/>
          <w:bCs/>
        </w:rPr>
        <w:t xml:space="preserve"> zł</w:t>
      </w:r>
    </w:p>
    <w:p w:rsidR="005C02F3" w:rsidRPr="00934FB8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34FB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</w:t>
      </w:r>
      <w:r w:rsidR="005C02F3" w:rsidRPr="00934FB8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2 do uchwały budżetowej, który ulega zmianie i otrzymuje </w:t>
      </w:r>
      <w:r w:rsidRPr="00934FB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</w:t>
      </w:r>
      <w:r w:rsidR="005C02F3" w:rsidRPr="00934FB8">
        <w:rPr>
          <w:rFonts w:ascii="Arial" w:hAnsi="Arial" w:cs="Arial"/>
          <w:b/>
          <w:bCs/>
          <w:i/>
          <w:iCs/>
          <w:sz w:val="20"/>
          <w:szCs w:val="20"/>
        </w:rPr>
        <w:t>brzmienie załącznika Nr 2 do niniejszej uchwały.</w:t>
      </w: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34FB8">
        <w:rPr>
          <w:rFonts w:ascii="Arial" w:hAnsi="Arial" w:cs="Arial"/>
        </w:rPr>
        <w:t xml:space="preserve">z tego: </w:t>
      </w: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934FB8">
        <w:rPr>
          <w:rFonts w:ascii="Arial" w:hAnsi="Arial" w:cs="Arial"/>
        </w:rPr>
        <w:t>1)</w:t>
      </w:r>
      <w:r w:rsidRPr="00934FB8">
        <w:rPr>
          <w:rFonts w:ascii="Arial" w:hAnsi="Arial" w:cs="Arial"/>
        </w:rPr>
        <w:tab/>
        <w:t>wydatki bieżące w kwocie</w:t>
      </w:r>
      <w:r w:rsidRPr="00934FB8">
        <w:rPr>
          <w:rFonts w:ascii="Arial" w:hAnsi="Arial" w:cs="Arial"/>
        </w:rPr>
        <w:tab/>
        <w:t xml:space="preserve">  </w:t>
      </w:r>
      <w:r w:rsidRPr="00934FB8">
        <w:rPr>
          <w:rFonts w:ascii="Arial" w:hAnsi="Arial" w:cs="Arial"/>
          <w:b/>
          <w:bCs/>
        </w:rPr>
        <w:t>1</w:t>
      </w:r>
      <w:r w:rsidR="00E70FA3" w:rsidRPr="00934FB8">
        <w:rPr>
          <w:rFonts w:ascii="Arial" w:hAnsi="Arial" w:cs="Arial"/>
          <w:b/>
          <w:bCs/>
        </w:rPr>
        <w:t>1</w:t>
      </w:r>
      <w:r w:rsidR="006836AC" w:rsidRPr="00934FB8">
        <w:rPr>
          <w:rFonts w:ascii="Arial" w:hAnsi="Arial" w:cs="Arial"/>
          <w:b/>
          <w:bCs/>
        </w:rPr>
        <w:t>3</w:t>
      </w:r>
      <w:r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863</w:t>
      </w:r>
      <w:r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613</w:t>
      </w:r>
      <w:r w:rsidRPr="00934FB8">
        <w:rPr>
          <w:rFonts w:ascii="Arial" w:hAnsi="Arial" w:cs="Arial"/>
          <w:b/>
          <w:bCs/>
        </w:rPr>
        <w:t>,</w:t>
      </w:r>
      <w:r w:rsidR="007C4C08" w:rsidRPr="00934FB8">
        <w:rPr>
          <w:rFonts w:ascii="Arial" w:hAnsi="Arial" w:cs="Arial"/>
          <w:b/>
          <w:bCs/>
        </w:rPr>
        <w:t>2</w:t>
      </w:r>
      <w:r w:rsidR="006836AC" w:rsidRPr="00934FB8">
        <w:rPr>
          <w:rFonts w:ascii="Arial" w:hAnsi="Arial" w:cs="Arial"/>
          <w:b/>
          <w:bCs/>
        </w:rPr>
        <w:t>3</w:t>
      </w:r>
      <w:r w:rsidRPr="00934FB8">
        <w:rPr>
          <w:rFonts w:ascii="Arial" w:hAnsi="Arial" w:cs="Arial"/>
          <w:b/>
          <w:bCs/>
        </w:rPr>
        <w:t xml:space="preserve"> zł </w:t>
      </w:r>
    </w:p>
    <w:p w:rsidR="00981DEA" w:rsidRPr="00934FB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4FB8">
        <w:rPr>
          <w:rFonts w:ascii="Arial" w:hAnsi="Arial" w:cs="Arial"/>
          <w:b/>
          <w:bCs/>
          <w:sz w:val="20"/>
          <w:szCs w:val="20"/>
        </w:rPr>
        <w:t xml:space="preserve">             w tym:  </w:t>
      </w:r>
    </w:p>
    <w:p w:rsidR="00981DEA" w:rsidRPr="00934FB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934FB8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981DEA" w:rsidRPr="00934FB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934FB8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981DEA" w:rsidRPr="00934FB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934FB8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 </w:t>
      </w:r>
      <w:r w:rsidRPr="00934FB8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2</w:t>
      </w:r>
      <w:r w:rsidR="007C4C08" w:rsidRPr="00934FB8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56</w:t>
      </w:r>
      <w:r w:rsidRPr="00934FB8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.</w:t>
      </w:r>
      <w:r w:rsidR="007C4C08" w:rsidRPr="00934FB8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860</w:t>
      </w:r>
      <w:r w:rsidRPr="00934FB8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,00  zł</w:t>
      </w:r>
    </w:p>
    <w:p w:rsidR="00981DEA" w:rsidRPr="00934FB8" w:rsidRDefault="00981DEA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934FB8">
        <w:rPr>
          <w:rFonts w:ascii="Arial" w:hAnsi="Arial" w:cs="Arial"/>
        </w:rPr>
        <w:lastRenderedPageBreak/>
        <w:t>2)</w:t>
      </w:r>
      <w:r w:rsidRPr="00934FB8">
        <w:rPr>
          <w:rFonts w:ascii="Arial" w:hAnsi="Arial" w:cs="Arial"/>
        </w:rPr>
        <w:tab/>
        <w:t xml:space="preserve">wydatki majątkowe w kwocie  </w:t>
      </w:r>
      <w:r w:rsidRPr="00934FB8">
        <w:rPr>
          <w:rFonts w:ascii="Arial" w:hAnsi="Arial" w:cs="Arial"/>
        </w:rPr>
        <w:tab/>
        <w:t xml:space="preserve"> </w:t>
      </w:r>
      <w:r w:rsidRPr="00934FB8">
        <w:rPr>
          <w:rFonts w:ascii="Arial" w:hAnsi="Arial" w:cs="Arial"/>
        </w:rPr>
        <w:tab/>
      </w:r>
      <w:r w:rsidRPr="00934FB8">
        <w:rPr>
          <w:rFonts w:ascii="Arial" w:hAnsi="Arial" w:cs="Arial"/>
          <w:b/>
        </w:rPr>
        <w:t xml:space="preserve">  </w:t>
      </w:r>
      <w:r w:rsidR="00BB768B" w:rsidRPr="00934FB8">
        <w:rPr>
          <w:rFonts w:ascii="Arial" w:hAnsi="Arial" w:cs="Arial"/>
          <w:b/>
        </w:rPr>
        <w:t xml:space="preserve"> </w:t>
      </w:r>
      <w:r w:rsidR="000254F2" w:rsidRPr="00934FB8">
        <w:rPr>
          <w:rFonts w:ascii="Arial" w:hAnsi="Arial" w:cs="Arial"/>
          <w:b/>
        </w:rPr>
        <w:t>1</w:t>
      </w:r>
      <w:r w:rsidR="00E70FA3" w:rsidRPr="00934FB8">
        <w:rPr>
          <w:rFonts w:ascii="Arial" w:hAnsi="Arial" w:cs="Arial"/>
          <w:b/>
        </w:rPr>
        <w:t>5</w:t>
      </w:r>
      <w:r w:rsidRPr="00934FB8">
        <w:rPr>
          <w:rFonts w:ascii="Arial" w:hAnsi="Arial" w:cs="Arial"/>
          <w:b/>
          <w:bCs/>
        </w:rPr>
        <w:t>.</w:t>
      </w:r>
      <w:r w:rsidR="006836AC" w:rsidRPr="00934FB8">
        <w:rPr>
          <w:rFonts w:ascii="Arial" w:hAnsi="Arial" w:cs="Arial"/>
          <w:b/>
          <w:bCs/>
        </w:rPr>
        <w:t>714</w:t>
      </w:r>
      <w:r w:rsidRPr="00934FB8">
        <w:rPr>
          <w:rFonts w:ascii="Arial" w:hAnsi="Arial" w:cs="Arial"/>
          <w:b/>
          <w:bCs/>
        </w:rPr>
        <w:t>.</w:t>
      </w:r>
      <w:r w:rsidR="00CE1EFD" w:rsidRPr="00934FB8">
        <w:rPr>
          <w:rFonts w:ascii="Arial" w:hAnsi="Arial" w:cs="Arial"/>
          <w:b/>
          <w:bCs/>
        </w:rPr>
        <w:t>351</w:t>
      </w:r>
      <w:r w:rsidRPr="00934FB8">
        <w:rPr>
          <w:rFonts w:ascii="Arial" w:hAnsi="Arial" w:cs="Arial"/>
          <w:b/>
          <w:bCs/>
        </w:rPr>
        <w:t>,</w:t>
      </w:r>
      <w:r w:rsidR="00CE1EFD" w:rsidRPr="00934FB8">
        <w:rPr>
          <w:rFonts w:ascii="Arial" w:hAnsi="Arial" w:cs="Arial"/>
          <w:b/>
          <w:bCs/>
        </w:rPr>
        <w:t>38</w:t>
      </w:r>
      <w:r w:rsidRPr="00934FB8">
        <w:rPr>
          <w:rFonts w:ascii="Arial" w:hAnsi="Arial" w:cs="Arial"/>
          <w:b/>
          <w:bCs/>
        </w:rPr>
        <w:t xml:space="preserve"> zł</w:t>
      </w: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934FB8">
        <w:rPr>
          <w:rFonts w:ascii="Arial" w:hAnsi="Arial" w:cs="Arial"/>
          <w:b/>
          <w:bCs/>
          <w:sz w:val="20"/>
          <w:szCs w:val="20"/>
        </w:rPr>
        <w:t xml:space="preserve">w tym:  </w:t>
      </w: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934FB8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934FB8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934FB8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C7C55" w:rsidRPr="00934FB8">
        <w:rPr>
          <w:rFonts w:ascii="Arial" w:hAnsi="Arial" w:cs="Arial"/>
          <w:i/>
          <w:iCs/>
          <w:sz w:val="18"/>
          <w:szCs w:val="18"/>
        </w:rPr>
        <w:t xml:space="preserve"> </w:t>
      </w:r>
      <w:r w:rsidR="001A2F09" w:rsidRPr="00934FB8">
        <w:rPr>
          <w:rFonts w:ascii="Arial" w:hAnsi="Arial" w:cs="Arial"/>
          <w:i/>
          <w:iCs/>
          <w:sz w:val="18"/>
          <w:szCs w:val="18"/>
        </w:rPr>
        <w:t>798.934,45</w:t>
      </w:r>
      <w:r w:rsidRPr="00934FB8">
        <w:rPr>
          <w:rFonts w:ascii="Arial" w:hAnsi="Arial" w:cs="Arial"/>
          <w:i/>
          <w:iCs/>
          <w:sz w:val="20"/>
          <w:szCs w:val="20"/>
        </w:rPr>
        <w:t xml:space="preserve"> zł</w:t>
      </w:r>
      <w:r w:rsidR="005200EC" w:rsidRPr="00934FB8">
        <w:rPr>
          <w:rFonts w:ascii="Arial" w:hAnsi="Arial" w:cs="Arial"/>
          <w:i/>
          <w:iCs/>
          <w:sz w:val="20"/>
          <w:szCs w:val="20"/>
        </w:rPr>
        <w:t>,</w:t>
      </w:r>
    </w:p>
    <w:p w:rsidR="00B33DA2" w:rsidRDefault="00B33DA2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4 do uchwały budżetowej, który ulega zmianie i otrzymuje brzmienie załącznika Nr 4 do niniejszej uchwały.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C02F3" w:rsidRPr="00934FB8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A365AF" w:rsidRPr="00184576" w:rsidRDefault="00A365AF" w:rsidP="00A365AF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184576">
        <w:rPr>
          <w:rFonts w:ascii="Arial" w:hAnsi="Arial" w:cs="Arial"/>
          <w:b/>
          <w:bCs/>
        </w:rPr>
        <w:t xml:space="preserve">§ 3. </w:t>
      </w:r>
      <w:r w:rsidRPr="00184576">
        <w:rPr>
          <w:rFonts w:ascii="Arial" w:hAnsi="Arial" w:cs="Arial"/>
        </w:rPr>
        <w:t>Uchwały budżetowej otrzymuje brzmienie:</w:t>
      </w:r>
    </w:p>
    <w:p w:rsidR="00C957AB" w:rsidRPr="00184576" w:rsidRDefault="00A365AF" w:rsidP="00F40502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184576">
        <w:rPr>
          <w:rFonts w:ascii="Arial" w:hAnsi="Arial" w:cs="Arial"/>
          <w:b/>
          <w:bCs/>
        </w:rPr>
        <w:t>§ 3.</w:t>
      </w:r>
      <w:r w:rsidR="00634A90" w:rsidRPr="00184576">
        <w:rPr>
          <w:rFonts w:ascii="Arial" w:hAnsi="Arial" w:cs="Arial"/>
          <w:b/>
        </w:rPr>
        <w:t>1</w:t>
      </w:r>
      <w:r w:rsidR="000254F2" w:rsidRPr="00184576">
        <w:rPr>
          <w:rFonts w:ascii="Arial" w:hAnsi="Arial" w:cs="Arial"/>
          <w:b/>
        </w:rPr>
        <w:t>.</w:t>
      </w:r>
      <w:r w:rsidR="000254F2" w:rsidRPr="00184576">
        <w:rPr>
          <w:rFonts w:ascii="Arial" w:hAnsi="Arial" w:cs="Arial"/>
        </w:rPr>
        <w:t xml:space="preserve"> </w:t>
      </w:r>
      <w:r w:rsidR="00C957AB" w:rsidRPr="00184576">
        <w:rPr>
          <w:rFonts w:ascii="Arial" w:eastAsiaTheme="minorHAnsi" w:hAnsi="Arial" w:cs="Arial"/>
          <w:lang w:eastAsia="en-US"/>
        </w:rPr>
        <w:t xml:space="preserve">Deficyt budżetu w kwocie </w:t>
      </w:r>
      <w:r w:rsidR="00184576" w:rsidRPr="00184576">
        <w:rPr>
          <w:rFonts w:ascii="Arial" w:eastAsiaTheme="minorHAnsi" w:hAnsi="Arial" w:cs="Arial"/>
          <w:b/>
          <w:lang w:eastAsia="en-US"/>
        </w:rPr>
        <w:t>2</w:t>
      </w:r>
      <w:r w:rsidR="00DC24C2" w:rsidRPr="00184576">
        <w:rPr>
          <w:rFonts w:ascii="Arial" w:eastAsiaTheme="minorHAnsi" w:hAnsi="Arial" w:cs="Arial"/>
          <w:b/>
          <w:lang w:eastAsia="en-US"/>
        </w:rPr>
        <w:t>.</w:t>
      </w:r>
      <w:r w:rsidR="00184576" w:rsidRPr="00184576">
        <w:rPr>
          <w:rFonts w:ascii="Arial" w:eastAsiaTheme="minorHAnsi" w:hAnsi="Arial" w:cs="Arial"/>
          <w:b/>
          <w:lang w:eastAsia="en-US"/>
        </w:rPr>
        <w:t>617</w:t>
      </w:r>
      <w:r w:rsidR="00C957AB" w:rsidRPr="00184576">
        <w:rPr>
          <w:rFonts w:ascii="Arial" w:eastAsiaTheme="minorHAnsi" w:hAnsi="Arial" w:cs="Arial"/>
          <w:b/>
          <w:bCs/>
          <w:lang w:eastAsia="en-US"/>
        </w:rPr>
        <w:t>.</w:t>
      </w:r>
      <w:r w:rsidR="00184576" w:rsidRPr="00184576">
        <w:rPr>
          <w:rFonts w:ascii="Arial" w:eastAsiaTheme="minorHAnsi" w:hAnsi="Arial" w:cs="Arial"/>
          <w:b/>
          <w:bCs/>
          <w:lang w:eastAsia="en-US"/>
        </w:rPr>
        <w:t>606</w:t>
      </w:r>
      <w:r w:rsidR="00C957AB" w:rsidRPr="00184576">
        <w:rPr>
          <w:rFonts w:ascii="Arial" w:eastAsiaTheme="minorHAnsi" w:hAnsi="Arial" w:cs="Arial"/>
          <w:b/>
          <w:bCs/>
          <w:lang w:eastAsia="en-US"/>
        </w:rPr>
        <w:t>,</w:t>
      </w:r>
      <w:r w:rsidR="00184576" w:rsidRPr="00184576">
        <w:rPr>
          <w:rFonts w:ascii="Arial" w:eastAsiaTheme="minorHAnsi" w:hAnsi="Arial" w:cs="Arial"/>
          <w:b/>
          <w:bCs/>
          <w:lang w:eastAsia="en-US"/>
        </w:rPr>
        <w:t>43</w:t>
      </w:r>
      <w:r w:rsidR="00C957AB" w:rsidRPr="00184576">
        <w:rPr>
          <w:rFonts w:ascii="Arial" w:eastAsiaTheme="minorHAnsi" w:hAnsi="Arial" w:cs="Arial"/>
          <w:b/>
          <w:bCs/>
          <w:lang w:eastAsia="en-US"/>
        </w:rPr>
        <w:t xml:space="preserve"> zł </w:t>
      </w:r>
      <w:r w:rsidR="00C957AB" w:rsidRPr="00184576">
        <w:rPr>
          <w:rFonts w:ascii="Arial" w:eastAsiaTheme="minorHAnsi" w:hAnsi="Arial" w:cs="Arial"/>
          <w:lang w:eastAsia="en-US"/>
        </w:rPr>
        <w:t xml:space="preserve">zostanie sfinansowany przychodami </w:t>
      </w:r>
      <w:r w:rsidR="009010B2" w:rsidRPr="00184576">
        <w:rPr>
          <w:rFonts w:ascii="Arial" w:eastAsiaTheme="minorHAnsi" w:hAnsi="Arial" w:cs="Arial"/>
          <w:lang w:eastAsia="en-US"/>
        </w:rPr>
        <w:br/>
      </w:r>
      <w:r w:rsidR="00C957AB" w:rsidRPr="00184576">
        <w:rPr>
          <w:rFonts w:ascii="Arial" w:eastAsiaTheme="minorHAnsi" w:hAnsi="Arial" w:cs="Arial"/>
          <w:lang w:eastAsia="en-US"/>
        </w:rPr>
        <w:t>z niewykorzystanych środków pieniężnych na rachunku budżetu wynikających 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987B1D" w:rsidRPr="00184576">
        <w:rPr>
          <w:rFonts w:ascii="Arial" w:eastAsiaTheme="minorHAnsi" w:hAnsi="Arial" w:cs="Arial"/>
          <w:lang w:eastAsia="en-US"/>
        </w:rPr>
        <w:t xml:space="preserve"> </w:t>
      </w:r>
      <w:r w:rsidR="00987B1D" w:rsidRPr="00184576">
        <w:rPr>
          <w:rFonts w:ascii="Arial" w:hAnsi="Arial" w:cs="Arial"/>
          <w:shd w:val="clear" w:color="auto" w:fill="FFFFFF"/>
        </w:rPr>
        <w:t xml:space="preserve">oraz przychodami </w:t>
      </w:r>
      <w:r w:rsidR="00063B3F" w:rsidRPr="00184576">
        <w:rPr>
          <w:rFonts w:ascii="Arial" w:hAnsi="Arial" w:cs="Arial"/>
          <w:shd w:val="clear" w:color="auto" w:fill="FFFFFF"/>
        </w:rPr>
        <w:t>z zaciągniętych pożyczek i kredytów na rynku krajowym.</w:t>
      </w:r>
      <w:r w:rsidR="00987B1D" w:rsidRPr="00184576">
        <w:rPr>
          <w:rFonts w:ascii="Arial" w:hAnsi="Arial" w:cs="Arial"/>
          <w:shd w:val="clear" w:color="auto" w:fill="FFFFFF"/>
        </w:rPr>
        <w:t>.</w:t>
      </w:r>
    </w:p>
    <w:p w:rsidR="00634A90" w:rsidRPr="00184576" w:rsidRDefault="00F40502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</w:rPr>
      </w:pPr>
      <w:r w:rsidRPr="00184576">
        <w:rPr>
          <w:rFonts w:ascii="Arial" w:hAnsi="Arial" w:cs="Arial"/>
          <w:b/>
          <w:bCs/>
        </w:rPr>
        <w:t xml:space="preserve"> </w:t>
      </w:r>
      <w:r w:rsidR="000254F2" w:rsidRPr="00184576">
        <w:rPr>
          <w:rFonts w:ascii="Arial" w:hAnsi="Arial" w:cs="Arial"/>
          <w:b/>
          <w:bCs/>
        </w:rPr>
        <w:t xml:space="preserve">3.2. </w:t>
      </w:r>
      <w:r w:rsidR="000254F2" w:rsidRPr="00184576">
        <w:rPr>
          <w:rFonts w:ascii="Arial" w:hAnsi="Arial" w:cs="Arial"/>
          <w:bCs/>
        </w:rPr>
        <w:t>Ok</w:t>
      </w:r>
      <w:r w:rsidR="00634A90" w:rsidRPr="00184576">
        <w:rPr>
          <w:rFonts w:ascii="Arial" w:hAnsi="Arial" w:cs="Arial"/>
        </w:rPr>
        <w:t xml:space="preserve">reśla się łączną kwotę planowanych przychodów  </w:t>
      </w:r>
      <w:r w:rsidR="000254F2" w:rsidRPr="00184576">
        <w:rPr>
          <w:rFonts w:ascii="Arial" w:hAnsi="Arial" w:cs="Arial"/>
        </w:rPr>
        <w:t>w wysokości</w:t>
      </w:r>
      <w:r w:rsidR="00634A90" w:rsidRPr="00184576">
        <w:rPr>
          <w:rFonts w:ascii="Arial" w:hAnsi="Arial" w:cs="Arial"/>
        </w:rPr>
        <w:t xml:space="preserve"> </w:t>
      </w:r>
      <w:r w:rsidR="00184576" w:rsidRPr="00184576">
        <w:rPr>
          <w:rFonts w:ascii="Arial" w:hAnsi="Arial" w:cs="Arial"/>
        </w:rPr>
        <w:t>4</w:t>
      </w:r>
      <w:r w:rsidR="00634A90" w:rsidRPr="00184576">
        <w:rPr>
          <w:rFonts w:ascii="Arial" w:hAnsi="Arial" w:cs="Arial"/>
          <w:sz w:val="20"/>
          <w:szCs w:val="20"/>
        </w:rPr>
        <w:t>.</w:t>
      </w:r>
      <w:r w:rsidR="00184576" w:rsidRPr="00184576">
        <w:rPr>
          <w:rFonts w:ascii="Arial" w:hAnsi="Arial" w:cs="Arial"/>
          <w:sz w:val="20"/>
          <w:szCs w:val="20"/>
        </w:rPr>
        <w:t>301</w:t>
      </w:r>
      <w:r w:rsidR="00634A90" w:rsidRPr="00184576">
        <w:rPr>
          <w:rFonts w:ascii="Arial" w:hAnsi="Arial" w:cs="Arial"/>
          <w:sz w:val="20"/>
          <w:szCs w:val="20"/>
        </w:rPr>
        <w:t>.</w:t>
      </w:r>
      <w:r w:rsidR="00184576" w:rsidRPr="00184576">
        <w:rPr>
          <w:rFonts w:ascii="Arial" w:hAnsi="Arial" w:cs="Arial"/>
          <w:sz w:val="20"/>
          <w:szCs w:val="20"/>
        </w:rPr>
        <w:t>207</w:t>
      </w:r>
      <w:r w:rsidR="00634A90" w:rsidRPr="00184576">
        <w:rPr>
          <w:rFonts w:ascii="Arial" w:hAnsi="Arial" w:cs="Arial"/>
          <w:sz w:val="20"/>
          <w:szCs w:val="20"/>
        </w:rPr>
        <w:t>,</w:t>
      </w:r>
      <w:r w:rsidR="00184576" w:rsidRPr="00184576">
        <w:rPr>
          <w:rFonts w:ascii="Arial" w:hAnsi="Arial" w:cs="Arial"/>
          <w:sz w:val="20"/>
          <w:szCs w:val="20"/>
        </w:rPr>
        <w:t>67</w:t>
      </w:r>
      <w:r w:rsidR="00634A90" w:rsidRPr="00184576">
        <w:rPr>
          <w:rFonts w:ascii="Arial" w:hAnsi="Arial" w:cs="Arial"/>
          <w:sz w:val="20"/>
          <w:szCs w:val="20"/>
        </w:rPr>
        <w:t xml:space="preserve"> </w:t>
      </w:r>
      <w:r w:rsidRPr="00184576">
        <w:rPr>
          <w:rFonts w:ascii="Arial" w:hAnsi="Arial" w:cs="Arial"/>
          <w:sz w:val="20"/>
          <w:szCs w:val="20"/>
        </w:rPr>
        <w:t xml:space="preserve">  </w:t>
      </w:r>
      <w:r w:rsidR="00634A90" w:rsidRPr="00184576">
        <w:rPr>
          <w:rFonts w:ascii="Arial" w:hAnsi="Arial" w:cs="Arial"/>
          <w:sz w:val="20"/>
          <w:szCs w:val="20"/>
        </w:rPr>
        <w:t>zł</w:t>
      </w:r>
      <w:r w:rsidR="000254F2" w:rsidRPr="00184576">
        <w:rPr>
          <w:rFonts w:ascii="Arial" w:hAnsi="Arial" w:cs="Arial"/>
        </w:rPr>
        <w:t xml:space="preserve"> </w:t>
      </w:r>
      <w:r w:rsidRPr="00184576">
        <w:rPr>
          <w:rFonts w:ascii="Arial" w:hAnsi="Arial" w:cs="Arial"/>
          <w:sz w:val="18"/>
          <w:szCs w:val="18"/>
        </w:rPr>
        <w:br/>
        <w:t xml:space="preserve">  </w:t>
      </w:r>
      <w:r w:rsidR="000254F2" w:rsidRPr="00184576">
        <w:rPr>
          <w:rFonts w:ascii="Arial" w:hAnsi="Arial" w:cs="Arial"/>
        </w:rPr>
        <w:t xml:space="preserve">i </w:t>
      </w:r>
      <w:r w:rsidR="00634A90" w:rsidRPr="00184576">
        <w:rPr>
          <w:rFonts w:ascii="Arial" w:hAnsi="Arial" w:cs="Arial"/>
        </w:rPr>
        <w:t xml:space="preserve">łączną kwotę planowanych rozchodów  </w:t>
      </w:r>
      <w:r w:rsidR="000254F2" w:rsidRPr="00184576">
        <w:rPr>
          <w:rFonts w:ascii="Arial" w:hAnsi="Arial" w:cs="Arial"/>
        </w:rPr>
        <w:t>w wysokości</w:t>
      </w:r>
      <w:r w:rsidR="00634A90" w:rsidRPr="00184576">
        <w:rPr>
          <w:rFonts w:ascii="Arial" w:hAnsi="Arial" w:cs="Arial"/>
        </w:rPr>
        <w:t xml:space="preserve"> </w:t>
      </w:r>
      <w:r w:rsidR="00634A90" w:rsidRPr="00184576">
        <w:rPr>
          <w:rFonts w:ascii="Arial" w:hAnsi="Arial" w:cs="Arial"/>
          <w:sz w:val="20"/>
        </w:rPr>
        <w:t>1.</w:t>
      </w:r>
      <w:r w:rsidR="000254F2" w:rsidRPr="00184576">
        <w:rPr>
          <w:rFonts w:ascii="Arial" w:hAnsi="Arial" w:cs="Arial"/>
          <w:sz w:val="20"/>
        </w:rPr>
        <w:t>683.601,24</w:t>
      </w:r>
      <w:r w:rsidR="00634A90" w:rsidRPr="00184576">
        <w:rPr>
          <w:rFonts w:ascii="Arial" w:hAnsi="Arial" w:cs="Arial"/>
          <w:sz w:val="20"/>
        </w:rPr>
        <w:t xml:space="preserve"> zł</w:t>
      </w:r>
      <w:r w:rsidR="00AC261D" w:rsidRPr="00184576">
        <w:rPr>
          <w:rFonts w:ascii="Arial" w:hAnsi="Arial" w:cs="Arial"/>
          <w:sz w:val="20"/>
        </w:rPr>
        <w:t>,</w:t>
      </w:r>
    </w:p>
    <w:p w:rsidR="00721C84" w:rsidRPr="00184576" w:rsidRDefault="00634A90" w:rsidP="00750109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184576">
        <w:rPr>
          <w:rFonts w:ascii="Arial" w:hAnsi="Arial" w:cs="Arial"/>
          <w:b/>
          <w:bCs/>
          <w:i/>
          <w:iCs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1A62FE" w:rsidRPr="001A62FE" w:rsidRDefault="001A62FE" w:rsidP="001A62F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A62F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11</w:t>
      </w:r>
      <w:r w:rsidRPr="001A62FE">
        <w:rPr>
          <w:rFonts w:ascii="Arial" w:hAnsi="Arial" w:cs="Arial"/>
          <w:b/>
          <w:bCs/>
          <w:color w:val="000000" w:themeColor="text1"/>
        </w:rPr>
        <w:t xml:space="preserve">.  </w:t>
      </w:r>
      <w:r w:rsidRPr="001A62FE">
        <w:rPr>
          <w:rFonts w:ascii="Arial" w:hAnsi="Arial" w:cs="Arial"/>
          <w:color w:val="000000" w:themeColor="text1"/>
        </w:rPr>
        <w:t>Uchwały budżetowej otrzymuje brzmienie:</w:t>
      </w:r>
    </w:p>
    <w:p w:rsidR="001A62FE" w:rsidRPr="0015097A" w:rsidRDefault="001A62FE" w:rsidP="001A62F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11.</w:t>
      </w:r>
      <w:r w:rsidR="009D446B">
        <w:rPr>
          <w:rFonts w:ascii="Arial" w:hAnsi="Arial" w:cs="Arial"/>
          <w:bCs/>
          <w:color w:val="000000" w:themeColor="text1"/>
        </w:rPr>
        <w:t xml:space="preserve"> </w:t>
      </w:r>
      <w:r w:rsidR="009D446B" w:rsidRPr="0015097A">
        <w:rPr>
          <w:rFonts w:ascii="Arial" w:hAnsi="Arial" w:cs="Arial"/>
          <w:szCs w:val="24"/>
        </w:rPr>
        <w:t>Wyodrębnia się plan dochodów i wydatków z opłat i kar za korzystanie ze środowiska na 2025</w:t>
      </w:r>
    </w:p>
    <w:p w:rsidR="001A62FE" w:rsidRPr="001A62FE" w:rsidRDefault="001A62FE" w:rsidP="001A62F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9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do uchwały budżetowej, który  otrzymuje  brzmienie      załącznika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1A62FE" w:rsidRPr="000254F2" w:rsidRDefault="001A62FE" w:rsidP="001A62F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§ 12.  </w:t>
      </w:r>
      <w:r w:rsidRPr="000254F2">
        <w:rPr>
          <w:rFonts w:ascii="Arial" w:hAnsi="Arial" w:cs="Arial"/>
          <w:color w:val="000000" w:themeColor="text1"/>
        </w:rPr>
        <w:t>Uchwały budżetowej otrzymuje brzmienie:</w:t>
      </w:r>
    </w:p>
    <w:p w:rsidR="001A62FE" w:rsidRPr="000254F2" w:rsidRDefault="001A62FE" w:rsidP="001A62FE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     § 12. </w:t>
      </w:r>
      <w:r w:rsidRPr="000254F2">
        <w:rPr>
          <w:rFonts w:ascii="Arial" w:hAnsi="Arial" w:cs="Arial"/>
          <w:color w:val="000000" w:themeColor="text1"/>
        </w:rPr>
        <w:t xml:space="preserve">Określa się </w:t>
      </w:r>
      <w:r>
        <w:rPr>
          <w:rFonts w:ascii="Arial" w:hAnsi="Arial" w:cs="Arial"/>
          <w:color w:val="000000" w:themeColor="text1"/>
        </w:rPr>
        <w:t>dochody w kwocie</w:t>
      </w:r>
      <w:r w:rsidRPr="000254F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580.000,00 zł </w:t>
      </w:r>
      <w:r w:rsidRPr="004B0B0B">
        <w:rPr>
          <w:rFonts w:ascii="Arial" w:hAnsi="Arial" w:cs="Arial"/>
          <w:color w:val="000000" w:themeColor="text1"/>
        </w:rPr>
        <w:t>z tytułu wydawania zezwoleń na sprzedaż napojów alkoholowych oraz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254F2">
        <w:rPr>
          <w:rFonts w:ascii="Arial" w:hAnsi="Arial" w:cs="Arial"/>
          <w:color w:val="000000" w:themeColor="text1"/>
        </w:rPr>
        <w:t>wydatk</w:t>
      </w:r>
      <w:r>
        <w:rPr>
          <w:rFonts w:ascii="Arial" w:hAnsi="Arial" w:cs="Arial"/>
          <w:color w:val="000000" w:themeColor="text1"/>
        </w:rPr>
        <w:t xml:space="preserve">i w kwocie </w:t>
      </w:r>
      <w:r w:rsidR="00DE1A8B" w:rsidRPr="00DE1A8B">
        <w:rPr>
          <w:rFonts w:ascii="Arial" w:hAnsi="Arial" w:cs="Arial"/>
          <w:b/>
          <w:color w:val="000000" w:themeColor="text1"/>
        </w:rPr>
        <w:t>1.059</w:t>
      </w:r>
      <w:r w:rsidRPr="004B0B0B">
        <w:rPr>
          <w:rFonts w:ascii="Arial" w:hAnsi="Arial" w:cs="Arial"/>
          <w:b/>
          <w:color w:val="000000" w:themeColor="text1"/>
        </w:rPr>
        <w:t>.</w:t>
      </w:r>
      <w:r w:rsidR="00DE1A8B">
        <w:rPr>
          <w:rFonts w:ascii="Arial" w:hAnsi="Arial" w:cs="Arial"/>
          <w:b/>
          <w:color w:val="000000" w:themeColor="text1"/>
        </w:rPr>
        <w:t>453</w:t>
      </w:r>
      <w:r w:rsidRPr="004B0B0B">
        <w:rPr>
          <w:rFonts w:ascii="Arial" w:hAnsi="Arial" w:cs="Arial"/>
          <w:b/>
          <w:color w:val="000000" w:themeColor="text1"/>
        </w:rPr>
        <w:t>,</w:t>
      </w:r>
      <w:r w:rsidR="00DE1A8B">
        <w:rPr>
          <w:rFonts w:ascii="Arial" w:hAnsi="Arial" w:cs="Arial"/>
          <w:b/>
          <w:color w:val="000000" w:themeColor="text1"/>
        </w:rPr>
        <w:t>29</w:t>
      </w:r>
      <w:r w:rsidRPr="004B0B0B">
        <w:rPr>
          <w:rFonts w:ascii="Arial" w:hAnsi="Arial" w:cs="Arial"/>
          <w:b/>
          <w:color w:val="000000" w:themeColor="text1"/>
        </w:rPr>
        <w:t xml:space="preserve"> zł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B0B0B">
        <w:rPr>
          <w:rFonts w:ascii="Arial" w:hAnsi="Arial" w:cs="Arial"/>
          <w:color w:val="000000" w:themeColor="text1"/>
        </w:rPr>
        <w:t>na</w:t>
      </w:r>
      <w:r w:rsidRPr="000254F2">
        <w:rPr>
          <w:rFonts w:ascii="Arial" w:hAnsi="Arial" w:cs="Arial"/>
          <w:color w:val="000000" w:themeColor="text1"/>
        </w:rPr>
        <w:t xml:space="preserve"> realizację zadań określonych w</w:t>
      </w:r>
      <w:r>
        <w:rPr>
          <w:rFonts w:ascii="Arial" w:hAnsi="Arial" w:cs="Arial"/>
          <w:color w:val="000000" w:themeColor="text1"/>
        </w:rPr>
        <w:t xml:space="preserve"> gminnym</w:t>
      </w:r>
      <w:r w:rsidRPr="000254F2">
        <w:rPr>
          <w:rFonts w:ascii="Arial" w:hAnsi="Arial" w:cs="Arial"/>
          <w:color w:val="000000" w:themeColor="text1"/>
        </w:rPr>
        <w:t xml:space="preserve"> programie </w:t>
      </w:r>
      <w:r>
        <w:rPr>
          <w:rFonts w:ascii="Arial" w:hAnsi="Arial" w:cs="Arial"/>
          <w:color w:val="000000" w:themeColor="text1"/>
        </w:rPr>
        <w:t>profilaktyki i rozwiązywania problemów alkoholowych i</w:t>
      </w:r>
      <w:r w:rsidRPr="000254F2">
        <w:rPr>
          <w:rFonts w:ascii="Arial" w:hAnsi="Arial" w:cs="Arial"/>
          <w:color w:val="000000" w:themeColor="text1"/>
        </w:rPr>
        <w:t xml:space="preserve"> narkomani .</w:t>
      </w:r>
    </w:p>
    <w:p w:rsidR="00AF2ECE" w:rsidRPr="001A62FE" w:rsidRDefault="001A62FE" w:rsidP="001A62F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zgodnie z  załącznikiem Nr 10 do uchwały budżetowej, który  otrzymuje brzmienie     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załącznika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</w:p>
    <w:p w:rsidR="00AF2ECE" w:rsidRPr="00AF2ECE" w:rsidRDefault="00AF2ECE" w:rsidP="00AF2E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F2ECE">
        <w:rPr>
          <w:rFonts w:ascii="Arial" w:hAnsi="Arial" w:cs="Arial"/>
          <w:b/>
          <w:bCs/>
          <w:color w:val="000000" w:themeColor="text1"/>
        </w:rPr>
        <w:t xml:space="preserve">§ 13.  </w:t>
      </w:r>
      <w:r w:rsidRPr="00AF2ECE">
        <w:rPr>
          <w:rFonts w:ascii="Arial" w:hAnsi="Arial" w:cs="Arial"/>
          <w:color w:val="000000" w:themeColor="text1"/>
        </w:rPr>
        <w:t>Uchwały budżetowej otrzymuje brzmienie:</w:t>
      </w:r>
    </w:p>
    <w:p w:rsidR="00AF2ECE" w:rsidRDefault="00AF2ECE" w:rsidP="00AF2ECE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§ 13.1. </w:t>
      </w:r>
      <w:r>
        <w:rPr>
          <w:rFonts w:ascii="Arial" w:hAnsi="Arial" w:cs="Arial"/>
          <w:bCs/>
          <w:color w:val="000000" w:themeColor="text1"/>
        </w:rPr>
        <w:t>Jednostki pomocnicze prowadzą gospodarkę finansową w ramach budżetu.</w:t>
      </w:r>
    </w:p>
    <w:p w:rsidR="00AF2ECE" w:rsidRDefault="00AF2ECE" w:rsidP="00AF2ECE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  <w:t xml:space="preserve"> 13.2. </w:t>
      </w:r>
      <w:r>
        <w:rPr>
          <w:rFonts w:ascii="Arial" w:hAnsi="Arial" w:cs="Arial"/>
          <w:bCs/>
          <w:color w:val="000000" w:themeColor="text1"/>
        </w:rPr>
        <w:t xml:space="preserve">Ustala się fundusz sołecki w formie zestawienia wydatków z podziałem kwot oraz określeniem przedsięwzięć do realizacji dla poszczególnych sołectw na ogólną kwotę </w:t>
      </w:r>
      <w:r>
        <w:rPr>
          <w:rFonts w:ascii="Arial" w:hAnsi="Arial" w:cs="Arial"/>
          <w:b/>
          <w:bCs/>
          <w:color w:val="000000" w:themeColor="text1"/>
        </w:rPr>
        <w:t>544.535,07 zł</w:t>
      </w:r>
    </w:p>
    <w:p w:rsidR="00E2448E" w:rsidRPr="001A62FE" w:rsidRDefault="00AF2ECE" w:rsidP="001A62F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 załącznikiem Nr 11 do uchwały budżetowej, który  otrzymuje  brzmienie             załącznika Nr </w:t>
      </w:r>
      <w:r w:rsidR="001A62F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</w:p>
    <w:p w:rsidR="00E2448E" w:rsidRPr="00560036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560036">
        <w:rPr>
          <w:rFonts w:ascii="Arial" w:hAnsi="Arial" w:cs="Arial"/>
          <w:b/>
          <w:bCs/>
        </w:rPr>
        <w:t xml:space="preserve">§ </w:t>
      </w:r>
      <w:r w:rsidRPr="00560036">
        <w:rPr>
          <w:rStyle w:val="fontstyle01"/>
          <w:rFonts w:ascii="Arial" w:hAnsi="Arial" w:cs="Arial"/>
          <w:color w:val="auto"/>
        </w:rPr>
        <w:t xml:space="preserve">15. </w:t>
      </w:r>
      <w:r w:rsidRPr="00560036">
        <w:rPr>
          <w:rStyle w:val="fontstyle01"/>
          <w:rFonts w:ascii="Arial" w:hAnsi="Arial" w:cs="Arial"/>
          <w:b w:val="0"/>
          <w:color w:val="auto"/>
        </w:rPr>
        <w:t>Uchwały budżetowej otrzymuje brzmienie</w:t>
      </w:r>
    </w:p>
    <w:p w:rsidR="0095227A" w:rsidRPr="00560036" w:rsidRDefault="00E2448E" w:rsidP="00063B3F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color w:val="auto"/>
        </w:rPr>
      </w:pPr>
      <w:r w:rsidRPr="00560036">
        <w:rPr>
          <w:rStyle w:val="fontstyle01"/>
          <w:rFonts w:ascii="Arial" w:hAnsi="Arial" w:cs="Arial"/>
          <w:color w:val="auto"/>
        </w:rPr>
        <w:t xml:space="preserve">§ 15. </w:t>
      </w:r>
      <w:r w:rsidRPr="00560036">
        <w:rPr>
          <w:rStyle w:val="fontstyle21"/>
          <w:rFonts w:ascii="Arial" w:hAnsi="Arial" w:cs="Arial"/>
          <w:color w:val="auto"/>
        </w:rPr>
        <w:t xml:space="preserve">Ustala się limit zobowiązań z tytułu zaciąganych kredytów i pożyczek oraz emitowanych papierów wartościowych w wysokości </w:t>
      </w:r>
      <w:r w:rsidR="00560036" w:rsidRPr="00560036">
        <w:rPr>
          <w:rStyle w:val="fontstyle21"/>
          <w:rFonts w:ascii="Arial" w:hAnsi="Arial" w:cs="Arial"/>
          <w:b/>
          <w:color w:val="auto"/>
        </w:rPr>
        <w:t>6</w:t>
      </w:r>
      <w:r w:rsidRPr="00560036">
        <w:rPr>
          <w:rStyle w:val="fontstyle01"/>
          <w:rFonts w:ascii="Arial" w:hAnsi="Arial" w:cs="Arial"/>
          <w:b w:val="0"/>
          <w:color w:val="auto"/>
        </w:rPr>
        <w:t>.</w:t>
      </w:r>
      <w:r w:rsidR="00560036" w:rsidRPr="00560036">
        <w:rPr>
          <w:rStyle w:val="fontstyle01"/>
          <w:rFonts w:ascii="Arial" w:hAnsi="Arial" w:cs="Arial"/>
          <w:color w:val="auto"/>
        </w:rPr>
        <w:t>004</w:t>
      </w:r>
      <w:r w:rsidRPr="00560036">
        <w:rPr>
          <w:rStyle w:val="fontstyle01"/>
          <w:rFonts w:ascii="Arial" w:hAnsi="Arial" w:cs="Arial"/>
          <w:color w:val="auto"/>
        </w:rPr>
        <w:t>.</w:t>
      </w:r>
      <w:r w:rsidR="00560036" w:rsidRPr="00560036">
        <w:rPr>
          <w:rStyle w:val="fontstyle01"/>
          <w:rFonts w:ascii="Arial" w:hAnsi="Arial" w:cs="Arial"/>
          <w:color w:val="auto"/>
        </w:rPr>
        <w:t>512</w:t>
      </w:r>
      <w:r w:rsidRPr="00560036">
        <w:rPr>
          <w:rStyle w:val="fontstyle01"/>
          <w:rFonts w:ascii="Arial" w:hAnsi="Arial" w:cs="Arial"/>
          <w:color w:val="auto"/>
        </w:rPr>
        <w:t>,</w:t>
      </w:r>
      <w:r w:rsidR="00560036" w:rsidRPr="00560036">
        <w:rPr>
          <w:rStyle w:val="fontstyle01"/>
          <w:rFonts w:ascii="Arial" w:hAnsi="Arial" w:cs="Arial"/>
          <w:color w:val="auto"/>
        </w:rPr>
        <w:t>45</w:t>
      </w:r>
      <w:r w:rsidRPr="00560036">
        <w:rPr>
          <w:rStyle w:val="fontstyle01"/>
          <w:rFonts w:ascii="Arial" w:hAnsi="Arial" w:cs="Arial"/>
          <w:color w:val="auto"/>
        </w:rPr>
        <w:t xml:space="preserve"> zł</w:t>
      </w:r>
      <w:r w:rsidRPr="00560036">
        <w:rPr>
          <w:rStyle w:val="fontstyle21"/>
          <w:rFonts w:ascii="Arial" w:hAnsi="Arial" w:cs="Arial"/>
          <w:color w:val="auto"/>
        </w:rPr>
        <w:t xml:space="preserve"> w tym na:</w:t>
      </w:r>
      <w:r w:rsidRPr="00560036">
        <w:rPr>
          <w:rFonts w:ascii="Arial" w:hAnsi="Arial" w:cs="Arial"/>
        </w:rPr>
        <w:br/>
      </w:r>
      <w:r w:rsidRPr="00560036">
        <w:rPr>
          <w:rStyle w:val="fontstyle21"/>
          <w:rFonts w:ascii="Arial" w:hAnsi="Arial" w:cs="Arial"/>
          <w:color w:val="auto"/>
        </w:rPr>
        <w:t>1) pokrycie występującego w ciągu roku przejściowego deficytu budżetu Gm</w:t>
      </w:r>
      <w:r w:rsidR="003C2230" w:rsidRPr="00560036">
        <w:rPr>
          <w:rStyle w:val="fontstyle21"/>
          <w:rFonts w:ascii="Arial" w:hAnsi="Arial" w:cs="Arial"/>
          <w:color w:val="auto"/>
        </w:rPr>
        <w:t>iny w kwocie    2.000.000,00 zł,</w:t>
      </w:r>
    </w:p>
    <w:p w:rsidR="00D1506E" w:rsidRPr="00560036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560036">
        <w:rPr>
          <w:rFonts w:ascii="Arial" w:hAnsi="Arial" w:cs="Arial"/>
          <w:b/>
          <w:bCs/>
        </w:rPr>
        <w:t xml:space="preserve">§ </w:t>
      </w:r>
      <w:r w:rsidRPr="00560036">
        <w:rPr>
          <w:rStyle w:val="fontstyle01"/>
          <w:rFonts w:ascii="Arial" w:hAnsi="Arial" w:cs="Arial"/>
          <w:color w:val="auto"/>
        </w:rPr>
        <w:t>1</w:t>
      </w:r>
      <w:r w:rsidR="00577F21" w:rsidRPr="00560036">
        <w:rPr>
          <w:rStyle w:val="fontstyle01"/>
          <w:rFonts w:ascii="Arial" w:hAnsi="Arial" w:cs="Arial"/>
          <w:color w:val="auto"/>
        </w:rPr>
        <w:t>6</w:t>
      </w:r>
      <w:r w:rsidRPr="00560036">
        <w:rPr>
          <w:rStyle w:val="fontstyle01"/>
          <w:rFonts w:ascii="Arial" w:hAnsi="Arial" w:cs="Arial"/>
          <w:color w:val="auto"/>
        </w:rPr>
        <w:t xml:space="preserve">. </w:t>
      </w:r>
      <w:r w:rsidRPr="00560036">
        <w:rPr>
          <w:rStyle w:val="fontstyle01"/>
          <w:rFonts w:ascii="Arial" w:hAnsi="Arial" w:cs="Arial"/>
          <w:b w:val="0"/>
          <w:color w:val="auto"/>
        </w:rPr>
        <w:t>Uchwały budżetowej otrzymuje brzmienie</w:t>
      </w:r>
    </w:p>
    <w:p w:rsidR="00577F21" w:rsidRPr="00560036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lang w:eastAsia="en-US"/>
        </w:rPr>
      </w:pPr>
      <w:r w:rsidRPr="005600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A70A4" w:rsidRPr="00560036">
        <w:rPr>
          <w:rStyle w:val="fontstyle01"/>
          <w:rFonts w:ascii="Arial" w:hAnsi="Arial" w:cs="Arial"/>
          <w:color w:val="auto"/>
        </w:rPr>
        <w:t xml:space="preserve">§ 16. </w:t>
      </w:r>
      <w:r w:rsidR="00577F21" w:rsidRPr="00560036">
        <w:rPr>
          <w:rFonts w:ascii="Arial" w:eastAsiaTheme="minorHAnsi" w:hAnsi="Arial" w:cs="Arial"/>
          <w:lang w:eastAsia="en-US"/>
        </w:rPr>
        <w:t>Upoważnia się Burmistrza Rogoźna do:</w:t>
      </w:r>
    </w:p>
    <w:p w:rsidR="00577F21" w:rsidRPr="00560036" w:rsidRDefault="00577F21" w:rsidP="00750109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lang w:eastAsia="en-US"/>
        </w:rPr>
      </w:pPr>
      <w:r w:rsidRPr="00560036">
        <w:rPr>
          <w:rFonts w:ascii="Arial" w:eastAsiaTheme="minorHAnsi" w:hAnsi="Arial" w:cs="Arial"/>
          <w:lang w:eastAsia="en-US"/>
        </w:rPr>
        <w:t>zaciągania kredytów i pożyczek oraz emisji papierów wartościowych:</w:t>
      </w:r>
    </w:p>
    <w:p w:rsidR="00577F21" w:rsidRPr="00560036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Theme="minorHAnsi" w:hAnsi="Arial" w:cs="Arial"/>
          <w:lang w:eastAsia="en-US"/>
        </w:rPr>
      </w:pPr>
      <w:r w:rsidRPr="00560036">
        <w:rPr>
          <w:rFonts w:ascii="Arial" w:eastAsiaTheme="minorHAnsi" w:hAnsi="Arial" w:cs="Arial"/>
          <w:lang w:eastAsia="en-US"/>
        </w:rPr>
        <w:t>na pokrycie występującego w ciągu roku przejściowego deficytu budżetu Gminy do wysokości 2.000.000 zł,</w:t>
      </w:r>
    </w:p>
    <w:p w:rsidR="00562A26" w:rsidRDefault="00577F21" w:rsidP="00560036">
      <w:pPr>
        <w:pStyle w:val="Akapitzlist"/>
        <w:numPr>
          <w:ilvl w:val="0"/>
          <w:numId w:val="6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 w:hanging="284"/>
        <w:jc w:val="both"/>
        <w:rPr>
          <w:rFonts w:ascii="Arial" w:eastAsiaTheme="minorHAnsi" w:hAnsi="Arial" w:cs="Arial"/>
          <w:lang w:eastAsia="en-US"/>
        </w:rPr>
      </w:pPr>
      <w:r w:rsidRPr="00560036">
        <w:rPr>
          <w:rFonts w:ascii="Arial" w:eastAsiaTheme="minorHAnsi" w:hAnsi="Arial" w:cs="Arial"/>
          <w:lang w:eastAsia="en-US"/>
        </w:rPr>
        <w:t xml:space="preserve">o których mowa w art. 89 ust.1 pkt </w:t>
      </w:r>
      <w:r w:rsidR="00DD156F" w:rsidRPr="00560036">
        <w:rPr>
          <w:rFonts w:ascii="Arial" w:eastAsiaTheme="minorHAnsi" w:hAnsi="Arial" w:cs="Arial"/>
          <w:lang w:eastAsia="en-US"/>
        </w:rPr>
        <w:t xml:space="preserve">2 i </w:t>
      </w:r>
      <w:r w:rsidRPr="00560036">
        <w:rPr>
          <w:rFonts w:ascii="Arial" w:eastAsiaTheme="minorHAnsi" w:hAnsi="Arial" w:cs="Arial"/>
          <w:lang w:eastAsia="en-US"/>
        </w:rPr>
        <w:t xml:space="preserve">3 ustawy o finansach publicznych </w:t>
      </w:r>
      <w:r w:rsidRPr="00560036">
        <w:rPr>
          <w:rFonts w:ascii="Arial" w:eastAsiaTheme="minorHAnsi" w:hAnsi="Arial" w:cs="Arial"/>
          <w:lang w:eastAsia="en-US"/>
        </w:rPr>
        <w:br/>
        <w:t xml:space="preserve">z dnia 27 sierpnia 2009 roku do wysokości </w:t>
      </w:r>
      <w:r w:rsidR="00560036" w:rsidRPr="00560036">
        <w:rPr>
          <w:rFonts w:ascii="Arial" w:eastAsiaTheme="minorHAnsi" w:hAnsi="Arial" w:cs="Arial"/>
          <w:lang w:eastAsia="en-US"/>
        </w:rPr>
        <w:t>4</w:t>
      </w:r>
      <w:r w:rsidR="00674F3E" w:rsidRPr="00560036">
        <w:rPr>
          <w:rFonts w:ascii="Arial" w:eastAsiaTheme="minorHAnsi" w:hAnsi="Arial" w:cs="Arial"/>
          <w:lang w:eastAsia="en-US"/>
        </w:rPr>
        <w:t>.</w:t>
      </w:r>
      <w:r w:rsidR="00560036" w:rsidRPr="00560036">
        <w:rPr>
          <w:rFonts w:ascii="Arial" w:eastAsiaTheme="minorHAnsi" w:hAnsi="Arial" w:cs="Arial"/>
          <w:lang w:eastAsia="en-US"/>
        </w:rPr>
        <w:t>004</w:t>
      </w:r>
      <w:r w:rsidRPr="00560036">
        <w:rPr>
          <w:rFonts w:ascii="Arial" w:eastAsiaTheme="minorHAnsi" w:hAnsi="Arial" w:cs="Arial"/>
          <w:lang w:eastAsia="en-US"/>
        </w:rPr>
        <w:t>.</w:t>
      </w:r>
      <w:r w:rsidR="00560036" w:rsidRPr="00560036">
        <w:rPr>
          <w:rFonts w:ascii="Arial" w:eastAsiaTheme="minorHAnsi" w:hAnsi="Arial" w:cs="Arial"/>
          <w:lang w:eastAsia="en-US"/>
        </w:rPr>
        <w:t>512</w:t>
      </w:r>
      <w:r w:rsidRPr="00560036">
        <w:rPr>
          <w:rFonts w:ascii="Arial" w:eastAsiaTheme="minorHAnsi" w:hAnsi="Arial" w:cs="Arial"/>
          <w:lang w:eastAsia="en-US"/>
        </w:rPr>
        <w:t>,</w:t>
      </w:r>
      <w:r w:rsidR="00560036" w:rsidRPr="00560036">
        <w:rPr>
          <w:rFonts w:ascii="Arial" w:eastAsiaTheme="minorHAnsi" w:hAnsi="Arial" w:cs="Arial"/>
          <w:lang w:eastAsia="en-US"/>
        </w:rPr>
        <w:t>45</w:t>
      </w:r>
      <w:r w:rsidR="00BF1222" w:rsidRPr="00560036">
        <w:rPr>
          <w:rFonts w:ascii="Arial" w:eastAsiaTheme="minorHAnsi" w:hAnsi="Arial" w:cs="Arial"/>
          <w:lang w:eastAsia="en-US"/>
        </w:rPr>
        <w:t xml:space="preserve"> zł</w:t>
      </w:r>
    </w:p>
    <w:p w:rsidR="001C0464" w:rsidRDefault="001C0464" w:rsidP="001C0464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lang w:eastAsia="en-US"/>
        </w:rPr>
      </w:pPr>
    </w:p>
    <w:p w:rsidR="001C0464" w:rsidRDefault="001C0464" w:rsidP="001C0464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lang w:eastAsia="en-US"/>
        </w:rPr>
      </w:pPr>
    </w:p>
    <w:p w:rsidR="001C0464" w:rsidRDefault="001C0464" w:rsidP="001C0464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lang w:eastAsia="en-US"/>
        </w:rPr>
      </w:pPr>
    </w:p>
    <w:p w:rsidR="001C0464" w:rsidRPr="00560036" w:rsidRDefault="001C0464" w:rsidP="001C0464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lang w:eastAsia="en-US"/>
        </w:rPr>
      </w:pPr>
    </w:p>
    <w:p w:rsidR="00577F21" w:rsidRPr="006370EE" w:rsidRDefault="00577F21" w:rsidP="00E27EF5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lang w:eastAsia="en-US"/>
        </w:rPr>
      </w:pPr>
      <w:r w:rsidRPr="006370EE">
        <w:rPr>
          <w:rFonts w:ascii="Arial" w:eastAsiaTheme="minorHAnsi" w:hAnsi="Arial" w:cs="Arial"/>
          <w:lang w:eastAsia="en-US"/>
        </w:rPr>
        <w:lastRenderedPageBreak/>
        <w:t xml:space="preserve">dokonywania zmian w budżecie polegających na: </w:t>
      </w:r>
    </w:p>
    <w:p w:rsidR="00562A26" w:rsidRPr="006370EE" w:rsidRDefault="00562A26" w:rsidP="00562A26">
      <w:pPr>
        <w:pStyle w:val="Akapitzlist"/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eastAsiaTheme="minorHAnsi" w:hAnsi="Arial" w:cs="Arial"/>
          <w:lang w:eastAsia="en-US"/>
        </w:rPr>
      </w:pPr>
    </w:p>
    <w:p w:rsidR="00577F21" w:rsidRPr="006370EE" w:rsidRDefault="00577F21" w:rsidP="00AC261D">
      <w:pPr>
        <w:pStyle w:val="ListParagraph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60" w:firstLine="16"/>
        <w:jc w:val="both"/>
        <w:rPr>
          <w:rFonts w:ascii="Arial" w:eastAsiaTheme="minorHAnsi" w:hAnsi="Arial" w:cs="Arial"/>
          <w:lang w:eastAsia="en-US"/>
        </w:rPr>
      </w:pPr>
      <w:r w:rsidRPr="006370EE">
        <w:rPr>
          <w:rFonts w:ascii="Arial" w:eastAsiaTheme="minorHAnsi" w:hAnsi="Arial" w:cs="Arial"/>
          <w:lang w:eastAsia="en-US"/>
        </w:rPr>
        <w:t xml:space="preserve">a) </w:t>
      </w:r>
      <w:r w:rsidR="0056262F" w:rsidRPr="006370EE">
        <w:rPr>
          <w:rFonts w:ascii="Arial" w:hAnsi="Arial" w:cs="Arial"/>
        </w:rPr>
        <w:t xml:space="preserve">przeniesieniach w planie wydatków między paragrafami i rozdziałami w ramach działu, w zakresie wydatków bieżących, w tym wydatków na uposażenia i wynagrodzenia ze stosunku pracy, </w:t>
      </w:r>
    </w:p>
    <w:p w:rsidR="00577F21" w:rsidRPr="006370EE" w:rsidRDefault="00577F21" w:rsidP="005A5EEC">
      <w:pPr>
        <w:pStyle w:val="ListParagraph"/>
        <w:ind w:left="1260"/>
        <w:jc w:val="both"/>
        <w:rPr>
          <w:rFonts w:ascii="Arial" w:eastAsiaTheme="minorHAnsi" w:hAnsi="Arial" w:cs="Arial"/>
          <w:lang w:eastAsia="en-US"/>
        </w:rPr>
      </w:pPr>
      <w:r w:rsidRPr="006370EE">
        <w:rPr>
          <w:rFonts w:ascii="Arial" w:eastAsiaTheme="minorHAnsi" w:hAnsi="Arial" w:cs="Arial"/>
          <w:lang w:eastAsia="en-US"/>
        </w:rPr>
        <w:t xml:space="preserve">b) </w:t>
      </w:r>
      <w:r w:rsidR="0056262F" w:rsidRPr="006370EE">
        <w:rPr>
          <w:rFonts w:ascii="Arial" w:hAnsi="Arial" w:cs="Arial"/>
        </w:rPr>
        <w:t>przeniesieniach w planie wydatków między paragrafami i rozdziałami w ramach działu pomiędzy zadaniami majątkowymi,</w:t>
      </w:r>
      <w:r w:rsidR="005A5EEC" w:rsidRPr="006370EE">
        <w:rPr>
          <w:rFonts w:ascii="Arial" w:hAnsi="Arial" w:cs="Arial"/>
        </w:rPr>
        <w:t xml:space="preserve"> </w:t>
      </w:r>
    </w:p>
    <w:p w:rsidR="00577F21" w:rsidRPr="00AF2ECE" w:rsidRDefault="00577F21" w:rsidP="008B777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0" w:name="_GoBack"/>
      <w:r w:rsidRPr="001C0464">
        <w:rPr>
          <w:rFonts w:ascii="Arial" w:eastAsiaTheme="minorHAnsi" w:hAnsi="Arial" w:cs="Arial"/>
          <w:lang w:eastAsia="en-US"/>
        </w:rPr>
        <w:t>3)</w:t>
      </w:r>
      <w:bookmarkEnd w:id="0"/>
      <w:r w:rsidRPr="008F7274">
        <w:rPr>
          <w:rFonts w:ascii="Arial" w:eastAsiaTheme="minorHAnsi" w:hAnsi="Arial" w:cs="Arial"/>
          <w:color w:val="FF0000"/>
          <w:lang w:eastAsia="en-US"/>
        </w:rPr>
        <w:tab/>
      </w:r>
      <w:r w:rsidRPr="00AF2ECE">
        <w:rPr>
          <w:rFonts w:ascii="Arial" w:eastAsiaTheme="minorHAnsi" w:hAnsi="Arial" w:cs="Arial"/>
          <w:color w:val="000000" w:themeColor="text1"/>
          <w:lang w:eastAsia="en-US"/>
        </w:rPr>
        <w:t>przekazania uprawnień kierownikom jednostek organizacyjnych do dokonywania przeniesień planowanych wydatków między paragrafami, rozdziałami w ramach działu,</w:t>
      </w:r>
    </w:p>
    <w:p w:rsidR="00577F21" w:rsidRPr="00AF2ECE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F2ECE">
        <w:rPr>
          <w:rFonts w:ascii="Arial" w:eastAsiaTheme="minorHAnsi" w:hAnsi="Arial" w:cs="Arial"/>
          <w:color w:val="000000" w:themeColor="text1"/>
          <w:lang w:eastAsia="en-US"/>
        </w:rPr>
        <w:t>4)</w:t>
      </w:r>
      <w:r w:rsidRPr="00AF2ECE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AF2ECE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 w:hanging="11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F2ECE">
        <w:rPr>
          <w:rFonts w:ascii="Arial" w:eastAsiaTheme="minorHAnsi" w:hAnsi="Arial" w:cs="Arial"/>
          <w:color w:val="000000" w:themeColor="text1"/>
          <w:lang w:eastAsia="en-US"/>
        </w:rPr>
        <w:t>5)</w:t>
      </w:r>
      <w:r w:rsidRPr="00AF2ECE">
        <w:rPr>
          <w:rFonts w:ascii="Arial" w:eastAsiaTheme="minorHAnsi" w:hAnsi="Arial" w:cs="Arial"/>
          <w:color w:val="000000" w:themeColor="text1"/>
          <w:lang w:eastAsia="en-US"/>
        </w:rPr>
        <w:tab/>
        <w:t>lokowania wolnych środków budżetowych na rachunkach w innych bankach,</w:t>
      </w:r>
    </w:p>
    <w:p w:rsidR="00577F21" w:rsidRPr="00AF2ECE" w:rsidRDefault="00577F21" w:rsidP="008B777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F2ECE">
        <w:rPr>
          <w:rFonts w:ascii="Arial" w:eastAsiaTheme="minorHAnsi" w:hAnsi="Arial" w:cs="Arial"/>
          <w:color w:val="000000" w:themeColor="text1"/>
          <w:lang w:eastAsia="en-US"/>
        </w:rPr>
        <w:t>6)  dokonywania zmian w planie dochodów i wydatków na realizację przedsięwzięć finansowanych   z udziałem środków europejskich albo środków, o których mowa w art.</w:t>
      </w:r>
      <w:r w:rsidR="001819ED" w:rsidRPr="00AF2EC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AF2ECE">
        <w:rPr>
          <w:rFonts w:ascii="Arial" w:eastAsiaTheme="minorHAnsi" w:hAnsi="Arial" w:cs="Arial"/>
          <w:color w:val="000000" w:themeColor="text1"/>
          <w:lang w:eastAsia="en-US"/>
        </w:rPr>
        <w:t>5 ust. 1 pkt 3 ustawy z dnia 27 sierpnia 2009 r. o finansach publicznych, w związku ze zmianami w realizacji takich przedsięwzięć, o ile zmiany te nie pogorszą wyniku budżetu,</w:t>
      </w:r>
    </w:p>
    <w:p w:rsidR="00577F21" w:rsidRPr="00AF2ECE" w:rsidRDefault="00577F21" w:rsidP="008B777B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</w:pPr>
      <w:r w:rsidRPr="00AF2ECE">
        <w:rPr>
          <w:rFonts w:ascii="Arial" w:eastAsiaTheme="minorHAnsi" w:hAnsi="Arial" w:cs="Arial"/>
          <w:color w:val="000000" w:themeColor="text1"/>
          <w:lang w:eastAsia="en-US"/>
        </w:rPr>
        <w:t xml:space="preserve">7) </w:t>
      </w:r>
      <w:r w:rsidR="008B777B" w:rsidRPr="00AF2ECE">
        <w:rPr>
          <w:rFonts w:ascii="Arial" w:eastAsiaTheme="minorHAnsi" w:hAnsi="Arial" w:cs="Arial"/>
          <w:color w:val="000000" w:themeColor="text1"/>
          <w:lang w:eastAsia="en-US"/>
        </w:rPr>
        <w:t xml:space="preserve">  </w:t>
      </w:r>
      <w:r w:rsidRPr="00AF2ECE">
        <w:rPr>
          <w:rFonts w:ascii="Arial" w:eastAsiaTheme="minorHAnsi" w:hAnsi="Arial" w:cs="Arial"/>
          <w:color w:val="000000" w:themeColor="text1"/>
          <w:lang w:eastAsia="en-US"/>
        </w:rPr>
        <w:t>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E2448E" w:rsidRPr="00AF2ECE" w:rsidRDefault="00E2448E" w:rsidP="00D1506E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254F2"/>
    <w:rsid w:val="00027121"/>
    <w:rsid w:val="000312D6"/>
    <w:rsid w:val="00045867"/>
    <w:rsid w:val="00063B3F"/>
    <w:rsid w:val="00071B0A"/>
    <w:rsid w:val="000D5FFC"/>
    <w:rsid w:val="000E3515"/>
    <w:rsid w:val="00130913"/>
    <w:rsid w:val="001338CE"/>
    <w:rsid w:val="00135022"/>
    <w:rsid w:val="00137E9E"/>
    <w:rsid w:val="0015097A"/>
    <w:rsid w:val="00154463"/>
    <w:rsid w:val="001819ED"/>
    <w:rsid w:val="00184576"/>
    <w:rsid w:val="00186A38"/>
    <w:rsid w:val="00186B47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55D3A"/>
    <w:rsid w:val="00274FFF"/>
    <w:rsid w:val="0027541E"/>
    <w:rsid w:val="00297B0D"/>
    <w:rsid w:val="002B6633"/>
    <w:rsid w:val="002C3E19"/>
    <w:rsid w:val="002F7F33"/>
    <w:rsid w:val="00313945"/>
    <w:rsid w:val="00353DB3"/>
    <w:rsid w:val="00356724"/>
    <w:rsid w:val="003C2230"/>
    <w:rsid w:val="003D3A13"/>
    <w:rsid w:val="0042005C"/>
    <w:rsid w:val="004A1440"/>
    <w:rsid w:val="004A4C2E"/>
    <w:rsid w:val="004B0B0B"/>
    <w:rsid w:val="004F25C5"/>
    <w:rsid w:val="00500FBD"/>
    <w:rsid w:val="005200EC"/>
    <w:rsid w:val="005367C3"/>
    <w:rsid w:val="00560036"/>
    <w:rsid w:val="0056262F"/>
    <w:rsid w:val="00562A26"/>
    <w:rsid w:val="0057033D"/>
    <w:rsid w:val="00577F21"/>
    <w:rsid w:val="0059344D"/>
    <w:rsid w:val="005A5EEC"/>
    <w:rsid w:val="005A70A4"/>
    <w:rsid w:val="005C02F3"/>
    <w:rsid w:val="005D3EA4"/>
    <w:rsid w:val="005E51DA"/>
    <w:rsid w:val="006114E1"/>
    <w:rsid w:val="00611CA2"/>
    <w:rsid w:val="00634A90"/>
    <w:rsid w:val="006370EE"/>
    <w:rsid w:val="00645E99"/>
    <w:rsid w:val="00674F3E"/>
    <w:rsid w:val="00676483"/>
    <w:rsid w:val="00680987"/>
    <w:rsid w:val="00682565"/>
    <w:rsid w:val="006836AC"/>
    <w:rsid w:val="006A6411"/>
    <w:rsid w:val="006D5FC1"/>
    <w:rsid w:val="006D7580"/>
    <w:rsid w:val="006E2BBB"/>
    <w:rsid w:val="006F02D5"/>
    <w:rsid w:val="00721C84"/>
    <w:rsid w:val="00750109"/>
    <w:rsid w:val="007676F1"/>
    <w:rsid w:val="00795740"/>
    <w:rsid w:val="007C4C08"/>
    <w:rsid w:val="007D683E"/>
    <w:rsid w:val="007E118A"/>
    <w:rsid w:val="00805030"/>
    <w:rsid w:val="00820947"/>
    <w:rsid w:val="00870FF4"/>
    <w:rsid w:val="008826A1"/>
    <w:rsid w:val="008B088A"/>
    <w:rsid w:val="008B777B"/>
    <w:rsid w:val="008E01FE"/>
    <w:rsid w:val="008F7274"/>
    <w:rsid w:val="009010B2"/>
    <w:rsid w:val="00913725"/>
    <w:rsid w:val="009147F5"/>
    <w:rsid w:val="00931563"/>
    <w:rsid w:val="00934FB8"/>
    <w:rsid w:val="0094070B"/>
    <w:rsid w:val="00944516"/>
    <w:rsid w:val="0095227A"/>
    <w:rsid w:val="00961A22"/>
    <w:rsid w:val="00965DAD"/>
    <w:rsid w:val="009804F2"/>
    <w:rsid w:val="00981DEA"/>
    <w:rsid w:val="00987B1D"/>
    <w:rsid w:val="009C7C55"/>
    <w:rsid w:val="009D282A"/>
    <w:rsid w:val="009D446B"/>
    <w:rsid w:val="009E01A1"/>
    <w:rsid w:val="009E53B3"/>
    <w:rsid w:val="009F3D23"/>
    <w:rsid w:val="00A12C32"/>
    <w:rsid w:val="00A27A5C"/>
    <w:rsid w:val="00A365AF"/>
    <w:rsid w:val="00A5558A"/>
    <w:rsid w:val="00A76EBB"/>
    <w:rsid w:val="00A94419"/>
    <w:rsid w:val="00AA16FA"/>
    <w:rsid w:val="00AC261D"/>
    <w:rsid w:val="00AF2ECE"/>
    <w:rsid w:val="00AF4103"/>
    <w:rsid w:val="00B04AF3"/>
    <w:rsid w:val="00B1427A"/>
    <w:rsid w:val="00B3206A"/>
    <w:rsid w:val="00B33DA2"/>
    <w:rsid w:val="00B4279A"/>
    <w:rsid w:val="00B9308E"/>
    <w:rsid w:val="00BA29AE"/>
    <w:rsid w:val="00BB208E"/>
    <w:rsid w:val="00BB768B"/>
    <w:rsid w:val="00BD60A6"/>
    <w:rsid w:val="00BF1222"/>
    <w:rsid w:val="00BF55D6"/>
    <w:rsid w:val="00C059BA"/>
    <w:rsid w:val="00C34314"/>
    <w:rsid w:val="00C61CE9"/>
    <w:rsid w:val="00C957AB"/>
    <w:rsid w:val="00CE1EFD"/>
    <w:rsid w:val="00CF4BD9"/>
    <w:rsid w:val="00D1506E"/>
    <w:rsid w:val="00D45207"/>
    <w:rsid w:val="00DC24C2"/>
    <w:rsid w:val="00DC305B"/>
    <w:rsid w:val="00DD156F"/>
    <w:rsid w:val="00DD7C0F"/>
    <w:rsid w:val="00DE1A8B"/>
    <w:rsid w:val="00DF536C"/>
    <w:rsid w:val="00E2448E"/>
    <w:rsid w:val="00E26201"/>
    <w:rsid w:val="00E27EF5"/>
    <w:rsid w:val="00E66846"/>
    <w:rsid w:val="00E70FA3"/>
    <w:rsid w:val="00E713E9"/>
    <w:rsid w:val="00EB0A6F"/>
    <w:rsid w:val="00EC6B66"/>
    <w:rsid w:val="00F40502"/>
    <w:rsid w:val="00F54985"/>
    <w:rsid w:val="00F613B5"/>
    <w:rsid w:val="00F876CF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139</cp:revision>
  <cp:lastPrinted>2025-03-27T07:17:00Z</cp:lastPrinted>
  <dcterms:created xsi:type="dcterms:W3CDTF">2024-12-05T07:07:00Z</dcterms:created>
  <dcterms:modified xsi:type="dcterms:W3CDTF">2025-04-07T10:06:00Z</dcterms:modified>
</cp:coreProperties>
</file>