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9E" w:rsidRPr="00FC2EC8" w:rsidRDefault="00D94C9E" w:rsidP="00F20525">
      <w:pPr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ArialNarrow,Italic" w:hAnsi="Times New Roman" w:cs="Times New Roman"/>
          <w:b/>
          <w:iCs/>
          <w:sz w:val="28"/>
          <w:szCs w:val="24"/>
        </w:rPr>
      </w:pPr>
      <w:r w:rsidRPr="00FC2EC8">
        <w:rPr>
          <w:rFonts w:ascii="Times New Roman" w:eastAsia="ArialNarrow,Italic" w:hAnsi="Times New Roman" w:cs="Times New Roman"/>
          <w:b/>
          <w:iCs/>
          <w:sz w:val="28"/>
          <w:szCs w:val="24"/>
        </w:rPr>
        <w:t>Sprawozdanie z działalności Centrum Integracji Społecznej w Rogoźnie</w:t>
      </w:r>
      <w:r w:rsidR="00F20525" w:rsidRPr="00FC2EC8">
        <w:rPr>
          <w:rFonts w:ascii="Times New Roman" w:eastAsia="ArialNarrow,Italic" w:hAnsi="Times New Roman" w:cs="Times New Roman"/>
          <w:b/>
          <w:iCs/>
          <w:sz w:val="28"/>
          <w:szCs w:val="24"/>
        </w:rPr>
        <w:t xml:space="preserve"> za </w:t>
      </w:r>
      <w:r w:rsidR="00AF31BD">
        <w:rPr>
          <w:rFonts w:ascii="Times New Roman" w:eastAsia="ArialNarrow,Italic" w:hAnsi="Times New Roman" w:cs="Times New Roman"/>
          <w:b/>
          <w:iCs/>
          <w:sz w:val="28"/>
          <w:szCs w:val="24"/>
        </w:rPr>
        <w:t>okres 01.01.2024 r. – 31.12</w:t>
      </w:r>
      <w:r w:rsidR="00A26F13">
        <w:rPr>
          <w:rFonts w:ascii="Times New Roman" w:eastAsia="ArialNarrow,Italic" w:hAnsi="Times New Roman" w:cs="Times New Roman"/>
          <w:b/>
          <w:iCs/>
          <w:sz w:val="28"/>
          <w:szCs w:val="24"/>
        </w:rPr>
        <w:t>.2024</w:t>
      </w:r>
      <w:r w:rsidR="00F20525" w:rsidRPr="00FC2EC8">
        <w:rPr>
          <w:rFonts w:ascii="Times New Roman" w:eastAsia="ArialNarrow,Italic" w:hAnsi="Times New Roman" w:cs="Times New Roman"/>
          <w:b/>
          <w:iCs/>
          <w:sz w:val="28"/>
          <w:szCs w:val="24"/>
        </w:rPr>
        <w:t xml:space="preserve"> r.</w:t>
      </w:r>
    </w:p>
    <w:p w:rsidR="00AA3EC4" w:rsidRPr="00EA28CC" w:rsidRDefault="00AA3EC4" w:rsidP="007D5114">
      <w:pPr>
        <w:autoSpaceDE w:val="0"/>
        <w:autoSpaceDN w:val="0"/>
        <w:adjustRightInd w:val="0"/>
        <w:spacing w:after="0" w:line="360" w:lineRule="auto"/>
        <w:rPr>
          <w:rFonts w:ascii="Times New Roman" w:eastAsia="ArialNarrow,Italic" w:hAnsi="Times New Roman" w:cs="Times New Roman"/>
          <w:iCs/>
          <w:sz w:val="24"/>
          <w:szCs w:val="24"/>
        </w:rPr>
      </w:pPr>
    </w:p>
    <w:p w:rsidR="00AA3EC4" w:rsidRPr="00EA28CC" w:rsidRDefault="00557DD0" w:rsidP="00F36F2B">
      <w:pPr>
        <w:autoSpaceDE w:val="0"/>
        <w:autoSpaceDN w:val="0"/>
        <w:adjustRightInd w:val="0"/>
        <w:spacing w:after="0" w:line="360" w:lineRule="auto"/>
        <w:rPr>
          <w:rFonts w:ascii="Times New Roman" w:eastAsia="ArialNarrow,Italic" w:hAnsi="Times New Roman" w:cs="Times New Roman"/>
          <w:b/>
          <w:iCs/>
          <w:sz w:val="24"/>
          <w:szCs w:val="24"/>
        </w:rPr>
      </w:pPr>
      <w:r>
        <w:rPr>
          <w:rFonts w:ascii="Times New Roman" w:eastAsia="ArialNarrow,Italic" w:hAnsi="Times New Roman" w:cs="Times New Roman"/>
          <w:b/>
          <w:iCs/>
          <w:sz w:val="24"/>
          <w:szCs w:val="24"/>
        </w:rPr>
        <w:t>Pr</w:t>
      </w:r>
      <w:r w:rsidR="00AA3EC4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>zychod</w:t>
      </w:r>
      <w:r>
        <w:rPr>
          <w:rFonts w:ascii="Times New Roman" w:eastAsia="ArialNarrow,Italic" w:hAnsi="Times New Roman" w:cs="Times New Roman"/>
          <w:b/>
          <w:iCs/>
          <w:sz w:val="24"/>
          <w:szCs w:val="24"/>
        </w:rPr>
        <w:t>y</w:t>
      </w:r>
      <w:r w:rsidR="00AA3EC4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 xml:space="preserve"> Centrum</w:t>
      </w:r>
      <w:r w:rsidR="005901EF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 xml:space="preserve"> Integracji Społecznej w Rogoźnie:</w:t>
      </w:r>
    </w:p>
    <w:p w:rsidR="00FC2EC8" w:rsidRDefault="00FC2EC8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:rsidR="00FB4112" w:rsidRPr="00B76590" w:rsidRDefault="00FC2EC8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color w:val="FF0000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ab/>
      </w:r>
      <w:r w:rsidR="00AF31BD">
        <w:rPr>
          <w:rFonts w:ascii="Times New Roman" w:eastAsia="ArialNarrow" w:hAnsi="Times New Roman" w:cs="Times New Roman"/>
          <w:sz w:val="24"/>
          <w:szCs w:val="24"/>
        </w:rPr>
        <w:t>W okresie 01.01.2024 r. – 31.12</w:t>
      </w:r>
      <w:r w:rsidR="00A26F13">
        <w:rPr>
          <w:rFonts w:ascii="Times New Roman" w:eastAsia="ArialNarrow" w:hAnsi="Times New Roman" w:cs="Times New Roman"/>
          <w:sz w:val="24"/>
          <w:szCs w:val="24"/>
        </w:rPr>
        <w:t>.2024</w:t>
      </w:r>
      <w:r w:rsidR="000C2DEC">
        <w:rPr>
          <w:rFonts w:ascii="Times New Roman" w:eastAsia="ArialNarrow" w:hAnsi="Times New Roman" w:cs="Times New Roman"/>
          <w:sz w:val="24"/>
          <w:szCs w:val="24"/>
        </w:rPr>
        <w:t xml:space="preserve"> r.</w:t>
      </w:r>
      <w:r w:rsidR="000D4700" w:rsidRPr="00A374EE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FB4112" w:rsidRPr="00A374EE">
        <w:rPr>
          <w:rFonts w:ascii="Times New Roman" w:eastAsia="ArialNarrow" w:hAnsi="Times New Roman" w:cs="Times New Roman"/>
          <w:sz w:val="24"/>
          <w:szCs w:val="24"/>
        </w:rPr>
        <w:t>przychody</w:t>
      </w:r>
      <w:r w:rsidR="000D4700" w:rsidRPr="00A374EE">
        <w:rPr>
          <w:rFonts w:ascii="Times New Roman" w:eastAsia="ArialNarrow" w:hAnsi="Times New Roman" w:cs="Times New Roman"/>
          <w:sz w:val="24"/>
          <w:szCs w:val="24"/>
        </w:rPr>
        <w:t xml:space="preserve"> ogółem</w:t>
      </w:r>
      <w:r w:rsidR="00FB4112" w:rsidRPr="00A374EE">
        <w:rPr>
          <w:rFonts w:ascii="Times New Roman" w:eastAsia="ArialNarrow" w:hAnsi="Times New Roman" w:cs="Times New Roman"/>
          <w:sz w:val="24"/>
          <w:szCs w:val="24"/>
        </w:rPr>
        <w:t xml:space="preserve"> C</w:t>
      </w:r>
      <w:r w:rsidR="00C83F07" w:rsidRPr="00A374EE">
        <w:rPr>
          <w:rFonts w:ascii="Times New Roman" w:eastAsia="ArialNarrow" w:hAnsi="Times New Roman" w:cs="Times New Roman"/>
          <w:sz w:val="24"/>
          <w:szCs w:val="24"/>
        </w:rPr>
        <w:t>entrum Integracji Społecznej w Rogoźnie</w:t>
      </w:r>
      <w:r w:rsidR="00FB4112" w:rsidRPr="00A374EE">
        <w:rPr>
          <w:rFonts w:ascii="Times New Roman" w:eastAsia="ArialNarrow" w:hAnsi="Times New Roman" w:cs="Times New Roman"/>
          <w:sz w:val="24"/>
          <w:szCs w:val="24"/>
        </w:rPr>
        <w:t xml:space="preserve"> zamknęły się </w:t>
      </w:r>
      <w:r w:rsidR="00C83F07" w:rsidRPr="00A374EE">
        <w:rPr>
          <w:rFonts w:ascii="Times New Roman" w:eastAsia="ArialNarrow" w:hAnsi="Times New Roman" w:cs="Times New Roman"/>
          <w:sz w:val="24"/>
          <w:szCs w:val="24"/>
        </w:rPr>
        <w:t>kwotą</w:t>
      </w:r>
      <w:r w:rsidR="00FB4112" w:rsidRPr="00A374EE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1 952 403,88</w:t>
      </w:r>
      <w:r w:rsidR="000169D6" w:rsidRPr="00222FF6">
        <w:rPr>
          <w:rFonts w:ascii="Times New Roman" w:eastAsia="ArialNarrow" w:hAnsi="Times New Roman" w:cs="Times New Roman"/>
          <w:sz w:val="24"/>
          <w:szCs w:val="24"/>
        </w:rPr>
        <w:t xml:space="preserve"> zł. </w:t>
      </w:r>
    </w:p>
    <w:p w:rsidR="00A7057C" w:rsidRDefault="000D4700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N</w:t>
      </w:r>
      <w:r w:rsidR="00382686" w:rsidRPr="00EA28CC">
        <w:rPr>
          <w:rFonts w:ascii="Times New Roman" w:eastAsia="ArialNarrow" w:hAnsi="Times New Roman" w:cs="Times New Roman"/>
          <w:sz w:val="24"/>
          <w:szCs w:val="24"/>
        </w:rPr>
        <w:t xml:space="preserve">ajwiększą pozycję w przychodach Centrum stanowią przychody własne z usług świadczonych przez uczestników w </w:t>
      </w:r>
      <w:r w:rsidR="00382686" w:rsidRPr="000169D6">
        <w:rPr>
          <w:rFonts w:ascii="Times New Roman" w:eastAsia="ArialNarrow" w:hAnsi="Times New Roman" w:cs="Times New Roman"/>
          <w:sz w:val="24"/>
          <w:szCs w:val="24"/>
        </w:rPr>
        <w:t xml:space="preserve">kwocie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831 959,52</w:t>
      </w:r>
      <w:r w:rsidR="00382686" w:rsidRPr="000169D6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382686" w:rsidRPr="00EA28CC">
        <w:rPr>
          <w:rFonts w:ascii="Times New Roman" w:eastAsia="ArialNarrow" w:hAnsi="Times New Roman" w:cs="Times New Roman"/>
          <w:sz w:val="24"/>
          <w:szCs w:val="24"/>
        </w:rPr>
        <w:t>zł.</w:t>
      </w:r>
      <w:r w:rsidR="005901EF" w:rsidRPr="00EA28CC">
        <w:rPr>
          <w:rFonts w:ascii="Times New Roman" w:eastAsia="ArialNarrow" w:hAnsi="Times New Roman" w:cs="Times New Roman"/>
          <w:sz w:val="24"/>
          <w:szCs w:val="24"/>
        </w:rPr>
        <w:t xml:space="preserve"> Usługi  </w:t>
      </w:r>
      <w:r w:rsidR="004131FF">
        <w:rPr>
          <w:rFonts w:ascii="Times New Roman" w:eastAsia="ArialNarrow" w:hAnsi="Times New Roman" w:cs="Times New Roman"/>
          <w:sz w:val="24"/>
          <w:szCs w:val="24"/>
        </w:rPr>
        <w:t>w</w:t>
      </w:r>
      <w:r w:rsidR="001F159D">
        <w:rPr>
          <w:rFonts w:ascii="Times New Roman" w:eastAsia="ArialNarrow" w:hAnsi="Times New Roman" w:cs="Times New Roman"/>
          <w:sz w:val="24"/>
          <w:szCs w:val="24"/>
        </w:rPr>
        <w:t xml:space="preserve">ykonywane są przez </w:t>
      </w:r>
      <w:r w:rsidR="001D679F">
        <w:rPr>
          <w:rFonts w:ascii="Times New Roman" w:eastAsia="ArialNarrow" w:hAnsi="Times New Roman" w:cs="Times New Roman"/>
          <w:sz w:val="24"/>
          <w:szCs w:val="24"/>
        </w:rPr>
        <w:br/>
      </w:r>
      <w:r w:rsidR="001F159D">
        <w:rPr>
          <w:rFonts w:ascii="Times New Roman" w:eastAsia="ArialNarrow" w:hAnsi="Times New Roman" w:cs="Times New Roman"/>
          <w:sz w:val="24"/>
          <w:szCs w:val="24"/>
        </w:rPr>
        <w:t>7</w:t>
      </w:r>
      <w:r w:rsidR="00483192">
        <w:rPr>
          <w:rFonts w:ascii="Times New Roman" w:eastAsia="ArialNarrow" w:hAnsi="Times New Roman" w:cs="Times New Roman"/>
          <w:sz w:val="24"/>
          <w:szCs w:val="24"/>
        </w:rPr>
        <w:t xml:space="preserve"> warsztatów</w:t>
      </w:r>
      <w:r w:rsidR="005901EF" w:rsidRPr="00EA28CC">
        <w:rPr>
          <w:rFonts w:ascii="Times New Roman" w:eastAsia="ArialNarrow" w:hAnsi="Times New Roman" w:cs="Times New Roman"/>
          <w:sz w:val="24"/>
          <w:szCs w:val="24"/>
        </w:rPr>
        <w:t xml:space="preserve"> uczestników: </w:t>
      </w:r>
    </w:p>
    <w:p w:rsidR="006C26FA" w:rsidRPr="001D679F" w:rsidRDefault="00483192" w:rsidP="001D679F">
      <w:pPr>
        <w:pStyle w:val="Akapitzlist"/>
        <w:numPr>
          <w:ilvl w:val="0"/>
          <w:numId w:val="4"/>
        </w:numPr>
        <w:tabs>
          <w:tab w:val="left" w:pos="7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 remontowo – budowlany</w:t>
      </w:r>
      <w:r w:rsidR="003C6185" w:rsidRPr="001D679F">
        <w:rPr>
          <w:rFonts w:ascii="Times New Roman" w:eastAsia="ArialNarrow" w:hAnsi="Times New Roman" w:cs="Times New Roman"/>
          <w:sz w:val="24"/>
          <w:szCs w:val="24"/>
        </w:rPr>
        <w:tab/>
      </w:r>
    </w:p>
    <w:p w:rsidR="006C26FA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</w:t>
      </w:r>
      <w:r w:rsidR="005901EF" w:rsidRPr="001D679F">
        <w:rPr>
          <w:rFonts w:ascii="Times New Roman" w:eastAsia="ArialNarrow" w:hAnsi="Times New Roman" w:cs="Times New Roman"/>
          <w:sz w:val="24"/>
          <w:szCs w:val="24"/>
        </w:rPr>
        <w:t xml:space="preserve"> porządkowo </w:t>
      </w:r>
      <w:r w:rsidR="008708C5" w:rsidRPr="001D679F">
        <w:rPr>
          <w:rFonts w:ascii="Times New Roman" w:eastAsia="ArialNarrow" w:hAnsi="Times New Roman" w:cs="Times New Roman"/>
          <w:sz w:val="24"/>
          <w:szCs w:val="24"/>
        </w:rPr>
        <w:t xml:space="preserve">- </w:t>
      </w:r>
      <w:r w:rsidRPr="001D679F">
        <w:rPr>
          <w:rFonts w:ascii="Times New Roman" w:eastAsia="ArialNarrow" w:hAnsi="Times New Roman" w:cs="Times New Roman"/>
          <w:sz w:val="24"/>
          <w:szCs w:val="24"/>
        </w:rPr>
        <w:t>ogrodniczy</w:t>
      </w:r>
    </w:p>
    <w:p w:rsidR="006C26FA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</w:t>
      </w:r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szwaczek</w:t>
      </w:r>
    </w:p>
    <w:p w:rsidR="00382686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</w:t>
      </w:r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opiekunek</w:t>
      </w:r>
    </w:p>
    <w:p w:rsidR="0090303E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 gastronomiczny</w:t>
      </w:r>
    </w:p>
    <w:p w:rsidR="0090303E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 gospodarczy</w:t>
      </w:r>
    </w:p>
    <w:p w:rsidR="001F159D" w:rsidRPr="001D679F" w:rsidRDefault="00483192" w:rsidP="001D67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warsztat ślusarski</w:t>
      </w:r>
      <w:r w:rsidR="001D679F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6C26FA" w:rsidRDefault="00BB464A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ab/>
        <w:t xml:space="preserve"> </w:t>
      </w:r>
      <w:r w:rsidR="00BB5F49">
        <w:rPr>
          <w:rFonts w:ascii="Times New Roman" w:eastAsia="ArialNarrow" w:hAnsi="Times New Roman" w:cs="Times New Roman"/>
          <w:sz w:val="24"/>
          <w:szCs w:val="24"/>
        </w:rPr>
        <w:t xml:space="preserve">Usługi </w:t>
      </w:r>
      <w:r w:rsidR="006C26FA">
        <w:rPr>
          <w:rFonts w:ascii="Times New Roman" w:eastAsia="ArialNarrow" w:hAnsi="Times New Roman" w:cs="Times New Roman"/>
          <w:sz w:val="24"/>
          <w:szCs w:val="24"/>
        </w:rPr>
        <w:t xml:space="preserve">te były </w:t>
      </w:r>
      <w:r w:rsidR="00BB5F49">
        <w:rPr>
          <w:rFonts w:ascii="Times New Roman" w:eastAsia="ArialNarrow" w:hAnsi="Times New Roman" w:cs="Times New Roman"/>
          <w:sz w:val="24"/>
          <w:szCs w:val="24"/>
        </w:rPr>
        <w:t xml:space="preserve">świadczone na rzecz </w:t>
      </w:r>
      <w:r w:rsidR="001D679F">
        <w:rPr>
          <w:rFonts w:ascii="Times New Roman" w:eastAsia="ArialNarrow" w:hAnsi="Times New Roman" w:cs="Times New Roman"/>
          <w:sz w:val="24"/>
          <w:szCs w:val="24"/>
        </w:rPr>
        <w:t>następujących podmiotów</w:t>
      </w:r>
      <w:r w:rsidR="006C26FA">
        <w:rPr>
          <w:rFonts w:ascii="Times New Roman" w:eastAsia="ArialNarrow" w:hAnsi="Times New Roman" w:cs="Times New Roman"/>
          <w:sz w:val="24"/>
          <w:szCs w:val="24"/>
        </w:rPr>
        <w:t>:</w:t>
      </w:r>
    </w:p>
    <w:p w:rsidR="0016759E" w:rsidRPr="001D679F" w:rsidRDefault="00BB5F49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Gmin</w:t>
      </w:r>
      <w:r w:rsidR="006C26FA" w:rsidRPr="001D679F">
        <w:rPr>
          <w:rFonts w:ascii="Times New Roman" w:eastAsia="ArialNarrow" w:hAnsi="Times New Roman" w:cs="Times New Roman"/>
          <w:sz w:val="24"/>
          <w:szCs w:val="24"/>
        </w:rPr>
        <w:t>a</w:t>
      </w:r>
      <w:r w:rsidRPr="001D679F">
        <w:rPr>
          <w:rFonts w:ascii="Times New Roman" w:eastAsia="ArialNarrow" w:hAnsi="Times New Roman" w:cs="Times New Roman"/>
          <w:sz w:val="24"/>
          <w:szCs w:val="24"/>
        </w:rPr>
        <w:t xml:space="preserve"> Rogoźno </w:t>
      </w:r>
      <w:r w:rsidR="006C26FA" w:rsidRPr="001D679F">
        <w:rPr>
          <w:rFonts w:ascii="Times New Roman" w:eastAsia="ArialNarrow" w:hAnsi="Times New Roman" w:cs="Times New Roman"/>
          <w:sz w:val="24"/>
          <w:szCs w:val="24"/>
        </w:rPr>
        <w:t>–</w:t>
      </w:r>
      <w:r w:rsidR="0016759E" w:rsidRPr="001D679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72735" w:rsidRPr="001D679F">
        <w:rPr>
          <w:rFonts w:ascii="Times New Roman" w:eastAsia="ArialNarrow" w:hAnsi="Times New Roman" w:cs="Times New Roman"/>
          <w:sz w:val="24"/>
          <w:szCs w:val="24"/>
        </w:rPr>
        <w:t xml:space="preserve">zimowe utrzymanie chodników, </w:t>
      </w:r>
      <w:r w:rsidR="001F615C" w:rsidRPr="001D679F">
        <w:rPr>
          <w:rFonts w:ascii="Times New Roman" w:eastAsia="ArialNarrow" w:hAnsi="Times New Roman" w:cs="Times New Roman"/>
          <w:sz w:val="24"/>
          <w:szCs w:val="24"/>
        </w:rPr>
        <w:t>pielęgnacja</w:t>
      </w:r>
      <w:r w:rsidR="006C26FA" w:rsidRPr="001D679F">
        <w:rPr>
          <w:rFonts w:ascii="Times New Roman" w:eastAsia="ArialNarrow" w:hAnsi="Times New Roman" w:cs="Times New Roman"/>
          <w:sz w:val="24"/>
          <w:szCs w:val="24"/>
        </w:rPr>
        <w:t xml:space="preserve"> zieleni,</w:t>
      </w:r>
      <w:r w:rsidR="0016759E" w:rsidRPr="001D679F">
        <w:rPr>
          <w:rFonts w:ascii="Times New Roman" w:eastAsia="ArialNarrow" w:hAnsi="Times New Roman" w:cs="Times New Roman"/>
          <w:sz w:val="24"/>
          <w:szCs w:val="24"/>
        </w:rPr>
        <w:t xml:space="preserve"> sadzenie </w:t>
      </w:r>
      <w:r w:rsidR="001D679F">
        <w:rPr>
          <w:rFonts w:ascii="Times New Roman" w:eastAsia="ArialNarrow" w:hAnsi="Times New Roman" w:cs="Times New Roman"/>
          <w:sz w:val="24"/>
          <w:szCs w:val="24"/>
        </w:rPr>
        <w:br/>
      </w:r>
      <w:r w:rsidR="0016759E" w:rsidRPr="001D679F">
        <w:rPr>
          <w:rFonts w:ascii="Times New Roman" w:eastAsia="ArialNarrow" w:hAnsi="Times New Roman" w:cs="Times New Roman"/>
          <w:sz w:val="24"/>
          <w:szCs w:val="24"/>
        </w:rPr>
        <w:t>i pielęgnacja kwiatów,</w:t>
      </w:r>
      <w:r w:rsidR="006C26FA" w:rsidRPr="001D679F">
        <w:rPr>
          <w:rFonts w:ascii="Times New Roman" w:eastAsia="ArialNarrow" w:hAnsi="Times New Roman" w:cs="Times New Roman"/>
          <w:sz w:val="24"/>
          <w:szCs w:val="24"/>
        </w:rPr>
        <w:t xml:space="preserve"> sprzątanie ulic i skwerów miejskich</w:t>
      </w:r>
      <w:r w:rsidR="00263B89" w:rsidRPr="001D679F">
        <w:rPr>
          <w:rFonts w:ascii="Times New Roman" w:eastAsia="ArialNarrow" w:hAnsi="Times New Roman" w:cs="Times New Roman"/>
          <w:sz w:val="24"/>
          <w:szCs w:val="24"/>
        </w:rPr>
        <w:t>,</w:t>
      </w:r>
      <w:r w:rsidR="0016759E" w:rsidRPr="001D679F">
        <w:rPr>
          <w:rFonts w:ascii="Times New Roman" w:eastAsia="ArialNarrow" w:hAnsi="Times New Roman" w:cs="Times New Roman"/>
          <w:sz w:val="24"/>
          <w:szCs w:val="24"/>
        </w:rPr>
        <w:t xml:space="preserve"> przycinka gałęzi wraz </w:t>
      </w:r>
      <w:r w:rsidR="001D679F">
        <w:rPr>
          <w:rFonts w:ascii="Times New Roman" w:eastAsia="ArialNarrow" w:hAnsi="Times New Roman" w:cs="Times New Roman"/>
          <w:sz w:val="24"/>
          <w:szCs w:val="24"/>
        </w:rPr>
        <w:br/>
        <w:t xml:space="preserve">z rębakowaniem, </w:t>
      </w:r>
      <w:r w:rsidR="00263B89" w:rsidRPr="001D679F">
        <w:rPr>
          <w:rFonts w:ascii="Times New Roman" w:eastAsia="ArialNarrow" w:hAnsi="Times New Roman" w:cs="Times New Roman"/>
          <w:sz w:val="24"/>
          <w:szCs w:val="24"/>
        </w:rPr>
        <w:t xml:space="preserve">wycinka drzew, </w:t>
      </w:r>
      <w:r w:rsidR="008807EB" w:rsidRPr="001D679F">
        <w:rPr>
          <w:rFonts w:ascii="Times New Roman" w:eastAsia="ArialNarrow" w:hAnsi="Times New Roman" w:cs="Times New Roman"/>
          <w:sz w:val="24"/>
          <w:szCs w:val="24"/>
        </w:rPr>
        <w:t>sprzątanie biur w Urzędzie Mi</w:t>
      </w:r>
      <w:r w:rsidR="00114B3D" w:rsidRPr="001D679F">
        <w:rPr>
          <w:rFonts w:ascii="Times New Roman" w:eastAsia="ArialNarrow" w:hAnsi="Times New Roman" w:cs="Times New Roman"/>
          <w:sz w:val="24"/>
          <w:szCs w:val="24"/>
        </w:rPr>
        <w:t>ejskim</w:t>
      </w:r>
    </w:p>
    <w:p w:rsidR="008807EB" w:rsidRPr="001D679F" w:rsidRDefault="001D679F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GOPS – usługi opiekuńcze</w:t>
      </w:r>
    </w:p>
    <w:p w:rsidR="00E159BC" w:rsidRPr="001D679F" w:rsidRDefault="0090303E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Rogstol Sp. z o.o.</w:t>
      </w:r>
      <w:r w:rsidR="00BB5F49" w:rsidRPr="001D679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807EB" w:rsidRPr="001D679F">
        <w:rPr>
          <w:rFonts w:ascii="Times New Roman" w:eastAsia="ArialNarrow" w:hAnsi="Times New Roman" w:cs="Times New Roman"/>
          <w:sz w:val="24"/>
          <w:szCs w:val="24"/>
        </w:rPr>
        <w:t>-</w:t>
      </w:r>
      <w:r w:rsidR="00BB5F49" w:rsidRPr="001D679F">
        <w:rPr>
          <w:rFonts w:ascii="Times New Roman" w:eastAsia="ArialNarrow" w:hAnsi="Times New Roman" w:cs="Times New Roman"/>
          <w:sz w:val="24"/>
          <w:szCs w:val="24"/>
        </w:rPr>
        <w:t xml:space="preserve"> przyuczeni</w:t>
      </w:r>
      <w:r w:rsidR="008807EB" w:rsidRPr="001D679F">
        <w:rPr>
          <w:rFonts w:ascii="Times New Roman" w:eastAsia="ArialNarrow" w:hAnsi="Times New Roman" w:cs="Times New Roman"/>
          <w:sz w:val="24"/>
          <w:szCs w:val="24"/>
        </w:rPr>
        <w:t>e</w:t>
      </w:r>
      <w:r w:rsidR="00BB5F49" w:rsidRPr="001D679F">
        <w:rPr>
          <w:rFonts w:ascii="Times New Roman" w:eastAsia="ArialNarrow" w:hAnsi="Times New Roman" w:cs="Times New Roman"/>
          <w:sz w:val="24"/>
          <w:szCs w:val="24"/>
        </w:rPr>
        <w:t xml:space="preserve"> do zawodu</w:t>
      </w:r>
      <w:r w:rsidR="00483192" w:rsidRPr="001D679F">
        <w:rPr>
          <w:rFonts w:ascii="Times New Roman" w:eastAsia="ArialNarrow" w:hAnsi="Times New Roman" w:cs="Times New Roman"/>
          <w:sz w:val="24"/>
          <w:szCs w:val="24"/>
        </w:rPr>
        <w:t xml:space="preserve"> szwaczki</w:t>
      </w:r>
    </w:p>
    <w:p w:rsidR="00483192" w:rsidRPr="001D679F" w:rsidRDefault="00483192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 xml:space="preserve">liczne </w:t>
      </w:r>
      <w:r w:rsidR="00387FEA">
        <w:rPr>
          <w:rFonts w:ascii="Times New Roman" w:eastAsia="ArialNarrow" w:hAnsi="Times New Roman" w:cs="Times New Roman"/>
          <w:sz w:val="24"/>
          <w:szCs w:val="24"/>
        </w:rPr>
        <w:t>zlecenia od</w:t>
      </w:r>
      <w:r w:rsidRPr="001D679F">
        <w:rPr>
          <w:rFonts w:ascii="Times New Roman" w:eastAsia="ArialNarrow" w:hAnsi="Times New Roman" w:cs="Times New Roman"/>
          <w:sz w:val="24"/>
          <w:szCs w:val="24"/>
        </w:rPr>
        <w:t xml:space="preserve"> firmy Aquabellis Sp. z o.o. – odtwarzanie chodnika po naprawie sieci kanalizacji, rozbiórka wodomierzy, zagospodarowanie terenów zielonych, prace porządkowe</w:t>
      </w:r>
    </w:p>
    <w:p w:rsidR="0027321D" w:rsidRPr="001D679F" w:rsidRDefault="0027321D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 xml:space="preserve">Spółdzielnia Mieszkaniowa w Rogoźnie – prace </w:t>
      </w:r>
      <w:r w:rsidR="001D679F">
        <w:rPr>
          <w:rFonts w:ascii="Times New Roman" w:eastAsia="ArialNarrow" w:hAnsi="Times New Roman" w:cs="Times New Roman"/>
          <w:sz w:val="24"/>
          <w:szCs w:val="24"/>
        </w:rPr>
        <w:t>porządkowe</w:t>
      </w:r>
    </w:p>
    <w:p w:rsidR="00714F6A" w:rsidRPr="001D679F" w:rsidRDefault="00714F6A" w:rsidP="001D67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osoby fizyczne –</w:t>
      </w:r>
      <w:r w:rsidR="0090303E" w:rsidRPr="001D679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263B89" w:rsidRPr="001D679F">
        <w:rPr>
          <w:rFonts w:ascii="Times New Roman" w:eastAsia="ArialNarrow" w:hAnsi="Times New Roman" w:cs="Times New Roman"/>
          <w:sz w:val="24"/>
          <w:szCs w:val="24"/>
        </w:rPr>
        <w:t>prace</w:t>
      </w:r>
      <w:r w:rsidR="00470C61" w:rsidRPr="001D679F">
        <w:rPr>
          <w:rFonts w:ascii="Times New Roman" w:eastAsia="ArialNarrow" w:hAnsi="Times New Roman" w:cs="Times New Roman"/>
          <w:sz w:val="24"/>
          <w:szCs w:val="24"/>
        </w:rPr>
        <w:t xml:space="preserve"> porządkowe</w:t>
      </w:r>
      <w:r w:rsidR="001F615C" w:rsidRPr="001D679F">
        <w:rPr>
          <w:rFonts w:ascii="Times New Roman" w:eastAsia="ArialNarrow" w:hAnsi="Times New Roman" w:cs="Times New Roman"/>
          <w:sz w:val="24"/>
          <w:szCs w:val="24"/>
        </w:rPr>
        <w:t xml:space="preserve"> i ogrodnicze, wycinka drzew</w:t>
      </w:r>
      <w:r w:rsidR="0016759E" w:rsidRPr="001D679F">
        <w:rPr>
          <w:rFonts w:ascii="Times New Roman" w:eastAsia="ArialNarrow" w:hAnsi="Times New Roman" w:cs="Times New Roman"/>
          <w:sz w:val="24"/>
          <w:szCs w:val="24"/>
        </w:rPr>
        <w:t>, koszenie traw</w:t>
      </w:r>
      <w:r w:rsidR="0090303E" w:rsidRPr="001D679F">
        <w:rPr>
          <w:rFonts w:ascii="Times New Roman" w:eastAsia="ArialNarrow" w:hAnsi="Times New Roman" w:cs="Times New Roman"/>
          <w:sz w:val="24"/>
          <w:szCs w:val="24"/>
        </w:rPr>
        <w:t>, odśnieżanie</w:t>
      </w:r>
      <w:r w:rsidR="00470C61" w:rsidRPr="001D679F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FB4112" w:rsidRPr="00EA28CC" w:rsidRDefault="00FF3B3E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Cent</w:t>
      </w:r>
      <w:r w:rsidR="0027321D">
        <w:rPr>
          <w:rFonts w:ascii="Times New Roman" w:eastAsia="ArialNarrow" w:hAnsi="Times New Roman" w:cs="Times New Roman"/>
          <w:sz w:val="24"/>
          <w:szCs w:val="24"/>
        </w:rPr>
        <w:t>rum Integracji Społecznej w 2024</w:t>
      </w:r>
      <w:r w:rsidR="007B46A7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r. </w:t>
      </w:r>
      <w:r w:rsidR="00BB5F49">
        <w:rPr>
          <w:rFonts w:ascii="Times New Roman" w:eastAsia="ArialNarrow" w:hAnsi="Times New Roman" w:cs="Times New Roman"/>
          <w:sz w:val="24"/>
          <w:szCs w:val="24"/>
        </w:rPr>
        <w:t>otrzymało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w </w:t>
      </w:r>
      <w:r w:rsidR="007B46A7">
        <w:rPr>
          <w:rFonts w:ascii="Times New Roman" w:eastAsia="ArialNarrow" w:hAnsi="Times New Roman" w:cs="Times New Roman"/>
          <w:sz w:val="24"/>
          <w:szCs w:val="24"/>
        </w:rPr>
        <w:t xml:space="preserve"> transzach</w:t>
      </w:r>
      <w:r w:rsidR="0027321D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382686" w:rsidRPr="00EA28CC">
        <w:rPr>
          <w:rFonts w:ascii="Times New Roman" w:eastAsia="ArialNarrow" w:hAnsi="Times New Roman" w:cs="Times New Roman"/>
          <w:sz w:val="24"/>
          <w:szCs w:val="24"/>
        </w:rPr>
        <w:t>dotacj</w:t>
      </w:r>
      <w:r w:rsidR="00BB5F49">
        <w:rPr>
          <w:rFonts w:ascii="Times New Roman" w:eastAsia="ArialNarrow" w:hAnsi="Times New Roman" w:cs="Times New Roman"/>
          <w:sz w:val="24"/>
          <w:szCs w:val="24"/>
        </w:rPr>
        <w:t>ę</w:t>
      </w:r>
      <w:r w:rsidR="00C01319">
        <w:rPr>
          <w:rFonts w:ascii="Times New Roman" w:eastAsia="ArialNarrow" w:hAnsi="Times New Roman" w:cs="Times New Roman"/>
          <w:sz w:val="24"/>
          <w:szCs w:val="24"/>
        </w:rPr>
        <w:t xml:space="preserve"> podmiotową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F31BD">
        <w:rPr>
          <w:rFonts w:ascii="Times New Roman" w:eastAsia="ArialNarrow" w:hAnsi="Times New Roman" w:cs="Times New Roman"/>
          <w:sz w:val="24"/>
          <w:szCs w:val="24"/>
        </w:rPr>
        <w:br/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 xml:space="preserve">z </w:t>
      </w:r>
      <w:r w:rsidR="00296815" w:rsidRPr="00EA28CC">
        <w:rPr>
          <w:rFonts w:ascii="Times New Roman" w:eastAsia="ArialNarrow" w:hAnsi="Times New Roman" w:cs="Times New Roman"/>
          <w:sz w:val="24"/>
          <w:szCs w:val="24"/>
        </w:rPr>
        <w:t>budżetu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 xml:space="preserve"> gminy </w:t>
      </w:r>
      <w:r w:rsidR="00296815" w:rsidRPr="00EA28CC">
        <w:rPr>
          <w:rFonts w:ascii="Times New Roman" w:eastAsia="ArialNarrow" w:hAnsi="Times New Roman" w:cs="Times New Roman"/>
          <w:sz w:val="24"/>
          <w:szCs w:val="24"/>
        </w:rPr>
        <w:t xml:space="preserve">Rogoźno </w:t>
      </w:r>
      <w:r w:rsidR="00624B56" w:rsidRPr="00EA28CC">
        <w:rPr>
          <w:rFonts w:ascii="Times New Roman" w:eastAsia="ArialNarrow" w:hAnsi="Times New Roman" w:cs="Times New Roman"/>
          <w:sz w:val="24"/>
          <w:szCs w:val="24"/>
        </w:rPr>
        <w:t>w</w:t>
      </w:r>
      <w:r w:rsidR="00BB5F49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907E3">
        <w:rPr>
          <w:rFonts w:ascii="Times New Roman" w:eastAsia="ArialNarrow" w:hAnsi="Times New Roman" w:cs="Times New Roman"/>
          <w:sz w:val="24"/>
          <w:szCs w:val="24"/>
        </w:rPr>
        <w:t xml:space="preserve">łącznej </w:t>
      </w:r>
      <w:r w:rsidR="00BB5F49" w:rsidRPr="00F66183">
        <w:rPr>
          <w:rFonts w:ascii="Times New Roman" w:eastAsia="ArialNarrow" w:hAnsi="Times New Roman" w:cs="Times New Roman"/>
          <w:sz w:val="24"/>
          <w:szCs w:val="24"/>
        </w:rPr>
        <w:t>kwocie</w:t>
      </w:r>
      <w:r w:rsidR="00624B56" w:rsidRPr="00F6618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FB4112" w:rsidRPr="00F66183">
        <w:rPr>
          <w:rFonts w:ascii="Times New Roman" w:eastAsia="ArialNarrow" w:hAnsi="Times New Roman" w:cs="Times New Roman"/>
          <w:sz w:val="24"/>
          <w:szCs w:val="24"/>
        </w:rPr>
        <w:t>1</w:t>
      </w:r>
      <w:r w:rsidR="00AF31BD">
        <w:rPr>
          <w:rFonts w:ascii="Times New Roman" w:eastAsia="ArialNarrow" w:hAnsi="Times New Roman" w:cs="Times New Roman"/>
          <w:sz w:val="24"/>
          <w:szCs w:val="24"/>
        </w:rPr>
        <w:t>74</w:t>
      </w:r>
      <w:r w:rsidR="00114B3D" w:rsidRPr="00F66183">
        <w:rPr>
          <w:rFonts w:ascii="Times New Roman" w:eastAsia="ArialNarrow" w:hAnsi="Times New Roman" w:cs="Times New Roman"/>
          <w:sz w:val="24"/>
          <w:szCs w:val="24"/>
        </w:rPr>
        <w:t> </w:t>
      </w:r>
      <w:r w:rsidR="00BB5F49" w:rsidRPr="00F66183">
        <w:rPr>
          <w:rFonts w:ascii="Times New Roman" w:eastAsia="ArialNarrow" w:hAnsi="Times New Roman" w:cs="Times New Roman"/>
          <w:sz w:val="24"/>
          <w:szCs w:val="24"/>
        </w:rPr>
        <w:t>000</w:t>
      </w:r>
      <w:r w:rsidR="00114B3D" w:rsidRPr="00F66183">
        <w:rPr>
          <w:rFonts w:ascii="Times New Roman" w:eastAsia="ArialNarrow" w:hAnsi="Times New Roman" w:cs="Times New Roman"/>
          <w:sz w:val="24"/>
          <w:szCs w:val="24"/>
        </w:rPr>
        <w:t>,00 zł</w:t>
      </w:r>
      <w:r w:rsidR="00BD30FF">
        <w:rPr>
          <w:rFonts w:ascii="Times New Roman" w:eastAsia="ArialNarrow" w:hAnsi="Times New Roman" w:cs="Times New Roman"/>
          <w:sz w:val="24"/>
          <w:szCs w:val="24"/>
        </w:rPr>
        <w:t xml:space="preserve"> ( 09.02.2024</w:t>
      </w:r>
      <w:r w:rsidR="0027321D">
        <w:rPr>
          <w:rFonts w:ascii="Times New Roman" w:eastAsia="ArialNarrow" w:hAnsi="Times New Roman" w:cs="Times New Roman"/>
          <w:sz w:val="24"/>
          <w:szCs w:val="24"/>
        </w:rPr>
        <w:t>r.: 50 000,</w:t>
      </w:r>
      <w:r w:rsidR="00A907E3">
        <w:rPr>
          <w:rFonts w:ascii="Times New Roman" w:eastAsia="ArialNarrow" w:hAnsi="Times New Roman" w:cs="Times New Roman"/>
          <w:sz w:val="24"/>
          <w:szCs w:val="24"/>
        </w:rPr>
        <w:t>00</w:t>
      </w:r>
      <w:r w:rsidR="00BD30FF">
        <w:rPr>
          <w:rFonts w:ascii="Times New Roman" w:eastAsia="ArialNarrow" w:hAnsi="Times New Roman" w:cs="Times New Roman"/>
          <w:sz w:val="24"/>
          <w:szCs w:val="24"/>
        </w:rPr>
        <w:t>zł, 27.05.2024</w:t>
      </w:r>
      <w:r w:rsidR="0027321D">
        <w:rPr>
          <w:rFonts w:ascii="Times New Roman" w:eastAsia="ArialNarrow" w:hAnsi="Times New Roman" w:cs="Times New Roman"/>
          <w:sz w:val="24"/>
          <w:szCs w:val="24"/>
        </w:rPr>
        <w:t>r.: 50 000,</w:t>
      </w:r>
      <w:r w:rsidR="00A907E3">
        <w:rPr>
          <w:rFonts w:ascii="Times New Roman" w:eastAsia="ArialNarrow" w:hAnsi="Times New Roman" w:cs="Times New Roman"/>
          <w:sz w:val="24"/>
          <w:szCs w:val="24"/>
        </w:rPr>
        <w:t>00</w:t>
      </w:r>
      <w:r w:rsidR="00BD30FF">
        <w:rPr>
          <w:rFonts w:ascii="Times New Roman" w:eastAsia="ArialNarrow" w:hAnsi="Times New Roman" w:cs="Times New Roman"/>
          <w:sz w:val="24"/>
          <w:szCs w:val="24"/>
        </w:rPr>
        <w:t xml:space="preserve"> zł, 26.09.2024</w:t>
      </w:r>
      <w:r w:rsidR="0027321D">
        <w:rPr>
          <w:rFonts w:ascii="Times New Roman" w:eastAsia="ArialNarrow" w:hAnsi="Times New Roman" w:cs="Times New Roman"/>
          <w:sz w:val="24"/>
          <w:szCs w:val="24"/>
        </w:rPr>
        <w:t>r.: 25 000,</w:t>
      </w:r>
      <w:r w:rsidR="00A907E3">
        <w:rPr>
          <w:rFonts w:ascii="Times New Roman" w:eastAsia="ArialNarrow" w:hAnsi="Times New Roman" w:cs="Times New Roman"/>
          <w:sz w:val="24"/>
          <w:szCs w:val="24"/>
        </w:rPr>
        <w:t>00</w:t>
      </w:r>
      <w:r w:rsidR="00BD30F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907E3">
        <w:rPr>
          <w:rFonts w:ascii="Times New Roman" w:eastAsia="ArialNarrow" w:hAnsi="Times New Roman" w:cs="Times New Roman"/>
          <w:sz w:val="24"/>
          <w:szCs w:val="24"/>
        </w:rPr>
        <w:t>zł</w:t>
      </w:r>
      <w:r w:rsidR="00AF31BD">
        <w:rPr>
          <w:rFonts w:ascii="Times New Roman" w:eastAsia="ArialNarrow" w:hAnsi="Times New Roman" w:cs="Times New Roman"/>
          <w:sz w:val="24"/>
          <w:szCs w:val="24"/>
        </w:rPr>
        <w:t>, 10.10.2024r.: 25 000,00 zł, 12.12.2024r.: 24 000,00 zł</w:t>
      </w:r>
      <w:r w:rsidR="00A907E3">
        <w:rPr>
          <w:rFonts w:ascii="Times New Roman" w:eastAsia="ArialNarrow" w:hAnsi="Times New Roman" w:cs="Times New Roman"/>
          <w:sz w:val="24"/>
          <w:szCs w:val="24"/>
        </w:rPr>
        <w:t xml:space="preserve"> ).</w:t>
      </w:r>
      <w:r w:rsidR="0090303E" w:rsidRPr="00F66183">
        <w:rPr>
          <w:rFonts w:ascii="Times New Roman" w:eastAsia="ArialNarrow" w:hAnsi="Times New Roman" w:cs="Times New Roman"/>
          <w:sz w:val="24"/>
          <w:szCs w:val="24"/>
        </w:rPr>
        <w:t xml:space="preserve"> Dotacja </w:t>
      </w:r>
      <w:r w:rsidR="00380C2C">
        <w:rPr>
          <w:rFonts w:ascii="Times New Roman" w:eastAsia="ArialNarrow" w:hAnsi="Times New Roman" w:cs="Times New Roman"/>
          <w:sz w:val="24"/>
          <w:szCs w:val="24"/>
        </w:rPr>
        <w:t>ta została</w:t>
      </w:r>
      <w:r w:rsidR="007B46A7" w:rsidRPr="00F66183">
        <w:rPr>
          <w:rFonts w:ascii="Times New Roman" w:eastAsia="ArialNarrow" w:hAnsi="Times New Roman" w:cs="Times New Roman"/>
          <w:sz w:val="24"/>
          <w:szCs w:val="24"/>
        </w:rPr>
        <w:t xml:space="preserve"> przeznaczona</w:t>
      </w:r>
      <w:r w:rsidR="00624B56" w:rsidRPr="00F66183">
        <w:rPr>
          <w:rFonts w:ascii="Times New Roman" w:eastAsia="ArialNarrow" w:hAnsi="Times New Roman" w:cs="Times New Roman"/>
          <w:sz w:val="24"/>
          <w:szCs w:val="24"/>
        </w:rPr>
        <w:t xml:space="preserve"> na pokrycie części kosztów związanych </w:t>
      </w:r>
      <w:r w:rsidR="00AF31BD">
        <w:rPr>
          <w:rFonts w:ascii="Times New Roman" w:eastAsia="ArialNarrow" w:hAnsi="Times New Roman" w:cs="Times New Roman"/>
          <w:sz w:val="24"/>
          <w:szCs w:val="24"/>
        </w:rPr>
        <w:br/>
      </w:r>
      <w:r w:rsidR="00624B56" w:rsidRPr="00F66183">
        <w:rPr>
          <w:rFonts w:ascii="Times New Roman" w:eastAsia="ArialNarrow" w:hAnsi="Times New Roman" w:cs="Times New Roman"/>
          <w:sz w:val="24"/>
          <w:szCs w:val="24"/>
        </w:rPr>
        <w:lastRenderedPageBreak/>
        <w:t>z zatrudnieniem pracowników Centrum</w:t>
      </w:r>
      <w:r w:rsidR="00A907E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oraz na pokrycie</w:t>
      </w:r>
      <w:r w:rsidR="00114B3D" w:rsidRPr="00F66183">
        <w:rPr>
          <w:rFonts w:ascii="Times New Roman" w:eastAsia="ArialNarrow" w:hAnsi="Times New Roman" w:cs="Times New Roman"/>
          <w:sz w:val="24"/>
          <w:szCs w:val="24"/>
        </w:rPr>
        <w:t xml:space="preserve"> kosztów związanych z wyżywien</w:t>
      </w:r>
      <w:r w:rsidR="00D345FF" w:rsidRPr="00F66183">
        <w:rPr>
          <w:rFonts w:ascii="Times New Roman" w:eastAsia="ArialNarrow" w:hAnsi="Times New Roman" w:cs="Times New Roman"/>
          <w:sz w:val="24"/>
          <w:szCs w:val="24"/>
        </w:rPr>
        <w:t>iem</w:t>
      </w:r>
      <w:r w:rsidR="00F66183" w:rsidRPr="00F66183">
        <w:rPr>
          <w:rFonts w:ascii="Times New Roman" w:eastAsia="ArialNarrow" w:hAnsi="Times New Roman" w:cs="Times New Roman"/>
          <w:sz w:val="24"/>
          <w:szCs w:val="24"/>
        </w:rPr>
        <w:t xml:space="preserve"> uczestników Centrum</w:t>
      </w:r>
      <w:r w:rsidR="00A907E3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983805" w:rsidRDefault="008807EB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 xml:space="preserve">Kolejną grupą przychodów były 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>środki Funduszu Pracy przeznaczone na wypłaty świadczeń integracyjnych</w:t>
      </w:r>
      <w:r w:rsidR="00296815" w:rsidRPr="00EA28CC">
        <w:rPr>
          <w:rFonts w:ascii="Times New Roman" w:eastAsia="ArialNarrow" w:hAnsi="Times New Roman" w:cs="Times New Roman"/>
          <w:sz w:val="24"/>
          <w:szCs w:val="24"/>
        </w:rPr>
        <w:t xml:space="preserve"> dla uczestników reintegracji 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>w kwo</w:t>
      </w:r>
      <w:r>
        <w:rPr>
          <w:rFonts w:ascii="Times New Roman" w:eastAsia="ArialNarrow" w:hAnsi="Times New Roman" w:cs="Times New Roman"/>
          <w:sz w:val="24"/>
          <w:szCs w:val="24"/>
        </w:rPr>
        <w:t>cie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928 642,70</w:t>
      </w:r>
      <w:r w:rsidR="00A7057C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  <w:r>
        <w:rPr>
          <w:rFonts w:ascii="Times New Roman" w:eastAsia="ArialNarrow" w:hAnsi="Times New Roman" w:cs="Times New Roman"/>
          <w:sz w:val="24"/>
          <w:szCs w:val="24"/>
        </w:rPr>
        <w:t>. Śro</w:t>
      </w:r>
      <w:r w:rsidR="007D5114">
        <w:rPr>
          <w:rFonts w:ascii="Times New Roman" w:eastAsia="ArialNarrow" w:hAnsi="Times New Roman" w:cs="Times New Roman"/>
          <w:sz w:val="24"/>
          <w:szCs w:val="24"/>
        </w:rPr>
        <w:t xml:space="preserve">dki </w:t>
      </w:r>
      <w:r w:rsidR="00D11FB6">
        <w:rPr>
          <w:rFonts w:ascii="Times New Roman" w:eastAsia="ArialNarrow" w:hAnsi="Times New Roman" w:cs="Times New Roman"/>
          <w:sz w:val="24"/>
          <w:szCs w:val="24"/>
        </w:rPr>
        <w:br/>
      </w:r>
      <w:r w:rsidR="008708C5">
        <w:rPr>
          <w:rFonts w:ascii="Times New Roman" w:eastAsia="ArialNarrow" w:hAnsi="Times New Roman" w:cs="Times New Roman"/>
          <w:sz w:val="24"/>
          <w:szCs w:val="24"/>
        </w:rPr>
        <w:t>t</w:t>
      </w:r>
      <w:r w:rsidR="007D5114">
        <w:rPr>
          <w:rFonts w:ascii="Times New Roman" w:eastAsia="ArialNarrow" w:hAnsi="Times New Roman" w:cs="Times New Roman"/>
          <w:sz w:val="24"/>
          <w:szCs w:val="24"/>
        </w:rPr>
        <w:t xml:space="preserve">e w całości zostały przeznaczone na pokrycie kosztów świadczeń dla uczestników wraz </w:t>
      </w:r>
      <w:r w:rsidR="008708C5">
        <w:rPr>
          <w:rFonts w:ascii="Times New Roman" w:eastAsia="ArialNarrow" w:hAnsi="Times New Roman" w:cs="Times New Roman"/>
          <w:sz w:val="24"/>
          <w:szCs w:val="24"/>
        </w:rPr>
        <w:br/>
      </w:r>
      <w:r w:rsidR="007D5114">
        <w:rPr>
          <w:rFonts w:ascii="Times New Roman" w:eastAsia="ArialNarrow" w:hAnsi="Times New Roman" w:cs="Times New Roman"/>
          <w:sz w:val="24"/>
          <w:szCs w:val="24"/>
        </w:rPr>
        <w:t>z pochodnymi (</w:t>
      </w:r>
      <w:r w:rsidR="00A907E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7D5114">
        <w:rPr>
          <w:rFonts w:ascii="Times New Roman" w:eastAsia="ArialNarrow" w:hAnsi="Times New Roman" w:cs="Times New Roman"/>
          <w:sz w:val="24"/>
          <w:szCs w:val="24"/>
        </w:rPr>
        <w:t>ZUS płatny przez zakład pracy</w:t>
      </w:r>
      <w:r w:rsidR="00A907E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7D5114">
        <w:rPr>
          <w:rFonts w:ascii="Times New Roman" w:eastAsia="ArialNarrow" w:hAnsi="Times New Roman" w:cs="Times New Roman"/>
          <w:sz w:val="24"/>
          <w:szCs w:val="24"/>
        </w:rPr>
        <w:t>).</w:t>
      </w:r>
    </w:p>
    <w:p w:rsidR="004131FF" w:rsidRDefault="004131FF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Przychody z tytułu równowartośc</w:t>
      </w:r>
      <w:r w:rsidR="00FF3B3E">
        <w:rPr>
          <w:rFonts w:ascii="Times New Roman" w:eastAsia="ArialNarrow" w:hAnsi="Times New Roman" w:cs="Times New Roman"/>
          <w:sz w:val="24"/>
          <w:szCs w:val="24"/>
        </w:rPr>
        <w:t>i odpisów amortyzacy</w:t>
      </w:r>
      <w:r w:rsidR="005C760F">
        <w:rPr>
          <w:rFonts w:ascii="Times New Roman" w:eastAsia="ArialNarrow" w:hAnsi="Times New Roman" w:cs="Times New Roman"/>
          <w:sz w:val="24"/>
          <w:szCs w:val="24"/>
        </w:rPr>
        <w:t>jnych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w okresie 01.01.2024 r. – 31.12.2024 r. wyniosły 16 641,07</w:t>
      </w:r>
      <w:r w:rsidR="0096184F">
        <w:rPr>
          <w:rFonts w:ascii="Times New Roman" w:eastAsia="ArialNarrow" w:hAnsi="Times New Roman" w:cs="Times New Roman"/>
          <w:sz w:val="24"/>
          <w:szCs w:val="24"/>
        </w:rPr>
        <w:t xml:space="preserve"> zł.</w:t>
      </w:r>
    </w:p>
    <w:p w:rsidR="007D5114" w:rsidRDefault="007D5114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Ostatnia grupa przychodów</w:t>
      </w:r>
      <w:r w:rsidR="00BF095C">
        <w:rPr>
          <w:rFonts w:ascii="Times New Roman" w:eastAsia="ArialNarrow" w:hAnsi="Times New Roman" w:cs="Times New Roman"/>
          <w:sz w:val="24"/>
          <w:szCs w:val="24"/>
        </w:rPr>
        <w:t>,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to przychody finansowe w postaci odsetek na</w:t>
      </w:r>
      <w:r w:rsidR="008708C5">
        <w:rPr>
          <w:rFonts w:ascii="Times New Roman" w:eastAsia="ArialNarrow" w:hAnsi="Times New Roman" w:cs="Times New Roman"/>
          <w:sz w:val="24"/>
          <w:szCs w:val="24"/>
        </w:rPr>
        <w:t xml:space="preserve">liczonych </w:t>
      </w:r>
      <w:r w:rsidR="00D11FB6">
        <w:rPr>
          <w:rFonts w:ascii="Times New Roman" w:eastAsia="ArialNarrow" w:hAnsi="Times New Roman" w:cs="Times New Roman"/>
          <w:sz w:val="24"/>
          <w:szCs w:val="24"/>
        </w:rPr>
        <w:br/>
      </w:r>
      <w:r w:rsidR="008708C5">
        <w:rPr>
          <w:rFonts w:ascii="Times New Roman" w:eastAsia="ArialNarrow" w:hAnsi="Times New Roman" w:cs="Times New Roman"/>
          <w:sz w:val="24"/>
          <w:szCs w:val="24"/>
        </w:rPr>
        <w:t xml:space="preserve">na rachunku bankowym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w kwocie 1 160,59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zł.</w:t>
      </w:r>
    </w:p>
    <w:p w:rsidR="00A907E3" w:rsidRDefault="00BB464A" w:rsidP="00D94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ab/>
      </w:r>
    </w:p>
    <w:p w:rsidR="00FB4112" w:rsidRPr="00A907E3" w:rsidRDefault="00557DD0" w:rsidP="00D94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,Italic" w:hAnsi="Times New Roman" w:cs="Times New Roman"/>
          <w:b/>
          <w:iCs/>
          <w:sz w:val="24"/>
          <w:szCs w:val="24"/>
        </w:rPr>
        <w:t>Koszty</w:t>
      </w:r>
      <w:r w:rsidR="00FB4112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 xml:space="preserve"> Centrum</w:t>
      </w:r>
      <w:r w:rsidR="005901EF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 xml:space="preserve"> Integracji Społecznej w Rogoźnie</w:t>
      </w:r>
      <w:r w:rsidR="00200287" w:rsidRPr="00EA28CC">
        <w:rPr>
          <w:rFonts w:ascii="Times New Roman" w:eastAsia="ArialNarrow,Italic" w:hAnsi="Times New Roman" w:cs="Times New Roman"/>
          <w:b/>
          <w:iCs/>
          <w:sz w:val="24"/>
          <w:szCs w:val="24"/>
        </w:rPr>
        <w:t>:</w:t>
      </w:r>
    </w:p>
    <w:p w:rsidR="008708C5" w:rsidRDefault="008708C5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:rsidR="00714F6A" w:rsidRDefault="002F4F14" w:rsidP="00961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EA28CC">
        <w:rPr>
          <w:rFonts w:ascii="Times New Roman" w:eastAsia="ArialNarrow" w:hAnsi="Times New Roman" w:cs="Times New Roman"/>
          <w:sz w:val="24"/>
          <w:szCs w:val="24"/>
        </w:rPr>
        <w:t>Koszty</w:t>
      </w:r>
      <w:r w:rsidR="004131FF">
        <w:rPr>
          <w:rFonts w:ascii="Times New Roman" w:eastAsia="ArialNarrow" w:hAnsi="Times New Roman" w:cs="Times New Roman"/>
          <w:sz w:val="24"/>
          <w:szCs w:val="24"/>
        </w:rPr>
        <w:t xml:space="preserve"> ogółem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 xml:space="preserve"> Centrum</w:t>
      </w:r>
      <w:r w:rsidRPr="00EA28CC">
        <w:rPr>
          <w:rFonts w:ascii="Times New Roman" w:eastAsia="ArialNarrow" w:hAnsi="Times New Roman" w:cs="Times New Roman"/>
          <w:sz w:val="24"/>
          <w:szCs w:val="24"/>
        </w:rPr>
        <w:t xml:space="preserve"> Integracji Społecznej w Rogoźnie</w:t>
      </w:r>
      <w:r w:rsidR="00FB4112" w:rsidRPr="00EA28CC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912A23">
        <w:rPr>
          <w:rFonts w:ascii="Times New Roman" w:eastAsia="ArialNarrow" w:hAnsi="Times New Roman" w:cs="Times New Roman"/>
          <w:sz w:val="24"/>
          <w:szCs w:val="24"/>
        </w:rPr>
        <w:t>w okresie 01.01.</w:t>
      </w:r>
      <w:r w:rsidR="00AF31BD">
        <w:rPr>
          <w:rFonts w:ascii="Times New Roman" w:eastAsia="ArialNarrow" w:hAnsi="Times New Roman" w:cs="Times New Roman"/>
          <w:sz w:val="24"/>
          <w:szCs w:val="24"/>
        </w:rPr>
        <w:t>2024 r. – 31.12</w:t>
      </w:r>
      <w:r w:rsidR="008F385C">
        <w:rPr>
          <w:rFonts w:ascii="Times New Roman" w:eastAsia="ArialNarrow" w:hAnsi="Times New Roman" w:cs="Times New Roman"/>
          <w:sz w:val="24"/>
          <w:szCs w:val="24"/>
        </w:rPr>
        <w:t>.2024</w:t>
      </w:r>
      <w:r w:rsidR="00A2648E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F678FD">
        <w:rPr>
          <w:rFonts w:ascii="Times New Roman" w:eastAsia="ArialNarrow" w:hAnsi="Times New Roman" w:cs="Times New Roman"/>
          <w:sz w:val="24"/>
          <w:szCs w:val="24"/>
        </w:rPr>
        <w:t>r.</w:t>
      </w:r>
      <w:r w:rsidR="00CE5139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F678FD" w:rsidRPr="00187AE0">
        <w:rPr>
          <w:rFonts w:ascii="Times New Roman" w:eastAsia="ArialNarrow" w:hAnsi="Times New Roman" w:cs="Times New Roman"/>
          <w:sz w:val="24"/>
          <w:szCs w:val="24"/>
        </w:rPr>
        <w:t xml:space="preserve">wyniosły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1</w:t>
      </w:r>
      <w:r w:rsidR="004D7FCF">
        <w:rPr>
          <w:rFonts w:ascii="Times New Roman" w:eastAsia="ArialNarrow" w:hAnsi="Times New Roman" w:cs="Times New Roman"/>
          <w:sz w:val="24"/>
          <w:szCs w:val="24"/>
        </w:rPr>
        <w:t> 943 702,90</w:t>
      </w:r>
      <w:r w:rsidR="00A2648E">
        <w:rPr>
          <w:rFonts w:ascii="Times New Roman" w:eastAsia="ArialNarrow" w:hAnsi="Times New Roman" w:cs="Times New Roman"/>
          <w:sz w:val="24"/>
          <w:szCs w:val="24"/>
        </w:rPr>
        <w:t xml:space="preserve"> zł.</w:t>
      </w:r>
    </w:p>
    <w:p w:rsidR="00FB4112" w:rsidRPr="00FB4112" w:rsidRDefault="00624B56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Koszy te zostały</w:t>
      </w:r>
      <w:r w:rsidR="00F06E1B">
        <w:rPr>
          <w:rFonts w:ascii="Times New Roman" w:eastAsia="ArialNarrow" w:hAnsi="Times New Roman" w:cs="Times New Roman"/>
          <w:sz w:val="24"/>
          <w:szCs w:val="24"/>
        </w:rPr>
        <w:t xml:space="preserve"> poniesione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FB4112" w:rsidRPr="00FB4112">
        <w:rPr>
          <w:rFonts w:ascii="Times New Roman" w:eastAsia="ArialNarrow" w:hAnsi="Times New Roman" w:cs="Times New Roman"/>
          <w:sz w:val="24"/>
          <w:szCs w:val="24"/>
        </w:rPr>
        <w:t>na:</w:t>
      </w:r>
    </w:p>
    <w:p w:rsidR="00FB4112" w:rsidRDefault="00FB4112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>świadczenia integracyjne</w:t>
      </w:r>
      <w:r w:rsidR="00382686" w:rsidRPr="00C04C45">
        <w:rPr>
          <w:rFonts w:ascii="Times New Roman" w:eastAsia="ArialNarrow" w:hAnsi="Times New Roman" w:cs="Times New Roman"/>
          <w:sz w:val="24"/>
          <w:szCs w:val="24"/>
        </w:rPr>
        <w:t xml:space="preserve"> wraz z ubezpieczeniem społe</w:t>
      </w:r>
      <w:r w:rsidR="00D4713B" w:rsidRPr="00C04C45">
        <w:rPr>
          <w:rFonts w:ascii="Times New Roman" w:eastAsia="ArialNarrow" w:hAnsi="Times New Roman" w:cs="Times New Roman"/>
          <w:sz w:val="24"/>
          <w:szCs w:val="24"/>
        </w:rPr>
        <w:t>cznym</w:t>
      </w:r>
      <w:r w:rsidR="00714F6A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0169D6" w:rsidRPr="00C04C45">
        <w:rPr>
          <w:rFonts w:ascii="Times New Roman" w:eastAsia="ArialNarrow" w:hAnsi="Times New Roman" w:cs="Times New Roman"/>
          <w:sz w:val="24"/>
          <w:szCs w:val="24"/>
        </w:rPr>
        <w:t>–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928 642,70</w:t>
      </w:r>
      <w:r w:rsidR="00F678FD" w:rsidRPr="00C04C45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AF31BD" w:rsidRDefault="00AF31BD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premie dla uczestników – 8 724,00 zł</w:t>
      </w:r>
    </w:p>
    <w:p w:rsidR="00FB4112" w:rsidRDefault="00FB4112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wynagrodzenia </w:t>
      </w:r>
      <w:r w:rsidR="00AA3EC4" w:rsidRPr="00C04C45">
        <w:rPr>
          <w:rFonts w:ascii="Times New Roman" w:eastAsia="ArialNarrow" w:hAnsi="Times New Roman" w:cs="Times New Roman"/>
          <w:sz w:val="24"/>
          <w:szCs w:val="24"/>
        </w:rPr>
        <w:t>pracowników</w:t>
      </w: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 etatowych wraz</w:t>
      </w:r>
      <w:r w:rsidR="00382686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z </w:t>
      </w:r>
      <w:r w:rsidR="004947E4" w:rsidRPr="00C04C45">
        <w:rPr>
          <w:rFonts w:ascii="Times New Roman" w:eastAsia="ArialNarrow" w:hAnsi="Times New Roman" w:cs="Times New Roman"/>
          <w:sz w:val="24"/>
          <w:szCs w:val="24"/>
        </w:rPr>
        <w:t xml:space="preserve">pochodnymi </w:t>
      </w:r>
      <w:r w:rsidR="00F678FD" w:rsidRPr="00C04C45">
        <w:rPr>
          <w:rFonts w:ascii="Times New Roman" w:eastAsia="ArialNarrow" w:hAnsi="Times New Roman" w:cs="Times New Roman"/>
          <w:sz w:val="24"/>
          <w:szCs w:val="24"/>
        </w:rPr>
        <w:t>–</w:t>
      </w:r>
      <w:r w:rsidR="004947E4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589 811,51</w:t>
      </w:r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4131FF" w:rsidRDefault="00114B3D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umowy </w:t>
      </w:r>
      <w:r w:rsidR="00F678FD" w:rsidRPr="00C04C45">
        <w:rPr>
          <w:rFonts w:ascii="Times New Roman" w:eastAsia="ArialNarrow" w:hAnsi="Times New Roman" w:cs="Times New Roman"/>
          <w:sz w:val="24"/>
          <w:szCs w:val="24"/>
        </w:rPr>
        <w:t>zlecenia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– 23 154,75</w:t>
      </w:r>
      <w:r w:rsidR="004131FF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1D679F">
        <w:rPr>
          <w:rFonts w:ascii="Times New Roman" w:eastAsia="ArialNarrow" w:hAnsi="Times New Roman" w:cs="Times New Roman"/>
          <w:sz w:val="24"/>
          <w:szCs w:val="24"/>
        </w:rPr>
        <w:t>zł</w:t>
      </w:r>
    </w:p>
    <w:p w:rsidR="004131FF" w:rsidRDefault="00A2648E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zakup materiałów –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137 737,28</w:t>
      </w:r>
      <w:r w:rsidR="00595938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7057C" w:rsidRPr="00C04C45">
        <w:rPr>
          <w:rFonts w:ascii="Times New Roman" w:eastAsia="ArialNarrow" w:hAnsi="Times New Roman" w:cs="Times New Roman"/>
          <w:sz w:val="24"/>
          <w:szCs w:val="24"/>
        </w:rPr>
        <w:t xml:space="preserve">zł </w:t>
      </w:r>
      <w:r w:rsidR="00595938" w:rsidRPr="00C04C45">
        <w:rPr>
          <w:rFonts w:ascii="Times New Roman" w:eastAsia="ArialNarrow" w:hAnsi="Times New Roman" w:cs="Times New Roman"/>
          <w:sz w:val="24"/>
          <w:szCs w:val="24"/>
        </w:rPr>
        <w:t>(</w:t>
      </w:r>
      <w:r w:rsidR="00D4713B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595938" w:rsidRPr="00C04C45">
        <w:rPr>
          <w:rFonts w:ascii="Times New Roman" w:eastAsia="ArialNarrow" w:hAnsi="Times New Roman" w:cs="Times New Roman"/>
          <w:sz w:val="24"/>
          <w:szCs w:val="24"/>
        </w:rPr>
        <w:t xml:space="preserve">głównie są to materiały </w:t>
      </w:r>
      <w:r w:rsidR="000169D6" w:rsidRPr="00C04C45">
        <w:rPr>
          <w:rFonts w:ascii="Times New Roman" w:eastAsia="ArialNarrow" w:hAnsi="Times New Roman" w:cs="Times New Roman"/>
          <w:sz w:val="24"/>
          <w:szCs w:val="24"/>
        </w:rPr>
        <w:t>oraz sprzęt remontowo - budowlany niezbędny</w:t>
      </w:r>
      <w:r w:rsidR="00595938" w:rsidRPr="00C04C45">
        <w:rPr>
          <w:rFonts w:ascii="Times New Roman" w:eastAsia="ArialNarrow" w:hAnsi="Times New Roman" w:cs="Times New Roman"/>
          <w:sz w:val="24"/>
          <w:szCs w:val="24"/>
        </w:rPr>
        <w:t xml:space="preserve"> do wykonania zleceń</w:t>
      </w:r>
      <w:r w:rsidR="000169D6" w:rsidRPr="00C04C45">
        <w:rPr>
          <w:rFonts w:ascii="Times New Roman" w:eastAsia="ArialNarrow" w:hAnsi="Times New Roman" w:cs="Times New Roman"/>
          <w:sz w:val="24"/>
          <w:szCs w:val="24"/>
        </w:rPr>
        <w:t>, paliwo do samochodów służbowych</w:t>
      </w:r>
      <w:r w:rsidR="00EB12E1" w:rsidRPr="00C04C45">
        <w:rPr>
          <w:rFonts w:ascii="Times New Roman" w:eastAsia="ArialNarrow" w:hAnsi="Times New Roman" w:cs="Times New Roman"/>
          <w:sz w:val="24"/>
          <w:szCs w:val="24"/>
        </w:rPr>
        <w:t xml:space="preserve">, </w:t>
      </w:r>
      <w:r w:rsidR="000611BF" w:rsidRPr="00C04C45">
        <w:rPr>
          <w:rFonts w:ascii="Times New Roman" w:eastAsia="ArialNarrow" w:hAnsi="Times New Roman" w:cs="Times New Roman"/>
          <w:sz w:val="24"/>
          <w:szCs w:val="24"/>
        </w:rPr>
        <w:t xml:space="preserve">odzież ochronna, </w:t>
      </w:r>
      <w:r w:rsidR="00EB12E1" w:rsidRPr="00C04C45">
        <w:rPr>
          <w:rFonts w:ascii="Times New Roman" w:eastAsia="ArialNarrow" w:hAnsi="Times New Roman" w:cs="Times New Roman"/>
          <w:sz w:val="24"/>
          <w:szCs w:val="24"/>
        </w:rPr>
        <w:t>środki czystości, artykuły biurowe</w:t>
      </w:r>
      <w:r w:rsidR="008F385C"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1D679F">
        <w:rPr>
          <w:rFonts w:ascii="Times New Roman" w:eastAsia="ArialNarrow" w:hAnsi="Times New Roman" w:cs="Times New Roman"/>
          <w:sz w:val="24"/>
          <w:szCs w:val="24"/>
        </w:rPr>
        <w:t>)</w:t>
      </w:r>
    </w:p>
    <w:p w:rsidR="000169D6" w:rsidRDefault="004947E4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>posiłki dla uczestników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– 57 578,05</w:t>
      </w:r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EB12E1" w:rsidRDefault="00EB12E1" w:rsidP="00C04C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C04C45">
        <w:rPr>
          <w:rFonts w:ascii="Times New Roman" w:eastAsia="ArialNarrow" w:hAnsi="Times New Roman" w:cs="Times New Roman"/>
          <w:sz w:val="24"/>
          <w:szCs w:val="24"/>
        </w:rPr>
        <w:t>zaku</w:t>
      </w:r>
      <w:r w:rsidR="000169D6" w:rsidRPr="00C04C45">
        <w:rPr>
          <w:rFonts w:ascii="Times New Roman" w:eastAsia="ArialNarrow" w:hAnsi="Times New Roman" w:cs="Times New Roman"/>
          <w:sz w:val="24"/>
          <w:szCs w:val="24"/>
        </w:rPr>
        <w:t xml:space="preserve">p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usług pozostałych –  120 033,79</w:t>
      </w: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A7057C" w:rsidRPr="00C04C45">
        <w:rPr>
          <w:rFonts w:ascii="Times New Roman" w:eastAsia="ArialNarrow" w:hAnsi="Times New Roman" w:cs="Times New Roman"/>
          <w:sz w:val="24"/>
          <w:szCs w:val="24"/>
        </w:rPr>
        <w:t xml:space="preserve">zł </w:t>
      </w:r>
      <w:r w:rsidRPr="00C04C45">
        <w:rPr>
          <w:rFonts w:ascii="Times New Roman" w:eastAsia="ArialNarrow" w:hAnsi="Times New Roman" w:cs="Times New Roman"/>
          <w:sz w:val="24"/>
          <w:szCs w:val="24"/>
        </w:rPr>
        <w:t>(są to usługi związane z</w:t>
      </w:r>
      <w:r w:rsidR="004947E4" w:rsidRPr="00C04C45">
        <w:rPr>
          <w:rFonts w:ascii="Times New Roman" w:eastAsia="ArialNarrow" w:hAnsi="Times New Roman" w:cs="Times New Roman"/>
          <w:sz w:val="24"/>
          <w:szCs w:val="24"/>
        </w:rPr>
        <w:t xml:space="preserve"> prawidłowym</w:t>
      </w:r>
      <w:r w:rsidRPr="00C04C45">
        <w:rPr>
          <w:rFonts w:ascii="Times New Roman" w:eastAsia="ArialNarrow" w:hAnsi="Times New Roman" w:cs="Times New Roman"/>
          <w:sz w:val="24"/>
          <w:szCs w:val="24"/>
        </w:rPr>
        <w:t xml:space="preserve"> wykonaniem zleceń</w:t>
      </w:r>
      <w:r w:rsidR="00B57B06" w:rsidRPr="00C04C45">
        <w:rPr>
          <w:rFonts w:ascii="Times New Roman" w:eastAsia="ArialNarrow" w:hAnsi="Times New Roman" w:cs="Times New Roman"/>
          <w:sz w:val="24"/>
          <w:szCs w:val="24"/>
        </w:rPr>
        <w:t xml:space="preserve">, </w:t>
      </w:r>
      <w:r w:rsidR="008F385C" w:rsidRPr="00C04C45">
        <w:rPr>
          <w:rFonts w:ascii="Times New Roman" w:eastAsia="ArialNarrow" w:hAnsi="Times New Roman" w:cs="Times New Roman"/>
          <w:sz w:val="24"/>
          <w:szCs w:val="24"/>
        </w:rPr>
        <w:t xml:space="preserve">koszty napraw samochodów służbowych, koszty napraw kosiarek, kos spalinowych, traktorka do koszenia trawy, </w:t>
      </w:r>
      <w:r w:rsidR="00533D57" w:rsidRPr="00C04C45">
        <w:rPr>
          <w:rFonts w:ascii="Times New Roman" w:eastAsia="ArialNarrow" w:hAnsi="Times New Roman" w:cs="Times New Roman"/>
          <w:sz w:val="24"/>
          <w:szCs w:val="24"/>
        </w:rPr>
        <w:t>wywóz n</w:t>
      </w:r>
      <w:r w:rsidR="00893285" w:rsidRPr="00C04C45">
        <w:rPr>
          <w:rFonts w:ascii="Times New Roman" w:eastAsia="ArialNarrow" w:hAnsi="Times New Roman" w:cs="Times New Roman"/>
          <w:sz w:val="24"/>
          <w:szCs w:val="24"/>
        </w:rPr>
        <w:t xml:space="preserve">ieczystości, </w:t>
      </w:r>
      <w:r w:rsidR="008F385C" w:rsidRPr="00C04C45">
        <w:rPr>
          <w:rFonts w:ascii="Times New Roman" w:eastAsia="ArialNarrow" w:hAnsi="Times New Roman" w:cs="Times New Roman"/>
          <w:sz w:val="24"/>
          <w:szCs w:val="24"/>
        </w:rPr>
        <w:t xml:space="preserve">dzierżawa kserokopiarki, </w:t>
      </w:r>
      <w:r w:rsidR="00893285" w:rsidRPr="00C04C45">
        <w:rPr>
          <w:rFonts w:ascii="Times New Roman" w:eastAsia="ArialNarrow" w:hAnsi="Times New Roman" w:cs="Times New Roman"/>
          <w:sz w:val="24"/>
          <w:szCs w:val="24"/>
        </w:rPr>
        <w:t xml:space="preserve">opłaty bankowe </w:t>
      </w:r>
      <w:r w:rsidR="001D679F">
        <w:rPr>
          <w:rFonts w:ascii="Times New Roman" w:eastAsia="ArialNarrow" w:hAnsi="Times New Roman" w:cs="Times New Roman"/>
          <w:sz w:val="24"/>
          <w:szCs w:val="24"/>
        </w:rPr>
        <w:t>)</w:t>
      </w:r>
    </w:p>
    <w:p w:rsidR="00533D57" w:rsidRDefault="00533D57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zakup usłu</w:t>
      </w:r>
      <w:r w:rsidR="00A2648E" w:rsidRPr="001D679F">
        <w:rPr>
          <w:rFonts w:ascii="Times New Roman" w:eastAsia="ArialNarrow" w:hAnsi="Times New Roman" w:cs="Times New Roman"/>
          <w:sz w:val="24"/>
          <w:szCs w:val="24"/>
        </w:rPr>
        <w:t xml:space="preserve">g telekomunikacyjnych – </w:t>
      </w:r>
      <w:r w:rsidR="00AF31BD">
        <w:rPr>
          <w:rFonts w:ascii="Times New Roman" w:eastAsia="ArialNarrow" w:hAnsi="Times New Roman" w:cs="Times New Roman"/>
          <w:sz w:val="24"/>
          <w:szCs w:val="24"/>
        </w:rPr>
        <w:t>6 037,39</w:t>
      </w:r>
      <w:r w:rsidR="00170C49" w:rsidRP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F06E1B" w:rsidRDefault="00F06E1B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 xml:space="preserve">sługi remontowe oraz awarie – 8 342,43 zł ( położenie papy dachowej, naprawa i montaż bramy, wymiana baterii, przepływomierza i zaworu ) </w:t>
      </w:r>
    </w:p>
    <w:p w:rsidR="00282D2A" w:rsidRDefault="008F385C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koszty badań lekarskich – 2 880</w:t>
      </w:r>
      <w:r w:rsidR="001D679F">
        <w:rPr>
          <w:rFonts w:ascii="Times New Roman" w:eastAsia="ArialNarrow" w:hAnsi="Times New Roman" w:cs="Times New Roman"/>
          <w:sz w:val="24"/>
          <w:szCs w:val="24"/>
        </w:rPr>
        <w:t>,00 zł</w:t>
      </w:r>
    </w:p>
    <w:p w:rsidR="00533D57" w:rsidRDefault="00533D57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koszty delegacji służb</w:t>
      </w:r>
      <w:r w:rsidR="00B91C51" w:rsidRPr="001D679F">
        <w:rPr>
          <w:rFonts w:ascii="Times New Roman" w:eastAsia="ArialNarrow" w:hAnsi="Times New Roman" w:cs="Times New Roman"/>
          <w:sz w:val="24"/>
          <w:szCs w:val="24"/>
        </w:rPr>
        <w:t>owych i ryczałtu za używanie samoc</w:t>
      </w:r>
      <w:r w:rsidR="00F06E1B" w:rsidRPr="001D679F">
        <w:rPr>
          <w:rFonts w:ascii="Times New Roman" w:eastAsia="ArialNarrow" w:hAnsi="Times New Roman" w:cs="Times New Roman"/>
          <w:sz w:val="24"/>
          <w:szCs w:val="24"/>
        </w:rPr>
        <w:t xml:space="preserve">hodu pracowników CIS – </w:t>
      </w:r>
      <w:r w:rsidR="00F06E1B" w:rsidRPr="001D679F">
        <w:rPr>
          <w:rFonts w:ascii="Times New Roman" w:eastAsia="ArialNarrow" w:hAnsi="Times New Roman" w:cs="Times New Roman"/>
          <w:sz w:val="24"/>
          <w:szCs w:val="24"/>
        </w:rPr>
        <w:br/>
      </w:r>
      <w:r w:rsidR="00AF31BD">
        <w:rPr>
          <w:rFonts w:ascii="Times New Roman" w:eastAsia="ArialNarrow" w:hAnsi="Times New Roman" w:cs="Times New Roman"/>
          <w:sz w:val="24"/>
          <w:szCs w:val="24"/>
        </w:rPr>
        <w:t>8 722,68</w:t>
      </w:r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533D57" w:rsidRDefault="00AF31BD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lastRenderedPageBreak/>
        <w:t>opłaty i składki – 23 112,25</w:t>
      </w:r>
      <w:r w:rsidR="00533D57" w:rsidRP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  <w:r w:rsidR="00D4713B" w:rsidRPr="001D679F">
        <w:rPr>
          <w:rFonts w:ascii="Times New Roman" w:eastAsia="ArialNarrow" w:hAnsi="Times New Roman" w:cs="Times New Roman"/>
          <w:sz w:val="24"/>
          <w:szCs w:val="24"/>
        </w:rPr>
        <w:t xml:space="preserve"> ( są to ubezpieczenia: dzia</w:t>
      </w:r>
      <w:r w:rsidR="005C4865">
        <w:rPr>
          <w:rFonts w:ascii="Times New Roman" w:eastAsia="ArialNarrow" w:hAnsi="Times New Roman" w:cs="Times New Roman"/>
          <w:sz w:val="24"/>
          <w:szCs w:val="24"/>
        </w:rPr>
        <w:t>łalności, uczestników, budynków, samochodów</w:t>
      </w:r>
      <w:bookmarkStart w:id="0" w:name="_GoBack"/>
      <w:bookmarkEnd w:id="0"/>
      <w:r w:rsidR="001D679F">
        <w:rPr>
          <w:rFonts w:ascii="Times New Roman" w:eastAsia="ArialNarrow" w:hAnsi="Times New Roman" w:cs="Times New Roman"/>
          <w:sz w:val="24"/>
          <w:szCs w:val="24"/>
        </w:rPr>
        <w:t xml:space="preserve"> oraz trwały zarząd )</w:t>
      </w:r>
    </w:p>
    <w:p w:rsidR="00533D57" w:rsidRDefault="001D679F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o</w:t>
      </w:r>
      <w:r w:rsidR="00533D57" w:rsidRPr="001D679F">
        <w:rPr>
          <w:rFonts w:ascii="Times New Roman" w:eastAsia="ArialNarrow" w:hAnsi="Times New Roman" w:cs="Times New Roman"/>
          <w:sz w:val="24"/>
          <w:szCs w:val="24"/>
        </w:rPr>
        <w:t>dpisy na Zakładowy Fund</w:t>
      </w:r>
      <w:r w:rsidR="00F678FD" w:rsidRPr="001D679F">
        <w:rPr>
          <w:rFonts w:ascii="Times New Roman" w:eastAsia="ArialNarrow" w:hAnsi="Times New Roman" w:cs="Times New Roman"/>
          <w:sz w:val="24"/>
          <w:szCs w:val="24"/>
        </w:rPr>
        <w:t xml:space="preserve">usz </w:t>
      </w:r>
      <w:r w:rsidR="00A2648E" w:rsidRPr="001D679F">
        <w:rPr>
          <w:rFonts w:ascii="Times New Roman" w:eastAsia="ArialNarrow" w:hAnsi="Times New Roman" w:cs="Times New Roman"/>
          <w:sz w:val="24"/>
          <w:szCs w:val="24"/>
        </w:rPr>
        <w:t>Świa</w:t>
      </w:r>
      <w:r w:rsidR="00F06E1B" w:rsidRPr="001D679F">
        <w:rPr>
          <w:rFonts w:ascii="Times New Roman" w:eastAsia="ArialNarrow" w:hAnsi="Times New Roman" w:cs="Times New Roman"/>
          <w:sz w:val="24"/>
          <w:szCs w:val="24"/>
        </w:rPr>
        <w:t>dczeń Socjalnych – 12 285</w:t>
      </w:r>
      <w:r w:rsidR="005318FF" w:rsidRPr="001D679F">
        <w:rPr>
          <w:rFonts w:ascii="Times New Roman" w:eastAsia="ArialNarrow" w:hAnsi="Times New Roman" w:cs="Times New Roman"/>
          <w:sz w:val="24"/>
          <w:szCs w:val="24"/>
        </w:rPr>
        <w:t>,00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C04C45" w:rsidRPr="001D679F" w:rsidRDefault="00F7711C" w:rsidP="001D67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1D679F">
        <w:rPr>
          <w:rFonts w:ascii="Times New Roman" w:eastAsia="ArialNarrow" w:hAnsi="Times New Roman" w:cs="Times New Roman"/>
          <w:sz w:val="24"/>
          <w:szCs w:val="24"/>
        </w:rPr>
        <w:t>koszty odpisów</w:t>
      </w:r>
      <w:r w:rsidR="00AF31BD">
        <w:rPr>
          <w:rFonts w:ascii="Times New Roman" w:eastAsia="ArialNarrow" w:hAnsi="Times New Roman" w:cs="Times New Roman"/>
          <w:sz w:val="24"/>
          <w:szCs w:val="24"/>
        </w:rPr>
        <w:t xml:space="preserve"> amortyzacyjnych – 16 641,07</w:t>
      </w:r>
      <w:r w:rsidR="00A7057C" w:rsidRPr="001D679F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  <w:r w:rsidR="001D679F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1D679F" w:rsidRDefault="001D679F" w:rsidP="00C04C45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721EA6" w:rsidRDefault="00557DD0" w:rsidP="00721EA6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F36F2B">
        <w:rPr>
          <w:rFonts w:ascii="Times New Roman" w:eastAsia="ArialNarrow" w:hAnsi="Times New Roman" w:cs="Times New Roman"/>
          <w:b/>
          <w:sz w:val="24"/>
          <w:szCs w:val="24"/>
        </w:rPr>
        <w:t>Należności i zobo</w:t>
      </w:r>
      <w:r w:rsidR="004947E4">
        <w:rPr>
          <w:rFonts w:ascii="Times New Roman" w:eastAsia="ArialNarrow" w:hAnsi="Times New Roman" w:cs="Times New Roman"/>
          <w:b/>
          <w:sz w:val="24"/>
          <w:szCs w:val="24"/>
        </w:rPr>
        <w:t>wiązania Centrum Integracji Społecznej</w:t>
      </w:r>
      <w:r w:rsidRPr="00F36F2B">
        <w:rPr>
          <w:rFonts w:ascii="Times New Roman" w:eastAsia="ArialNarrow" w:hAnsi="Times New Roman" w:cs="Times New Roman"/>
          <w:b/>
          <w:sz w:val="24"/>
          <w:szCs w:val="24"/>
        </w:rPr>
        <w:t xml:space="preserve"> w Rogoźnie </w:t>
      </w:r>
    </w:p>
    <w:p w:rsidR="00721EA6" w:rsidRDefault="00721EA6" w:rsidP="00721EA6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:rsidR="00721EA6" w:rsidRDefault="00557DD0" w:rsidP="00721EA6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Nale</w:t>
      </w:r>
      <w:r w:rsidR="0062273D">
        <w:rPr>
          <w:rFonts w:ascii="Times New Roman" w:eastAsia="ArialNarrow" w:hAnsi="Times New Roman" w:cs="Times New Roman"/>
          <w:sz w:val="24"/>
          <w:szCs w:val="24"/>
        </w:rPr>
        <w:t>żności</w:t>
      </w:r>
      <w:r w:rsidR="00721EA6">
        <w:rPr>
          <w:rFonts w:ascii="Times New Roman" w:eastAsia="ArialNarrow" w:hAnsi="Times New Roman" w:cs="Times New Roman"/>
          <w:sz w:val="24"/>
          <w:szCs w:val="24"/>
        </w:rPr>
        <w:t xml:space="preserve"> Centrum Integracji Społecznej</w:t>
      </w:r>
      <w:r w:rsidR="0062273D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4D7FCF">
        <w:rPr>
          <w:rFonts w:ascii="Times New Roman" w:eastAsia="ArialNarrow" w:hAnsi="Times New Roman" w:cs="Times New Roman"/>
          <w:sz w:val="24"/>
          <w:szCs w:val="24"/>
        </w:rPr>
        <w:t>na dzień 31.12</w:t>
      </w:r>
      <w:r w:rsidR="001D679F">
        <w:rPr>
          <w:rFonts w:ascii="Times New Roman" w:eastAsia="ArialNarrow" w:hAnsi="Times New Roman" w:cs="Times New Roman"/>
          <w:sz w:val="24"/>
          <w:szCs w:val="24"/>
        </w:rPr>
        <w:t>.2024</w:t>
      </w:r>
      <w:r w:rsidR="004D7FCF">
        <w:rPr>
          <w:rFonts w:ascii="Times New Roman" w:eastAsia="ArialNarrow" w:hAnsi="Times New Roman" w:cs="Times New Roman"/>
          <w:sz w:val="24"/>
          <w:szCs w:val="24"/>
        </w:rPr>
        <w:t xml:space="preserve"> r. wynosiły 15 403,00 </w:t>
      </w:r>
      <w:r w:rsidR="00A7057C">
        <w:rPr>
          <w:rFonts w:ascii="Times New Roman" w:eastAsia="ArialNarrow" w:hAnsi="Times New Roman" w:cs="Times New Roman"/>
          <w:sz w:val="24"/>
          <w:szCs w:val="24"/>
        </w:rPr>
        <w:t>zł</w:t>
      </w:r>
      <w:r w:rsidR="00721EA6">
        <w:rPr>
          <w:rFonts w:ascii="Times New Roman" w:eastAsia="ArialNarrow" w:hAnsi="Times New Roman" w:cs="Times New Roman"/>
          <w:sz w:val="24"/>
          <w:szCs w:val="24"/>
        </w:rPr>
        <w:t>:</w:t>
      </w:r>
    </w:p>
    <w:p w:rsidR="00721EA6" w:rsidRPr="004D7FCF" w:rsidRDefault="0088751C" w:rsidP="004D7F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721EA6">
        <w:rPr>
          <w:rFonts w:ascii="Times New Roman" w:eastAsia="ArialNarrow" w:hAnsi="Times New Roman" w:cs="Times New Roman"/>
          <w:sz w:val="24"/>
          <w:szCs w:val="24"/>
        </w:rPr>
        <w:t>należności</w:t>
      </w:r>
      <w:r w:rsidR="00721EA6">
        <w:rPr>
          <w:rFonts w:ascii="Times New Roman" w:eastAsia="ArialNarrow" w:hAnsi="Times New Roman" w:cs="Times New Roman"/>
          <w:sz w:val="24"/>
          <w:szCs w:val="24"/>
        </w:rPr>
        <w:t xml:space="preserve"> wymagalne oraz</w:t>
      </w:r>
      <w:r w:rsidRPr="00721EA6">
        <w:rPr>
          <w:rFonts w:ascii="Times New Roman" w:eastAsia="ArialNarrow" w:hAnsi="Times New Roman" w:cs="Times New Roman"/>
          <w:sz w:val="24"/>
          <w:szCs w:val="24"/>
        </w:rPr>
        <w:t xml:space="preserve"> niewymagalne od kontrahentów CIS ( niezapłacone faktury</w:t>
      </w:r>
      <w:r w:rsidR="000D0D2E">
        <w:rPr>
          <w:rFonts w:ascii="Times New Roman" w:eastAsia="ArialNarrow" w:hAnsi="Times New Roman" w:cs="Times New Roman"/>
          <w:sz w:val="24"/>
          <w:szCs w:val="24"/>
        </w:rPr>
        <w:t xml:space="preserve"> i </w:t>
      </w:r>
      <w:r w:rsidR="00721EA6" w:rsidRPr="00721EA6">
        <w:rPr>
          <w:rFonts w:ascii="Times New Roman" w:eastAsia="ArialNarrow" w:hAnsi="Times New Roman" w:cs="Times New Roman"/>
          <w:sz w:val="24"/>
          <w:szCs w:val="24"/>
        </w:rPr>
        <w:t>noty księgowe</w:t>
      </w:r>
      <w:r w:rsidR="004D7FCF">
        <w:rPr>
          <w:rFonts w:ascii="Times New Roman" w:eastAsia="ArialNarrow" w:hAnsi="Times New Roman" w:cs="Times New Roman"/>
          <w:sz w:val="24"/>
          <w:szCs w:val="24"/>
        </w:rPr>
        <w:t xml:space="preserve"> )</w:t>
      </w:r>
      <w:r w:rsidR="00F678FD" w:rsidRPr="004D7FCF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721EA6" w:rsidRDefault="00557DD0" w:rsidP="00721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721EA6">
        <w:rPr>
          <w:rFonts w:ascii="Times New Roman" w:eastAsia="ArialNarrow" w:hAnsi="Times New Roman" w:cs="Times New Roman"/>
          <w:sz w:val="24"/>
          <w:szCs w:val="24"/>
        </w:rPr>
        <w:t>Zobowiązania</w:t>
      </w:r>
      <w:r w:rsidR="00721EA6">
        <w:rPr>
          <w:rFonts w:ascii="Times New Roman" w:eastAsia="ArialNarrow" w:hAnsi="Times New Roman" w:cs="Times New Roman"/>
          <w:sz w:val="24"/>
          <w:szCs w:val="24"/>
        </w:rPr>
        <w:t xml:space="preserve"> Centrum Integracji Społecznej</w:t>
      </w:r>
      <w:r w:rsidRPr="00721EA6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4D0BC2" w:rsidRPr="00721EA6">
        <w:rPr>
          <w:rFonts w:ascii="Times New Roman" w:eastAsia="ArialNarrow" w:hAnsi="Times New Roman" w:cs="Times New Roman"/>
          <w:sz w:val="24"/>
          <w:szCs w:val="24"/>
        </w:rPr>
        <w:t xml:space="preserve">na dzień </w:t>
      </w:r>
      <w:r w:rsidR="004D7FCF">
        <w:rPr>
          <w:rFonts w:ascii="Times New Roman" w:eastAsia="ArialNarrow" w:hAnsi="Times New Roman" w:cs="Times New Roman"/>
          <w:sz w:val="24"/>
          <w:szCs w:val="24"/>
        </w:rPr>
        <w:t>31.12</w:t>
      </w:r>
      <w:r w:rsidR="00721EA6">
        <w:rPr>
          <w:rFonts w:ascii="Times New Roman" w:eastAsia="ArialNarrow" w:hAnsi="Times New Roman" w:cs="Times New Roman"/>
          <w:sz w:val="24"/>
          <w:szCs w:val="24"/>
        </w:rPr>
        <w:t>.2024</w:t>
      </w:r>
      <w:r w:rsidR="004D0BC2" w:rsidRPr="00721EA6">
        <w:rPr>
          <w:rFonts w:ascii="Times New Roman" w:eastAsia="ArialNarrow" w:hAnsi="Times New Roman" w:cs="Times New Roman"/>
          <w:sz w:val="24"/>
          <w:szCs w:val="24"/>
        </w:rPr>
        <w:t xml:space="preserve"> r.</w:t>
      </w:r>
      <w:r w:rsidR="005318FF" w:rsidRPr="00721EA6">
        <w:rPr>
          <w:rFonts w:ascii="Times New Roman" w:eastAsia="ArialNarrow" w:hAnsi="Times New Roman" w:cs="Times New Roman"/>
          <w:sz w:val="24"/>
          <w:szCs w:val="24"/>
        </w:rPr>
        <w:t xml:space="preserve"> wyn</w:t>
      </w:r>
      <w:r w:rsidR="004D7FCF">
        <w:rPr>
          <w:rFonts w:ascii="Times New Roman" w:eastAsia="ArialNarrow" w:hAnsi="Times New Roman" w:cs="Times New Roman"/>
          <w:sz w:val="24"/>
          <w:szCs w:val="24"/>
        </w:rPr>
        <w:t>osiły 48 304,09</w:t>
      </w:r>
      <w:r w:rsidR="00A7057C" w:rsidRPr="00721EA6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  <w:r w:rsidR="00721EA6">
        <w:rPr>
          <w:rFonts w:ascii="Times New Roman" w:eastAsia="ArialNarrow" w:hAnsi="Times New Roman" w:cs="Times New Roman"/>
          <w:sz w:val="24"/>
          <w:szCs w:val="24"/>
        </w:rPr>
        <w:t>:</w:t>
      </w:r>
    </w:p>
    <w:p w:rsidR="00721EA6" w:rsidRDefault="00721EA6" w:rsidP="00721E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 xml:space="preserve">zobowiązania </w:t>
      </w:r>
      <w:r w:rsidR="00BF095C" w:rsidRPr="00721EA6">
        <w:rPr>
          <w:rFonts w:ascii="Times New Roman" w:eastAsia="ArialNarrow" w:hAnsi="Times New Roman" w:cs="Times New Roman"/>
          <w:sz w:val="24"/>
          <w:szCs w:val="24"/>
        </w:rPr>
        <w:t>z tytułu zakup</w:t>
      </w:r>
      <w:r w:rsidR="003F3694" w:rsidRPr="00721EA6">
        <w:rPr>
          <w:rFonts w:ascii="Times New Roman" w:eastAsia="ArialNarrow" w:hAnsi="Times New Roman" w:cs="Times New Roman"/>
          <w:sz w:val="24"/>
          <w:szCs w:val="24"/>
        </w:rPr>
        <w:t>u</w:t>
      </w:r>
      <w:r w:rsidR="004D7FCF">
        <w:rPr>
          <w:rFonts w:ascii="Times New Roman" w:eastAsia="ArialNarrow" w:hAnsi="Times New Roman" w:cs="Times New Roman"/>
          <w:sz w:val="24"/>
          <w:szCs w:val="24"/>
        </w:rPr>
        <w:t xml:space="preserve"> dóbr i usług: 4 666,67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AA534D" w:rsidRPr="004D7FCF" w:rsidRDefault="00B769D4" w:rsidP="004D7F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 xml:space="preserve">zobowiązania z tytułu naliczenia dodatkowego wynagrodzenia rocznego za rok 2024 </w:t>
      </w:r>
      <w:r>
        <w:rPr>
          <w:rFonts w:ascii="Times New Roman" w:eastAsia="ArialNarrow" w:hAnsi="Times New Roman" w:cs="Times New Roman"/>
          <w:sz w:val="24"/>
          <w:szCs w:val="24"/>
        </w:rPr>
        <w:br/>
        <w:t xml:space="preserve">( wypłacanego w 2025 r. ) – 43 637,42 zł. </w:t>
      </w:r>
    </w:p>
    <w:p w:rsidR="00282D2A" w:rsidRDefault="00282D2A" w:rsidP="00AA5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F36F2B" w:rsidRPr="00AA534D" w:rsidRDefault="000F7494" w:rsidP="00AA5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96184F">
        <w:rPr>
          <w:rFonts w:ascii="Times New Roman" w:eastAsia="ArialNarrow" w:hAnsi="Times New Roman" w:cs="Times New Roman"/>
          <w:b/>
          <w:sz w:val="24"/>
          <w:szCs w:val="24"/>
        </w:rPr>
        <w:t xml:space="preserve">Stan środków </w:t>
      </w:r>
      <w:r w:rsidR="00F36F2B" w:rsidRPr="0096184F">
        <w:rPr>
          <w:rFonts w:ascii="Times New Roman" w:eastAsia="ArialNarrow" w:hAnsi="Times New Roman" w:cs="Times New Roman"/>
          <w:b/>
          <w:sz w:val="24"/>
          <w:szCs w:val="24"/>
        </w:rPr>
        <w:t xml:space="preserve">obrotowych netto </w:t>
      </w:r>
      <w:r w:rsidRPr="0096184F">
        <w:rPr>
          <w:rFonts w:ascii="Times New Roman" w:eastAsia="ArialNarrow" w:hAnsi="Times New Roman" w:cs="Times New Roman"/>
          <w:b/>
          <w:sz w:val="24"/>
          <w:szCs w:val="24"/>
        </w:rPr>
        <w:t xml:space="preserve">na </w:t>
      </w:r>
      <w:r w:rsidR="00F36F2B" w:rsidRPr="0096184F">
        <w:rPr>
          <w:rFonts w:ascii="Times New Roman" w:eastAsia="ArialNarrow" w:hAnsi="Times New Roman" w:cs="Times New Roman"/>
          <w:b/>
          <w:sz w:val="24"/>
          <w:szCs w:val="24"/>
        </w:rPr>
        <w:t xml:space="preserve">koniec okresu sprawozdawczego </w:t>
      </w:r>
    </w:p>
    <w:p w:rsidR="00F36F2B" w:rsidRDefault="00F36F2B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:rsidR="00F36F2B" w:rsidRPr="008A3C33" w:rsidRDefault="00F36F2B" w:rsidP="00187AE0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Stan środków pieniężnych (n</w:t>
      </w:r>
      <w:r w:rsidR="005318FF">
        <w:rPr>
          <w:rFonts w:ascii="Times New Roman" w:eastAsia="ArialNarrow" w:hAnsi="Times New Roman" w:cs="Times New Roman"/>
          <w:sz w:val="24"/>
          <w:szCs w:val="24"/>
        </w:rPr>
        <w:t xml:space="preserve">a rachunku bankowym) </w:t>
      </w:r>
      <w:r w:rsidR="005318FF">
        <w:rPr>
          <w:rFonts w:ascii="Times New Roman" w:eastAsia="ArialNarrow" w:hAnsi="Times New Roman" w:cs="Times New Roman"/>
          <w:sz w:val="24"/>
          <w:szCs w:val="24"/>
        </w:rPr>
        <w:tab/>
      </w:r>
      <w:r w:rsidR="005318FF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 xml:space="preserve">  </w:t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 xml:space="preserve">  </w:t>
      </w:r>
      <w:r w:rsidR="00B769D4">
        <w:rPr>
          <w:rFonts w:ascii="Times New Roman" w:eastAsia="ArialNarrow" w:hAnsi="Times New Roman" w:cs="Times New Roman"/>
          <w:sz w:val="24"/>
          <w:szCs w:val="24"/>
        </w:rPr>
        <w:t xml:space="preserve">  21 863,02</w:t>
      </w:r>
      <w:r w:rsidRPr="008A3C33">
        <w:rPr>
          <w:rFonts w:ascii="Times New Roman" w:eastAsia="ArialNarrow" w:hAnsi="Times New Roman" w:cs="Times New Roman"/>
          <w:sz w:val="24"/>
          <w:szCs w:val="24"/>
        </w:rPr>
        <w:t xml:space="preserve"> zł </w:t>
      </w:r>
    </w:p>
    <w:p w:rsidR="00F36F2B" w:rsidRPr="008A3C33" w:rsidRDefault="00F36F2B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8A3C33">
        <w:rPr>
          <w:rFonts w:ascii="Times New Roman" w:eastAsia="ArialNarrow" w:hAnsi="Times New Roman" w:cs="Times New Roman"/>
          <w:sz w:val="24"/>
          <w:szCs w:val="24"/>
        </w:rPr>
        <w:t xml:space="preserve">Należności </w:t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 xml:space="preserve">netto </w:t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  <w:t xml:space="preserve">     </w:t>
      </w:r>
      <w:r w:rsidR="005318FF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214810" w:rsidRPr="008A3C33">
        <w:rPr>
          <w:rFonts w:ascii="Times New Roman" w:eastAsia="ArialNarrow" w:hAnsi="Times New Roman" w:cs="Times New Roman"/>
          <w:sz w:val="24"/>
          <w:szCs w:val="24"/>
        </w:rPr>
        <w:t xml:space="preserve">   </w:t>
      </w:r>
      <w:r w:rsidR="00130B5B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187AE0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B769D4">
        <w:rPr>
          <w:rFonts w:ascii="Times New Roman" w:eastAsia="ArialNarrow" w:hAnsi="Times New Roman" w:cs="Times New Roman"/>
          <w:sz w:val="24"/>
          <w:szCs w:val="24"/>
        </w:rPr>
        <w:t xml:space="preserve"> 15 403,00</w:t>
      </w:r>
      <w:r w:rsidR="00860548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Pr="008A3C33">
        <w:rPr>
          <w:rFonts w:ascii="Times New Roman" w:eastAsia="ArialNarrow" w:hAnsi="Times New Roman" w:cs="Times New Roman"/>
          <w:sz w:val="24"/>
          <w:szCs w:val="24"/>
        </w:rPr>
        <w:t>zł</w:t>
      </w:r>
    </w:p>
    <w:p w:rsidR="00F36F2B" w:rsidRPr="008A3C33" w:rsidRDefault="00F36F2B" w:rsidP="00187AE0">
      <w:pPr>
        <w:autoSpaceDE w:val="0"/>
        <w:autoSpaceDN w:val="0"/>
        <w:adjustRightInd w:val="0"/>
        <w:spacing w:after="0" w:line="360" w:lineRule="auto"/>
        <w:ind w:right="1277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8A3C33">
        <w:rPr>
          <w:rFonts w:ascii="Times New Roman" w:eastAsia="ArialNarrow" w:hAnsi="Times New Roman" w:cs="Times New Roman"/>
          <w:sz w:val="24"/>
          <w:szCs w:val="24"/>
        </w:rPr>
        <w:t>Zobowiązania i in</w:t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 xml:space="preserve">ne rozliczenia  </w:t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ab/>
        <w:t xml:space="preserve">   </w:t>
      </w:r>
      <w:r w:rsidR="00032EAB"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B769D4">
        <w:rPr>
          <w:rFonts w:ascii="Times New Roman" w:eastAsia="ArialNarrow" w:hAnsi="Times New Roman" w:cs="Times New Roman"/>
          <w:sz w:val="24"/>
          <w:szCs w:val="24"/>
        </w:rPr>
        <w:t xml:space="preserve">      48 304,09</w:t>
      </w:r>
      <w:r w:rsidRPr="008A3C33">
        <w:rPr>
          <w:rFonts w:ascii="Times New Roman" w:eastAsia="ArialNarrow" w:hAnsi="Times New Roman" w:cs="Times New Roman"/>
          <w:sz w:val="24"/>
          <w:szCs w:val="24"/>
        </w:rPr>
        <w:t xml:space="preserve"> zł</w:t>
      </w:r>
    </w:p>
    <w:p w:rsidR="00F36F2B" w:rsidRPr="00FB4112" w:rsidRDefault="00F36F2B" w:rsidP="007D5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8A3C33">
        <w:rPr>
          <w:rFonts w:ascii="Times New Roman" w:eastAsia="ArialNarrow" w:hAnsi="Times New Roman" w:cs="Times New Roman"/>
          <w:sz w:val="24"/>
          <w:szCs w:val="24"/>
        </w:rPr>
        <w:t>Stan środków obro</w:t>
      </w:r>
      <w:r w:rsidR="00282D2A">
        <w:rPr>
          <w:rFonts w:ascii="Times New Roman" w:eastAsia="ArialNarrow" w:hAnsi="Times New Roman" w:cs="Times New Roman"/>
          <w:sz w:val="24"/>
          <w:szCs w:val="24"/>
        </w:rPr>
        <w:t xml:space="preserve">towych </w:t>
      </w:r>
      <w:r w:rsidR="00B769D4">
        <w:rPr>
          <w:rFonts w:ascii="Times New Roman" w:eastAsia="ArialNarrow" w:hAnsi="Times New Roman" w:cs="Times New Roman"/>
          <w:sz w:val="24"/>
          <w:szCs w:val="24"/>
        </w:rPr>
        <w:t>netto na dzień 31.12</w:t>
      </w:r>
      <w:r w:rsidR="00FA3ACC">
        <w:rPr>
          <w:rFonts w:ascii="Times New Roman" w:eastAsia="ArialNarrow" w:hAnsi="Times New Roman" w:cs="Times New Roman"/>
          <w:sz w:val="24"/>
          <w:szCs w:val="24"/>
        </w:rPr>
        <w:t>.2024</w:t>
      </w:r>
      <w:r w:rsidRPr="008A3C33">
        <w:rPr>
          <w:rFonts w:ascii="Times New Roman" w:eastAsia="ArialNarrow" w:hAnsi="Times New Roman" w:cs="Times New Roman"/>
          <w:sz w:val="24"/>
          <w:szCs w:val="24"/>
        </w:rPr>
        <w:t xml:space="preserve"> r. </w:t>
      </w:r>
      <w:r w:rsidRPr="008A3C33">
        <w:rPr>
          <w:rFonts w:ascii="Times New Roman" w:eastAsia="ArialNarrow" w:hAnsi="Times New Roman" w:cs="Times New Roman"/>
          <w:sz w:val="24"/>
          <w:szCs w:val="24"/>
        </w:rPr>
        <w:tab/>
      </w:r>
      <w:r w:rsidR="0096184F" w:rsidRPr="008A3C3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214810" w:rsidRPr="008A3C33">
        <w:rPr>
          <w:rFonts w:ascii="Times New Roman" w:eastAsia="ArialNarrow" w:hAnsi="Times New Roman" w:cs="Times New Roman"/>
          <w:sz w:val="24"/>
          <w:szCs w:val="24"/>
        </w:rPr>
        <w:tab/>
        <w:t xml:space="preserve">  </w:t>
      </w:r>
      <w:r w:rsidR="00B769D4">
        <w:rPr>
          <w:rFonts w:ascii="Times New Roman" w:eastAsia="ArialNarrow" w:hAnsi="Times New Roman" w:cs="Times New Roman"/>
          <w:sz w:val="24"/>
          <w:szCs w:val="24"/>
        </w:rPr>
        <w:t xml:space="preserve"> - 11 038,07</w:t>
      </w:r>
      <w:r w:rsidR="008A3C33" w:rsidRPr="008A3C3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Narrow" w:hAnsi="Times New Roman" w:cs="Times New Roman"/>
          <w:sz w:val="24"/>
          <w:szCs w:val="24"/>
        </w:rPr>
        <w:t>zł</w:t>
      </w:r>
    </w:p>
    <w:sectPr w:rsidR="00F36F2B" w:rsidRPr="00FB4112" w:rsidSect="00EA28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2998"/>
    <w:multiLevelType w:val="hybridMultilevel"/>
    <w:tmpl w:val="F0A239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70A1"/>
    <w:multiLevelType w:val="hybridMultilevel"/>
    <w:tmpl w:val="3B72E1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3775"/>
    <w:multiLevelType w:val="hybridMultilevel"/>
    <w:tmpl w:val="A92E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F611E"/>
    <w:multiLevelType w:val="hybridMultilevel"/>
    <w:tmpl w:val="33F80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4734C"/>
    <w:multiLevelType w:val="hybridMultilevel"/>
    <w:tmpl w:val="E36071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5F2D"/>
    <w:multiLevelType w:val="hybridMultilevel"/>
    <w:tmpl w:val="FD20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EF3"/>
    <w:multiLevelType w:val="hybridMultilevel"/>
    <w:tmpl w:val="D4241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2"/>
    <w:rsid w:val="000169D6"/>
    <w:rsid w:val="0003063A"/>
    <w:rsid w:val="00031A5C"/>
    <w:rsid w:val="00032EAB"/>
    <w:rsid w:val="000611BF"/>
    <w:rsid w:val="000B2957"/>
    <w:rsid w:val="000C2DEC"/>
    <w:rsid w:val="000D0D2E"/>
    <w:rsid w:val="000D4700"/>
    <w:rsid w:val="000F0058"/>
    <w:rsid w:val="000F7494"/>
    <w:rsid w:val="00114B3D"/>
    <w:rsid w:val="00127E85"/>
    <w:rsid w:val="00130B5B"/>
    <w:rsid w:val="0016759E"/>
    <w:rsid w:val="00170C49"/>
    <w:rsid w:val="00187AE0"/>
    <w:rsid w:val="001B6310"/>
    <w:rsid w:val="001D679F"/>
    <w:rsid w:val="001F159D"/>
    <w:rsid w:val="001F615C"/>
    <w:rsid w:val="00200287"/>
    <w:rsid w:val="002140AC"/>
    <w:rsid w:val="00214810"/>
    <w:rsid w:val="00222FF6"/>
    <w:rsid w:val="00263B89"/>
    <w:rsid w:val="0027321D"/>
    <w:rsid w:val="00282D2A"/>
    <w:rsid w:val="002863C7"/>
    <w:rsid w:val="00296815"/>
    <w:rsid w:val="002C4977"/>
    <w:rsid w:val="002C77DD"/>
    <w:rsid w:val="002F0E3E"/>
    <w:rsid w:val="002F4F14"/>
    <w:rsid w:val="00380C2C"/>
    <w:rsid w:val="00382686"/>
    <w:rsid w:val="00387FEA"/>
    <w:rsid w:val="003C6185"/>
    <w:rsid w:val="003D2B17"/>
    <w:rsid w:val="003F3694"/>
    <w:rsid w:val="004131FF"/>
    <w:rsid w:val="00420819"/>
    <w:rsid w:val="00431D86"/>
    <w:rsid w:val="00470C61"/>
    <w:rsid w:val="00483192"/>
    <w:rsid w:val="004947E4"/>
    <w:rsid w:val="004B5A27"/>
    <w:rsid w:val="004D0BC2"/>
    <w:rsid w:val="004D7FCF"/>
    <w:rsid w:val="005121CB"/>
    <w:rsid w:val="005318FF"/>
    <w:rsid w:val="00533D57"/>
    <w:rsid w:val="00557DD0"/>
    <w:rsid w:val="005901EF"/>
    <w:rsid w:val="00595938"/>
    <w:rsid w:val="005C4865"/>
    <w:rsid w:val="005C760F"/>
    <w:rsid w:val="005D50F6"/>
    <w:rsid w:val="0062273D"/>
    <w:rsid w:val="00624B56"/>
    <w:rsid w:val="0064672A"/>
    <w:rsid w:val="00676832"/>
    <w:rsid w:val="006B5B91"/>
    <w:rsid w:val="006C26FA"/>
    <w:rsid w:val="00714F6A"/>
    <w:rsid w:val="00721EA6"/>
    <w:rsid w:val="00722E31"/>
    <w:rsid w:val="00767AFF"/>
    <w:rsid w:val="007B46A7"/>
    <w:rsid w:val="007D49C2"/>
    <w:rsid w:val="007D5114"/>
    <w:rsid w:val="00860548"/>
    <w:rsid w:val="008708C5"/>
    <w:rsid w:val="00871E68"/>
    <w:rsid w:val="008807EB"/>
    <w:rsid w:val="0088666F"/>
    <w:rsid w:val="0088751C"/>
    <w:rsid w:val="00892FA7"/>
    <w:rsid w:val="00893285"/>
    <w:rsid w:val="008A3C33"/>
    <w:rsid w:val="008F18C8"/>
    <w:rsid w:val="008F385C"/>
    <w:rsid w:val="0090303E"/>
    <w:rsid w:val="00912A23"/>
    <w:rsid w:val="009564C1"/>
    <w:rsid w:val="0096184F"/>
    <w:rsid w:val="009631DC"/>
    <w:rsid w:val="00983805"/>
    <w:rsid w:val="009A3246"/>
    <w:rsid w:val="009C72B7"/>
    <w:rsid w:val="00A2648E"/>
    <w:rsid w:val="00A26F13"/>
    <w:rsid w:val="00A374EE"/>
    <w:rsid w:val="00A41A3E"/>
    <w:rsid w:val="00A6355D"/>
    <w:rsid w:val="00A7057C"/>
    <w:rsid w:val="00A72742"/>
    <w:rsid w:val="00A76CEE"/>
    <w:rsid w:val="00A771FB"/>
    <w:rsid w:val="00A907E3"/>
    <w:rsid w:val="00AA3EC4"/>
    <w:rsid w:val="00AA534D"/>
    <w:rsid w:val="00AD2BDD"/>
    <w:rsid w:val="00AF31BD"/>
    <w:rsid w:val="00B44399"/>
    <w:rsid w:val="00B57B06"/>
    <w:rsid w:val="00B76590"/>
    <w:rsid w:val="00B769D4"/>
    <w:rsid w:val="00B91C51"/>
    <w:rsid w:val="00BB464A"/>
    <w:rsid w:val="00BB5F49"/>
    <w:rsid w:val="00BC49A9"/>
    <w:rsid w:val="00BC53EA"/>
    <w:rsid w:val="00BD30FF"/>
    <w:rsid w:val="00BE306E"/>
    <w:rsid w:val="00BF095C"/>
    <w:rsid w:val="00C01319"/>
    <w:rsid w:val="00C04C45"/>
    <w:rsid w:val="00C63066"/>
    <w:rsid w:val="00C83F07"/>
    <w:rsid w:val="00CA020D"/>
    <w:rsid w:val="00CB41FE"/>
    <w:rsid w:val="00CC3713"/>
    <w:rsid w:val="00CE5139"/>
    <w:rsid w:val="00CE5510"/>
    <w:rsid w:val="00D11FB6"/>
    <w:rsid w:val="00D345FF"/>
    <w:rsid w:val="00D4713B"/>
    <w:rsid w:val="00D479D5"/>
    <w:rsid w:val="00D91A84"/>
    <w:rsid w:val="00D94C9E"/>
    <w:rsid w:val="00DF6545"/>
    <w:rsid w:val="00E159BC"/>
    <w:rsid w:val="00E72735"/>
    <w:rsid w:val="00EA28CC"/>
    <w:rsid w:val="00EB12E1"/>
    <w:rsid w:val="00F06E1B"/>
    <w:rsid w:val="00F20525"/>
    <w:rsid w:val="00F36F2B"/>
    <w:rsid w:val="00F66183"/>
    <w:rsid w:val="00F678FD"/>
    <w:rsid w:val="00F7711C"/>
    <w:rsid w:val="00FA3ACC"/>
    <w:rsid w:val="00FB4112"/>
    <w:rsid w:val="00FC2EC8"/>
    <w:rsid w:val="00FF2540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4219"/>
  <w15:chartTrackingRefBased/>
  <w15:docId w15:val="{88D281FD-5910-43A6-8A3A-4C953D6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2513-EB14-43E9-99F1-00B307F0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Violetta Zając</cp:lastModifiedBy>
  <cp:revision>17</cp:revision>
  <cp:lastPrinted>2024-10-08T07:32:00Z</cp:lastPrinted>
  <dcterms:created xsi:type="dcterms:W3CDTF">2024-02-29T13:30:00Z</dcterms:created>
  <dcterms:modified xsi:type="dcterms:W3CDTF">2025-02-18T08:42:00Z</dcterms:modified>
</cp:coreProperties>
</file>