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325287621"/>
        <w:docPartObj>
          <w:docPartGallery w:val="Cover Pages"/>
          <w:docPartUnique/>
        </w:docPartObj>
      </w:sdtPr>
      <w:sdtEndPr>
        <w:rPr>
          <w:b/>
          <w:bCs/>
          <w:color w:val="262626" w:themeColor="text1" w:themeTint="D9"/>
          <w:sz w:val="50"/>
          <w:szCs w:val="50"/>
        </w:rPr>
      </w:sdtEndPr>
      <w:sdtContent>
        <w:p w14:paraId="55A09136" w14:textId="330CEA73" w:rsidR="006D4BFD" w:rsidRDefault="006D4BF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BEF9E4F" wp14:editId="0299007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ostokąt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ostokąt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1272DFB7" id="Grupa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PWialrZAAAABgEAAA8AAABk&#10;cnMvZG93bnJldi54bWxMj0FvwjAMhe+T9h8iT9ptpGUb27qmCKFxRhQu3ELjNdUSp2oClH8/s8u4&#10;WH561nufy/nonTjhELtACvJJBgKpCaajVsFuu3p6BxGTJqNdIFRwwQjz6v6u1IUJZ9rgqU6t4BCK&#10;hVZgU+oLKWNj0es4CT0Se99h8DqxHFppBn3mcO/kNMtm0uuOuMHqHpcWm5/66Lk3rt++nPTry7iy&#10;y8Vz6Pa4qZV6fBgXnyASjun/GK74jA4VMx3CkUwUTgE/kv7m1ctfp6wPvH3kLyCrUt7iV7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">
      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B94277C" wp14:editId="2E0B193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Pole tekstowe 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6DDEC1" w14:textId="6940CBC4" w:rsidR="006D4BFD" w:rsidRDefault="00F058B3" w:rsidP="00F058B3">
                                <w:pPr>
                                  <w:pStyle w:val="Bezodstpw"/>
                                  <w:jc w:val="center"/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  <w:r w:rsidRPr="00F058B3"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t xml:space="preserve">Rogoźno, </w:t>
                                </w:r>
                                <w:r w:rsidR="00FF7838"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t>01</w:t>
                                </w:r>
                                <w:r w:rsidRPr="00F058B3"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t xml:space="preserve"> luty 202</w:t>
                                </w:r>
                                <w:r w:rsidR="00302C60"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  <w:p w14:paraId="3348023F" w14:textId="77777777" w:rsidR="00302C60" w:rsidRPr="00F058B3" w:rsidRDefault="00302C60" w:rsidP="00F058B3">
                                <w:pPr>
                                  <w:pStyle w:val="Bezodstpw"/>
                                  <w:jc w:val="center"/>
                                  <w:rPr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3B94277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CrJfneagIAADkFAAAOAAAAAAAAAAAAAAAAAC4CAABk&#10;cnMvZTJvRG9jLnhtbFBLAQItABQABgAIAAAAIQDGREMM2wAAAAYBAAAPAAAAAAAAAAAAAAAAAMQE&#10;AABkcnMvZG93bnJldi54bWxQSwUGAAAAAAQABADzAAAAzAUAAAAA&#10;" filled="f" stroked="f" strokeweight=".5pt">
                    <v:textbox style="mso-fit-shape-to-text:t" inset="126pt,0,54pt,0">
                      <w:txbxContent>
                        <w:p w14:paraId="246DDEC1" w14:textId="6940CBC4" w:rsidR="006D4BFD" w:rsidRDefault="00F058B3" w:rsidP="00F058B3">
                          <w:pPr>
                            <w:pStyle w:val="Bezodstpw"/>
                            <w:jc w:val="center"/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  <w:r w:rsidRPr="00F058B3"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  <w:t xml:space="preserve">Rogoźno, </w:t>
                          </w:r>
                          <w:r w:rsidR="00FF7838"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  <w:t>01</w:t>
                          </w:r>
                          <w:r w:rsidRPr="00F058B3"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  <w:t xml:space="preserve"> luty 202</w:t>
                          </w:r>
                          <w:r w:rsidR="00302C60"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3348023F" w14:textId="77777777" w:rsidR="00302C60" w:rsidRPr="00F058B3" w:rsidRDefault="00302C60" w:rsidP="00F058B3">
                          <w:pPr>
                            <w:pStyle w:val="Bezodstpw"/>
                            <w:jc w:val="center"/>
                            <w:rPr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090DCB" wp14:editId="1C631C6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Pole tekstowe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075207" w14:textId="31E21291" w:rsidR="006D4BFD" w:rsidRDefault="00000000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ytuł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8C4939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SPRAWOZDANIE Z DZISŁALNOŚCI </w:t>
                                    </w:r>
                                    <w:r w:rsidR="006162E3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finansow</w:t>
                                    </w:r>
                                    <w:r w:rsidR="008C4939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E</w:t>
                                    </w:r>
                                    <w:r w:rsidR="006162E3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Centrum Usług WspólnychW ROGOŹNIE za rok 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5E090DCB" id="Pole tekstowe 54" o:spid="_x0000_s1027" type="#_x0000_t202" style="position:absolute;left:0;text-align:left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" filled="f" stroked="f" strokeweight=".5pt">
                    <v:textbox inset="126pt,0,54pt,0">
                      <w:txbxContent>
                        <w:p w14:paraId="26075207" w14:textId="31E21291" w:rsidR="006D4BFD" w:rsidRDefault="00000000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ytuł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8C4939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SPRAWOZDANIE Z DZISŁALNOŚCI </w:t>
                              </w:r>
                              <w:r w:rsidR="006162E3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finansow</w:t>
                              </w:r>
                              <w:r w:rsidR="008C4939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E</w:t>
                              </w:r>
                              <w:r w:rsidR="006162E3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Centrum Usług WspólnychW ROGOŹNIE za rok 2024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0D175A5" w14:textId="118B1EBD" w:rsidR="006D4BFD" w:rsidRDefault="00FF7838">
          <w:pPr>
            <w:rPr>
              <w:b/>
              <w:bCs/>
              <w:smallCaps/>
              <w:color w:val="262626" w:themeColor="text1" w:themeTint="D9"/>
              <w:sz w:val="50"/>
              <w:szCs w:val="5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B283F5" wp14:editId="4894750D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8743950</wp:posOffset>
                    </wp:positionV>
                    <wp:extent cx="6924675" cy="685800"/>
                    <wp:effectExtent l="0" t="0" r="0" b="0"/>
                    <wp:wrapSquare wrapText="bothSides"/>
                    <wp:docPr id="152" name="Pole tekstowe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24675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869423" w14:textId="09B360D0" w:rsidR="006D4BFD" w:rsidRDefault="00000000" w:rsidP="00FF7838">
                                <w:pPr>
                                  <w:pStyle w:val="Bezodstpw"/>
                                  <w:jc w:val="lef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alias w:val="Autor"/>
                                    <w:tag w:val=""/>
                                    <w:id w:val="78924399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4F5222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Wojciech Wasielewski - Dyrektor CUW</w:t>
                                    </w:r>
                                  </w:sdtContent>
                                </w:sdt>
                                <w:r w:rsidR="00F058B3"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                                       Małgorzata Makowska – Główna Księgowa</w:t>
                                </w: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Adres e-mail"/>
                                    <w:tag w:val="Adres e-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FF783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B283F5" id="Pole tekstowe 52" o:spid="_x0000_s1028" type="#_x0000_t202" style="position:absolute;left:0;text-align:left;margin-left:17.25pt;margin-top:688.5pt;width:545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" filled="f" stroked="f" strokeweight=".5pt">
                    <v:textbox inset="126pt,0,54pt,0">
                      <w:txbxContent>
                        <w:p w14:paraId="03869423" w14:textId="09B360D0" w:rsidR="006D4BFD" w:rsidRDefault="00000000" w:rsidP="00FF7838">
                          <w:pPr>
                            <w:pStyle w:val="Bezodstpw"/>
                            <w:jc w:val="lef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alias w:val="Autor"/>
                              <w:tag w:val=""/>
                              <w:id w:val="78924399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4F5222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Wojciech Wasielewski - Dyrektor CUW</w:t>
                              </w:r>
                            </w:sdtContent>
                          </w:sdt>
                          <w:r w:rsidR="00F058B3"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           Małgorzata Makowska – Główna Księgowa</w:t>
                          </w: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Adres e-mail"/>
                              <w:tag w:val="Adres e-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FF783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D4BFD">
            <w:rPr>
              <w:b/>
              <w:bCs/>
              <w:color w:val="262626" w:themeColor="text1" w:themeTint="D9"/>
              <w:sz w:val="50"/>
              <w:szCs w:val="50"/>
            </w:rPr>
            <w:br w:type="page"/>
          </w:r>
        </w:p>
      </w:sdtContent>
    </w:sdt>
    <w:sdt>
      <w:sdtPr>
        <w:rPr>
          <w:b/>
          <w:bCs/>
          <w:smallCaps w:val="0"/>
          <w:spacing w:val="0"/>
          <w:sz w:val="22"/>
          <w:szCs w:val="22"/>
        </w:rPr>
        <w:id w:val="1191494807"/>
        <w:docPartObj>
          <w:docPartGallery w:val="Table of Contents"/>
          <w:docPartUnique/>
        </w:docPartObj>
      </w:sdtPr>
      <w:sdtEndPr>
        <w:rPr>
          <w:b w:val="0"/>
          <w:bCs w:val="0"/>
          <w:sz w:val="20"/>
          <w:szCs w:val="20"/>
        </w:rPr>
      </w:sdtEndPr>
      <w:sdtContent>
        <w:p w14:paraId="664DF31B" w14:textId="57011D64" w:rsidR="00392DA7" w:rsidRDefault="00392DA7">
          <w:pPr>
            <w:pStyle w:val="Nagwekspisutreci"/>
          </w:pPr>
          <w:r>
            <w:t>Spis treści</w:t>
          </w:r>
        </w:p>
        <w:p w14:paraId="6388EE77" w14:textId="422687E4" w:rsidR="00FF7838" w:rsidRDefault="00392DA7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488305" w:history="1">
            <w:r w:rsidR="00FF7838" w:rsidRPr="007631E0">
              <w:rPr>
                <w:rStyle w:val="Hipercze"/>
                <w:noProof/>
              </w:rPr>
              <w:t>Wstęp</w:t>
            </w:r>
            <w:r w:rsidR="00FF7838">
              <w:rPr>
                <w:noProof/>
                <w:webHidden/>
              </w:rPr>
              <w:tab/>
            </w:r>
            <w:r w:rsidR="00FF7838">
              <w:rPr>
                <w:noProof/>
                <w:webHidden/>
              </w:rPr>
              <w:fldChar w:fldCharType="begin"/>
            </w:r>
            <w:r w:rsidR="00FF7838">
              <w:rPr>
                <w:noProof/>
                <w:webHidden/>
              </w:rPr>
              <w:instrText xml:space="preserve"> PAGEREF _Toc194488305 \h </w:instrText>
            </w:r>
            <w:r w:rsidR="00FF7838">
              <w:rPr>
                <w:noProof/>
                <w:webHidden/>
              </w:rPr>
            </w:r>
            <w:r w:rsidR="00FF7838">
              <w:rPr>
                <w:noProof/>
                <w:webHidden/>
              </w:rPr>
              <w:fldChar w:fldCharType="separate"/>
            </w:r>
            <w:r w:rsidR="00FF7838">
              <w:rPr>
                <w:noProof/>
                <w:webHidden/>
              </w:rPr>
              <w:t>2</w:t>
            </w:r>
            <w:r w:rsidR="00FF7838">
              <w:rPr>
                <w:noProof/>
                <w:webHidden/>
              </w:rPr>
              <w:fldChar w:fldCharType="end"/>
            </w:r>
          </w:hyperlink>
        </w:p>
        <w:p w14:paraId="17314272" w14:textId="401B7AD5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06" w:history="1">
            <w:r w:rsidRPr="007631E0">
              <w:rPr>
                <w:rStyle w:val="Hipercze"/>
                <w:noProof/>
              </w:rPr>
              <w:t>MISJA I CEL DZIAŁANIA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EC284" w14:textId="3E7B5B4D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07" w:history="1">
            <w:r w:rsidRPr="007631E0">
              <w:rPr>
                <w:rStyle w:val="Hipercze"/>
                <w:noProof/>
              </w:rPr>
              <w:t>OCHRONA ZASOBÓW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91726" w14:textId="2E4B55EE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08" w:history="1">
            <w:r w:rsidRPr="007631E0">
              <w:rPr>
                <w:rStyle w:val="Hipercze"/>
                <w:noProof/>
              </w:rPr>
              <w:t>Wykonanie dochodów budżetowych za rok 2024 jednostek obsługiwanych przez Centrum Usług Wspólnych w Rogoźnie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9D470" w14:textId="594EA4F1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09" w:history="1">
            <w:r w:rsidRPr="007631E0">
              <w:rPr>
                <w:rStyle w:val="Hipercze"/>
                <w:noProof/>
              </w:rPr>
              <w:t>Dochody w dziale 758 Różne rozliczenia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E7990A" w14:textId="3DC6617A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0" w:history="1">
            <w:r w:rsidRPr="007631E0">
              <w:rPr>
                <w:rStyle w:val="Hipercze"/>
                <w:noProof/>
              </w:rPr>
              <w:t>Dochody w dziale 801 Oświata i wychowanie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6F1FF" w14:textId="485FA766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1" w:history="1">
            <w:r w:rsidRPr="007631E0">
              <w:rPr>
                <w:rStyle w:val="Hipercze"/>
                <w:noProof/>
              </w:rPr>
              <w:t>Dochody w dziale 855 Rodzina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E838C" w14:textId="45E41957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2" w:history="1">
            <w:r w:rsidRPr="007631E0">
              <w:rPr>
                <w:rStyle w:val="Hipercze"/>
                <w:noProof/>
              </w:rPr>
              <w:t>Wydatki w dziale 750 Administracja Publiczna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98FBD" w14:textId="153658B2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3" w:history="1">
            <w:r w:rsidRPr="007631E0">
              <w:rPr>
                <w:rStyle w:val="Hipercze"/>
                <w:noProof/>
              </w:rPr>
              <w:t>Wydatki bieżące - osobowe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C257E" w14:textId="2711D1A8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4" w:history="1">
            <w:r w:rsidRPr="007631E0">
              <w:rPr>
                <w:rStyle w:val="Hipercze"/>
                <w:rFonts w:ascii="Arial" w:hAnsi="Arial" w:cs="Arial"/>
                <w:noProof/>
              </w:rPr>
              <w:t>Świadczenia na rzecz osób fizycznych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738D2" w14:textId="5880FB7C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5" w:history="1">
            <w:r w:rsidRPr="007631E0">
              <w:rPr>
                <w:rStyle w:val="Hipercze"/>
                <w:rFonts w:ascii="Arial" w:hAnsi="Arial" w:cs="Arial"/>
                <w:noProof/>
              </w:rPr>
              <w:t>Wydatki bieżące - rzeczowe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BDFA0" w14:textId="3AE0EDB7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6" w:history="1">
            <w:r w:rsidRPr="007631E0">
              <w:rPr>
                <w:rStyle w:val="Hipercze"/>
                <w:noProof/>
              </w:rPr>
              <w:t>Wydatki w dziale 801 Oświata i wychowanie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EE966" w14:textId="2C18EE42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7" w:history="1">
            <w:r w:rsidRPr="007631E0">
              <w:rPr>
                <w:rStyle w:val="Hipercze"/>
                <w:noProof/>
              </w:rPr>
              <w:t>Wydatki jednostek oświatowych Gminy Rogoźno w dziale 801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CB3AA" w14:textId="548C6BEB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8" w:history="1">
            <w:r w:rsidRPr="007631E0">
              <w:rPr>
                <w:rStyle w:val="Hipercze"/>
                <w:noProof/>
              </w:rPr>
              <w:t>Wydatki bieżące – osobowe w dziale 801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E550C7" w14:textId="19C1E6FF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19" w:history="1">
            <w:r w:rsidRPr="007631E0">
              <w:rPr>
                <w:rStyle w:val="Hipercze"/>
                <w:noProof/>
              </w:rPr>
              <w:t>Świadczenia na rzecz osób fizycznych w dziale 801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8E233" w14:textId="451FCC63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0" w:history="1">
            <w:r w:rsidRPr="007631E0">
              <w:rPr>
                <w:rStyle w:val="Hipercze"/>
                <w:rFonts w:ascii="Arial" w:hAnsi="Arial" w:cs="Arial"/>
                <w:noProof/>
              </w:rPr>
              <w:t>Wydatki bieżące – rzeczowe w dziale 801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A7467" w14:textId="49DD12C6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1" w:history="1">
            <w:r w:rsidRPr="007631E0">
              <w:rPr>
                <w:rStyle w:val="Hipercze"/>
                <w:rFonts w:ascii="Arial" w:hAnsi="Arial" w:cs="Arial"/>
                <w:noProof/>
              </w:rPr>
              <w:t>Wydatki na dodatkowe zadania oświatowe z Funduszu Pomocy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805DE6" w14:textId="7C42B928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2" w:history="1">
            <w:r w:rsidRPr="007631E0">
              <w:rPr>
                <w:rStyle w:val="Hipercze"/>
                <w:noProof/>
              </w:rPr>
              <w:t>Wydatki majątkowe w dziale 801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F092A" w14:textId="08E77A58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3" w:history="1">
            <w:r w:rsidRPr="007631E0">
              <w:rPr>
                <w:rStyle w:val="Hipercze"/>
                <w:noProof/>
              </w:rPr>
              <w:t>Wydatki w dziale 852 Pomoc społeczna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F441B" w14:textId="3D6D1F5C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4" w:history="1">
            <w:r w:rsidRPr="007631E0">
              <w:rPr>
                <w:rStyle w:val="Hipercze"/>
                <w:noProof/>
              </w:rPr>
              <w:t>Wydatki bieżące – osobowe w dziale 852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4B453" w14:textId="23A45B47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5" w:history="1">
            <w:r w:rsidRPr="007631E0">
              <w:rPr>
                <w:rStyle w:val="Hipercze"/>
                <w:noProof/>
              </w:rPr>
              <w:t>Świadczenia na rzecz osób fizycznych w dziale 852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698EF" w14:textId="5FB13527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6" w:history="1">
            <w:r w:rsidRPr="007631E0">
              <w:rPr>
                <w:rStyle w:val="Hipercze"/>
                <w:noProof/>
              </w:rPr>
              <w:t>Wydatki bieżące – rzeczowe w dziale 852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75FF49" w14:textId="431D9CBE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7" w:history="1">
            <w:r w:rsidRPr="007631E0">
              <w:rPr>
                <w:rStyle w:val="Hipercze"/>
                <w:noProof/>
              </w:rPr>
              <w:t>Wydatki jednostek oświatowych Gminy Rogoźno w dziale 854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CF741A" w14:textId="2D4BA2D6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8" w:history="1">
            <w:r w:rsidRPr="007631E0">
              <w:rPr>
                <w:rStyle w:val="Hipercze"/>
                <w:noProof/>
              </w:rPr>
              <w:t>Świadczenia na rzecz osób fizycznych w dziale 854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5E875" w14:textId="6B49E1FD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29" w:history="1">
            <w:r w:rsidRPr="007631E0">
              <w:rPr>
                <w:rStyle w:val="Hipercze"/>
                <w:noProof/>
              </w:rPr>
              <w:t>Wydatki w dziale 855 Rodzina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39045" w14:textId="36A54127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30" w:history="1">
            <w:r w:rsidRPr="007631E0">
              <w:rPr>
                <w:rStyle w:val="Hipercze"/>
                <w:noProof/>
              </w:rPr>
              <w:t>Wydatki bieżące – osobowe w dziale 855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270A6" w14:textId="736F26D8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31" w:history="1">
            <w:r w:rsidRPr="007631E0">
              <w:rPr>
                <w:rStyle w:val="Hipercze"/>
                <w:noProof/>
              </w:rPr>
              <w:t>Świadczenia na rzecz osób fizycznych w dziale 855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85205" w14:textId="2E46DA85" w:rsidR="00FF7838" w:rsidRDefault="00FF7838">
          <w:pPr>
            <w:pStyle w:val="Spistreci2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32" w:history="1">
            <w:r w:rsidRPr="007631E0">
              <w:rPr>
                <w:rStyle w:val="Hipercze"/>
                <w:noProof/>
              </w:rPr>
              <w:t>Wydatki bieżące – rzeczowe w dziale 855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F48C2" w14:textId="546C238E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33" w:history="1">
            <w:r w:rsidRPr="007631E0">
              <w:rPr>
                <w:rStyle w:val="Hipercze"/>
                <w:noProof/>
              </w:rPr>
              <w:t>ZOBOWIĄZANIA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70422" w14:textId="69D0A0D1" w:rsidR="00FF7838" w:rsidRDefault="00FF7838">
          <w:pPr>
            <w:pStyle w:val="Spistreci1"/>
            <w:tabs>
              <w:tab w:val="right" w:leader="dot" w:pos="9060"/>
            </w:tabs>
            <w:rPr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94488334" w:history="1">
            <w:r w:rsidRPr="007631E0">
              <w:rPr>
                <w:rStyle w:val="Hipercze"/>
                <w:noProof/>
              </w:rPr>
              <w:t>Stan zatrudnienia na dzień 31.12.2024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_Toc194488334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7433D7" w14:textId="7F36607E" w:rsidR="00392DA7" w:rsidRDefault="00392DA7">
          <w:r>
            <w:rPr>
              <w:b/>
              <w:bCs/>
            </w:rPr>
            <w:fldChar w:fldCharType="end"/>
          </w:r>
        </w:p>
      </w:sdtContent>
    </w:sdt>
    <w:p w14:paraId="68B70EE1" w14:textId="77777777" w:rsidR="003844E6" w:rsidRPr="00097C12" w:rsidRDefault="003844E6" w:rsidP="00097C12">
      <w:pPr>
        <w:spacing w:line="360" w:lineRule="auto"/>
        <w:rPr>
          <w:rFonts w:ascii="Arial" w:eastAsiaTheme="majorEastAsia" w:hAnsi="Arial" w:cs="Arial"/>
          <w:b/>
          <w:bCs/>
          <w:smallCaps/>
          <w:color w:val="000000" w:themeColor="text1"/>
        </w:rPr>
      </w:pPr>
      <w:r w:rsidRPr="00097C12">
        <w:rPr>
          <w:rFonts w:ascii="Arial" w:hAnsi="Arial" w:cs="Arial"/>
        </w:rPr>
        <w:br w:type="page"/>
      </w:r>
    </w:p>
    <w:p w14:paraId="5E62ED56" w14:textId="0B4ECA64" w:rsidR="00B04858" w:rsidRPr="0056602E" w:rsidRDefault="00D75C4F" w:rsidP="0056602E">
      <w:pPr>
        <w:pStyle w:val="Nagwek1"/>
      </w:pPr>
      <w:bookmarkStart w:id="0" w:name="_Toc194488305"/>
      <w:r w:rsidRPr="0056602E">
        <w:lastRenderedPageBreak/>
        <w:t>Wstęp</w:t>
      </w:r>
      <w:bookmarkEnd w:id="0"/>
    </w:p>
    <w:p w14:paraId="46D03705" w14:textId="6FD72533" w:rsidR="005F57F5" w:rsidRPr="00097C12" w:rsidRDefault="005F57F5" w:rsidP="00097C12">
      <w:pPr>
        <w:spacing w:line="360" w:lineRule="auto"/>
        <w:rPr>
          <w:rFonts w:ascii="Arial" w:hAnsi="Arial" w:cs="Arial"/>
          <w:bCs/>
        </w:rPr>
      </w:pPr>
      <w:r w:rsidRPr="00097C12">
        <w:rPr>
          <w:rFonts w:ascii="Arial" w:hAnsi="Arial" w:cs="Arial"/>
          <w:bCs/>
        </w:rPr>
        <w:t>Centrum Usług Wspólnych z siedzibą w Rogoźnie na ul. Krótkiej 7  jest samodzielną jednostką organizacyjną gminy Rogoźno, nieposiadającą osobowości prawnej, działającą jako wyodrębniona jednostka budżetowa powołana Uchwałą Rady Miejskiej w Rogoźnie Nr XXVII/258/2016 z dnia 22 czerwca 2016 r.</w:t>
      </w:r>
    </w:p>
    <w:p w14:paraId="3CDB82E6" w14:textId="77777777" w:rsidR="005F57F5" w:rsidRPr="00097C12" w:rsidRDefault="005F57F5" w:rsidP="00097C12">
      <w:pPr>
        <w:spacing w:line="360" w:lineRule="auto"/>
        <w:rPr>
          <w:rFonts w:ascii="Arial" w:hAnsi="Arial" w:cs="Arial"/>
          <w:bCs/>
        </w:rPr>
      </w:pPr>
      <w:r w:rsidRPr="00097C12">
        <w:rPr>
          <w:rFonts w:ascii="Arial" w:hAnsi="Arial" w:cs="Arial"/>
          <w:bCs/>
        </w:rPr>
        <w:t>Przedmiotem działalności Centrum jest realizowanie, organizowanie i prowadzenie zadań związanych ze wspólną obsługą administracyjną, finansową oraz organizacyjną następujących jednostek gminy Rogoźno:</w:t>
      </w:r>
    </w:p>
    <w:p w14:paraId="4C39815A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Przedszkole nr 1 w Rogoźnie,</w:t>
      </w:r>
    </w:p>
    <w:p w14:paraId="552444B1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Przedszkole nr 2 w Rogoźnie,</w:t>
      </w:r>
    </w:p>
    <w:p w14:paraId="6B6C22D3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Przedszkole w Parkowie,</w:t>
      </w:r>
    </w:p>
    <w:p w14:paraId="2E80E167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nr 2 w Rogoźnie,</w:t>
      </w:r>
    </w:p>
    <w:p w14:paraId="215403DD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nr 3 w Rogoźnie,</w:t>
      </w:r>
    </w:p>
    <w:p w14:paraId="2F24E7CA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w Budziszewku,</w:t>
      </w:r>
    </w:p>
    <w:p w14:paraId="35DCF432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w Pruścach,</w:t>
      </w:r>
    </w:p>
    <w:p w14:paraId="7890E466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w Parkowie</w:t>
      </w:r>
    </w:p>
    <w:p w14:paraId="69970CC5" w14:textId="77777777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w Gościejewie,</w:t>
      </w:r>
    </w:p>
    <w:p w14:paraId="62D1DB2C" w14:textId="4739CD3C" w:rsidR="005F57F5" w:rsidRPr="00097C12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Centrum Usług Wspólnych w Rogoźnie,</w:t>
      </w:r>
    </w:p>
    <w:p w14:paraId="27D21F9F" w14:textId="77777777" w:rsidR="005F57F5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Środowiskowy Dom Samopomocy,</w:t>
      </w:r>
    </w:p>
    <w:p w14:paraId="153B81F8" w14:textId="0536BE6F" w:rsidR="004500B2" w:rsidRPr="00097C12" w:rsidRDefault="004500B2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Gminny Żłobek „Zielona Kraina w Rogoźnie,</w:t>
      </w:r>
    </w:p>
    <w:p w14:paraId="4313DB2C" w14:textId="77777777" w:rsidR="005F57F5" w:rsidRDefault="005F57F5" w:rsidP="00957681">
      <w:pPr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Centrum Integracji Społecznej w Rogoźnie (zakład budżetowy).</w:t>
      </w:r>
    </w:p>
    <w:p w14:paraId="78C7F5FA" w14:textId="77777777" w:rsidR="00066D05" w:rsidRPr="00097C12" w:rsidRDefault="00066D05" w:rsidP="00066D05">
      <w:pPr>
        <w:spacing w:after="0" w:line="360" w:lineRule="auto"/>
        <w:ind w:left="1656"/>
        <w:rPr>
          <w:rFonts w:ascii="Arial" w:hAnsi="Arial" w:cs="Arial"/>
        </w:rPr>
      </w:pPr>
    </w:p>
    <w:p w14:paraId="5F8865A8" w14:textId="77777777" w:rsidR="00066D05" w:rsidRDefault="00066D05" w:rsidP="00066D05">
      <w:pPr>
        <w:pStyle w:val="Nagwek2"/>
      </w:pPr>
      <w:bookmarkStart w:id="1" w:name="_Toc163212113"/>
      <w:bookmarkStart w:id="2" w:name="_Toc194488306"/>
      <w:r w:rsidRPr="006D35FE">
        <w:t>MISJA I CEL DZIAŁANIA</w:t>
      </w:r>
      <w:bookmarkEnd w:id="1"/>
      <w:bookmarkEnd w:id="2"/>
    </w:p>
    <w:p w14:paraId="07A3BC87" w14:textId="77777777" w:rsidR="00066D05" w:rsidRPr="00066D05" w:rsidRDefault="00066D05" w:rsidP="00066D05"/>
    <w:p w14:paraId="0EB0BBEB" w14:textId="77777777" w:rsidR="00066D05" w:rsidRPr="002F255C" w:rsidRDefault="00066D05" w:rsidP="00066D05">
      <w:pPr>
        <w:spacing w:line="360" w:lineRule="auto"/>
        <w:rPr>
          <w:rFonts w:ascii="Arial" w:hAnsi="Arial" w:cs="Arial"/>
        </w:rPr>
      </w:pPr>
      <w:r w:rsidRPr="002F255C">
        <w:rPr>
          <w:rFonts w:ascii="Arial" w:hAnsi="Arial" w:cs="Arial"/>
        </w:rPr>
        <w:t xml:space="preserve">Misją Centrum Usług Wspólnych w Rogoźnie  jest zgodne z prawem, rzetelne, sprawne wspieranie oraz świadczenie usług na rzecz podległych jednostek w zakresie zadań powierzonych oraz wykonywanie innych zadań oświatowych”.  </w:t>
      </w:r>
      <w:r w:rsidRPr="002F255C">
        <w:rPr>
          <w:rFonts w:ascii="Arial" w:hAnsi="Arial" w:cs="Arial"/>
          <w:szCs w:val="24"/>
        </w:rPr>
        <w:t xml:space="preserve">Określenie celów i zadań za rok 2023 zostało określone m. in. w budżecie na rok 2023. Cele  i zadania Centrum określone są ponadto w ogólnych przepisach prawa. Sprawozdanie  z realizacji celów i zadań Centrum znajduje odzwierciedlenie m. in. w sprawozdaniach budżetowych, finansowych i statystycznych za rok 2023. </w:t>
      </w:r>
      <w:r>
        <w:rPr>
          <w:rFonts w:ascii="Arial" w:hAnsi="Arial" w:cs="Arial"/>
          <w:szCs w:val="24"/>
        </w:rPr>
        <w:t xml:space="preserve">Ponadto </w:t>
      </w:r>
      <w:r w:rsidRPr="00B77F7F">
        <w:rPr>
          <w:rFonts w:ascii="Arial" w:hAnsi="Arial" w:cs="Arial"/>
          <w:szCs w:val="24"/>
        </w:rPr>
        <w:t>Dyrektor Centrum Usług Wspólnych w Rogoźnie</w:t>
      </w:r>
      <w:r>
        <w:rPr>
          <w:rFonts w:ascii="Arial" w:hAnsi="Arial" w:cs="Arial"/>
          <w:szCs w:val="24"/>
        </w:rPr>
        <w:t xml:space="preserve"> sprawdzał realizację misji oraz celów poprzez nadzór i kontrolę wykonywanych zadań.</w:t>
      </w:r>
    </w:p>
    <w:p w14:paraId="2D25F0B4" w14:textId="77777777" w:rsidR="00066D05" w:rsidRPr="00EC6FAF" w:rsidRDefault="00066D05" w:rsidP="00066D05">
      <w:pPr>
        <w:pStyle w:val="Akapitzlist"/>
        <w:numPr>
          <w:ilvl w:val="0"/>
          <w:numId w:val="35"/>
        </w:numPr>
        <w:spacing w:after="37" w:line="360" w:lineRule="auto"/>
        <w:ind w:right="4"/>
        <w:rPr>
          <w:rFonts w:ascii="Arial" w:hAnsi="Arial" w:cs="Arial"/>
          <w:b/>
          <w:bCs/>
          <w:szCs w:val="24"/>
        </w:rPr>
      </w:pPr>
      <w:bookmarkStart w:id="3" w:name="_Hlk163206900"/>
      <w:r w:rsidRPr="00EC6FAF">
        <w:rPr>
          <w:rFonts w:ascii="Arial" w:hAnsi="Arial" w:cs="Arial"/>
          <w:b/>
          <w:bCs/>
          <w:szCs w:val="24"/>
        </w:rPr>
        <w:t xml:space="preserve">Dyrektor Centrum Usług Wspólnych w Rogoźnie </w:t>
      </w:r>
      <w:bookmarkEnd w:id="3"/>
      <w:r w:rsidRPr="00EC6FAF">
        <w:rPr>
          <w:rFonts w:ascii="Arial" w:hAnsi="Arial" w:cs="Arial"/>
          <w:b/>
          <w:bCs/>
          <w:szCs w:val="24"/>
        </w:rPr>
        <w:t>prowadził nadzór nad wykonywaniem zadań  finansowych w celu ich oszczędnej, efektywnej i skutecznej realizacji.</w:t>
      </w:r>
    </w:p>
    <w:p w14:paraId="238FE410" w14:textId="77777777" w:rsidR="00066D05" w:rsidRPr="00EC6FAF" w:rsidRDefault="00066D05" w:rsidP="00066D05">
      <w:pPr>
        <w:spacing w:after="37" w:line="360" w:lineRule="auto"/>
        <w:ind w:left="360" w:right="4"/>
        <w:rPr>
          <w:rFonts w:ascii="Arial" w:hAnsi="Arial" w:cs="Arial"/>
          <w:szCs w:val="24"/>
        </w:rPr>
      </w:pPr>
      <w:r w:rsidRPr="00EC6FAF">
        <w:rPr>
          <w:rFonts w:ascii="Arial" w:hAnsi="Arial" w:cs="Arial"/>
          <w:szCs w:val="24"/>
        </w:rPr>
        <w:t>W</w:t>
      </w:r>
      <w:r>
        <w:rPr>
          <w:rFonts w:ascii="Arial" w:hAnsi="Arial" w:cs="Arial"/>
          <w:szCs w:val="24"/>
        </w:rPr>
        <w:t xml:space="preserve"> tym</w:t>
      </w:r>
      <w:r w:rsidRPr="00EC6FAF">
        <w:rPr>
          <w:rFonts w:ascii="Arial" w:hAnsi="Arial" w:cs="Arial"/>
          <w:szCs w:val="24"/>
        </w:rPr>
        <w:t xml:space="preserve"> zakresie podejmowane były działania zmierzające do zapewnienia </w:t>
      </w:r>
      <w:r>
        <w:rPr>
          <w:rFonts w:ascii="Arial" w:hAnsi="Arial" w:cs="Arial"/>
          <w:szCs w:val="24"/>
        </w:rPr>
        <w:t xml:space="preserve">prawidłowości oraz </w:t>
      </w:r>
      <w:r w:rsidRPr="00EC6FAF">
        <w:rPr>
          <w:rFonts w:ascii="Arial" w:hAnsi="Arial" w:cs="Arial"/>
          <w:szCs w:val="24"/>
        </w:rPr>
        <w:t xml:space="preserve">ciągłości działalności jednostki   w szczególności poprzez: </w:t>
      </w:r>
    </w:p>
    <w:p w14:paraId="622CF5E7" w14:textId="77777777" w:rsidR="00066D05" w:rsidRPr="002F255C" w:rsidRDefault="00066D05" w:rsidP="00066D05">
      <w:pPr>
        <w:numPr>
          <w:ilvl w:val="1"/>
          <w:numId w:val="28"/>
        </w:numPr>
        <w:spacing w:after="161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stały nadzór nad wydatkami i dochodami w zakresie ich realizacji; </w:t>
      </w:r>
    </w:p>
    <w:p w14:paraId="71E292AE" w14:textId="77777777" w:rsidR="00066D05" w:rsidRPr="002F255C" w:rsidRDefault="00066D05" w:rsidP="00066D05">
      <w:pPr>
        <w:numPr>
          <w:ilvl w:val="1"/>
          <w:numId w:val="28"/>
        </w:numPr>
        <w:spacing w:after="36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lastRenderedPageBreak/>
        <w:t xml:space="preserve">analizowanie zawartych umów zgodnie z ustawą prawo zamówień publicznych, kodeksem cywilnym i wnioskowanie o zawarcie nowych; </w:t>
      </w:r>
    </w:p>
    <w:p w14:paraId="1C220F67" w14:textId="77777777" w:rsidR="00066D05" w:rsidRPr="002F255C" w:rsidRDefault="00066D05" w:rsidP="00066D05">
      <w:pPr>
        <w:numPr>
          <w:ilvl w:val="1"/>
          <w:numId w:val="28"/>
        </w:numPr>
        <w:spacing w:after="161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ochronę mienia i jego wykorzystanie zgodne z zasadami prawidłowej gospodarki; </w:t>
      </w:r>
    </w:p>
    <w:p w14:paraId="61B5B55D" w14:textId="77777777" w:rsidR="00066D05" w:rsidRPr="002F255C" w:rsidRDefault="00066D05" w:rsidP="00066D05">
      <w:pPr>
        <w:numPr>
          <w:ilvl w:val="1"/>
          <w:numId w:val="28"/>
        </w:numPr>
        <w:spacing w:after="161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ochronę dostępu do informacji; </w:t>
      </w:r>
    </w:p>
    <w:p w14:paraId="12FB8D8D" w14:textId="77777777" w:rsidR="00066D05" w:rsidRPr="002F255C" w:rsidRDefault="00066D05" w:rsidP="00066D05">
      <w:pPr>
        <w:numPr>
          <w:ilvl w:val="1"/>
          <w:numId w:val="28"/>
        </w:numPr>
        <w:spacing w:after="161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zapewnienie pracownikom bezpiecznych i higienicznych warunków pracy; </w:t>
      </w:r>
    </w:p>
    <w:p w14:paraId="577208C1" w14:textId="77777777" w:rsidR="00066D05" w:rsidRPr="002F255C" w:rsidRDefault="00066D05" w:rsidP="00066D05">
      <w:pPr>
        <w:numPr>
          <w:ilvl w:val="1"/>
          <w:numId w:val="28"/>
        </w:numPr>
        <w:spacing w:after="36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informowanie pracowników o zakresie obowiązków, zadań i odpowiedzialności każdemu </w:t>
      </w:r>
      <w:r>
        <w:rPr>
          <w:rFonts w:ascii="Arial" w:hAnsi="Arial" w:cs="Arial"/>
          <w:szCs w:val="24"/>
        </w:rPr>
        <w:t xml:space="preserve">                 </w:t>
      </w:r>
      <w:r w:rsidRPr="002F255C">
        <w:rPr>
          <w:rFonts w:ascii="Arial" w:hAnsi="Arial" w:cs="Arial"/>
          <w:szCs w:val="24"/>
        </w:rPr>
        <w:t xml:space="preserve">z pracowników i systematyczną ocenę ich pracy w niezbędnym zakresie oraz zatwierdzanie wyników pracy; </w:t>
      </w:r>
    </w:p>
    <w:p w14:paraId="4CC6A63C" w14:textId="77777777" w:rsidR="00066D05" w:rsidRPr="002F255C" w:rsidRDefault="00066D05" w:rsidP="00066D05">
      <w:pPr>
        <w:numPr>
          <w:ilvl w:val="1"/>
          <w:numId w:val="28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weryfikację czynności wykonywanych przez podległych pracowników. </w:t>
      </w:r>
    </w:p>
    <w:p w14:paraId="7BE428A1" w14:textId="731245BA" w:rsidR="00066D05" w:rsidRPr="00EC6FAF" w:rsidRDefault="00066D05" w:rsidP="00066D05">
      <w:pPr>
        <w:pStyle w:val="Akapitzlist"/>
        <w:numPr>
          <w:ilvl w:val="0"/>
          <w:numId w:val="35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EC6FAF">
        <w:rPr>
          <w:rFonts w:ascii="Arial" w:hAnsi="Arial" w:cs="Arial"/>
          <w:b/>
          <w:bCs/>
          <w:szCs w:val="24"/>
        </w:rPr>
        <w:t>System kontroli wewnętrznej, zgodnie z regulaminem organizacyjnym, ma na celu określenie stopnia realizacji zadań i efektywność pracy osób zatrudnionych w Centrum. W 202</w:t>
      </w:r>
      <w:r w:rsidR="00FF7838">
        <w:rPr>
          <w:rFonts w:ascii="Arial" w:hAnsi="Arial" w:cs="Arial"/>
          <w:b/>
          <w:bCs/>
          <w:szCs w:val="24"/>
        </w:rPr>
        <w:t>4</w:t>
      </w:r>
      <w:r w:rsidRPr="00EC6FAF">
        <w:rPr>
          <w:rFonts w:ascii="Arial" w:hAnsi="Arial" w:cs="Arial"/>
          <w:b/>
          <w:bCs/>
          <w:szCs w:val="24"/>
        </w:rPr>
        <w:t> r. podejmowano   w szczególności kontrole bieżące w zakresie:</w:t>
      </w:r>
    </w:p>
    <w:p w14:paraId="7AF7AAB6" w14:textId="77777777" w:rsidR="00066D05" w:rsidRDefault="00066D05" w:rsidP="00066D05">
      <w:pPr>
        <w:pStyle w:val="Akapitzlist"/>
        <w:numPr>
          <w:ilvl w:val="0"/>
          <w:numId w:val="32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zbadania zgodności działania pracowników z obowiązującym prawem;</w:t>
      </w:r>
    </w:p>
    <w:p w14:paraId="0A5CFCA2" w14:textId="77777777" w:rsidR="00066D05" w:rsidRDefault="00066D05" w:rsidP="00066D05">
      <w:pPr>
        <w:pStyle w:val="Akapitzlist"/>
        <w:numPr>
          <w:ilvl w:val="0"/>
          <w:numId w:val="32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zbadania realizacji zadań wynikających z zakresu obowiązków efektywności pracy;</w:t>
      </w:r>
    </w:p>
    <w:p w14:paraId="2C5497B6" w14:textId="77777777" w:rsidR="00066D05" w:rsidRDefault="00066D05" w:rsidP="00066D05">
      <w:pPr>
        <w:pStyle w:val="Akapitzlist"/>
        <w:numPr>
          <w:ilvl w:val="0"/>
          <w:numId w:val="32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ustalenia przyczyn i skutków ewentualnych nieprawidłowości wraz z podaniem osób odpowiedzialnych za ich powstanie;</w:t>
      </w:r>
    </w:p>
    <w:p w14:paraId="444CF82F" w14:textId="77777777" w:rsidR="00066D05" w:rsidRDefault="00066D05" w:rsidP="00066D05">
      <w:pPr>
        <w:pStyle w:val="Akapitzlist"/>
        <w:numPr>
          <w:ilvl w:val="0"/>
          <w:numId w:val="32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określenia sposobów dotyczących likwidacji stwierdzonych nieprawidłowości;</w:t>
      </w:r>
    </w:p>
    <w:p w14:paraId="57D9FF76" w14:textId="77777777" w:rsidR="00066D05" w:rsidRPr="002F255C" w:rsidRDefault="00066D05" w:rsidP="00066D05">
      <w:pPr>
        <w:pStyle w:val="Akapitzlist"/>
        <w:numPr>
          <w:ilvl w:val="0"/>
          <w:numId w:val="32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zapobiegania nieprawidłowościom na terenie zakładu pracy wywołanym przez osobę w nim zatrudnioną.</w:t>
      </w:r>
    </w:p>
    <w:p w14:paraId="612A2A48" w14:textId="77777777" w:rsidR="00066D05" w:rsidRPr="002F255C" w:rsidRDefault="00066D05" w:rsidP="00066D05">
      <w:pPr>
        <w:spacing w:after="123" w:line="360" w:lineRule="auto"/>
        <w:ind w:right="4" w:firstLine="232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System kontroli wewnętrznej obejmuje kontrolę funkcjonalną i samokontrolę. Do samokontroli zobowiązani byli wszyscy pracownicy Centrum, bez względu na zajmowane stanowisko i rodzaj wykonywanej pracy. Samokontrola realizowana była przez wszystkich pracowników CUW poprzez  kontrolę  prawidłowości wykonywania własnej pracy, w oparciu o przepisy prawa</w:t>
      </w:r>
      <w:r>
        <w:rPr>
          <w:rFonts w:ascii="Arial" w:hAnsi="Arial" w:cs="Arial"/>
          <w:szCs w:val="24"/>
        </w:rPr>
        <w:t xml:space="preserve"> </w:t>
      </w:r>
      <w:r w:rsidRPr="002F255C">
        <w:rPr>
          <w:rFonts w:ascii="Arial" w:hAnsi="Arial" w:cs="Arial"/>
          <w:szCs w:val="24"/>
        </w:rPr>
        <w:t>i obowiązki wynikające z zakresu czynności.</w:t>
      </w:r>
    </w:p>
    <w:p w14:paraId="29A4F2E2" w14:textId="77777777" w:rsidR="00066D05" w:rsidRPr="00EC6FAF" w:rsidRDefault="00066D05" w:rsidP="00066D05">
      <w:p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EC6FAF">
        <w:rPr>
          <w:rFonts w:ascii="Arial" w:hAnsi="Arial" w:cs="Arial"/>
          <w:b/>
          <w:bCs/>
          <w:szCs w:val="24"/>
        </w:rPr>
        <w:t>Kontrola wewnętrzna była realizowana w postaci:</w:t>
      </w:r>
    </w:p>
    <w:p w14:paraId="3806A311" w14:textId="77777777" w:rsidR="00066D05" w:rsidRPr="000E41C7" w:rsidRDefault="00066D05" w:rsidP="00066D05">
      <w:pPr>
        <w:pStyle w:val="Akapitzlist"/>
        <w:numPr>
          <w:ilvl w:val="0"/>
          <w:numId w:val="29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697396">
        <w:rPr>
          <w:rFonts w:ascii="Arial" w:hAnsi="Arial" w:cs="Arial"/>
          <w:b/>
          <w:bCs/>
          <w:szCs w:val="24"/>
        </w:rPr>
        <w:t>kontroli wstępnej</w:t>
      </w:r>
      <w:r w:rsidRPr="002F255C">
        <w:rPr>
          <w:rFonts w:ascii="Arial" w:hAnsi="Arial" w:cs="Arial"/>
          <w:szCs w:val="24"/>
        </w:rPr>
        <w:t xml:space="preserve"> – polegająca na kontroli czynności i działań pod kątem ich zgodności </w:t>
      </w:r>
      <w:r>
        <w:rPr>
          <w:rFonts w:ascii="Arial" w:hAnsi="Arial" w:cs="Arial"/>
          <w:szCs w:val="24"/>
        </w:rPr>
        <w:t xml:space="preserve">                           </w:t>
      </w:r>
      <w:r w:rsidRPr="002F255C">
        <w:rPr>
          <w:rFonts w:ascii="Arial" w:hAnsi="Arial" w:cs="Arial"/>
          <w:szCs w:val="24"/>
        </w:rPr>
        <w:t xml:space="preserve">z kryteriami sprawności organizacyjnej, celowości, gospodarności, rzetelności i legalności. Kontrola wstępna obejmowała także sprawdzenie projektów umów, porozumień i innych dokumentów powodujących powstanie zobowiązań.  </w:t>
      </w:r>
      <w:r w:rsidRPr="000E41C7">
        <w:rPr>
          <w:rFonts w:ascii="Arial" w:hAnsi="Arial" w:cs="Arial"/>
          <w:b/>
          <w:bCs/>
          <w:szCs w:val="24"/>
        </w:rPr>
        <w:t>W toku kontroli ustalono, że zawierane umowy, porozumienia i  zobowiązania były legalne,  a zakupy realizowane były w sposób celowy;</w:t>
      </w:r>
    </w:p>
    <w:p w14:paraId="71AA8A48" w14:textId="77777777" w:rsidR="00066D05" w:rsidRPr="000E41C7" w:rsidRDefault="00066D05" w:rsidP="00066D05">
      <w:pPr>
        <w:pStyle w:val="Akapitzlist"/>
        <w:numPr>
          <w:ilvl w:val="0"/>
          <w:numId w:val="29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697396">
        <w:rPr>
          <w:rFonts w:ascii="Arial" w:hAnsi="Arial" w:cs="Arial"/>
          <w:b/>
          <w:bCs/>
          <w:szCs w:val="24"/>
        </w:rPr>
        <w:t>kontroli bieżącej</w:t>
      </w:r>
      <w:r w:rsidRPr="002F255C">
        <w:rPr>
          <w:rFonts w:ascii="Arial" w:hAnsi="Arial" w:cs="Arial"/>
          <w:szCs w:val="24"/>
        </w:rPr>
        <w:t xml:space="preserve"> – polegającej na sprawdzaniu czynności i wszelkiego rodzaju operacji gospodarczych w toku ich wykonywania. W  jej wyniku stwierdzono, że  powyższe czynności wykonywane  były prawidłowo, normatywnie, celowo oraz zgodnie  z obowiązującymi przepisami. W toku kontroli bieżącej sprawdzano, czy składniki majątkowe są właściwie przechowywane i należycie zabezpieczone przed kradzieżą. Kontroli podlegała również prawidłowość rozliczeń pracowników oraz druków ścisłego zarachowania.</w:t>
      </w:r>
    </w:p>
    <w:p w14:paraId="3687D475" w14:textId="77777777" w:rsidR="00066D05" w:rsidRPr="000E41C7" w:rsidRDefault="00066D05" w:rsidP="00066D05">
      <w:p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szCs w:val="24"/>
        </w:rPr>
        <w:lastRenderedPageBreak/>
        <w:t xml:space="preserve"> </w:t>
      </w:r>
      <w:r w:rsidRPr="000E41C7">
        <w:rPr>
          <w:rFonts w:ascii="Arial" w:hAnsi="Arial" w:cs="Arial"/>
          <w:b/>
          <w:bCs/>
          <w:szCs w:val="24"/>
        </w:rPr>
        <w:t>Kontrola bieżąca pozwoliła ustalić:</w:t>
      </w:r>
    </w:p>
    <w:p w14:paraId="13EE605A" w14:textId="77777777" w:rsidR="00066D05" w:rsidRPr="000E41C7" w:rsidRDefault="00066D05" w:rsidP="00066D05">
      <w:pPr>
        <w:pStyle w:val="Akapitzlist"/>
        <w:numPr>
          <w:ilvl w:val="0"/>
          <w:numId w:val="30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zgodności stanu majątkowego – (rzeczowego i finansowego) w porównaniu</w:t>
      </w:r>
      <w:r>
        <w:rPr>
          <w:rFonts w:ascii="Arial" w:hAnsi="Arial" w:cs="Arial"/>
          <w:b/>
          <w:bCs/>
          <w:szCs w:val="24"/>
        </w:rPr>
        <w:t xml:space="preserve">                       </w:t>
      </w:r>
      <w:r w:rsidRPr="000E41C7">
        <w:rPr>
          <w:rFonts w:ascii="Arial" w:hAnsi="Arial" w:cs="Arial"/>
          <w:b/>
          <w:bCs/>
          <w:szCs w:val="24"/>
        </w:rPr>
        <w:t xml:space="preserve"> z wykazem ewidencyjnym;</w:t>
      </w:r>
    </w:p>
    <w:p w14:paraId="3AF319FD" w14:textId="77777777" w:rsidR="00066D05" w:rsidRPr="000E41C7" w:rsidRDefault="00066D05" w:rsidP="00066D05">
      <w:pPr>
        <w:pStyle w:val="Akapitzlist"/>
        <w:numPr>
          <w:ilvl w:val="0"/>
          <w:numId w:val="30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prawidłowości zabezpieczenia majątku zakładowego przed zniszczeniem (pożarem, kradzieżą, uszkodzeniem lub przeterminowaniem);</w:t>
      </w:r>
    </w:p>
    <w:p w14:paraId="1B38C8B8" w14:textId="77777777" w:rsidR="00066D05" w:rsidRPr="000E41C7" w:rsidRDefault="00066D05" w:rsidP="00066D05">
      <w:pPr>
        <w:pStyle w:val="Akapitzlist"/>
        <w:numPr>
          <w:ilvl w:val="0"/>
          <w:numId w:val="30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prawidłowości norm zużycia;</w:t>
      </w:r>
    </w:p>
    <w:p w14:paraId="6C78EB18" w14:textId="77777777" w:rsidR="00066D05" w:rsidRPr="000E41C7" w:rsidRDefault="00066D05" w:rsidP="00066D05">
      <w:pPr>
        <w:pStyle w:val="Akapitzlist"/>
        <w:numPr>
          <w:ilvl w:val="0"/>
          <w:numId w:val="30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stanu i czytelności ksiąg inwentarzowych;</w:t>
      </w:r>
    </w:p>
    <w:p w14:paraId="75DFF705" w14:textId="77777777" w:rsidR="00066D05" w:rsidRPr="000E41C7" w:rsidRDefault="00066D05" w:rsidP="00066D05">
      <w:pPr>
        <w:pStyle w:val="Akapitzlist"/>
        <w:numPr>
          <w:ilvl w:val="0"/>
          <w:numId w:val="30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rzetelności zapisu w dokumentacji.</w:t>
      </w:r>
    </w:p>
    <w:p w14:paraId="2C146C09" w14:textId="77777777" w:rsidR="00066D05" w:rsidRPr="000E41C7" w:rsidRDefault="00066D05" w:rsidP="00066D05">
      <w:pPr>
        <w:pStyle w:val="Akapitzlist"/>
        <w:numPr>
          <w:ilvl w:val="0"/>
          <w:numId w:val="29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697396">
        <w:rPr>
          <w:rFonts w:ascii="Arial" w:hAnsi="Arial" w:cs="Arial"/>
          <w:b/>
          <w:bCs/>
          <w:szCs w:val="24"/>
        </w:rPr>
        <w:t>kontroli następczej,</w:t>
      </w:r>
      <w:r w:rsidRPr="002F255C">
        <w:rPr>
          <w:rFonts w:ascii="Arial" w:hAnsi="Arial" w:cs="Arial"/>
          <w:szCs w:val="24"/>
        </w:rPr>
        <w:t xml:space="preserve"> która dotyczyła sprawdzania dokumentów odzwierciedlających czynności już dokonanych. Analiza dokumentów pozwala stwierdzić, że dotychczasowa działalność przebiegła prawidłowo i zgodnie z obowiązującymi przepisami. Jednym z głównych obszarów kontroli następnej była rachunkowość jednostki. Celem kontroli było zbadanie operacji finansowo-księgowych, czy są prowadzone na bieżąco, a sprawozdawczość budżetowa</w:t>
      </w:r>
      <w:r>
        <w:rPr>
          <w:rFonts w:ascii="Arial" w:hAnsi="Arial" w:cs="Arial"/>
          <w:szCs w:val="24"/>
        </w:rPr>
        <w:t xml:space="preserve">                        </w:t>
      </w:r>
      <w:r w:rsidRPr="002F255C">
        <w:rPr>
          <w:rFonts w:ascii="Arial" w:hAnsi="Arial" w:cs="Arial"/>
          <w:szCs w:val="24"/>
        </w:rPr>
        <w:t xml:space="preserve"> i statystyczna jest sporządzona poprawnie, terminowo i zgodnie z obowiązującymi przepisami. </w:t>
      </w:r>
      <w:r w:rsidRPr="000E41C7">
        <w:rPr>
          <w:rFonts w:ascii="Arial" w:hAnsi="Arial" w:cs="Arial"/>
          <w:b/>
          <w:bCs/>
          <w:szCs w:val="24"/>
        </w:rPr>
        <w:t>W wyniku kontroli stwierdzono rzetelności i systematyczności w przebiegu czynności                                i prowadzenia dokumentacji w szczególności:</w:t>
      </w:r>
    </w:p>
    <w:p w14:paraId="26815A6E" w14:textId="77777777" w:rsidR="00066D05" w:rsidRPr="000E41C7" w:rsidRDefault="00066D05" w:rsidP="00066D05">
      <w:pPr>
        <w:pStyle w:val="Akapitzlist"/>
        <w:numPr>
          <w:ilvl w:val="0"/>
          <w:numId w:val="31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kompletności akt personalnych;</w:t>
      </w:r>
    </w:p>
    <w:p w14:paraId="4B76FA8A" w14:textId="77777777" w:rsidR="00066D05" w:rsidRPr="000E41C7" w:rsidRDefault="00066D05" w:rsidP="00066D05">
      <w:pPr>
        <w:pStyle w:val="Akapitzlist"/>
        <w:numPr>
          <w:ilvl w:val="0"/>
          <w:numId w:val="31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kontroli list obecności, ewidencję zwolnień lekarskich;</w:t>
      </w:r>
    </w:p>
    <w:p w14:paraId="2E764C09" w14:textId="77777777" w:rsidR="00066D05" w:rsidRPr="000E41C7" w:rsidRDefault="00066D05" w:rsidP="00066D05">
      <w:pPr>
        <w:pStyle w:val="Akapitzlist"/>
        <w:numPr>
          <w:ilvl w:val="0"/>
          <w:numId w:val="31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zgodności list płac z zatrudnieniem;</w:t>
      </w:r>
    </w:p>
    <w:p w14:paraId="74323A6B" w14:textId="5B978986" w:rsidR="0085060A" w:rsidRPr="00425F22" w:rsidRDefault="00066D05" w:rsidP="0085060A">
      <w:pPr>
        <w:pStyle w:val="Akapitzlist"/>
        <w:numPr>
          <w:ilvl w:val="0"/>
          <w:numId w:val="31"/>
        </w:numPr>
        <w:spacing w:after="123" w:line="360" w:lineRule="auto"/>
        <w:ind w:right="4"/>
        <w:rPr>
          <w:rFonts w:ascii="Arial" w:hAnsi="Arial" w:cs="Arial"/>
          <w:b/>
          <w:bCs/>
          <w:szCs w:val="24"/>
        </w:rPr>
      </w:pPr>
      <w:r w:rsidRPr="000E41C7">
        <w:rPr>
          <w:rFonts w:ascii="Arial" w:hAnsi="Arial" w:cs="Arial"/>
          <w:b/>
          <w:bCs/>
          <w:szCs w:val="24"/>
        </w:rPr>
        <w:t>dokumentów finansowych, raportów kasowych.</w:t>
      </w:r>
    </w:p>
    <w:p w14:paraId="00D9C939" w14:textId="5F83B5D7" w:rsidR="0085060A" w:rsidRPr="0085060A" w:rsidRDefault="0085060A" w:rsidP="0085060A">
      <w:pPr>
        <w:pStyle w:val="Akapitzlist"/>
        <w:numPr>
          <w:ilvl w:val="0"/>
          <w:numId w:val="29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85060A">
        <w:rPr>
          <w:rFonts w:ascii="Arial" w:hAnsi="Arial" w:cs="Arial"/>
          <w:szCs w:val="24"/>
        </w:rPr>
        <w:t xml:space="preserve">Audyt wewnętrzny. W 2024 r. przeprowadzony został audyt bezpieczeństwa informacji przeprowadzony przez firmę 4CS. Celem audytu było przestrzeganie czynności związanych z bezpieczeństwem danych osobowych w Centrum Usług Wspólnych w Rogożnie, które wynikają z obowiązującej Polityki Bezpieczeństwa Informacji. Przeprowadzony audyt obejmował dwie części: </w:t>
      </w:r>
    </w:p>
    <w:p w14:paraId="44347A3A" w14:textId="77777777" w:rsidR="0085060A" w:rsidRDefault="0085060A" w:rsidP="0085060A">
      <w:pPr>
        <w:pStyle w:val="Akapitzlist"/>
        <w:numPr>
          <w:ilvl w:val="0"/>
          <w:numId w:val="39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85060A">
        <w:rPr>
          <w:rFonts w:ascii="Arial" w:hAnsi="Arial" w:cs="Arial"/>
          <w:szCs w:val="24"/>
        </w:rPr>
        <w:t xml:space="preserve">Etap realizacji sprawdzenia w siedzibie jednostki; </w:t>
      </w:r>
    </w:p>
    <w:p w14:paraId="06855B2E" w14:textId="6650C8CE" w:rsidR="0085060A" w:rsidRPr="0085060A" w:rsidRDefault="0085060A" w:rsidP="0085060A">
      <w:pPr>
        <w:pStyle w:val="Akapitzlist"/>
        <w:numPr>
          <w:ilvl w:val="0"/>
          <w:numId w:val="39"/>
        </w:numPr>
        <w:spacing w:after="123" w:line="360" w:lineRule="auto"/>
        <w:ind w:right="4"/>
        <w:rPr>
          <w:rFonts w:ascii="Arial" w:hAnsi="Arial" w:cs="Arial"/>
          <w:szCs w:val="24"/>
        </w:rPr>
      </w:pPr>
      <w:r w:rsidRPr="0085060A">
        <w:rPr>
          <w:rFonts w:ascii="Arial" w:hAnsi="Arial" w:cs="Arial"/>
          <w:szCs w:val="24"/>
        </w:rPr>
        <w:t xml:space="preserve">Etap przygotowawczy oparty na analizie strony internetowej. </w:t>
      </w:r>
    </w:p>
    <w:p w14:paraId="431362E2" w14:textId="77777777" w:rsidR="0085060A" w:rsidRPr="0085060A" w:rsidRDefault="0085060A" w:rsidP="0085060A">
      <w:pPr>
        <w:pStyle w:val="Akapitzlist"/>
        <w:spacing w:after="123" w:line="360" w:lineRule="auto"/>
        <w:ind w:right="4"/>
        <w:rPr>
          <w:rFonts w:ascii="Arial" w:hAnsi="Arial" w:cs="Arial"/>
          <w:szCs w:val="24"/>
        </w:rPr>
      </w:pPr>
    </w:p>
    <w:p w14:paraId="23903FC0" w14:textId="77777777" w:rsidR="00066D05" w:rsidRDefault="00066D05" w:rsidP="00066D05">
      <w:pPr>
        <w:pStyle w:val="Akapitzlist"/>
        <w:spacing w:after="123" w:line="360" w:lineRule="auto"/>
        <w:ind w:right="4"/>
        <w:rPr>
          <w:rFonts w:ascii="Arial" w:hAnsi="Arial" w:cs="Arial"/>
          <w:szCs w:val="24"/>
        </w:rPr>
      </w:pPr>
    </w:p>
    <w:p w14:paraId="6FEA7759" w14:textId="77777777" w:rsidR="00066D05" w:rsidRDefault="00066D05" w:rsidP="00FF7838">
      <w:pPr>
        <w:pStyle w:val="Nagwek2"/>
      </w:pPr>
      <w:bookmarkStart w:id="4" w:name="_Toc194488307"/>
      <w:r w:rsidRPr="00FF7838">
        <w:t>OCHRONA ZASOBÓW</w:t>
      </w:r>
      <w:bookmarkEnd w:id="4"/>
    </w:p>
    <w:p w14:paraId="5FF2D0DA" w14:textId="77777777" w:rsidR="00FF7838" w:rsidRPr="00FF7838" w:rsidRDefault="00FF7838" w:rsidP="00FF7838"/>
    <w:p w14:paraId="10F17FEE" w14:textId="77777777" w:rsidR="00066D05" w:rsidRPr="002F255C" w:rsidRDefault="00066D05" w:rsidP="00066D05">
      <w:pPr>
        <w:spacing w:after="0" w:line="360" w:lineRule="auto"/>
        <w:ind w:left="-1" w:right="4" w:firstLine="427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Ochrona zasobów obowiązuje wszystkich pracowników Centrum Usług Wspólnych w Rogoźnie. Dostęp do zasobów finansowych, materialnych i informatycznych mają wyłącznie osoby upoważnione. Budynek w dostatecznym stopniu jest zabezpieczony technicznie. Dostęp pracowników </w:t>
      </w:r>
      <w:r>
        <w:rPr>
          <w:rFonts w:ascii="Arial" w:hAnsi="Arial" w:cs="Arial"/>
          <w:szCs w:val="24"/>
        </w:rPr>
        <w:t xml:space="preserve">                                     </w:t>
      </w:r>
      <w:r w:rsidRPr="002F255C">
        <w:rPr>
          <w:rFonts w:ascii="Arial" w:hAnsi="Arial" w:cs="Arial"/>
          <w:szCs w:val="24"/>
        </w:rPr>
        <w:t xml:space="preserve">do pomieszczeń poza godzinami pracy jest ograniczony i kontrolowany. W celu zapewnienia ochrony zasobów pracownicy zostali zobowiązani do: </w:t>
      </w:r>
    </w:p>
    <w:p w14:paraId="1BC584D6" w14:textId="77777777" w:rsidR="00066D05" w:rsidRPr="002F255C" w:rsidRDefault="00066D05" w:rsidP="00066D05">
      <w:pPr>
        <w:numPr>
          <w:ilvl w:val="0"/>
          <w:numId w:val="33"/>
        </w:numPr>
        <w:spacing w:after="161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przestrzegania ustalonych w regulaminie pracy zasad porządku i dyscypliny pracy; </w:t>
      </w:r>
    </w:p>
    <w:p w14:paraId="0385C223" w14:textId="77777777" w:rsidR="00066D05" w:rsidRPr="002F255C" w:rsidRDefault="00066D05" w:rsidP="00066D05">
      <w:pPr>
        <w:numPr>
          <w:ilvl w:val="0"/>
          <w:numId w:val="33"/>
        </w:numPr>
        <w:spacing w:after="161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przestrzegania przepisów bezpieczeństwa i higieny pracy; </w:t>
      </w:r>
    </w:p>
    <w:p w14:paraId="3D757BA0" w14:textId="77777777" w:rsidR="00066D05" w:rsidRPr="002F255C" w:rsidRDefault="00066D05" w:rsidP="00066D05">
      <w:pPr>
        <w:numPr>
          <w:ilvl w:val="0"/>
          <w:numId w:val="33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lastRenderedPageBreak/>
        <w:t xml:space="preserve">przestrzegania ochrony danych osobowych, </w:t>
      </w:r>
      <w:r w:rsidRPr="002F255C">
        <w:rPr>
          <w:rFonts w:ascii="Arial" w:eastAsia="Times New Roman" w:hAnsi="Arial" w:cs="Arial"/>
          <w:szCs w:val="24"/>
        </w:rPr>
        <w:t>-</w:t>
      </w:r>
      <w:r w:rsidRPr="002F255C">
        <w:rPr>
          <w:rFonts w:ascii="Arial" w:eastAsia="Arial" w:hAnsi="Arial" w:cs="Arial"/>
          <w:szCs w:val="24"/>
        </w:rPr>
        <w:t xml:space="preserve"> </w:t>
      </w:r>
      <w:r w:rsidRPr="002F255C">
        <w:rPr>
          <w:rFonts w:ascii="Arial" w:hAnsi="Arial" w:cs="Arial"/>
          <w:szCs w:val="24"/>
        </w:rPr>
        <w:t xml:space="preserve">przestrzegania tajemnicy służbowej. </w:t>
      </w:r>
    </w:p>
    <w:p w14:paraId="5F148AD4" w14:textId="77777777" w:rsidR="00066D05" w:rsidRPr="002F255C" w:rsidRDefault="00066D05" w:rsidP="00066D05">
      <w:pPr>
        <w:spacing w:line="360" w:lineRule="auto"/>
        <w:ind w:left="9" w:right="4"/>
        <w:rPr>
          <w:rFonts w:ascii="Arial" w:hAnsi="Arial" w:cs="Arial"/>
          <w:szCs w:val="24"/>
        </w:rPr>
      </w:pPr>
      <w:bookmarkStart w:id="5" w:name="_Hlk163205060"/>
      <w:r w:rsidRPr="004970E3">
        <w:rPr>
          <w:rFonts w:ascii="Arial" w:hAnsi="Arial" w:cs="Arial"/>
          <w:b/>
          <w:bCs/>
          <w:szCs w:val="24"/>
        </w:rPr>
        <w:t xml:space="preserve">Ochrona zasobów </w:t>
      </w:r>
      <w:bookmarkEnd w:id="5"/>
      <w:r w:rsidRPr="004970E3">
        <w:rPr>
          <w:rFonts w:ascii="Arial" w:hAnsi="Arial" w:cs="Arial"/>
          <w:b/>
          <w:bCs/>
          <w:szCs w:val="24"/>
        </w:rPr>
        <w:t>Centrum Usług Wspólnych w Rogoźnie  realizowana była poprzez</w:t>
      </w:r>
      <w:r w:rsidRPr="002F255C">
        <w:rPr>
          <w:rFonts w:ascii="Arial" w:hAnsi="Arial" w:cs="Arial"/>
          <w:szCs w:val="24"/>
        </w:rPr>
        <w:t xml:space="preserve">: </w:t>
      </w:r>
    </w:p>
    <w:p w14:paraId="321EE1D3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obowiązującej w Centrum polityki rachunkowości; </w:t>
      </w:r>
    </w:p>
    <w:p w14:paraId="65CA2A53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instrukcji inwentaryzacyjnej; </w:t>
      </w:r>
    </w:p>
    <w:p w14:paraId="17C6A7B8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instrukcji kancelaryjnej;  </w:t>
      </w:r>
    </w:p>
    <w:p w14:paraId="3B1CF118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jednolitego rzeczowego wykazu akt; </w:t>
      </w:r>
    </w:p>
    <w:p w14:paraId="605A08D9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instrukcji organizacji i zakresu działania składnicy akt; </w:t>
      </w:r>
    </w:p>
    <w:p w14:paraId="79125295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instrukcji obiegu dokumentów księgowych; </w:t>
      </w:r>
    </w:p>
    <w:p w14:paraId="4EF71198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regulaminu zakładowego funduszu świadczeń socjalnych; </w:t>
      </w:r>
    </w:p>
    <w:p w14:paraId="776ACA9C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 xml:space="preserve">przestrzeganie regulaminu wynagradzania; </w:t>
      </w:r>
    </w:p>
    <w:p w14:paraId="56EBAD12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 w:rsidRPr="002F255C">
        <w:rPr>
          <w:rFonts w:ascii="Arial" w:hAnsi="Arial" w:cs="Arial"/>
          <w:szCs w:val="24"/>
        </w:rPr>
        <w:t>przestrzeganie regulaminu pracy;</w:t>
      </w:r>
    </w:p>
    <w:p w14:paraId="2A5B62AF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255C">
        <w:rPr>
          <w:rFonts w:ascii="Arial" w:hAnsi="Arial" w:cs="Arial"/>
          <w:szCs w:val="24"/>
        </w:rPr>
        <w:t xml:space="preserve">przestrzeganie polityki ochrony danych osobowych; </w:t>
      </w:r>
    </w:p>
    <w:p w14:paraId="0EE59092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255C">
        <w:rPr>
          <w:rFonts w:ascii="Arial" w:hAnsi="Arial" w:cs="Arial"/>
          <w:szCs w:val="24"/>
        </w:rPr>
        <w:t xml:space="preserve">przestrzeganie instrukcji ochrony przeciwpożarowej; </w:t>
      </w:r>
    </w:p>
    <w:p w14:paraId="17E7DEF9" w14:textId="77777777" w:rsidR="00066D05" w:rsidRPr="002F255C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2F255C">
        <w:rPr>
          <w:rFonts w:ascii="Arial" w:hAnsi="Arial" w:cs="Arial"/>
          <w:szCs w:val="24"/>
        </w:rPr>
        <w:t xml:space="preserve">okresowe przeglądy ppoż. i bhp; </w:t>
      </w:r>
    </w:p>
    <w:p w14:paraId="3561B732" w14:textId="77777777" w:rsidR="00066D05" w:rsidRPr="006D35FE" w:rsidRDefault="00066D05" w:rsidP="00066D05">
      <w:pPr>
        <w:numPr>
          <w:ilvl w:val="0"/>
          <w:numId w:val="34"/>
        </w:numPr>
        <w:spacing w:after="0" w:line="360" w:lineRule="auto"/>
        <w:ind w:right="4" w:hanging="360"/>
        <w:rPr>
          <w:rFonts w:ascii="Times New Roman" w:hAnsi="Times New Roman" w:cs="Times New Roman"/>
          <w:szCs w:val="24"/>
        </w:rPr>
      </w:pPr>
      <w:r w:rsidRPr="002F255C">
        <w:rPr>
          <w:rFonts w:ascii="Arial" w:hAnsi="Arial" w:cs="Arial"/>
          <w:szCs w:val="24"/>
        </w:rPr>
        <w:t>sprawozdania budżetowe, finansowe i statystyczne</w:t>
      </w:r>
      <w:r w:rsidRPr="00430C81">
        <w:rPr>
          <w:rFonts w:ascii="Times New Roman" w:hAnsi="Times New Roman" w:cs="Times New Roman"/>
          <w:szCs w:val="24"/>
        </w:rPr>
        <w:t xml:space="preserve">. </w:t>
      </w:r>
    </w:p>
    <w:p w14:paraId="6BCBFA9A" w14:textId="77777777" w:rsidR="005F57F5" w:rsidRPr="00097C12" w:rsidRDefault="005F57F5" w:rsidP="00097C12">
      <w:pPr>
        <w:spacing w:line="360" w:lineRule="auto"/>
        <w:rPr>
          <w:rFonts w:ascii="Arial" w:hAnsi="Arial" w:cs="Arial"/>
        </w:rPr>
      </w:pPr>
    </w:p>
    <w:p w14:paraId="0B59DB10" w14:textId="3D5E9118" w:rsidR="005F57F5" w:rsidRPr="00097C12" w:rsidRDefault="005F57F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Sprawozdanie z wykonania budżetu jednostek obsługiwanych przez Centrum Usług Wspólnych  Rogoźnie za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zostało opracowane zgodnie z:</w:t>
      </w:r>
    </w:p>
    <w:p w14:paraId="1135A4B2" w14:textId="10A66C03" w:rsidR="005F57F5" w:rsidRPr="00097C12" w:rsidRDefault="005F57F5" w:rsidP="00957681">
      <w:pPr>
        <w:numPr>
          <w:ilvl w:val="0"/>
          <w:numId w:val="19"/>
        </w:numPr>
        <w:tabs>
          <w:tab w:val="num" w:pos="709"/>
        </w:tabs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Rozporządzeniem Ministra Finansów z dnia 9 stycznia 2018 r. w sprawie sprawozdawczości budżetowej (j.t. Dz. U.  20</w:t>
      </w:r>
      <w:r w:rsidR="002D17B2">
        <w:rPr>
          <w:rFonts w:ascii="Arial" w:hAnsi="Arial" w:cs="Arial"/>
        </w:rPr>
        <w:t>22</w:t>
      </w:r>
      <w:r w:rsidRPr="00097C12">
        <w:rPr>
          <w:rFonts w:ascii="Arial" w:hAnsi="Arial" w:cs="Arial"/>
        </w:rPr>
        <w:t>, poz.1</w:t>
      </w:r>
      <w:r w:rsidR="002D17B2">
        <w:rPr>
          <w:rFonts w:ascii="Arial" w:hAnsi="Arial" w:cs="Arial"/>
        </w:rPr>
        <w:t>44</w:t>
      </w:r>
      <w:r w:rsidRPr="00097C12">
        <w:rPr>
          <w:rFonts w:ascii="Arial" w:hAnsi="Arial" w:cs="Arial"/>
        </w:rPr>
        <w:t xml:space="preserve"> z </w:t>
      </w:r>
      <w:proofErr w:type="spellStart"/>
      <w:r w:rsidRPr="00097C12">
        <w:rPr>
          <w:rFonts w:ascii="Arial" w:hAnsi="Arial" w:cs="Arial"/>
        </w:rPr>
        <w:t>późn</w:t>
      </w:r>
      <w:proofErr w:type="spellEnd"/>
      <w:r w:rsidRPr="00097C12">
        <w:rPr>
          <w:rFonts w:ascii="Arial" w:hAnsi="Arial" w:cs="Arial"/>
        </w:rPr>
        <w:t>. zm.)</w:t>
      </w:r>
    </w:p>
    <w:p w14:paraId="51FBF6C3" w14:textId="0CFBE92A" w:rsidR="005F57F5" w:rsidRPr="00097C12" w:rsidRDefault="005F57F5" w:rsidP="00957681">
      <w:pPr>
        <w:numPr>
          <w:ilvl w:val="0"/>
          <w:numId w:val="19"/>
        </w:numPr>
        <w:tabs>
          <w:tab w:val="num" w:pos="709"/>
        </w:tabs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Rozporządzeniem Ministra Finansów z dnia 4 marca 2010 roku w sprawie sprawozdań jednostek finansów publicznych w zakresie operacji finansowych (j.t. Dz. U.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>, poz.</w:t>
      </w:r>
      <w:r w:rsidR="002D17B2">
        <w:rPr>
          <w:rFonts w:ascii="Arial" w:hAnsi="Arial" w:cs="Arial"/>
        </w:rPr>
        <w:t>652</w:t>
      </w:r>
      <w:r w:rsidRPr="00097C12">
        <w:rPr>
          <w:rFonts w:ascii="Arial" w:hAnsi="Arial" w:cs="Arial"/>
        </w:rPr>
        <w:t>)</w:t>
      </w:r>
    </w:p>
    <w:p w14:paraId="4A367639" w14:textId="30EC5894" w:rsidR="005F57F5" w:rsidRPr="00097C12" w:rsidRDefault="005F57F5" w:rsidP="00957681">
      <w:pPr>
        <w:numPr>
          <w:ilvl w:val="0"/>
          <w:numId w:val="19"/>
        </w:numPr>
        <w:tabs>
          <w:tab w:val="num" w:pos="709"/>
        </w:tabs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Rozporządzeniem Ministra Finansów z dnia 2 marca 2010 roku w sprawie szczegółowej klasyfikacji dochodów, wydatków, przychodów i rozchodów oraz środków pochodzących ze źródeł zagranicznych (j.t. Dz. U. 20</w:t>
      </w:r>
      <w:r w:rsidR="002D17B2">
        <w:rPr>
          <w:rFonts w:ascii="Arial" w:hAnsi="Arial" w:cs="Arial"/>
        </w:rPr>
        <w:t>22</w:t>
      </w:r>
      <w:r w:rsidRPr="00097C12">
        <w:rPr>
          <w:rFonts w:ascii="Arial" w:hAnsi="Arial" w:cs="Arial"/>
        </w:rPr>
        <w:t>, poz.</w:t>
      </w:r>
      <w:r w:rsidR="002D17B2">
        <w:rPr>
          <w:rFonts w:ascii="Arial" w:hAnsi="Arial" w:cs="Arial"/>
        </w:rPr>
        <w:t xml:space="preserve">513 </w:t>
      </w:r>
      <w:r w:rsidRPr="00097C12">
        <w:rPr>
          <w:rFonts w:ascii="Arial" w:hAnsi="Arial" w:cs="Arial"/>
        </w:rPr>
        <w:t xml:space="preserve">z </w:t>
      </w:r>
      <w:proofErr w:type="spellStart"/>
      <w:r w:rsidRPr="00097C12">
        <w:rPr>
          <w:rFonts w:ascii="Arial" w:hAnsi="Arial" w:cs="Arial"/>
        </w:rPr>
        <w:t>późn</w:t>
      </w:r>
      <w:proofErr w:type="spellEnd"/>
      <w:r w:rsidRPr="00097C12">
        <w:rPr>
          <w:rFonts w:ascii="Arial" w:hAnsi="Arial" w:cs="Arial"/>
        </w:rPr>
        <w:t>. zm.)</w:t>
      </w:r>
    </w:p>
    <w:p w14:paraId="26624B51" w14:textId="3F49A634" w:rsidR="005F57F5" w:rsidRPr="00097C12" w:rsidRDefault="005F57F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4. Na podstawie innych obowiązujących ustaw, rozporządzeń oraz ustalonych przez Burmistrza Rogoźna, przepisów wewnętrznych zgodnie z zasadami rachunkowości – stosownie do art.10 ust.2 Ustawy o rachunkowości</w:t>
      </w:r>
    </w:p>
    <w:p w14:paraId="23F01767" w14:textId="77777777" w:rsidR="005F57F5" w:rsidRPr="00097C12" w:rsidRDefault="005F57F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Dane w niniejszym sprawozdaniu obejmują dochody i wydatki wymienionych jednostek z wyjątkiem Centrum Integracji Społecznej w Rogoźnie (odrębne sprawozdanie).</w:t>
      </w:r>
    </w:p>
    <w:p w14:paraId="4CBE8E01" w14:textId="469234F8" w:rsidR="005F57F5" w:rsidRPr="00097C12" w:rsidRDefault="005F57F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Sprawozdanie zostało sporządzone na podstawie danych z jednostkowych sprawozdań RB-27S </w:t>
      </w:r>
      <w:r w:rsidR="00A9768A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wykonania dochodów oraz RB-28S z wykonania wydatków za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>.</w:t>
      </w:r>
    </w:p>
    <w:p w14:paraId="3A9DF253" w14:textId="0143175C" w:rsidR="00FF7838" w:rsidRDefault="00FF78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33610D5" w14:textId="0DEB4E47" w:rsidR="005F57F5" w:rsidRPr="0056602E" w:rsidRDefault="00E7238F" w:rsidP="0056602E">
      <w:pPr>
        <w:pStyle w:val="Nagwek1"/>
      </w:pPr>
      <w:bookmarkStart w:id="6" w:name="_Toc194488308"/>
      <w:r w:rsidRPr="0056602E">
        <w:lastRenderedPageBreak/>
        <w:t xml:space="preserve">Wykonanie dochodów budżetowych za rok </w:t>
      </w:r>
      <w:r w:rsidR="00302C60">
        <w:t>2024</w:t>
      </w:r>
      <w:r w:rsidRPr="0056602E">
        <w:t xml:space="preserve"> jednostek obsługiwanych przez Centrum Usług Wspólnych w Rogoźnie</w:t>
      </w:r>
      <w:bookmarkEnd w:id="6"/>
    </w:p>
    <w:p w14:paraId="61F59331" w14:textId="270722C9" w:rsidR="005F57F5" w:rsidRDefault="00075352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Szczegółowe wykonanie dochodów w podziale klasyfikacji budżetowej przedstawia poniższa tabela:</w:t>
      </w:r>
    </w:p>
    <w:tbl>
      <w:tblPr>
        <w:tblW w:w="8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130"/>
        <w:gridCol w:w="1421"/>
        <w:gridCol w:w="1418"/>
        <w:gridCol w:w="1196"/>
      </w:tblGrid>
      <w:tr w:rsidR="00A2132F" w:rsidRPr="00A2132F" w14:paraId="15F75161" w14:textId="77777777" w:rsidTr="00F606B6">
        <w:trPr>
          <w:trHeight w:val="2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808080"/>
            <w:noWrap/>
            <w:vAlign w:val="bottom"/>
            <w:hideMark/>
          </w:tcPr>
          <w:p w14:paraId="1A834B86" w14:textId="77777777" w:rsidR="00A2132F" w:rsidRPr="00A2132F" w:rsidRDefault="00A2132F" w:rsidP="00A213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808080"/>
            <w:noWrap/>
            <w:vAlign w:val="bottom"/>
            <w:hideMark/>
          </w:tcPr>
          <w:p w14:paraId="39F51518" w14:textId="77777777" w:rsidR="00A2132F" w:rsidRPr="00A2132F" w:rsidRDefault="00A2132F" w:rsidP="00A213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Paragraf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808080"/>
            <w:noWrap/>
            <w:vAlign w:val="bottom"/>
            <w:hideMark/>
          </w:tcPr>
          <w:p w14:paraId="0A370327" w14:textId="77777777" w:rsidR="00A2132F" w:rsidRPr="00A2132F" w:rsidRDefault="00A2132F" w:rsidP="00A213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808080"/>
            <w:noWrap/>
            <w:vAlign w:val="bottom"/>
            <w:hideMark/>
          </w:tcPr>
          <w:p w14:paraId="7B80A2F1" w14:textId="77777777" w:rsidR="00A2132F" w:rsidRPr="00A2132F" w:rsidRDefault="00A2132F" w:rsidP="00A213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Plan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808080"/>
            <w:noWrap/>
            <w:vAlign w:val="bottom"/>
            <w:hideMark/>
          </w:tcPr>
          <w:p w14:paraId="10F7E519" w14:textId="77777777" w:rsidR="00A2132F" w:rsidRPr="00A2132F" w:rsidRDefault="00A2132F" w:rsidP="00A213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Wykonanie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808080"/>
            <w:noWrap/>
            <w:vAlign w:val="bottom"/>
            <w:hideMark/>
          </w:tcPr>
          <w:p w14:paraId="111CB924" w14:textId="77777777" w:rsidR="00A2132F" w:rsidRPr="00A2132F" w:rsidRDefault="00A2132F" w:rsidP="00A2132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</w:tr>
      <w:tr w:rsidR="00A2132F" w:rsidRPr="00A2132F" w14:paraId="7147CF22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F9ABA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75814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FC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A9B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CUW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A97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DB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79,96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2F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0B74A2A9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E22DE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0B8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C89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DED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CA9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92,11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506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1E0C38AE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90E5F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3E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DF8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25B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D2D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88,51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D1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626A08AB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E71F4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169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43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PP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D6A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75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83,35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B53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4023DC31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8DB694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F5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E4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94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B4D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98,78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A5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726A05B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AC30A7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F5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2A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BBE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F2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132,39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DC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65B61DF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6A4B9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DC4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DC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SPB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D7A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DE6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66,08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07F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33552637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A8A19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DAC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D15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C3B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B8A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60,86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147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4DE031E1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A7ECC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EF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809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proofErr w:type="spellStart"/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SPPa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EB8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AA8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60,25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1EA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094C8B0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CE6619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204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9EB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proofErr w:type="spellStart"/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SPPr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3C9B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B84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64,76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84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584DC097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87E603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DB3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F65C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ZK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288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8C3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95,63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87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44128D3A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E24F0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8D4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0920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50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80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D50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922,68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79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132F" w:rsidRPr="00A2132F" w14:paraId="5652A8A9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16C0CDF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75814 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7DA9C1FC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7483D12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7FFC126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045A9A5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922,68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22DEBF0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2132F" w:rsidRPr="00A2132F" w14:paraId="17128864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C1D3BA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455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379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73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426B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1 400,00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78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20,00%</w:t>
            </w:r>
          </w:p>
        </w:tc>
      </w:tr>
      <w:tr w:rsidR="00A2132F" w:rsidRPr="00A2132F" w14:paraId="064983FF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D0726B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11C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3D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AF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0A6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14 250,60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28F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178,13%</w:t>
            </w:r>
          </w:p>
        </w:tc>
      </w:tr>
      <w:tr w:rsidR="00A2132F" w:rsidRPr="00A2132F" w14:paraId="40C82F4F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D596F3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061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79C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8D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0E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6 804,78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262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80,06%</w:t>
            </w:r>
          </w:p>
        </w:tc>
      </w:tr>
      <w:tr w:rsidR="00A2132F" w:rsidRPr="00A2132F" w14:paraId="7080810A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ACBC9A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C3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14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proofErr w:type="spellStart"/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SPPa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8DEB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74C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6 255,53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81E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73,59%</w:t>
            </w:r>
          </w:p>
        </w:tc>
      </w:tr>
      <w:tr w:rsidR="00A2132F" w:rsidRPr="00A2132F" w14:paraId="04B1A44C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E352B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40E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7A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proofErr w:type="spellStart"/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SPPr</w:t>
            </w:r>
            <w:proofErr w:type="spellEnd"/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06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A09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928,35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C6C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 </w:t>
            </w:r>
          </w:p>
        </w:tc>
      </w:tr>
      <w:tr w:rsidR="00A2132F" w:rsidRPr="00A2132F" w14:paraId="59400F7E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DF8A45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884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0750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E4F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0C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E7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29 639,26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FAC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92,62%</w:t>
            </w:r>
          </w:p>
        </w:tc>
      </w:tr>
      <w:tr w:rsidR="00A2132F" w:rsidRPr="00A2132F" w14:paraId="14F1332C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9F353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035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758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5E8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3 076,00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905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3 076,00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81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3F625AFE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444E48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8B5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92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SPG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8C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20 820,85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5AF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20 820,85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70B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10226A8B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B49A58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05E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0950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6D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9B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23 896,85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DD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23 896,85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B61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A2132F" w:rsidRPr="00A2132F" w14:paraId="48B093E1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135E0B1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80101 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19DC853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3BEE6AB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4481A88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55 896,85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3D2A408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53 536,11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18F9F82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95,78%</w:t>
            </w:r>
          </w:p>
        </w:tc>
      </w:tr>
      <w:tr w:rsidR="00A2132F" w:rsidRPr="00A2132F" w14:paraId="40C74002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925F7A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98F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066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F40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BEA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5 385,00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4F3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107,70%</w:t>
            </w:r>
          </w:p>
        </w:tc>
      </w:tr>
      <w:tr w:rsidR="00A2132F" w:rsidRPr="00A2132F" w14:paraId="219FD21C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6EF61B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2C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0660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ED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274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B31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5 385,00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687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107,70%</w:t>
            </w:r>
          </w:p>
        </w:tc>
      </w:tr>
      <w:tr w:rsidR="00A2132F" w:rsidRPr="00A2132F" w14:paraId="7C293573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0B4C421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80103 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078FE52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3657455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4D0AEBB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3701F3F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5 385,00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60FA44AB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107,70%</w:t>
            </w:r>
          </w:p>
        </w:tc>
      </w:tr>
      <w:tr w:rsidR="00A2132F" w:rsidRPr="00A2132F" w14:paraId="026BEEB6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3F47B1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9E3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656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33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ECCD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34 183,00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37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113,94%</w:t>
            </w:r>
          </w:p>
        </w:tc>
      </w:tr>
      <w:tr w:rsidR="00A2132F" w:rsidRPr="00A2132F" w14:paraId="017B15FE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1B1803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0F3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DF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00E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98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32 929,00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9F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109,76%</w:t>
            </w:r>
          </w:p>
        </w:tc>
      </w:tr>
      <w:tr w:rsidR="00A2132F" w:rsidRPr="00A2132F" w14:paraId="7C8F6D0E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A0750A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8E1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86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PP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93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35 260,00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1D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24 879,00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1ED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70,56%</w:t>
            </w:r>
          </w:p>
        </w:tc>
      </w:tr>
      <w:tr w:rsidR="00A2132F" w:rsidRPr="00A2132F" w14:paraId="7C493BF9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557A67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671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0660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01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0E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95 260,00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70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91 991,00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7A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96,57%</w:t>
            </w:r>
          </w:p>
        </w:tc>
      </w:tr>
      <w:tr w:rsidR="00A2132F" w:rsidRPr="00A2132F" w14:paraId="7905258D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08EA9C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2DE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E55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F09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F2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221 848,00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72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96,46%</w:t>
            </w:r>
          </w:p>
        </w:tc>
      </w:tr>
      <w:tr w:rsidR="00A2132F" w:rsidRPr="00A2132F" w14:paraId="25762D27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57E900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357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0D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A34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D8E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202 038,50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BDE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87,84%</w:t>
            </w:r>
          </w:p>
        </w:tc>
      </w:tr>
      <w:tr w:rsidR="00A2132F" w:rsidRPr="00A2132F" w14:paraId="3D37781B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AEF4E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2F0C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1E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PP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852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F74B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162 443,00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37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73,84%</w:t>
            </w:r>
          </w:p>
        </w:tc>
      </w:tr>
      <w:tr w:rsidR="00A2132F" w:rsidRPr="00A2132F" w14:paraId="36CDAA7A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407762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7E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0670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652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0BA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C3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586 329,50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826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86,22%</w:t>
            </w:r>
          </w:p>
        </w:tc>
      </w:tr>
      <w:tr w:rsidR="00A2132F" w:rsidRPr="00A2132F" w14:paraId="6579B4D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11CF1C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0EE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0750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BAC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F6C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AC7D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3 949,92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DA4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98,75%</w:t>
            </w:r>
          </w:p>
        </w:tc>
      </w:tr>
      <w:tr w:rsidR="00A2132F" w:rsidRPr="00A2132F" w14:paraId="6E41BE11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91BBC6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D0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31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17E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61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1 440,00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A1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4AA90547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B257BF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B9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6AC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PP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2B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57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3 070,56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6FC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107,74%</w:t>
            </w:r>
          </w:p>
        </w:tc>
      </w:tr>
      <w:tr w:rsidR="00A2132F" w:rsidRPr="00A2132F" w14:paraId="5FF58360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13C459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9E2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0750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D74C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C3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8 290,00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34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8 460,48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194D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102,06%</w:t>
            </w:r>
          </w:p>
        </w:tc>
      </w:tr>
      <w:tr w:rsidR="00A2132F" w:rsidRPr="00A2132F" w14:paraId="08FD84A1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8BDE2F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4AC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444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PP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3F8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1 219,63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76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1 219,63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AA5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5C605D95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D5D0BC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714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0950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E0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CEA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1 219,63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9AB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1 219,63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FAE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A2132F" w:rsidRPr="00A2132F" w14:paraId="3E036997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77F300D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80104 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4074C8B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5B44274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60A4E8F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784 769,63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318997A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688 000,61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068BD8A8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87,67%</w:t>
            </w:r>
          </w:p>
        </w:tc>
      </w:tr>
      <w:tr w:rsidR="00A2132F" w:rsidRPr="00A2132F" w14:paraId="657CA78A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3F6A76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540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0830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F45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EF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F40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132 398,50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702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94,57%</w:t>
            </w:r>
          </w:p>
        </w:tc>
      </w:tr>
      <w:tr w:rsidR="00A2132F" w:rsidRPr="00A2132F" w14:paraId="01D96574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A34406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4F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1E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6A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1BED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282 794,50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1A0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86,75%</w:t>
            </w:r>
          </w:p>
        </w:tc>
      </w:tr>
      <w:tr w:rsidR="00A2132F" w:rsidRPr="00A2132F" w14:paraId="30A9DF9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C15C8D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932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0830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A4A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0F0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600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415 193,00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F0FD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89,10%</w:t>
            </w:r>
          </w:p>
        </w:tc>
      </w:tr>
      <w:tr w:rsidR="00A2132F" w:rsidRPr="00A2132F" w14:paraId="672D8B9F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FF3A13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A0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7C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403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501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5 400,00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C3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4FBEC6A9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95238F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2C4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3B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SP3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C1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7E6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12 600,00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570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2F107C3A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4D820A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52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2700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031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325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13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18 000,00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CD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A2132F" w:rsidRPr="00A2132F" w14:paraId="6EC2C653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267A8FC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80148 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46EB269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4634C33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713172E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111155D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433 193,00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6117F29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89,50%</w:t>
            </w:r>
          </w:p>
        </w:tc>
      </w:tr>
      <w:tr w:rsidR="00A2132F" w:rsidRPr="00A2132F" w14:paraId="0B6B319D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13F49D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FE3E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5B2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ZK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DB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412 500,00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12A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398 600,00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3E2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96,63%</w:t>
            </w:r>
          </w:p>
        </w:tc>
      </w:tr>
      <w:tr w:rsidR="00A2132F" w:rsidRPr="00A2132F" w14:paraId="38429245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A5AFB4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7357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0660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BD8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843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43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398 600,00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575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96,63%</w:t>
            </w:r>
          </w:p>
        </w:tc>
      </w:tr>
      <w:tr w:rsidR="00A2132F" w:rsidRPr="00A2132F" w14:paraId="1C1E74A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6CF244B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70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4C9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ZK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8C9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173 250,00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5D5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126 603,92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ABC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73,08%</w:t>
            </w:r>
          </w:p>
        </w:tc>
      </w:tr>
      <w:tr w:rsidR="00A2132F" w:rsidRPr="00A2132F" w14:paraId="050890C7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576E1A03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BC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0670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C79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C5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173 250,00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BDBC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126 603,92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B8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73,08%</w:t>
            </w:r>
          </w:p>
        </w:tc>
      </w:tr>
      <w:tr w:rsidR="00A2132F" w:rsidRPr="00A2132F" w14:paraId="20415BCA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4A6C31D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F87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6C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ZK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4DF5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1 100,53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9CB9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1 100,53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4A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</w:tr>
      <w:tr w:rsidR="00A2132F" w:rsidRPr="00A2132F" w14:paraId="281110BF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66B09CF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113B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0950 Suma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E5C4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682C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1 100,53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1CE7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1 100,53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73E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</w:tr>
      <w:tr w:rsidR="00A2132F" w:rsidRPr="00A2132F" w14:paraId="76EC4959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31BC4688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85516 Suma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1EEA8C66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2718F95A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0422B270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586 850,53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422423C4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526 304,45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BFBFBF"/>
            <w:noWrap/>
            <w:vAlign w:val="bottom"/>
            <w:hideMark/>
          </w:tcPr>
          <w:p w14:paraId="7F7CEF11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89,68%</w:t>
            </w:r>
          </w:p>
        </w:tc>
      </w:tr>
      <w:tr w:rsidR="00A2132F" w:rsidRPr="00A2132F" w14:paraId="55BD5B08" w14:textId="77777777" w:rsidTr="00F606B6">
        <w:trPr>
          <w:trHeight w:val="25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401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Suma końcowa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120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EA5" w14:textId="77777777" w:rsidR="00A2132F" w:rsidRPr="00A2132F" w:rsidRDefault="00A2132F" w:rsidP="00A2132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977F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1 916 517,01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EE2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1 707 341,85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596" w14:textId="77777777" w:rsidR="00A2132F" w:rsidRPr="00A2132F" w:rsidRDefault="00A2132F" w:rsidP="00A2132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A2132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89,09%</w:t>
            </w:r>
          </w:p>
        </w:tc>
      </w:tr>
    </w:tbl>
    <w:p w14:paraId="4FCE74A4" w14:textId="77777777" w:rsidR="00A2132F" w:rsidRDefault="00A2132F" w:rsidP="00097C12">
      <w:pPr>
        <w:spacing w:line="360" w:lineRule="auto"/>
        <w:rPr>
          <w:rFonts w:ascii="Arial" w:hAnsi="Arial" w:cs="Arial"/>
        </w:rPr>
      </w:pPr>
    </w:p>
    <w:p w14:paraId="0CBD8962" w14:textId="78F587FD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Plan dochodów budżetowych na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 ogółem wynosił </w:t>
      </w:r>
      <w:r w:rsidR="00F606B6">
        <w:rPr>
          <w:rFonts w:ascii="Arial" w:hAnsi="Arial" w:cs="Arial"/>
        </w:rPr>
        <w:t>1 916 517,01</w:t>
      </w:r>
      <w:r w:rsidRPr="00097C12">
        <w:rPr>
          <w:rFonts w:ascii="Arial" w:hAnsi="Arial" w:cs="Arial"/>
        </w:rPr>
        <w:t xml:space="preserve"> zł i został wykonany w </w:t>
      </w:r>
      <w:r w:rsidR="00F606B6">
        <w:rPr>
          <w:rFonts w:ascii="Arial" w:hAnsi="Arial" w:cs="Arial"/>
        </w:rPr>
        <w:t>89,09</w:t>
      </w:r>
      <w:r w:rsidRPr="00097C12">
        <w:rPr>
          <w:rFonts w:ascii="Arial" w:hAnsi="Arial" w:cs="Arial"/>
        </w:rPr>
        <w:t xml:space="preserve">% w kwocie </w:t>
      </w:r>
      <w:r w:rsidR="00283165">
        <w:rPr>
          <w:rFonts w:ascii="Arial" w:hAnsi="Arial" w:cs="Arial"/>
        </w:rPr>
        <w:t>1 </w:t>
      </w:r>
      <w:r w:rsidR="00F606B6">
        <w:rPr>
          <w:rFonts w:ascii="Arial" w:hAnsi="Arial" w:cs="Arial"/>
        </w:rPr>
        <w:t>707341,85</w:t>
      </w:r>
      <w:r w:rsidRPr="00097C12">
        <w:rPr>
          <w:rFonts w:ascii="Arial" w:hAnsi="Arial" w:cs="Arial"/>
        </w:rPr>
        <w:t xml:space="preserve"> zł.</w:t>
      </w:r>
    </w:p>
    <w:p w14:paraId="5E4C34E3" w14:textId="78FDE718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Realizację dochodów planowanych i nieplanowanych przedstawione w powyższej tabeli stanowią dochody wykazane w sprawozdaniu RB 27-S za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>.</w:t>
      </w:r>
    </w:p>
    <w:p w14:paraId="2C95E2D3" w14:textId="5A53764B" w:rsidR="00643D8A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 sprawozdaniu RB 27S wykazano ponadto stan należności wymagalnych do zapłaty na dzień 31.12.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r. w kwocie </w:t>
      </w:r>
      <w:r w:rsidR="00F606B6">
        <w:rPr>
          <w:rFonts w:ascii="Arial" w:hAnsi="Arial" w:cs="Arial"/>
        </w:rPr>
        <w:t>2 869,77</w:t>
      </w:r>
      <w:r w:rsidRPr="00097C12">
        <w:rPr>
          <w:rFonts w:ascii="Arial" w:hAnsi="Arial" w:cs="Arial"/>
        </w:rPr>
        <w:t xml:space="preserve"> zł. Są to nieopłacone należności za:</w:t>
      </w:r>
    </w:p>
    <w:p w14:paraId="0D2B83E2" w14:textId="52F03CCA" w:rsidR="00643D8A" w:rsidRDefault="00F606B6" w:rsidP="0095768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Najem pomieszczeń w Szkole Podstawowej</w:t>
      </w:r>
      <w:r w:rsidR="00643D8A" w:rsidRPr="00097C12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3</w:t>
      </w:r>
      <w:r w:rsidR="00643D8A" w:rsidRPr="00097C12">
        <w:rPr>
          <w:rFonts w:ascii="Arial" w:hAnsi="Arial" w:cs="Arial"/>
        </w:rPr>
        <w:t xml:space="preserve"> w Rogoźnie – </w:t>
      </w:r>
      <w:r>
        <w:rPr>
          <w:rFonts w:ascii="Arial" w:hAnsi="Arial" w:cs="Arial"/>
        </w:rPr>
        <w:t>4</w:t>
      </w:r>
      <w:r w:rsidR="004A4B51">
        <w:rPr>
          <w:rFonts w:ascii="Arial" w:hAnsi="Arial" w:cs="Arial"/>
        </w:rPr>
        <w:t>20,00</w:t>
      </w:r>
      <w:r w:rsidR="00643D8A" w:rsidRPr="00097C12">
        <w:rPr>
          <w:rFonts w:ascii="Arial" w:hAnsi="Arial" w:cs="Arial"/>
        </w:rPr>
        <w:t xml:space="preserve"> zł;</w:t>
      </w:r>
    </w:p>
    <w:p w14:paraId="67161F75" w14:textId="60722261" w:rsidR="004A4B51" w:rsidRPr="002954E9" w:rsidRDefault="00F606B6" w:rsidP="0095768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wyżywienie w Szkole Podstawowej nr 3 w Rogoźnie </w:t>
      </w:r>
      <w:r w:rsidR="002954E9" w:rsidRPr="00097C1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205</w:t>
      </w:r>
      <w:r w:rsidR="002954E9">
        <w:rPr>
          <w:rFonts w:ascii="Arial" w:hAnsi="Arial" w:cs="Arial"/>
        </w:rPr>
        <w:t>,00</w:t>
      </w:r>
      <w:r w:rsidR="002954E9" w:rsidRPr="00097C12">
        <w:rPr>
          <w:rFonts w:ascii="Arial" w:hAnsi="Arial" w:cs="Arial"/>
        </w:rPr>
        <w:t xml:space="preserve"> zł;</w:t>
      </w:r>
    </w:p>
    <w:p w14:paraId="178F89CA" w14:textId="5D8486D5" w:rsidR="004A4B51" w:rsidRPr="00097C12" w:rsidRDefault="00F606B6" w:rsidP="0095768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opłaty za korzystanie ze Żłobka w Rogoźnie </w:t>
      </w:r>
      <w:r w:rsidR="004A4B51" w:rsidRPr="00097C12">
        <w:rPr>
          <w:rFonts w:ascii="Arial" w:hAnsi="Arial" w:cs="Arial"/>
        </w:rPr>
        <w:t xml:space="preserve"> – </w:t>
      </w:r>
      <w:r w:rsidR="004A4B5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900</w:t>
      </w:r>
      <w:r w:rsidR="004A4B51">
        <w:rPr>
          <w:rFonts w:ascii="Arial" w:hAnsi="Arial" w:cs="Arial"/>
        </w:rPr>
        <w:t>,00</w:t>
      </w:r>
      <w:r w:rsidR="004A4B51" w:rsidRPr="00097C12">
        <w:rPr>
          <w:rFonts w:ascii="Arial" w:hAnsi="Arial" w:cs="Arial"/>
        </w:rPr>
        <w:t xml:space="preserve"> zł;</w:t>
      </w:r>
    </w:p>
    <w:p w14:paraId="596F36AA" w14:textId="4651594A" w:rsidR="00643D8A" w:rsidRPr="00097C12" w:rsidRDefault="00643D8A" w:rsidP="00957681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wyżywienie w </w:t>
      </w:r>
      <w:r w:rsidR="00F606B6">
        <w:rPr>
          <w:rFonts w:ascii="Arial" w:hAnsi="Arial" w:cs="Arial"/>
        </w:rPr>
        <w:t>Żłobku</w:t>
      </w:r>
      <w:r w:rsidRPr="00097C12">
        <w:rPr>
          <w:rFonts w:ascii="Arial" w:hAnsi="Arial" w:cs="Arial"/>
        </w:rPr>
        <w:t xml:space="preserve"> w Rogoźnie –  </w:t>
      </w:r>
      <w:r w:rsidR="00F606B6">
        <w:rPr>
          <w:rFonts w:ascii="Arial" w:hAnsi="Arial" w:cs="Arial"/>
        </w:rPr>
        <w:t>344,77</w:t>
      </w:r>
      <w:r w:rsidRPr="00097C12">
        <w:rPr>
          <w:rFonts w:ascii="Arial" w:hAnsi="Arial" w:cs="Arial"/>
        </w:rPr>
        <w:t xml:space="preserve"> zł;</w:t>
      </w:r>
    </w:p>
    <w:p w14:paraId="5C1E3236" w14:textId="77777777" w:rsidR="00497FDD" w:rsidRPr="0056602E" w:rsidRDefault="00497FDD" w:rsidP="0056602E">
      <w:pPr>
        <w:pStyle w:val="Nagwek2"/>
      </w:pPr>
      <w:bookmarkStart w:id="7" w:name="_Toc194488309"/>
      <w:r w:rsidRPr="0056602E">
        <w:t>Dochody w dziale 758 Różne rozliczenia</w:t>
      </w:r>
      <w:bookmarkEnd w:id="7"/>
    </w:p>
    <w:p w14:paraId="4DE5F61E" w14:textId="77777777" w:rsidR="00643D8A" w:rsidRPr="00097C12" w:rsidRDefault="00643D8A" w:rsidP="00097C12">
      <w:pPr>
        <w:spacing w:line="360" w:lineRule="auto"/>
        <w:rPr>
          <w:rFonts w:ascii="Arial" w:hAnsi="Arial" w:cs="Arial"/>
        </w:rPr>
      </w:pPr>
    </w:p>
    <w:p w14:paraId="7EB6D447" w14:textId="2D310DAA" w:rsidR="00497FDD" w:rsidRPr="00097C12" w:rsidRDefault="00497FDD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dziale 758 Różne rozliczenia w rozdziale 75814 Różne rozliczenia finansowe klasyfikowane są wpływy z odsetek na rachunkach bankowych jednostek (§ 0920). </w:t>
      </w:r>
    </w:p>
    <w:p w14:paraId="46FAAA05" w14:textId="5F31C944" w:rsidR="008907CF" w:rsidRDefault="00497FDD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dzień 31 grudnia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wpływy z tego tytułu jednostkach obsługiwanych przez CUW wyniosły </w:t>
      </w:r>
      <w:r w:rsidR="00F606B6">
        <w:rPr>
          <w:rFonts w:ascii="Arial" w:hAnsi="Arial" w:cs="Arial"/>
        </w:rPr>
        <w:t>922,68</w:t>
      </w:r>
      <w:r w:rsidRPr="00097C12">
        <w:rPr>
          <w:rFonts w:ascii="Arial" w:hAnsi="Arial" w:cs="Arial"/>
        </w:rPr>
        <w:t xml:space="preserve"> zł.</w:t>
      </w:r>
    </w:p>
    <w:p w14:paraId="587DE730" w14:textId="77777777" w:rsidR="008907CF" w:rsidRDefault="008907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594FF8" w14:textId="77777777" w:rsidR="00497FDD" w:rsidRPr="0056602E" w:rsidRDefault="00497FDD" w:rsidP="0056602E">
      <w:pPr>
        <w:pStyle w:val="Nagwek2"/>
      </w:pPr>
      <w:bookmarkStart w:id="8" w:name="_Toc194488310"/>
      <w:r w:rsidRPr="0056602E">
        <w:lastRenderedPageBreak/>
        <w:t>Dochody w dziale 801 Oświata i wychowanie</w:t>
      </w:r>
      <w:bookmarkEnd w:id="8"/>
    </w:p>
    <w:p w14:paraId="7F644ECD" w14:textId="77777777" w:rsidR="00643D8A" w:rsidRPr="00097C12" w:rsidRDefault="00643D8A" w:rsidP="00097C12">
      <w:pPr>
        <w:spacing w:line="360" w:lineRule="auto"/>
        <w:rPr>
          <w:rFonts w:ascii="Arial" w:hAnsi="Arial" w:cs="Arial"/>
          <w:b/>
        </w:rPr>
      </w:pPr>
    </w:p>
    <w:p w14:paraId="1E0FA26C" w14:textId="02F64C54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  <w:b/>
        </w:rPr>
        <w:t>W dziale 801 Oświata i wychowanie</w:t>
      </w:r>
      <w:r w:rsidRPr="00097C12">
        <w:rPr>
          <w:rFonts w:ascii="Arial" w:hAnsi="Arial" w:cs="Arial"/>
        </w:rPr>
        <w:t xml:space="preserve"> zaplanowano dochody na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 wysokości </w:t>
      </w:r>
      <w:r w:rsidR="00720045">
        <w:rPr>
          <w:rFonts w:ascii="Arial" w:hAnsi="Arial" w:cs="Arial"/>
        </w:rPr>
        <w:t>1 329 666,48</w:t>
      </w:r>
      <w:r w:rsidRPr="00097C12">
        <w:rPr>
          <w:rFonts w:ascii="Arial" w:hAnsi="Arial" w:cs="Arial"/>
        </w:rPr>
        <w:t xml:space="preserve"> zł, na dzień 31 grudnia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zrealizowano dochody na poziomie </w:t>
      </w:r>
      <w:r w:rsidR="00720045">
        <w:rPr>
          <w:rFonts w:ascii="Arial" w:hAnsi="Arial" w:cs="Arial"/>
        </w:rPr>
        <w:t>88,75</w:t>
      </w:r>
      <w:r w:rsidRPr="00097C12">
        <w:rPr>
          <w:rFonts w:ascii="Arial" w:hAnsi="Arial" w:cs="Arial"/>
        </w:rPr>
        <w:t xml:space="preserve">% tj. w kwocie </w:t>
      </w:r>
      <w:r w:rsidR="008907CF">
        <w:rPr>
          <w:rFonts w:ascii="Arial" w:hAnsi="Arial" w:cs="Arial"/>
        </w:rPr>
        <w:br/>
      </w:r>
      <w:r w:rsidR="002954E9">
        <w:rPr>
          <w:rFonts w:ascii="Arial" w:hAnsi="Arial" w:cs="Arial"/>
        </w:rPr>
        <w:t>1</w:t>
      </w:r>
      <w:r w:rsidR="00720045">
        <w:rPr>
          <w:rFonts w:ascii="Arial" w:hAnsi="Arial" w:cs="Arial"/>
        </w:rPr>
        <w:t> 180 114,72</w:t>
      </w:r>
      <w:r w:rsidRPr="00097C12">
        <w:rPr>
          <w:rFonts w:ascii="Arial" w:hAnsi="Arial" w:cs="Arial"/>
        </w:rPr>
        <w:t xml:space="preserve"> zł. </w:t>
      </w:r>
    </w:p>
    <w:p w14:paraId="58D6D343" w14:textId="77777777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 rozdziale 80101 Szkoły Podstawowe zaplanowano dochody z następujących źródeł:</w:t>
      </w:r>
    </w:p>
    <w:p w14:paraId="44739CDD" w14:textId="64FE2F55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§ 0750 -Wpływy z najmu i dzierżawy składników majątkowych Skarbu Państwa, jednostek samorządu terytorialnego lub innych jednostek zaliczanych do sektora finansów publicznych oraz innych umów o podobnym charakterze zostały wykonane jedynie  w </w:t>
      </w:r>
      <w:r w:rsidR="00720045">
        <w:rPr>
          <w:rFonts w:ascii="Arial" w:hAnsi="Arial" w:cs="Arial"/>
        </w:rPr>
        <w:t>92,68</w:t>
      </w:r>
      <w:r w:rsidR="002954E9">
        <w:rPr>
          <w:rFonts w:ascii="Arial" w:hAnsi="Arial" w:cs="Arial"/>
        </w:rPr>
        <w:t>%</w:t>
      </w:r>
      <w:r w:rsidRPr="00097C12">
        <w:rPr>
          <w:rFonts w:ascii="Arial" w:hAnsi="Arial" w:cs="Arial"/>
        </w:rPr>
        <w:t xml:space="preserve"> tj. w kwocie </w:t>
      </w:r>
      <w:r w:rsidR="00720045">
        <w:rPr>
          <w:rFonts w:ascii="Arial" w:hAnsi="Arial" w:cs="Arial"/>
        </w:rPr>
        <w:t>29 639,26</w:t>
      </w:r>
      <w:r w:rsidRPr="00097C12">
        <w:rPr>
          <w:rFonts w:ascii="Arial" w:hAnsi="Arial" w:cs="Arial"/>
        </w:rPr>
        <w:t xml:space="preserve"> zł z planowanych 3</w:t>
      </w:r>
      <w:r w:rsidR="002954E9">
        <w:rPr>
          <w:rFonts w:ascii="Arial" w:hAnsi="Arial" w:cs="Arial"/>
        </w:rPr>
        <w:t>2</w:t>
      </w:r>
      <w:r w:rsidRPr="00097C12">
        <w:rPr>
          <w:rFonts w:ascii="Arial" w:hAnsi="Arial" w:cs="Arial"/>
        </w:rPr>
        <w:t xml:space="preserve"> 000,00 zł. </w:t>
      </w:r>
    </w:p>
    <w:p w14:paraId="225596DD" w14:textId="77777777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Uzyskane dochody pochodziły z następujących źródeł:</w:t>
      </w:r>
    </w:p>
    <w:p w14:paraId="48896830" w14:textId="77777777" w:rsidR="00643D8A" w:rsidRPr="00097C12" w:rsidRDefault="00643D8A" w:rsidP="00957681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Wpływy z czynszów za lokale mieszkalne – 6 463,32 zł,</w:t>
      </w:r>
    </w:p>
    <w:p w14:paraId="5A6ED35A" w14:textId="27795634" w:rsidR="00643D8A" w:rsidRPr="00097C12" w:rsidRDefault="00643D8A" w:rsidP="00957681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Wpływy z najmu pomieszczeń – </w:t>
      </w:r>
      <w:r w:rsidR="00720045">
        <w:rPr>
          <w:rFonts w:ascii="Arial" w:hAnsi="Arial" w:cs="Arial"/>
        </w:rPr>
        <w:t>6 972,78</w:t>
      </w:r>
      <w:r w:rsidRPr="00097C12">
        <w:rPr>
          <w:rFonts w:ascii="Arial" w:hAnsi="Arial" w:cs="Arial"/>
        </w:rPr>
        <w:t xml:space="preserve"> zł,</w:t>
      </w:r>
    </w:p>
    <w:p w14:paraId="68AEFC55" w14:textId="433EE919" w:rsidR="00643D8A" w:rsidRPr="00097C12" w:rsidRDefault="00643D8A" w:rsidP="00957681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Wpływy z wynajmu </w:t>
      </w:r>
      <w:proofErr w:type="spellStart"/>
      <w:r w:rsidRPr="00097C12">
        <w:rPr>
          <w:rFonts w:ascii="Arial" w:hAnsi="Arial" w:cs="Arial"/>
        </w:rPr>
        <w:t>sal</w:t>
      </w:r>
      <w:proofErr w:type="spellEnd"/>
      <w:r w:rsidRPr="00097C12">
        <w:rPr>
          <w:rFonts w:ascii="Arial" w:hAnsi="Arial" w:cs="Arial"/>
        </w:rPr>
        <w:t xml:space="preserve"> gimnastycznych – </w:t>
      </w:r>
      <w:r w:rsidR="00720045">
        <w:rPr>
          <w:rFonts w:ascii="Arial" w:hAnsi="Arial" w:cs="Arial"/>
        </w:rPr>
        <w:t>13 874,81</w:t>
      </w:r>
      <w:r w:rsidRPr="00097C12">
        <w:rPr>
          <w:rFonts w:ascii="Arial" w:hAnsi="Arial" w:cs="Arial"/>
        </w:rPr>
        <w:t xml:space="preserve"> zł,</w:t>
      </w:r>
    </w:p>
    <w:p w14:paraId="1C134483" w14:textId="233CECB5" w:rsidR="00643D8A" w:rsidRPr="00097C12" w:rsidRDefault="00643D8A" w:rsidP="00957681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Pozostałe najmy – </w:t>
      </w:r>
      <w:r w:rsidR="00720045">
        <w:rPr>
          <w:rFonts w:ascii="Arial" w:hAnsi="Arial" w:cs="Arial"/>
        </w:rPr>
        <w:t>2 328,35</w:t>
      </w:r>
      <w:r w:rsidRPr="00097C12">
        <w:rPr>
          <w:rFonts w:ascii="Arial" w:hAnsi="Arial" w:cs="Arial"/>
        </w:rPr>
        <w:t xml:space="preserve"> zł.</w:t>
      </w:r>
    </w:p>
    <w:p w14:paraId="7A5DB8E9" w14:textId="17BD971E" w:rsidR="00C72EB6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§ 0950 – Wpływy z tytułu kar i odszkodowań wynikających z umów zaplanowano na kwotę </w:t>
      </w:r>
      <w:r w:rsidR="00680976">
        <w:rPr>
          <w:rFonts w:ascii="Arial" w:hAnsi="Arial" w:cs="Arial"/>
        </w:rPr>
        <w:t>18 899,27</w:t>
      </w:r>
      <w:r w:rsidRPr="00097C12">
        <w:rPr>
          <w:rFonts w:ascii="Arial" w:hAnsi="Arial" w:cs="Arial"/>
        </w:rPr>
        <w:t xml:space="preserve"> zł</w:t>
      </w:r>
      <w:r w:rsidR="00680976">
        <w:rPr>
          <w:rFonts w:ascii="Arial" w:hAnsi="Arial" w:cs="Arial"/>
        </w:rPr>
        <w:t xml:space="preserve"> </w:t>
      </w:r>
      <w:r w:rsidR="00680976" w:rsidRPr="00097C12">
        <w:rPr>
          <w:rFonts w:ascii="Arial" w:hAnsi="Arial" w:cs="Arial"/>
        </w:rPr>
        <w:t>i wykonano</w:t>
      </w:r>
      <w:r w:rsidR="00680976">
        <w:rPr>
          <w:rFonts w:ascii="Arial" w:hAnsi="Arial" w:cs="Arial"/>
        </w:rPr>
        <w:t xml:space="preserve"> w kwocie </w:t>
      </w:r>
      <w:r w:rsidR="00A031C0">
        <w:rPr>
          <w:rFonts w:ascii="Arial" w:hAnsi="Arial" w:cs="Arial"/>
        </w:rPr>
        <w:t>23 868,85</w:t>
      </w:r>
      <w:r w:rsidR="00680976">
        <w:rPr>
          <w:rFonts w:ascii="Arial" w:hAnsi="Arial" w:cs="Arial"/>
        </w:rPr>
        <w:t xml:space="preserve"> zł</w:t>
      </w:r>
      <w:r w:rsidRPr="00097C12">
        <w:rPr>
          <w:rFonts w:ascii="Arial" w:hAnsi="Arial" w:cs="Arial"/>
        </w:rPr>
        <w:t xml:space="preserve">. </w:t>
      </w:r>
    </w:p>
    <w:p w14:paraId="0418CF63" w14:textId="737750EA" w:rsidR="006162E3" w:rsidRPr="006162E3" w:rsidRDefault="006162E3" w:rsidP="00097C12">
      <w:pPr>
        <w:spacing w:line="360" w:lineRule="auto"/>
        <w:rPr>
          <w:rFonts w:ascii="Arial" w:hAnsi="Arial" w:cs="Arial"/>
        </w:rPr>
      </w:pPr>
      <w:r w:rsidRPr="006162E3">
        <w:rPr>
          <w:rFonts w:ascii="Arial" w:hAnsi="Arial" w:cs="Arial"/>
        </w:rPr>
        <w:t>Na kwotę tą składają się dwie szkody:</w:t>
      </w:r>
    </w:p>
    <w:p w14:paraId="55F5C5EF" w14:textId="64E01D55" w:rsidR="006162E3" w:rsidRPr="006162E3" w:rsidRDefault="006162E3" w:rsidP="00097C12">
      <w:pPr>
        <w:spacing w:line="360" w:lineRule="auto"/>
        <w:rPr>
          <w:rFonts w:ascii="Arial" w:hAnsi="Arial" w:cs="Arial"/>
        </w:rPr>
      </w:pPr>
      <w:r w:rsidRPr="006162E3">
        <w:rPr>
          <w:rFonts w:ascii="Arial" w:hAnsi="Arial" w:cs="Arial"/>
        </w:rPr>
        <w:t>- w budynku Sali gimnastycznej w Szkole Podstawowej nr 2 w Rogoźnie – wybita szyba – kwota 3 076,00 zł.,</w:t>
      </w:r>
      <w:r>
        <w:rPr>
          <w:rFonts w:ascii="Arial" w:hAnsi="Arial" w:cs="Arial"/>
        </w:rPr>
        <w:br/>
      </w:r>
      <w:r w:rsidRPr="006162E3">
        <w:rPr>
          <w:rFonts w:ascii="Arial" w:hAnsi="Arial" w:cs="Arial"/>
        </w:rPr>
        <w:t>- w Szkole Podstawowej w Gościejewie – uszkodzenie dachu podczas wichur – 20 820,85 zł.</w:t>
      </w:r>
    </w:p>
    <w:p w14:paraId="2A382431" w14:textId="1A419DBA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C72EB6">
        <w:rPr>
          <w:rFonts w:ascii="Arial" w:hAnsi="Arial" w:cs="Arial"/>
        </w:rPr>
        <w:t xml:space="preserve">Środki te zostały w całości wykorzystane na naprawę uszkodzonych </w:t>
      </w:r>
      <w:r w:rsidR="00C72EB6">
        <w:rPr>
          <w:rFonts w:ascii="Arial" w:hAnsi="Arial" w:cs="Arial"/>
        </w:rPr>
        <w:t>budynków</w:t>
      </w:r>
      <w:r w:rsidR="00662A64" w:rsidRPr="00C72EB6">
        <w:rPr>
          <w:rFonts w:ascii="Arial" w:hAnsi="Arial" w:cs="Arial"/>
        </w:rPr>
        <w:t>.</w:t>
      </w:r>
    </w:p>
    <w:p w14:paraId="46D13408" w14:textId="2DE6CD68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rozdziale 80103 Oddziały przedszkolne zaplanowano wpływy w kwocie </w:t>
      </w:r>
      <w:r w:rsidR="00A031C0">
        <w:rPr>
          <w:rFonts w:ascii="Arial" w:hAnsi="Arial" w:cs="Arial"/>
        </w:rPr>
        <w:t>5</w:t>
      </w:r>
      <w:r w:rsidRPr="00097C12">
        <w:rPr>
          <w:rFonts w:ascii="Arial" w:hAnsi="Arial" w:cs="Arial"/>
        </w:rPr>
        <w:t xml:space="preserve"> 000,00 zł </w:t>
      </w:r>
      <w:r w:rsidR="00934B96">
        <w:rPr>
          <w:rFonts w:ascii="Arial" w:hAnsi="Arial" w:cs="Arial"/>
        </w:rPr>
        <w:br/>
      </w:r>
      <w:r w:rsidRPr="00097C12">
        <w:rPr>
          <w:rFonts w:ascii="Arial" w:hAnsi="Arial" w:cs="Arial"/>
        </w:rPr>
        <w:t>z następujących źródeł:</w:t>
      </w:r>
    </w:p>
    <w:p w14:paraId="62C5F4A4" w14:textId="7AE8A893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§ 0660 - Wpływy z opłat za korzystanie z wychowania przedszkolnego w nowoutworzonym oddziale przedszkolnym utworzonym przy Szkole Podstawowej nr 2 wynosiły </w:t>
      </w:r>
      <w:r w:rsidR="00A031C0">
        <w:rPr>
          <w:rFonts w:ascii="Arial" w:hAnsi="Arial" w:cs="Arial"/>
        </w:rPr>
        <w:t>5 385</w:t>
      </w:r>
      <w:r w:rsidR="00680976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</w:t>
      </w:r>
    </w:p>
    <w:p w14:paraId="5F471A55" w14:textId="1C5BE5D7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rozdziale 80104 Przedszkola zaplanowano wpływy w kwocie </w:t>
      </w:r>
      <w:r w:rsidR="00A031C0">
        <w:rPr>
          <w:rFonts w:ascii="Arial" w:hAnsi="Arial" w:cs="Arial"/>
        </w:rPr>
        <w:t>784 769,63</w:t>
      </w:r>
      <w:r w:rsidRPr="00097C12">
        <w:rPr>
          <w:rFonts w:ascii="Arial" w:hAnsi="Arial" w:cs="Arial"/>
        </w:rPr>
        <w:t xml:space="preserve"> zł z następujących źródeł:</w:t>
      </w:r>
    </w:p>
    <w:p w14:paraId="45CA1827" w14:textId="028C9257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§ 0660 - Wpływy z opłat za korzystanie z wychowania przedszkolnego w roku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wynosiły </w:t>
      </w:r>
      <w:r w:rsidR="00A031C0">
        <w:rPr>
          <w:rFonts w:ascii="Arial" w:hAnsi="Arial" w:cs="Arial"/>
        </w:rPr>
        <w:t>91 999,</w:t>
      </w:r>
      <w:r w:rsidRPr="00097C12">
        <w:rPr>
          <w:rFonts w:ascii="Arial" w:hAnsi="Arial" w:cs="Arial"/>
        </w:rPr>
        <w:t>00 zł, z zaplanowanych 95</w:t>
      </w:r>
      <w:r w:rsidR="00680976">
        <w:rPr>
          <w:rFonts w:ascii="Arial" w:hAnsi="Arial" w:cs="Arial"/>
        </w:rPr>
        <w:t> </w:t>
      </w:r>
      <w:r w:rsidRPr="00097C12">
        <w:rPr>
          <w:rFonts w:ascii="Arial" w:hAnsi="Arial" w:cs="Arial"/>
        </w:rPr>
        <w:t>260</w:t>
      </w:r>
      <w:r w:rsidR="00680976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złotych. Stanowi to </w:t>
      </w:r>
      <w:r w:rsidR="00680976">
        <w:rPr>
          <w:rFonts w:ascii="Arial" w:hAnsi="Arial" w:cs="Arial"/>
        </w:rPr>
        <w:t>9</w:t>
      </w:r>
      <w:r w:rsidR="00A031C0">
        <w:rPr>
          <w:rFonts w:ascii="Arial" w:hAnsi="Arial" w:cs="Arial"/>
        </w:rPr>
        <w:t>6,57</w:t>
      </w:r>
      <w:r w:rsidRPr="00097C12">
        <w:rPr>
          <w:rFonts w:ascii="Arial" w:hAnsi="Arial" w:cs="Arial"/>
        </w:rPr>
        <w:t xml:space="preserve">% wykonania dochodów. </w:t>
      </w:r>
    </w:p>
    <w:p w14:paraId="750D71DF" w14:textId="641880B6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§ 0670 - Dochody z tytułu opłat za korzystanie z wyżywienia w jednostkach realizujących zadania </w:t>
      </w:r>
      <w:r w:rsidR="008907CF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wychowania przedszkolnego zaplanowano w kwocie </w:t>
      </w:r>
      <w:r w:rsidR="00A031C0">
        <w:rPr>
          <w:rFonts w:ascii="Arial" w:hAnsi="Arial" w:cs="Arial"/>
        </w:rPr>
        <w:t>680</w:t>
      </w:r>
      <w:r w:rsidRPr="00097C12">
        <w:rPr>
          <w:rFonts w:ascii="Arial" w:hAnsi="Arial" w:cs="Arial"/>
        </w:rPr>
        <w:t xml:space="preserve"> </w:t>
      </w:r>
      <w:r w:rsidR="00680976">
        <w:rPr>
          <w:rFonts w:ascii="Arial" w:hAnsi="Arial" w:cs="Arial"/>
        </w:rPr>
        <w:t>00</w:t>
      </w:r>
      <w:r w:rsidRPr="00097C12">
        <w:rPr>
          <w:rFonts w:ascii="Arial" w:hAnsi="Arial" w:cs="Arial"/>
        </w:rPr>
        <w:t xml:space="preserve">0,00 zł, wykonanie wynosiło </w:t>
      </w:r>
      <w:r w:rsidR="00680976">
        <w:rPr>
          <w:rFonts w:ascii="Arial" w:hAnsi="Arial" w:cs="Arial"/>
        </w:rPr>
        <w:t>5</w:t>
      </w:r>
      <w:r w:rsidR="00A031C0">
        <w:rPr>
          <w:rFonts w:ascii="Arial" w:hAnsi="Arial" w:cs="Arial"/>
        </w:rPr>
        <w:t>86 329</w:t>
      </w:r>
      <w:r w:rsidRPr="00097C12">
        <w:rPr>
          <w:rFonts w:ascii="Arial" w:hAnsi="Arial" w:cs="Arial"/>
        </w:rPr>
        <w:t>,</w:t>
      </w:r>
      <w:r w:rsidR="00A031C0">
        <w:rPr>
          <w:rFonts w:ascii="Arial" w:hAnsi="Arial" w:cs="Arial"/>
        </w:rPr>
        <w:t>5</w:t>
      </w:r>
      <w:r w:rsidRPr="00097C12">
        <w:rPr>
          <w:rFonts w:ascii="Arial" w:hAnsi="Arial" w:cs="Arial"/>
        </w:rPr>
        <w:t xml:space="preserve">0 zł tj. </w:t>
      </w:r>
      <w:r w:rsidR="00A031C0">
        <w:rPr>
          <w:rFonts w:ascii="Arial" w:hAnsi="Arial" w:cs="Arial"/>
        </w:rPr>
        <w:t>86,22</w:t>
      </w:r>
      <w:r w:rsidRPr="00097C12">
        <w:rPr>
          <w:rFonts w:ascii="Arial" w:hAnsi="Arial" w:cs="Arial"/>
        </w:rPr>
        <w:t>%,</w:t>
      </w:r>
    </w:p>
    <w:p w14:paraId="1FD672D2" w14:textId="3E2A9B26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 xml:space="preserve">- § 0750 -Wpływy z najmu i dzierżawy składników majątkowych Skarbu Państwa, jednostek samorządu terytorialnego lub innych jednostek zaliczanych do sektora finansów publicznych oraz innych umów o podobnym charakterze zostały wykonane w </w:t>
      </w:r>
      <w:r w:rsidR="00A031C0">
        <w:rPr>
          <w:rFonts w:ascii="Arial" w:hAnsi="Arial" w:cs="Arial"/>
        </w:rPr>
        <w:t>102,06</w:t>
      </w:r>
      <w:r w:rsidRPr="00097C12">
        <w:rPr>
          <w:rFonts w:ascii="Arial" w:hAnsi="Arial" w:cs="Arial"/>
        </w:rPr>
        <w:t xml:space="preserve">% tj. w kwocie </w:t>
      </w:r>
      <w:r w:rsidR="00A031C0">
        <w:rPr>
          <w:rFonts w:ascii="Arial" w:hAnsi="Arial" w:cs="Arial"/>
        </w:rPr>
        <w:t>8 460,48</w:t>
      </w:r>
      <w:r w:rsidRPr="00097C12">
        <w:rPr>
          <w:rFonts w:ascii="Arial" w:hAnsi="Arial" w:cs="Arial"/>
        </w:rPr>
        <w:t xml:space="preserve"> zł, z planowanych 8 290,00 zł. Dochody te pochodziły z wpływów za najem pomieszczeń w budynkach przedszkolnych (np. najem </w:t>
      </w:r>
      <w:proofErr w:type="spellStart"/>
      <w:r w:rsidRPr="00097C12">
        <w:rPr>
          <w:rFonts w:ascii="Arial" w:hAnsi="Arial" w:cs="Arial"/>
        </w:rPr>
        <w:t>sal</w:t>
      </w:r>
      <w:proofErr w:type="spellEnd"/>
      <w:r w:rsidRPr="00097C12">
        <w:rPr>
          <w:rFonts w:ascii="Arial" w:hAnsi="Arial" w:cs="Arial"/>
        </w:rPr>
        <w:t xml:space="preserve"> na zajęcia dodatkowe dla dzieci oraz czynsze za lokale mieszkalne).</w:t>
      </w:r>
    </w:p>
    <w:p w14:paraId="6AD81E7B" w14:textId="77777777" w:rsidR="00A031C0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</w:t>
      </w:r>
      <w:r w:rsidRPr="008907CF">
        <w:rPr>
          <w:rFonts w:ascii="Arial" w:hAnsi="Arial" w:cs="Arial"/>
        </w:rPr>
        <w:t xml:space="preserve">§ 0950 – Wpływy z tytułu kar i odszkodowań wynikających z umów zaplanowano i wykonano na kwotę </w:t>
      </w:r>
      <w:r w:rsidR="00680976" w:rsidRPr="008907CF">
        <w:rPr>
          <w:rFonts w:ascii="Arial" w:hAnsi="Arial" w:cs="Arial"/>
        </w:rPr>
        <w:t>1</w:t>
      </w:r>
      <w:r w:rsidR="00A031C0">
        <w:rPr>
          <w:rFonts w:ascii="Arial" w:hAnsi="Arial" w:cs="Arial"/>
        </w:rPr>
        <w:t> 219,63</w:t>
      </w:r>
      <w:r w:rsidRPr="008907CF">
        <w:rPr>
          <w:rFonts w:ascii="Arial" w:hAnsi="Arial" w:cs="Arial"/>
        </w:rPr>
        <w:t xml:space="preserve"> zł. Dochody te pochodzą z odszkodowania za </w:t>
      </w:r>
      <w:r w:rsidR="008907CF" w:rsidRPr="008907CF">
        <w:rPr>
          <w:rFonts w:ascii="Arial" w:hAnsi="Arial" w:cs="Arial"/>
        </w:rPr>
        <w:t xml:space="preserve">uszkodzenie </w:t>
      </w:r>
      <w:r w:rsidR="00A031C0">
        <w:rPr>
          <w:rFonts w:ascii="Arial" w:hAnsi="Arial" w:cs="Arial"/>
        </w:rPr>
        <w:t xml:space="preserve">bramy wjazdowej </w:t>
      </w:r>
      <w:r w:rsidR="00C4691B" w:rsidRPr="008907CF">
        <w:rPr>
          <w:rFonts w:ascii="Arial" w:hAnsi="Arial" w:cs="Arial"/>
        </w:rPr>
        <w:t xml:space="preserve"> </w:t>
      </w:r>
      <w:r w:rsidRPr="008907CF">
        <w:rPr>
          <w:rFonts w:ascii="Arial" w:hAnsi="Arial" w:cs="Arial"/>
        </w:rPr>
        <w:t>Przedszkol</w:t>
      </w:r>
      <w:r w:rsidR="00C4691B" w:rsidRPr="008907CF">
        <w:rPr>
          <w:rFonts w:ascii="Arial" w:hAnsi="Arial" w:cs="Arial"/>
        </w:rPr>
        <w:t>a</w:t>
      </w:r>
      <w:r w:rsidRPr="008907CF">
        <w:rPr>
          <w:rFonts w:ascii="Arial" w:hAnsi="Arial" w:cs="Arial"/>
        </w:rPr>
        <w:t xml:space="preserve"> w </w:t>
      </w:r>
      <w:r w:rsidR="00A031C0">
        <w:rPr>
          <w:rFonts w:ascii="Arial" w:hAnsi="Arial" w:cs="Arial"/>
        </w:rPr>
        <w:t>Parkowie.</w:t>
      </w:r>
    </w:p>
    <w:p w14:paraId="2D6D67F8" w14:textId="5AB70760" w:rsidR="00643D8A" w:rsidRPr="00097C12" w:rsidRDefault="00643D8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rozdziale 80148 Stołówki szkolne i przedszkolne zaplanowano dochody w wysokości </w:t>
      </w:r>
      <w:r w:rsidR="004500B2">
        <w:rPr>
          <w:rFonts w:ascii="Arial" w:hAnsi="Arial" w:cs="Arial"/>
        </w:rPr>
        <w:t>484 000</w:t>
      </w:r>
      <w:r w:rsidRPr="00097C12">
        <w:rPr>
          <w:rFonts w:ascii="Arial" w:hAnsi="Arial" w:cs="Arial"/>
        </w:rPr>
        <w:t xml:space="preserve">,00 zł. Zostały one zrealizowane w kwocie </w:t>
      </w:r>
      <w:r w:rsidR="004500B2">
        <w:rPr>
          <w:rFonts w:ascii="Arial" w:hAnsi="Arial" w:cs="Arial"/>
        </w:rPr>
        <w:t>433 193</w:t>
      </w:r>
      <w:r w:rsidR="00A1759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zł. co stanowi </w:t>
      </w:r>
      <w:r w:rsidR="00A17592">
        <w:rPr>
          <w:rFonts w:ascii="Arial" w:hAnsi="Arial" w:cs="Arial"/>
        </w:rPr>
        <w:t>8</w:t>
      </w:r>
      <w:r w:rsidR="004500B2">
        <w:rPr>
          <w:rFonts w:ascii="Arial" w:hAnsi="Arial" w:cs="Arial"/>
        </w:rPr>
        <w:t>9,50</w:t>
      </w:r>
      <w:r w:rsidRPr="00097C12">
        <w:rPr>
          <w:rFonts w:ascii="Arial" w:hAnsi="Arial" w:cs="Arial"/>
        </w:rPr>
        <w:t>%</w:t>
      </w:r>
      <w:r w:rsidR="00A17592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 xml:space="preserve"> Głównym źródłem dochodów </w:t>
      </w:r>
      <w:r w:rsidR="008907CF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tym rozdziale są wpływy z opłat za wyżywienie w stołówkach szkolnych prowadzonych w Szkole Podstawowej nr 2 i w Szkole Podstawowej nr 3 w Rogoźnie. Wyniosły one </w:t>
      </w:r>
      <w:r w:rsidR="004500B2">
        <w:rPr>
          <w:rFonts w:ascii="Arial" w:hAnsi="Arial" w:cs="Arial"/>
        </w:rPr>
        <w:t>415 193</w:t>
      </w:r>
      <w:r w:rsidR="00A1759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</w:t>
      </w:r>
      <w:r w:rsidR="008907CF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zaplanowanych </w:t>
      </w:r>
      <w:r w:rsidR="00A17592">
        <w:rPr>
          <w:rFonts w:ascii="Arial" w:hAnsi="Arial" w:cs="Arial"/>
        </w:rPr>
        <w:t>4</w:t>
      </w:r>
      <w:r w:rsidR="004500B2">
        <w:rPr>
          <w:rFonts w:ascii="Arial" w:hAnsi="Arial" w:cs="Arial"/>
        </w:rPr>
        <w:t>66 000</w:t>
      </w:r>
      <w:r w:rsidRPr="00097C12">
        <w:rPr>
          <w:rFonts w:ascii="Arial" w:hAnsi="Arial" w:cs="Arial"/>
        </w:rPr>
        <w:t xml:space="preserve">,00 zł. Wypływy z tytułu środków na dofinansowanie własnych zadań bieżących gmin (§ 2700) pozyskane z innych źródeł (dofinansowanie posiłków dla dzieci z ubogich rodzin z firmy IKANO INDUSTRY) wyniosły 18 000 zł, z zaplanowanych 18 000 zł. </w:t>
      </w:r>
    </w:p>
    <w:p w14:paraId="44B28832" w14:textId="77777777" w:rsidR="00CD623E" w:rsidRDefault="00CD623E" w:rsidP="004500B2">
      <w:pPr>
        <w:pStyle w:val="Nagwek2"/>
      </w:pPr>
    </w:p>
    <w:p w14:paraId="140CC56B" w14:textId="0D16F49B" w:rsidR="004500B2" w:rsidRPr="0056602E" w:rsidRDefault="004500B2" w:rsidP="004500B2">
      <w:pPr>
        <w:pStyle w:val="Nagwek2"/>
      </w:pPr>
      <w:bookmarkStart w:id="9" w:name="_Toc194488311"/>
      <w:r w:rsidRPr="0056602E">
        <w:t xml:space="preserve">Dochody w dziale </w:t>
      </w:r>
      <w:r>
        <w:t>855</w:t>
      </w:r>
      <w:r w:rsidRPr="0056602E">
        <w:t xml:space="preserve"> </w:t>
      </w:r>
      <w:r>
        <w:t>Rodzina</w:t>
      </w:r>
      <w:bookmarkEnd w:id="9"/>
    </w:p>
    <w:p w14:paraId="11DDECCB" w14:textId="77777777" w:rsidR="00497FDD" w:rsidRPr="00097C12" w:rsidRDefault="00497FDD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 </w:t>
      </w:r>
    </w:p>
    <w:p w14:paraId="566FB7E5" w14:textId="2A6C76B0" w:rsidR="00702A45" w:rsidRPr="00097C12" w:rsidRDefault="004500B2" w:rsidP="00702A45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  <w:b/>
        </w:rPr>
        <w:t>W dziale 8</w:t>
      </w:r>
      <w:r>
        <w:rPr>
          <w:rFonts w:ascii="Arial" w:hAnsi="Arial" w:cs="Arial"/>
          <w:b/>
        </w:rPr>
        <w:t>55</w:t>
      </w:r>
      <w:r w:rsidRPr="00097C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Rodzina</w:t>
      </w:r>
      <w:r w:rsidR="00702A45">
        <w:rPr>
          <w:rFonts w:ascii="Arial" w:hAnsi="Arial" w:cs="Arial"/>
          <w:b/>
        </w:rPr>
        <w:t xml:space="preserve">, </w:t>
      </w:r>
      <w:r w:rsidR="00CD623E">
        <w:rPr>
          <w:rFonts w:ascii="Arial" w:hAnsi="Arial" w:cs="Arial"/>
          <w:b/>
        </w:rPr>
        <w:t xml:space="preserve">w </w:t>
      </w:r>
      <w:r w:rsidR="00702A45">
        <w:rPr>
          <w:rFonts w:ascii="Arial" w:hAnsi="Arial" w:cs="Arial"/>
          <w:b/>
        </w:rPr>
        <w:t>rozdziale 85516 (Opieka nad dziećmi do lat 3)</w:t>
      </w:r>
      <w:r w:rsidRPr="00097C12">
        <w:rPr>
          <w:rFonts w:ascii="Arial" w:hAnsi="Arial" w:cs="Arial"/>
        </w:rPr>
        <w:t xml:space="preserve"> zaplanowano dochody na rok 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 wysokości </w:t>
      </w:r>
      <w:r w:rsidR="00C33276">
        <w:rPr>
          <w:rFonts w:ascii="Arial" w:hAnsi="Arial" w:cs="Arial"/>
        </w:rPr>
        <w:t>586 850,53</w:t>
      </w:r>
      <w:r w:rsidRPr="00097C12">
        <w:rPr>
          <w:rFonts w:ascii="Arial" w:hAnsi="Arial" w:cs="Arial"/>
        </w:rPr>
        <w:t xml:space="preserve"> zł, na dzień 31 grudnia 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zrealizowano dochody na poziomie </w:t>
      </w:r>
      <w:r>
        <w:rPr>
          <w:rFonts w:ascii="Arial" w:hAnsi="Arial" w:cs="Arial"/>
        </w:rPr>
        <w:t>8</w:t>
      </w:r>
      <w:r w:rsidR="00C33276">
        <w:rPr>
          <w:rFonts w:ascii="Arial" w:hAnsi="Arial" w:cs="Arial"/>
        </w:rPr>
        <w:t>9,68</w:t>
      </w:r>
      <w:r w:rsidRPr="00097C12">
        <w:rPr>
          <w:rFonts w:ascii="Arial" w:hAnsi="Arial" w:cs="Arial"/>
        </w:rPr>
        <w:t xml:space="preserve">% tj. w kwocie </w:t>
      </w:r>
      <w:r w:rsidR="00C33276">
        <w:rPr>
          <w:rFonts w:ascii="Arial" w:hAnsi="Arial" w:cs="Arial"/>
        </w:rPr>
        <w:t>526 304,45</w:t>
      </w:r>
      <w:r w:rsidRPr="00097C12">
        <w:rPr>
          <w:rFonts w:ascii="Arial" w:hAnsi="Arial" w:cs="Arial"/>
        </w:rPr>
        <w:t xml:space="preserve"> </w:t>
      </w:r>
      <w:proofErr w:type="spellStart"/>
      <w:r w:rsidR="00B1515C" w:rsidRPr="00097C12">
        <w:rPr>
          <w:rFonts w:ascii="Arial" w:hAnsi="Arial" w:cs="Arial"/>
        </w:rPr>
        <w:t>zł.</w:t>
      </w:r>
      <w:r w:rsidR="00B1515C">
        <w:rPr>
          <w:rFonts w:ascii="Arial" w:hAnsi="Arial" w:cs="Arial"/>
        </w:rPr>
        <w:t>z</w:t>
      </w:r>
      <w:proofErr w:type="spellEnd"/>
      <w:r w:rsidR="00702A45" w:rsidRPr="00097C12">
        <w:rPr>
          <w:rFonts w:ascii="Arial" w:hAnsi="Arial" w:cs="Arial"/>
        </w:rPr>
        <w:t xml:space="preserve"> następujących źródeł:</w:t>
      </w:r>
    </w:p>
    <w:p w14:paraId="16EEC0EF" w14:textId="699E3CCD" w:rsidR="00702A45" w:rsidRPr="00097C12" w:rsidRDefault="00702A45" w:rsidP="00702A45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- § 0660 - Wpływy z opłat za korzystanie z</w:t>
      </w:r>
      <w:r>
        <w:rPr>
          <w:rFonts w:ascii="Arial" w:hAnsi="Arial" w:cs="Arial"/>
        </w:rPr>
        <w:t>e żłobka</w:t>
      </w:r>
      <w:r w:rsidRPr="00097C12">
        <w:rPr>
          <w:rFonts w:ascii="Arial" w:hAnsi="Arial" w:cs="Arial"/>
        </w:rPr>
        <w:t xml:space="preserve"> w roku 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wynosiły </w:t>
      </w:r>
      <w:r>
        <w:rPr>
          <w:rFonts w:ascii="Arial" w:hAnsi="Arial" w:cs="Arial"/>
        </w:rPr>
        <w:t>398 600,</w:t>
      </w:r>
      <w:r w:rsidRPr="00097C12">
        <w:rPr>
          <w:rFonts w:ascii="Arial" w:hAnsi="Arial" w:cs="Arial"/>
        </w:rPr>
        <w:t xml:space="preserve">00 zł, z zaplanowanych </w:t>
      </w:r>
      <w:r>
        <w:rPr>
          <w:rFonts w:ascii="Arial" w:hAnsi="Arial" w:cs="Arial"/>
        </w:rPr>
        <w:t>412 500,00</w:t>
      </w:r>
      <w:r w:rsidRPr="00097C12">
        <w:rPr>
          <w:rFonts w:ascii="Arial" w:hAnsi="Arial" w:cs="Arial"/>
        </w:rPr>
        <w:t xml:space="preserve"> złotych. Stanowi to </w:t>
      </w:r>
      <w:r>
        <w:rPr>
          <w:rFonts w:ascii="Arial" w:hAnsi="Arial" w:cs="Arial"/>
        </w:rPr>
        <w:t>96,63</w:t>
      </w:r>
      <w:r w:rsidRPr="00097C12">
        <w:rPr>
          <w:rFonts w:ascii="Arial" w:hAnsi="Arial" w:cs="Arial"/>
        </w:rPr>
        <w:t xml:space="preserve">% wykonania dochodów. </w:t>
      </w:r>
    </w:p>
    <w:p w14:paraId="606C4426" w14:textId="4D653C8E" w:rsidR="00702A45" w:rsidRPr="00097C12" w:rsidRDefault="00702A45" w:rsidP="00702A45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§ 0670 - Dochody z tytułu opłat za korzystanie z wyżywienia w </w:t>
      </w:r>
      <w:r>
        <w:rPr>
          <w:rFonts w:ascii="Arial" w:hAnsi="Arial" w:cs="Arial"/>
        </w:rPr>
        <w:t xml:space="preserve">żłobku </w:t>
      </w:r>
      <w:r w:rsidRPr="00097C12">
        <w:rPr>
          <w:rFonts w:ascii="Arial" w:hAnsi="Arial" w:cs="Arial"/>
        </w:rPr>
        <w:t xml:space="preserve">zaplanowano w kwocie </w:t>
      </w:r>
      <w:r>
        <w:rPr>
          <w:rFonts w:ascii="Arial" w:hAnsi="Arial" w:cs="Arial"/>
        </w:rPr>
        <w:t>173 250</w:t>
      </w:r>
      <w:r w:rsidRPr="00097C12">
        <w:rPr>
          <w:rFonts w:ascii="Arial" w:hAnsi="Arial" w:cs="Arial"/>
        </w:rPr>
        <w:t xml:space="preserve">,00 zł, wykonanie wynosiło </w:t>
      </w:r>
      <w:r>
        <w:rPr>
          <w:rFonts w:ascii="Arial" w:hAnsi="Arial" w:cs="Arial"/>
        </w:rPr>
        <w:t>126 603,92</w:t>
      </w:r>
      <w:r w:rsidRPr="00097C12">
        <w:rPr>
          <w:rFonts w:ascii="Arial" w:hAnsi="Arial" w:cs="Arial"/>
        </w:rPr>
        <w:t xml:space="preserve"> zł tj. </w:t>
      </w:r>
      <w:r>
        <w:rPr>
          <w:rFonts w:ascii="Arial" w:hAnsi="Arial" w:cs="Arial"/>
        </w:rPr>
        <w:t>73,08</w:t>
      </w:r>
      <w:r w:rsidRPr="00097C12">
        <w:rPr>
          <w:rFonts w:ascii="Arial" w:hAnsi="Arial" w:cs="Arial"/>
        </w:rPr>
        <w:t>%,</w:t>
      </w:r>
    </w:p>
    <w:p w14:paraId="1329328D" w14:textId="2D6397D5" w:rsidR="00702A45" w:rsidRDefault="00702A45" w:rsidP="00702A45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</w:t>
      </w:r>
      <w:r w:rsidRPr="008907CF">
        <w:rPr>
          <w:rFonts w:ascii="Arial" w:hAnsi="Arial" w:cs="Arial"/>
        </w:rPr>
        <w:t>§ 0950 – Wpływy z tytułu kar i odszkodowań wynikających z umów wykonano na kwotę 1</w:t>
      </w:r>
      <w:r w:rsidR="00BA5818">
        <w:rPr>
          <w:rFonts w:ascii="Arial" w:hAnsi="Arial" w:cs="Arial"/>
        </w:rPr>
        <w:t> 100,53</w:t>
      </w:r>
      <w:r w:rsidRPr="008907CF">
        <w:rPr>
          <w:rFonts w:ascii="Arial" w:hAnsi="Arial" w:cs="Arial"/>
        </w:rPr>
        <w:t xml:space="preserve"> zł. </w:t>
      </w:r>
      <w:r w:rsidR="006162E3">
        <w:rPr>
          <w:rFonts w:ascii="Arial" w:hAnsi="Arial" w:cs="Arial"/>
        </w:rPr>
        <w:t>Kwota ta dotyczy wpływu odszkodowania za zalanie pomieszczeń Żłobka.</w:t>
      </w:r>
    </w:p>
    <w:p w14:paraId="243F6ACE" w14:textId="04BF66D1" w:rsidR="005F57F5" w:rsidRPr="00097C12" w:rsidRDefault="005F57F5" w:rsidP="00097C12">
      <w:pPr>
        <w:spacing w:line="360" w:lineRule="auto"/>
        <w:rPr>
          <w:rFonts w:ascii="Arial" w:hAnsi="Arial" w:cs="Arial"/>
        </w:rPr>
      </w:pPr>
    </w:p>
    <w:p w14:paraId="37AE7BE2" w14:textId="77777777" w:rsidR="003844E6" w:rsidRPr="00097C12" w:rsidRDefault="003844E6" w:rsidP="00097C12">
      <w:pPr>
        <w:spacing w:line="360" w:lineRule="auto"/>
        <w:rPr>
          <w:rFonts w:ascii="Arial" w:eastAsiaTheme="majorEastAsia" w:hAnsi="Arial" w:cs="Arial"/>
          <w:b/>
          <w:bCs/>
          <w:smallCaps/>
          <w:color w:val="000000" w:themeColor="text1"/>
          <w:highlight w:val="lightGray"/>
        </w:rPr>
      </w:pPr>
      <w:bookmarkStart w:id="10" w:name="_Toc64031660"/>
      <w:r w:rsidRPr="00097C12">
        <w:rPr>
          <w:rFonts w:ascii="Arial" w:hAnsi="Arial" w:cs="Arial"/>
          <w:highlight w:val="lightGray"/>
        </w:rPr>
        <w:br w:type="page"/>
      </w:r>
    </w:p>
    <w:p w14:paraId="6483CA8D" w14:textId="51C2C28D" w:rsidR="00AD4C15" w:rsidRPr="0056602E" w:rsidRDefault="00AD4C15" w:rsidP="0056602E">
      <w:pPr>
        <w:pStyle w:val="Nagwek1"/>
      </w:pPr>
      <w:bookmarkStart w:id="11" w:name="_Toc194488312"/>
      <w:r w:rsidRPr="0056602E">
        <w:lastRenderedPageBreak/>
        <w:t>Wydatki w dziale 750 Administracja Publiczna</w:t>
      </w:r>
      <w:bookmarkEnd w:id="10"/>
      <w:bookmarkEnd w:id="11"/>
    </w:p>
    <w:p w14:paraId="2EFE7A49" w14:textId="77777777" w:rsidR="00AD4C15" w:rsidRPr="00097C12" w:rsidRDefault="00AD4C15" w:rsidP="00097C12">
      <w:pPr>
        <w:spacing w:line="360" w:lineRule="auto"/>
        <w:rPr>
          <w:rFonts w:ascii="Arial" w:hAnsi="Arial" w:cs="Arial"/>
        </w:rPr>
      </w:pPr>
    </w:p>
    <w:p w14:paraId="7DBD92B7" w14:textId="77777777" w:rsidR="00643D8A" w:rsidRPr="00097C12" w:rsidRDefault="00643D8A" w:rsidP="00097C12">
      <w:pPr>
        <w:pStyle w:val="Akapitzlist"/>
        <w:spacing w:line="360" w:lineRule="auto"/>
        <w:ind w:left="0" w:firstLine="360"/>
        <w:rPr>
          <w:rFonts w:ascii="Arial" w:hAnsi="Arial" w:cs="Arial"/>
        </w:rPr>
      </w:pPr>
      <w:r w:rsidRPr="00097C12">
        <w:rPr>
          <w:rFonts w:ascii="Arial" w:hAnsi="Arial" w:cs="Arial"/>
          <w:b/>
        </w:rPr>
        <w:t xml:space="preserve">W dziale 750 Administracja Publiczna </w:t>
      </w:r>
      <w:r w:rsidRPr="00097C12">
        <w:rPr>
          <w:rFonts w:ascii="Arial" w:hAnsi="Arial" w:cs="Arial"/>
        </w:rPr>
        <w:t>wydatki ponoszone są w rozdziale 78085 – Wspólna obsługa jednostek samorządu terytorialnego dotyczą w całości bieżącej działalności Centrum Usług Wspólnych w Rogoźnie.</w:t>
      </w:r>
    </w:p>
    <w:p w14:paraId="6CB264D9" w14:textId="373552AD" w:rsidR="00643D8A" w:rsidRPr="00097C12" w:rsidRDefault="00643D8A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Plan w tym rozdziale na dzień 31 grudnia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r. wynosił 1 2</w:t>
      </w:r>
      <w:r w:rsidR="00C474C4">
        <w:rPr>
          <w:rFonts w:ascii="Arial" w:hAnsi="Arial" w:cs="Arial"/>
        </w:rPr>
        <w:t>60</w:t>
      </w:r>
      <w:r w:rsidRPr="00097C12">
        <w:rPr>
          <w:rFonts w:ascii="Arial" w:hAnsi="Arial" w:cs="Arial"/>
        </w:rPr>
        <w:t xml:space="preserve"> </w:t>
      </w:r>
      <w:r w:rsidR="00C474C4">
        <w:rPr>
          <w:rFonts w:ascii="Arial" w:hAnsi="Arial" w:cs="Arial"/>
        </w:rPr>
        <w:t>870</w:t>
      </w:r>
      <w:r w:rsidRPr="00097C12">
        <w:rPr>
          <w:rFonts w:ascii="Arial" w:hAnsi="Arial" w:cs="Arial"/>
        </w:rPr>
        <w:t>,00 zł, wykonanie 1</w:t>
      </w:r>
      <w:r w:rsidR="00C474C4">
        <w:rPr>
          <w:rFonts w:ascii="Arial" w:hAnsi="Arial" w:cs="Arial"/>
        </w:rPr>
        <w:t> </w:t>
      </w:r>
      <w:r w:rsidRPr="00097C12">
        <w:rPr>
          <w:rFonts w:ascii="Arial" w:hAnsi="Arial" w:cs="Arial"/>
        </w:rPr>
        <w:t>2</w:t>
      </w:r>
      <w:r w:rsidR="00C474C4">
        <w:rPr>
          <w:rFonts w:ascii="Arial" w:hAnsi="Arial" w:cs="Arial"/>
        </w:rPr>
        <w:t>53 354,72</w:t>
      </w:r>
      <w:r w:rsidRPr="00097C12">
        <w:rPr>
          <w:rFonts w:ascii="Arial" w:hAnsi="Arial" w:cs="Arial"/>
        </w:rPr>
        <w:t xml:space="preserve"> zł, co stanowi 99,</w:t>
      </w:r>
      <w:r w:rsidR="00C474C4">
        <w:rPr>
          <w:rFonts w:ascii="Arial" w:hAnsi="Arial" w:cs="Arial"/>
        </w:rPr>
        <w:t>4</w:t>
      </w:r>
      <w:r w:rsidRPr="00097C12">
        <w:rPr>
          <w:rFonts w:ascii="Arial" w:hAnsi="Arial" w:cs="Arial"/>
        </w:rPr>
        <w:t>0%.</w:t>
      </w:r>
    </w:p>
    <w:p w14:paraId="3FA85040" w14:textId="33B0BAD0" w:rsidR="00EE1681" w:rsidRDefault="00EE1681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>Szczegółowe wykonanie planu przedstawia poniższa tabela: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1463"/>
        <w:gridCol w:w="1463"/>
        <w:gridCol w:w="1530"/>
        <w:gridCol w:w="1686"/>
        <w:gridCol w:w="1263"/>
      </w:tblGrid>
      <w:tr w:rsidR="00BA5818" w:rsidRPr="00BA5818" w14:paraId="2AC6A13F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77E38AB1" w14:textId="77777777" w:rsidR="00BA5818" w:rsidRPr="00BA5818" w:rsidRDefault="00BA5818" w:rsidP="00BA581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Rozdział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6F4C9731" w14:textId="7624D98B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Paragraf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68512C68" w14:textId="7EBAAEDD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Plan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0D218A7F" w14:textId="5AD360C6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5ACACF26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3179DAAB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Zostało zł</w:t>
            </w:r>
          </w:p>
        </w:tc>
      </w:tr>
      <w:tr w:rsidR="00BA5818" w:rsidRPr="00BA5818" w14:paraId="1E8B9A96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124C089" w14:textId="77777777" w:rsidR="00BA5818" w:rsidRPr="00BA5818" w:rsidRDefault="00BA5818" w:rsidP="00BA581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75085</w:t>
            </w: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FB08A9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3020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E87FA6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1 118,00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9E5EC4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1 118,00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3A67020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285D2E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BA5818" w:rsidRPr="00BA5818" w14:paraId="45E538CF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CB61D0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3D0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4010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BBB9CEF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1 067 618,00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4368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1 067 439,03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EA6CAAA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99,98%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CC73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178,97</w:t>
            </w:r>
          </w:p>
        </w:tc>
      </w:tr>
      <w:tr w:rsidR="00BA5818" w:rsidRPr="00BA5818" w14:paraId="0E029A24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5C13FBC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B6BD4D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4040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A89210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66 200,50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C57651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66 200,50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758DAAA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C9926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BA5818" w:rsidRPr="00BA5818" w14:paraId="5158018E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4E0224F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242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4110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4AACBB5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177 013,50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B0C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176 234,02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D6C7E57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99,56%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AF96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779,48</w:t>
            </w:r>
          </w:p>
        </w:tc>
      </w:tr>
      <w:tr w:rsidR="00BA5818" w:rsidRPr="00BA5818" w14:paraId="088C8D9F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8408C5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559538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4120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14A391F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21 789,00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7E2173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20 807,70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CD5DB53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95,50%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4BA884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981,30</w:t>
            </w:r>
          </w:p>
        </w:tc>
      </w:tr>
      <w:tr w:rsidR="00BA5818" w:rsidRPr="00BA5818" w14:paraId="29C1E3DF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21D30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4C5E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4170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74074A7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57 000,00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D2DE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56 625,00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2F16693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99,34%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0857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375,00</w:t>
            </w:r>
          </w:p>
        </w:tc>
      </w:tr>
      <w:tr w:rsidR="00BA5818" w:rsidRPr="00BA5818" w14:paraId="259440B1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E4FBBEE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E94BBD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4210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80B66EE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12 000,00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78870F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11 823,51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2E2390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98,53%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B338BA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176,49</w:t>
            </w:r>
          </w:p>
        </w:tc>
      </w:tr>
      <w:tr w:rsidR="00BA5818" w:rsidRPr="00BA5818" w14:paraId="57538863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382895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7E12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4260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2DD1E6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6 500,00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EA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3 799,67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3E7DEE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58,46%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7D37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2 700,33</w:t>
            </w:r>
          </w:p>
        </w:tc>
      </w:tr>
      <w:tr w:rsidR="00BA5818" w:rsidRPr="00BA5818" w14:paraId="70B9C603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AA41CE6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F582B7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4280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9A4742F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1 200,00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09F06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1 120,00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958D4F7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93,33%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EF0C5A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80,00</w:t>
            </w:r>
          </w:p>
        </w:tc>
      </w:tr>
      <w:tr w:rsidR="00BA5818" w:rsidRPr="00BA5818" w14:paraId="697C3F76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1EE61D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B29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4300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9BAF4B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99 097,00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BF44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96 754,45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8F56DE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97,64%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9E86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2 342,55</w:t>
            </w:r>
          </w:p>
        </w:tc>
      </w:tr>
      <w:tr w:rsidR="00BA5818" w:rsidRPr="00BA5818" w14:paraId="0A8357ED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E9B8854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C9DF07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4360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E7DC138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6 347,00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6A6B98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6 346,31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2AE6F6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99,99%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F56DD5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0,69</w:t>
            </w:r>
          </w:p>
        </w:tc>
      </w:tr>
      <w:tr w:rsidR="00BA5818" w:rsidRPr="00BA5818" w14:paraId="3A4649D4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D0E6E0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007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4410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F7781BC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3 500,00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F74C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3 497,95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0F3C49A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99,94%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FEF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2,05</w:t>
            </w:r>
          </w:p>
        </w:tc>
      </w:tr>
      <w:tr w:rsidR="00BA5818" w:rsidRPr="00BA5818" w14:paraId="598D4A19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58B2D0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4B7A5A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4430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5A19E7E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50,00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4A32C6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43,00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D8A9818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86,00%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F9931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7,00</w:t>
            </w:r>
          </w:p>
        </w:tc>
      </w:tr>
      <w:tr w:rsidR="00BA5818" w:rsidRPr="00BA5818" w14:paraId="2C602388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C609260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38ED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4440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E80C3F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32 187,00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11AD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32 187,00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AB4EFF1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BF13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BA5818" w:rsidRPr="00BA5818" w14:paraId="6D2250BC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F3FD3F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B3E0CE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4700</w:t>
            </w: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5C427A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3 000,00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325CA8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2 913,30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4195FD6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97,11%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7E8789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86,70</w:t>
            </w:r>
          </w:p>
        </w:tc>
      </w:tr>
      <w:tr w:rsidR="00BA5818" w:rsidRPr="00BA5818" w14:paraId="354C78B2" w14:textId="77777777" w:rsidTr="00BA5818">
        <w:trPr>
          <w:trHeight w:val="249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8801E74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202E" w14:textId="77777777" w:rsidR="00BA5818" w:rsidRPr="00BA5818" w:rsidRDefault="00BA5818" w:rsidP="00BA581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4710</w:t>
            </w:r>
          </w:p>
        </w:tc>
        <w:tc>
          <w:tcPr>
            <w:tcW w:w="1463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6686EF5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9 804,00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9C9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9 783,61</w:t>
            </w:r>
          </w:p>
        </w:tc>
        <w:tc>
          <w:tcPr>
            <w:tcW w:w="168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E0478A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99,79%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D8C3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color w:val="000000"/>
                <w:lang w:eastAsia="pl-PL"/>
              </w:rPr>
              <w:t>20,39</w:t>
            </w:r>
          </w:p>
        </w:tc>
      </w:tr>
      <w:tr w:rsidR="00BA5818" w:rsidRPr="00BA5818" w14:paraId="2E512236" w14:textId="77777777" w:rsidTr="00BA5818">
        <w:trPr>
          <w:trHeight w:val="249"/>
        </w:trPr>
        <w:tc>
          <w:tcPr>
            <w:tcW w:w="137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1BF25EC" w14:textId="77777777" w:rsidR="00BA5818" w:rsidRPr="00BA5818" w:rsidRDefault="00BA5818" w:rsidP="00BA581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75085 Suma</w:t>
            </w:r>
          </w:p>
        </w:tc>
        <w:tc>
          <w:tcPr>
            <w:tcW w:w="14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D1E9FBC" w14:textId="77777777" w:rsidR="00BA5818" w:rsidRPr="00BA5818" w:rsidRDefault="00BA5818" w:rsidP="00BA581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0AE2B057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1 564 424,00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593A032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1 556 693,05</w:t>
            </w:r>
          </w:p>
        </w:tc>
        <w:tc>
          <w:tcPr>
            <w:tcW w:w="168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7B75668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99,51%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1EBCE2B" w14:textId="77777777" w:rsidR="00BA5818" w:rsidRPr="00BA5818" w:rsidRDefault="00BA5818" w:rsidP="00BA581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BA581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7 730,95</w:t>
            </w:r>
          </w:p>
        </w:tc>
      </w:tr>
    </w:tbl>
    <w:p w14:paraId="788CF567" w14:textId="77777777" w:rsidR="00BA5818" w:rsidRDefault="00BA5818" w:rsidP="00097C12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744BBC10" w14:textId="502AB2B7" w:rsidR="00AD4C15" w:rsidRPr="0056602E" w:rsidRDefault="00641CAF" w:rsidP="0056602E">
      <w:pPr>
        <w:pStyle w:val="Nagwek2"/>
      </w:pPr>
      <w:bookmarkStart w:id="12" w:name="_Toc194488313"/>
      <w:r w:rsidRPr="0056602E">
        <w:t>Wydatki bieżące - osobowe</w:t>
      </w:r>
      <w:bookmarkEnd w:id="12"/>
    </w:p>
    <w:p w14:paraId="187AB28B" w14:textId="77777777" w:rsidR="00AD4C15" w:rsidRPr="00097C12" w:rsidRDefault="00AD4C15" w:rsidP="00097C12">
      <w:pPr>
        <w:spacing w:line="360" w:lineRule="auto"/>
        <w:rPr>
          <w:rFonts w:ascii="Arial" w:hAnsi="Arial" w:cs="Arial"/>
        </w:rPr>
      </w:pPr>
    </w:p>
    <w:p w14:paraId="7A71B09A" w14:textId="75E86938" w:rsidR="00F355D8" w:rsidRPr="00097C12" w:rsidRDefault="00F355D8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Największą grupą wydatków, są wydatki związane z wynagrodzeniami pracowników. Łącznie </w:t>
      </w:r>
      <w:r w:rsidRPr="00097C12">
        <w:rPr>
          <w:rFonts w:ascii="Arial" w:hAnsi="Arial" w:cs="Arial"/>
        </w:rPr>
        <w:br/>
        <w:t>w paragrafach 4010, 4040, 4110, 4120 zaplanowano kwotę 1</w:t>
      </w:r>
      <w:r w:rsidR="0093795F">
        <w:rPr>
          <w:rFonts w:ascii="Arial" w:hAnsi="Arial" w:cs="Arial"/>
        </w:rPr>
        <w:t> 332 621</w:t>
      </w:r>
      <w:r w:rsidRPr="00097C12">
        <w:rPr>
          <w:rFonts w:ascii="Arial" w:hAnsi="Arial" w:cs="Arial"/>
        </w:rPr>
        <w:t>,00 zł, wydatki wykonane wynoszą 1</w:t>
      </w:r>
      <w:r w:rsidR="0093795F">
        <w:rPr>
          <w:rFonts w:ascii="Arial" w:hAnsi="Arial" w:cs="Arial"/>
        </w:rPr>
        <w:t> 330 681,25</w:t>
      </w:r>
      <w:r w:rsidRPr="00097C12">
        <w:rPr>
          <w:rFonts w:ascii="Arial" w:hAnsi="Arial" w:cs="Arial"/>
        </w:rPr>
        <w:t xml:space="preserve"> zł., co stanowi 99,</w:t>
      </w:r>
      <w:r w:rsidR="0093795F">
        <w:rPr>
          <w:rFonts w:ascii="Arial" w:hAnsi="Arial" w:cs="Arial"/>
        </w:rPr>
        <w:t>85</w:t>
      </w:r>
      <w:r w:rsidRPr="00097C12">
        <w:rPr>
          <w:rFonts w:ascii="Arial" w:hAnsi="Arial" w:cs="Arial"/>
        </w:rPr>
        <w:t>%.</w:t>
      </w:r>
    </w:p>
    <w:p w14:paraId="7690F0D0" w14:textId="1AA840AF" w:rsidR="00F355D8" w:rsidRPr="00097C12" w:rsidRDefault="00F355D8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Według stanu na dzień 31 grudnia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roku, w Centrum Usług wspólnych zatrudnionych było 1</w:t>
      </w:r>
      <w:r w:rsidR="0093795F">
        <w:rPr>
          <w:rFonts w:ascii="Arial" w:hAnsi="Arial" w:cs="Arial"/>
        </w:rPr>
        <w:t>1</w:t>
      </w:r>
      <w:r w:rsidRPr="00097C12">
        <w:rPr>
          <w:rFonts w:ascii="Arial" w:hAnsi="Arial" w:cs="Arial"/>
        </w:rPr>
        <w:t xml:space="preserve"> osób (w przeliczeniu na etaty – 10,5 etatu).</w:t>
      </w:r>
    </w:p>
    <w:p w14:paraId="317358EB" w14:textId="77777777" w:rsidR="00F355D8" w:rsidRPr="00097C12" w:rsidRDefault="00F355D8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 paragrafie 4010 (wynagrodzenia pracowników administracyjnych i obsługowych) zaplanowano następujące wydatki:</w:t>
      </w:r>
    </w:p>
    <w:p w14:paraId="312704DE" w14:textId="67DBF5A5" w:rsidR="00F355D8" w:rsidRPr="00097C12" w:rsidRDefault="00F355D8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fundusz nagród Dyrektora  – </w:t>
      </w:r>
      <w:r w:rsidR="0093795F">
        <w:rPr>
          <w:rFonts w:ascii="Arial" w:hAnsi="Arial" w:cs="Arial"/>
        </w:rPr>
        <w:t>19 450</w:t>
      </w:r>
      <w:r w:rsidRPr="00097C12">
        <w:rPr>
          <w:rFonts w:ascii="Arial" w:hAnsi="Arial" w:cs="Arial"/>
        </w:rPr>
        <w:t>,00 zł. – wykonanie 100,00%</w:t>
      </w:r>
    </w:p>
    <w:p w14:paraId="40F275CA" w14:textId="462A1A62" w:rsidR="00F355D8" w:rsidRPr="00097C12" w:rsidRDefault="00F355D8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fundusz nagród Burmistrza  – </w:t>
      </w:r>
      <w:r w:rsidR="0093795F">
        <w:rPr>
          <w:rFonts w:ascii="Arial" w:hAnsi="Arial" w:cs="Arial"/>
        </w:rPr>
        <w:t>7 0</w:t>
      </w:r>
      <w:r w:rsidRPr="00097C12">
        <w:rPr>
          <w:rFonts w:ascii="Arial" w:hAnsi="Arial" w:cs="Arial"/>
        </w:rPr>
        <w:t>00,00 zł. – wykonanie 100,00%</w:t>
      </w:r>
    </w:p>
    <w:p w14:paraId="2B5A6DE5" w14:textId="4D50D6BF" w:rsidR="00F355D8" w:rsidRDefault="00F355D8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nagrody jubileuszowe – </w:t>
      </w:r>
      <w:r w:rsidR="0093795F">
        <w:rPr>
          <w:rFonts w:ascii="Arial" w:hAnsi="Arial" w:cs="Arial"/>
        </w:rPr>
        <w:t>45 323</w:t>
      </w:r>
      <w:r w:rsidR="00C474C4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zł. – wykonanie 100,00%</w:t>
      </w:r>
    </w:p>
    <w:p w14:paraId="30B75988" w14:textId="0BEF82CF" w:rsidR="0093795F" w:rsidRPr="00097C12" w:rsidRDefault="0093795F" w:rsidP="00CD62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odprawy emerytalne – 41 400,00 zł. – wykonanie 100%</w:t>
      </w:r>
    </w:p>
    <w:p w14:paraId="4736C262" w14:textId="7314C96F" w:rsidR="00F355D8" w:rsidRPr="00097C12" w:rsidRDefault="00F355D8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wynagrodzenia pracowników administracji i obsługi  – </w:t>
      </w:r>
      <w:r w:rsidR="0093795F">
        <w:rPr>
          <w:rFonts w:ascii="Arial" w:hAnsi="Arial" w:cs="Arial"/>
        </w:rPr>
        <w:t>954 445,00</w:t>
      </w:r>
      <w:r w:rsidRPr="00097C12">
        <w:rPr>
          <w:rFonts w:ascii="Arial" w:hAnsi="Arial" w:cs="Arial"/>
        </w:rPr>
        <w:t xml:space="preserve"> zł. – wykonanie 99,</w:t>
      </w:r>
      <w:r w:rsidR="0093795F">
        <w:rPr>
          <w:rFonts w:ascii="Arial" w:hAnsi="Arial" w:cs="Arial"/>
        </w:rPr>
        <w:t>98</w:t>
      </w:r>
      <w:r w:rsidRPr="00097C12">
        <w:rPr>
          <w:rFonts w:ascii="Arial" w:hAnsi="Arial" w:cs="Arial"/>
        </w:rPr>
        <w:t>%.</w:t>
      </w:r>
    </w:p>
    <w:p w14:paraId="380F0782" w14:textId="77777777" w:rsidR="0093795F" w:rsidRDefault="002C3B5C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>Dodatkowe wynagrodzenie roczne za rok 202</w:t>
      </w:r>
      <w:r w:rsidR="0093795F"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 xml:space="preserve"> (wypłacone w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>) wynosiło</w:t>
      </w:r>
      <w:r w:rsidR="00BF0576" w:rsidRPr="00097C12">
        <w:rPr>
          <w:rFonts w:ascii="Arial" w:hAnsi="Arial" w:cs="Arial"/>
        </w:rPr>
        <w:t xml:space="preserve"> </w:t>
      </w:r>
      <w:r w:rsidR="0093795F">
        <w:rPr>
          <w:rFonts w:ascii="Arial" w:hAnsi="Arial" w:cs="Arial"/>
        </w:rPr>
        <w:t>66 200,50</w:t>
      </w:r>
      <w:r w:rsidR="00BF0576" w:rsidRPr="00097C12">
        <w:rPr>
          <w:rFonts w:ascii="Arial" w:hAnsi="Arial" w:cs="Arial"/>
        </w:rPr>
        <w:t xml:space="preserve"> zł</w:t>
      </w:r>
      <w:r w:rsidRPr="00097C12">
        <w:rPr>
          <w:rFonts w:ascii="Arial" w:hAnsi="Arial" w:cs="Arial"/>
        </w:rPr>
        <w:t xml:space="preserve">   </w:t>
      </w:r>
    </w:p>
    <w:p w14:paraId="44FFC34A" w14:textId="712521E2" w:rsidR="002C3B5C" w:rsidRPr="00097C12" w:rsidRDefault="002C3B5C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Składki na ubezpieczenia społeczne płatne przez zakład pracy wynosiły</w:t>
      </w:r>
      <w:r w:rsidR="00BF0576" w:rsidRPr="00097C12">
        <w:rPr>
          <w:rFonts w:ascii="Arial" w:hAnsi="Arial" w:cs="Arial"/>
        </w:rPr>
        <w:t xml:space="preserve"> </w:t>
      </w:r>
      <w:r w:rsidR="0093795F">
        <w:rPr>
          <w:rFonts w:ascii="Arial" w:hAnsi="Arial" w:cs="Arial"/>
        </w:rPr>
        <w:t xml:space="preserve">176 234,02 </w:t>
      </w:r>
      <w:r w:rsidR="00BF0576" w:rsidRPr="00097C12">
        <w:rPr>
          <w:rFonts w:ascii="Arial" w:hAnsi="Arial" w:cs="Arial"/>
        </w:rPr>
        <w:t>zł</w:t>
      </w:r>
    </w:p>
    <w:p w14:paraId="06B3AB18" w14:textId="295A81FA" w:rsidR="002C3B5C" w:rsidRDefault="002C3B5C" w:rsidP="00CD623E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Składki na Fundusz Pracy wynosiły</w:t>
      </w:r>
      <w:r w:rsidR="00BF0576" w:rsidRPr="00097C12">
        <w:rPr>
          <w:rFonts w:ascii="Arial" w:hAnsi="Arial" w:cs="Arial"/>
        </w:rPr>
        <w:t xml:space="preserve"> </w:t>
      </w:r>
      <w:r w:rsidR="0093795F">
        <w:rPr>
          <w:rFonts w:ascii="Arial" w:hAnsi="Arial" w:cs="Arial"/>
        </w:rPr>
        <w:t>20 807,70</w:t>
      </w:r>
      <w:r w:rsidR="00BF0576" w:rsidRPr="00097C12">
        <w:rPr>
          <w:rFonts w:ascii="Arial" w:hAnsi="Arial" w:cs="Arial"/>
        </w:rPr>
        <w:t xml:space="preserve"> zł</w:t>
      </w:r>
    </w:p>
    <w:p w14:paraId="2D22FD73" w14:textId="77777777" w:rsidR="00CD623E" w:rsidRPr="00097C12" w:rsidRDefault="00CD623E" w:rsidP="00CD623E">
      <w:pPr>
        <w:spacing w:after="0" w:line="360" w:lineRule="auto"/>
        <w:rPr>
          <w:rFonts w:ascii="Arial" w:hAnsi="Arial" w:cs="Arial"/>
        </w:rPr>
      </w:pPr>
    </w:p>
    <w:p w14:paraId="0894DAE2" w14:textId="040F874D" w:rsidR="00AD4C15" w:rsidRPr="00097C12" w:rsidRDefault="00AD4C15" w:rsidP="00097C12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bookmarkStart w:id="13" w:name="_Toc194488314"/>
      <w:bookmarkStart w:id="14" w:name="_Toc64031662"/>
      <w:r w:rsidRPr="00097C12">
        <w:rPr>
          <w:rFonts w:ascii="Arial" w:hAnsi="Arial" w:cs="Arial"/>
          <w:sz w:val="22"/>
          <w:szCs w:val="22"/>
        </w:rPr>
        <w:t>Świadczenia na rzecz osób fizycznych</w:t>
      </w:r>
      <w:bookmarkEnd w:id="13"/>
      <w:r w:rsidRPr="00097C12">
        <w:rPr>
          <w:rFonts w:ascii="Arial" w:hAnsi="Arial" w:cs="Arial"/>
          <w:sz w:val="22"/>
          <w:szCs w:val="22"/>
        </w:rPr>
        <w:t xml:space="preserve"> </w:t>
      </w:r>
      <w:bookmarkEnd w:id="14"/>
    </w:p>
    <w:p w14:paraId="3773BDF7" w14:textId="77777777" w:rsidR="00CD623E" w:rsidRDefault="00CD623E" w:rsidP="00097C12">
      <w:pPr>
        <w:spacing w:line="360" w:lineRule="auto"/>
        <w:rPr>
          <w:rFonts w:ascii="Arial" w:hAnsi="Arial" w:cs="Arial"/>
        </w:rPr>
      </w:pPr>
    </w:p>
    <w:p w14:paraId="519DC3F4" w14:textId="76C67B43" w:rsidR="00AD4C15" w:rsidRPr="00097C12" w:rsidRDefault="00620326" w:rsidP="00097C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świadczenia na rzecz osób fizycznych wydatkowano łącznie 10 901,61 zł. z zaplanowanych 10 922,00 zł. , co stanowi 99,81%.</w:t>
      </w:r>
    </w:p>
    <w:p w14:paraId="2AD3A137" w14:textId="63588B35" w:rsidR="00BF0576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paragrafie 3020 środki zaplanowane zostały w kwocie </w:t>
      </w:r>
      <w:r w:rsidR="0093795F">
        <w:rPr>
          <w:rFonts w:ascii="Arial" w:hAnsi="Arial" w:cs="Arial"/>
        </w:rPr>
        <w:t>1 118</w:t>
      </w:r>
      <w:r w:rsidRPr="00097C12">
        <w:rPr>
          <w:rFonts w:ascii="Arial" w:hAnsi="Arial" w:cs="Arial"/>
        </w:rPr>
        <w:t xml:space="preserve">,00 zł, wykonane zostały </w:t>
      </w:r>
      <w:r w:rsidR="00934B96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</w:t>
      </w:r>
      <w:r w:rsidR="0093795F">
        <w:rPr>
          <w:rFonts w:ascii="Arial" w:hAnsi="Arial" w:cs="Arial"/>
        </w:rPr>
        <w:t>100%</w:t>
      </w:r>
      <w:r w:rsidRPr="00097C12">
        <w:rPr>
          <w:rFonts w:ascii="Arial" w:hAnsi="Arial" w:cs="Arial"/>
        </w:rPr>
        <w:t>. Kwota wydatków dotyczy</w:t>
      </w:r>
      <w:r w:rsidR="00BF0576" w:rsidRPr="00097C12">
        <w:rPr>
          <w:rFonts w:ascii="Arial" w:hAnsi="Arial" w:cs="Arial"/>
        </w:rPr>
        <w:t>:</w:t>
      </w:r>
    </w:p>
    <w:p w14:paraId="2C7335CB" w14:textId="69C8C01C" w:rsidR="00AD4C15" w:rsidRPr="00097C12" w:rsidRDefault="00BF0576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</w:t>
      </w:r>
      <w:r w:rsidR="00AD4C15" w:rsidRPr="00097C12">
        <w:rPr>
          <w:rFonts w:ascii="Arial" w:hAnsi="Arial" w:cs="Arial"/>
        </w:rPr>
        <w:t xml:space="preserve"> wypłaty ekwiwalentów za odzież roboczą dla pracownika obsługi.</w:t>
      </w:r>
      <w:r w:rsidRPr="00097C12">
        <w:rPr>
          <w:rFonts w:ascii="Arial" w:hAnsi="Arial" w:cs="Arial"/>
        </w:rPr>
        <w:t xml:space="preserve"> – </w:t>
      </w:r>
      <w:r w:rsidR="004D74E0">
        <w:rPr>
          <w:rFonts w:ascii="Arial" w:hAnsi="Arial" w:cs="Arial"/>
        </w:rPr>
        <w:t>1</w:t>
      </w:r>
      <w:r w:rsidR="0093795F">
        <w:rPr>
          <w:rFonts w:ascii="Arial" w:hAnsi="Arial" w:cs="Arial"/>
        </w:rPr>
        <w:t>18,00</w:t>
      </w:r>
      <w:r w:rsidR="00F355D8" w:rsidRPr="00097C12">
        <w:rPr>
          <w:rFonts w:ascii="Arial" w:hAnsi="Arial" w:cs="Arial"/>
        </w:rPr>
        <w:t xml:space="preserve"> zł</w:t>
      </w:r>
    </w:p>
    <w:p w14:paraId="69A33520" w14:textId="115CCA22" w:rsidR="00BF0576" w:rsidRDefault="00BF0576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- refundacja zakupu okularów korekcyjnych dla  </w:t>
      </w:r>
      <w:r w:rsidR="004D74E0">
        <w:rPr>
          <w:rFonts w:ascii="Arial" w:hAnsi="Arial" w:cs="Arial"/>
        </w:rPr>
        <w:t xml:space="preserve">jednego </w:t>
      </w:r>
      <w:r w:rsidRPr="00097C12">
        <w:rPr>
          <w:rFonts w:ascii="Arial" w:hAnsi="Arial" w:cs="Arial"/>
        </w:rPr>
        <w:t>pracownik</w:t>
      </w:r>
      <w:r w:rsidR="004D74E0">
        <w:rPr>
          <w:rFonts w:ascii="Arial" w:hAnsi="Arial" w:cs="Arial"/>
        </w:rPr>
        <w:t>a</w:t>
      </w:r>
      <w:r w:rsidRPr="00097C12">
        <w:rPr>
          <w:rFonts w:ascii="Arial" w:hAnsi="Arial" w:cs="Arial"/>
        </w:rPr>
        <w:t xml:space="preserve"> – </w:t>
      </w:r>
      <w:r w:rsidR="0093795F">
        <w:rPr>
          <w:rFonts w:ascii="Arial" w:hAnsi="Arial" w:cs="Arial"/>
        </w:rPr>
        <w:t>1 0</w:t>
      </w:r>
      <w:r w:rsidR="004D74E0">
        <w:rPr>
          <w:rFonts w:ascii="Arial" w:hAnsi="Arial" w:cs="Arial"/>
        </w:rPr>
        <w:t>0</w:t>
      </w:r>
      <w:r w:rsidR="00F355D8" w:rsidRPr="00097C12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>,00 zł.</w:t>
      </w:r>
    </w:p>
    <w:p w14:paraId="78602C0A" w14:textId="6E4B73AF" w:rsidR="00620326" w:rsidRPr="00097C12" w:rsidRDefault="00620326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 paragrafie 4170 wydatkowano 9 783,61 na składki PPK w części płatnej przez zakład pracy</w:t>
      </w:r>
      <w:r w:rsidR="00CD623E">
        <w:rPr>
          <w:rFonts w:ascii="Arial" w:hAnsi="Arial" w:cs="Arial"/>
        </w:rPr>
        <w:t>.</w:t>
      </w:r>
    </w:p>
    <w:p w14:paraId="5AE37187" w14:textId="57E72446" w:rsidR="00AD4C15" w:rsidRPr="00097C12" w:rsidRDefault="00AD4C15" w:rsidP="00097C12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bookmarkStart w:id="15" w:name="_Toc64031663"/>
      <w:bookmarkStart w:id="16" w:name="_Toc194488315"/>
      <w:r w:rsidRPr="00097C12">
        <w:rPr>
          <w:rFonts w:ascii="Arial" w:hAnsi="Arial" w:cs="Arial"/>
          <w:sz w:val="22"/>
          <w:szCs w:val="22"/>
        </w:rPr>
        <w:t xml:space="preserve">Wydatki bieżące </w:t>
      </w:r>
      <w:bookmarkEnd w:id="15"/>
      <w:r w:rsidR="00641CAF" w:rsidRPr="00097C12">
        <w:rPr>
          <w:rFonts w:ascii="Arial" w:hAnsi="Arial" w:cs="Arial"/>
          <w:sz w:val="22"/>
          <w:szCs w:val="22"/>
        </w:rPr>
        <w:t>- rzeczowe</w:t>
      </w:r>
      <w:bookmarkEnd w:id="16"/>
    </w:p>
    <w:p w14:paraId="62873E81" w14:textId="77777777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7975BB5E" w14:textId="42365EED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>W paragrafie 4170 Wynagrodzenia bezosobowe zaplanowano</w:t>
      </w:r>
      <w:r w:rsidR="002F2911" w:rsidRPr="00097C12">
        <w:rPr>
          <w:rFonts w:ascii="Arial" w:hAnsi="Arial" w:cs="Arial"/>
        </w:rPr>
        <w:t xml:space="preserve"> kwotę </w:t>
      </w:r>
      <w:r w:rsidR="00620326">
        <w:rPr>
          <w:rFonts w:ascii="Arial" w:hAnsi="Arial" w:cs="Arial"/>
        </w:rPr>
        <w:t>57</w:t>
      </w:r>
      <w:r w:rsidR="004D74E0">
        <w:rPr>
          <w:rFonts w:ascii="Arial" w:hAnsi="Arial" w:cs="Arial"/>
        </w:rPr>
        <w:t xml:space="preserve"> 000</w:t>
      </w:r>
      <w:r w:rsidR="00E37BF2" w:rsidRPr="00097C12">
        <w:rPr>
          <w:rFonts w:ascii="Arial" w:hAnsi="Arial" w:cs="Arial"/>
        </w:rPr>
        <w:t>,00 zł,</w:t>
      </w:r>
      <w:r w:rsidRPr="00097C12">
        <w:rPr>
          <w:rFonts w:ascii="Arial" w:hAnsi="Arial" w:cs="Arial"/>
        </w:rPr>
        <w:t xml:space="preserve"> wydatkowano w kwocie</w:t>
      </w:r>
      <w:r w:rsidR="00620326">
        <w:rPr>
          <w:rFonts w:ascii="Arial" w:hAnsi="Arial" w:cs="Arial"/>
        </w:rPr>
        <w:t xml:space="preserve"> 56 624,00</w:t>
      </w:r>
      <w:r w:rsidR="004D74E0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 xml:space="preserve"> Środki te zostały wykorzystane </w:t>
      </w:r>
      <w:r w:rsidR="00620326">
        <w:rPr>
          <w:rFonts w:ascii="Arial" w:hAnsi="Arial" w:cs="Arial"/>
        </w:rPr>
        <w:t>na</w:t>
      </w:r>
      <w:r w:rsidRPr="00097C12">
        <w:rPr>
          <w:rFonts w:ascii="Arial" w:hAnsi="Arial" w:cs="Arial"/>
        </w:rPr>
        <w:t xml:space="preserve"> wynagrodzenie dla osoby fizycznej wykonującej </w:t>
      </w:r>
      <w:r w:rsidR="00620326">
        <w:rPr>
          <w:rFonts w:ascii="Arial" w:hAnsi="Arial" w:cs="Arial"/>
        </w:rPr>
        <w:t xml:space="preserve">obsługę prawną oraz dla osoby wykonującej </w:t>
      </w:r>
      <w:r w:rsidRPr="00097C12">
        <w:rPr>
          <w:rFonts w:ascii="Arial" w:hAnsi="Arial" w:cs="Arial"/>
        </w:rPr>
        <w:t>prace remontowe</w:t>
      </w:r>
      <w:r w:rsidR="00E37BF2" w:rsidRPr="00097C12">
        <w:rPr>
          <w:rFonts w:ascii="Arial" w:hAnsi="Arial" w:cs="Arial"/>
        </w:rPr>
        <w:t xml:space="preserve"> i gospodarcze</w:t>
      </w:r>
      <w:r w:rsidR="00620326">
        <w:rPr>
          <w:rFonts w:ascii="Arial" w:hAnsi="Arial" w:cs="Arial"/>
        </w:rPr>
        <w:t>.</w:t>
      </w:r>
    </w:p>
    <w:p w14:paraId="34A2038E" w14:textId="1EB9BECC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>Na zakup materiałów i wyposażenia zaplanowano</w:t>
      </w:r>
      <w:r w:rsidR="004D74E0">
        <w:rPr>
          <w:rFonts w:ascii="Arial" w:hAnsi="Arial" w:cs="Arial"/>
        </w:rPr>
        <w:t xml:space="preserve"> i wydatkowano</w:t>
      </w:r>
      <w:r w:rsidRPr="00097C12">
        <w:rPr>
          <w:rFonts w:ascii="Arial" w:hAnsi="Arial" w:cs="Arial"/>
        </w:rPr>
        <w:t xml:space="preserve"> kwotę </w:t>
      </w:r>
      <w:r w:rsidR="004D74E0">
        <w:rPr>
          <w:rFonts w:ascii="Arial" w:hAnsi="Arial" w:cs="Arial"/>
        </w:rPr>
        <w:t>1</w:t>
      </w:r>
      <w:r w:rsidR="00BD2A5F">
        <w:rPr>
          <w:rFonts w:ascii="Arial" w:hAnsi="Arial" w:cs="Arial"/>
        </w:rPr>
        <w:t>1 823,51</w:t>
      </w:r>
      <w:r w:rsidRPr="00097C12">
        <w:rPr>
          <w:rFonts w:ascii="Arial" w:hAnsi="Arial" w:cs="Arial"/>
        </w:rPr>
        <w:t xml:space="preserve"> zł</w:t>
      </w:r>
      <w:r w:rsidR="004D74E0">
        <w:rPr>
          <w:rFonts w:ascii="Arial" w:hAnsi="Arial" w:cs="Arial"/>
        </w:rPr>
        <w:t xml:space="preserve">. </w:t>
      </w:r>
      <w:r w:rsidRPr="00097C12">
        <w:rPr>
          <w:rFonts w:ascii="Arial" w:hAnsi="Arial" w:cs="Arial"/>
        </w:rPr>
        <w:t>Największą grupę wydatków stanowią zakupy niezbędnych programów i licencji komputerowych</w:t>
      </w:r>
      <w:r w:rsidR="00D40B05" w:rsidRPr="00097C12">
        <w:rPr>
          <w:rFonts w:ascii="Arial" w:hAnsi="Arial" w:cs="Arial"/>
        </w:rPr>
        <w:t xml:space="preserve">. </w:t>
      </w:r>
      <w:r w:rsidRPr="00097C12">
        <w:rPr>
          <w:rFonts w:ascii="Arial" w:hAnsi="Arial" w:cs="Arial"/>
        </w:rPr>
        <w:t xml:space="preserve">Zakupione zostały </w:t>
      </w:r>
      <w:r w:rsidR="00D40B05" w:rsidRPr="00097C12">
        <w:rPr>
          <w:rFonts w:ascii="Arial" w:hAnsi="Arial" w:cs="Arial"/>
        </w:rPr>
        <w:t xml:space="preserve">ponadto </w:t>
      </w:r>
      <w:r w:rsidRPr="00097C12">
        <w:rPr>
          <w:rFonts w:ascii="Arial" w:hAnsi="Arial" w:cs="Arial"/>
        </w:rPr>
        <w:t xml:space="preserve">materiały biurowe oraz środki czystości w tym niezbędne środki do dezynfekcji, </w:t>
      </w:r>
      <w:r w:rsidR="009A7BF4" w:rsidRPr="00097C12">
        <w:rPr>
          <w:rFonts w:ascii="Arial" w:hAnsi="Arial" w:cs="Arial"/>
        </w:rPr>
        <w:t>materiały remontowe, prasa i materiały szkoleniowe</w:t>
      </w:r>
      <w:r w:rsidRPr="00097C12">
        <w:rPr>
          <w:rFonts w:ascii="Arial" w:hAnsi="Arial" w:cs="Arial"/>
        </w:rPr>
        <w:t xml:space="preserve"> itp.</w:t>
      </w:r>
    </w:p>
    <w:p w14:paraId="466F228C" w14:textId="6F8FC818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koszty zakupu energii (elektrycznej, cieplnej oraz wody) wydatkowano kwotę </w:t>
      </w:r>
      <w:r w:rsidR="00BD2A5F">
        <w:rPr>
          <w:rFonts w:ascii="Arial" w:hAnsi="Arial" w:cs="Arial"/>
        </w:rPr>
        <w:t>3 799,67</w:t>
      </w:r>
      <w:r w:rsidRPr="00097C12">
        <w:rPr>
          <w:rFonts w:ascii="Arial" w:hAnsi="Arial" w:cs="Arial"/>
        </w:rPr>
        <w:t xml:space="preserve"> zł, które stanowią współudział w kosztach zakupu energii w Przedszkolu nr 1</w:t>
      </w:r>
      <w:r w:rsidR="009A7BF4" w:rsidRPr="00097C12">
        <w:rPr>
          <w:rFonts w:ascii="Arial" w:hAnsi="Arial" w:cs="Arial"/>
        </w:rPr>
        <w:t>, w którym mieszczą się biura zajmowane przez CUW.</w:t>
      </w:r>
    </w:p>
    <w:p w14:paraId="308D2509" w14:textId="6FC30B76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badania okresowe pracowników wydatkowano </w:t>
      </w:r>
      <w:r w:rsidR="00D40B05" w:rsidRPr="00097C12">
        <w:rPr>
          <w:rFonts w:ascii="Arial" w:hAnsi="Arial" w:cs="Arial"/>
        </w:rPr>
        <w:t xml:space="preserve">1 </w:t>
      </w:r>
      <w:r w:rsidR="00BD2A5F">
        <w:rPr>
          <w:rFonts w:ascii="Arial" w:hAnsi="Arial" w:cs="Arial"/>
        </w:rPr>
        <w:t>120</w:t>
      </w:r>
      <w:r w:rsidRPr="00097C12">
        <w:rPr>
          <w:rFonts w:ascii="Arial" w:hAnsi="Arial" w:cs="Arial"/>
        </w:rPr>
        <w:t>,00 zł</w:t>
      </w:r>
      <w:r w:rsidR="00BD2A5F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 xml:space="preserve"> </w:t>
      </w:r>
    </w:p>
    <w:p w14:paraId="31D28B62" w14:textId="5FA2014D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zakup usług pozostałych w budżecie zaplanowano kwotę </w:t>
      </w:r>
      <w:r w:rsidR="00BD2A5F">
        <w:rPr>
          <w:rFonts w:ascii="Arial" w:hAnsi="Arial" w:cs="Arial"/>
        </w:rPr>
        <w:t>99 097</w:t>
      </w:r>
      <w:r w:rsidRPr="00097C12">
        <w:rPr>
          <w:rFonts w:ascii="Arial" w:hAnsi="Arial" w:cs="Arial"/>
        </w:rPr>
        <w:t xml:space="preserve">,00 zł, wykonano wydatki w kwocie </w:t>
      </w:r>
      <w:r w:rsidR="00BD2A5F">
        <w:rPr>
          <w:rFonts w:ascii="Arial" w:hAnsi="Arial" w:cs="Arial"/>
        </w:rPr>
        <w:t>96 754,45</w:t>
      </w:r>
      <w:r w:rsidRPr="00097C12">
        <w:rPr>
          <w:rFonts w:ascii="Arial" w:hAnsi="Arial" w:cs="Arial"/>
        </w:rPr>
        <w:t xml:space="preserve"> zł, co stanowi </w:t>
      </w:r>
      <w:r w:rsidR="009A7BF4" w:rsidRPr="00097C12">
        <w:rPr>
          <w:rFonts w:ascii="Arial" w:hAnsi="Arial" w:cs="Arial"/>
        </w:rPr>
        <w:t>9</w:t>
      </w:r>
      <w:r w:rsidR="00BD2A5F">
        <w:rPr>
          <w:rFonts w:ascii="Arial" w:hAnsi="Arial" w:cs="Arial"/>
        </w:rPr>
        <w:t>7,64</w:t>
      </w:r>
      <w:r w:rsidRPr="00097C12">
        <w:rPr>
          <w:rFonts w:ascii="Arial" w:hAnsi="Arial" w:cs="Arial"/>
        </w:rPr>
        <w:t xml:space="preserve">%. Największą pozycją w tym paragrafie są przedłużenia aktualnych licencji programów komputerowych (VULCAN, SIGMA, Budżet JST) na ten cel przeznaczono </w:t>
      </w:r>
      <w:r w:rsidR="00CD623E">
        <w:rPr>
          <w:rFonts w:ascii="Arial" w:hAnsi="Arial" w:cs="Arial"/>
        </w:rPr>
        <w:br/>
      </w:r>
      <w:r w:rsidR="00BD2A5F">
        <w:rPr>
          <w:rFonts w:ascii="Arial" w:hAnsi="Arial" w:cs="Arial"/>
        </w:rPr>
        <w:t>57 402,08</w:t>
      </w:r>
      <w:r w:rsidRPr="00097C12">
        <w:rPr>
          <w:rFonts w:ascii="Arial" w:hAnsi="Arial" w:cs="Arial"/>
        </w:rPr>
        <w:t xml:space="preserve"> zł. Ponadto środki wydatkowano na dzierżawę urządzenia kserograficznego, opłaty i prowizje bankowe, opłaty pocztowe oraz wywóz nieczystości</w:t>
      </w:r>
      <w:r w:rsidR="00D40B05" w:rsidRPr="00097C12">
        <w:rPr>
          <w:rFonts w:ascii="Arial" w:hAnsi="Arial" w:cs="Arial"/>
        </w:rPr>
        <w:t>, usługi IT (administracja sieci komputerowej)</w:t>
      </w:r>
      <w:r w:rsidRPr="00097C12">
        <w:rPr>
          <w:rFonts w:ascii="Arial" w:hAnsi="Arial" w:cs="Arial"/>
        </w:rPr>
        <w:t>.</w:t>
      </w:r>
    </w:p>
    <w:p w14:paraId="753A0285" w14:textId="02AA8A5C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paragrafie zakupu usług telekomunikacyjnych zaplanowano </w:t>
      </w:r>
      <w:r w:rsidR="00305A08" w:rsidRPr="00097C12">
        <w:rPr>
          <w:rFonts w:ascii="Arial" w:hAnsi="Arial" w:cs="Arial"/>
        </w:rPr>
        <w:t xml:space="preserve">6 </w:t>
      </w:r>
      <w:r w:rsidR="00BD2A5F">
        <w:rPr>
          <w:rFonts w:ascii="Arial" w:hAnsi="Arial" w:cs="Arial"/>
        </w:rPr>
        <w:t>347</w:t>
      </w:r>
      <w:r w:rsidRPr="00097C12">
        <w:rPr>
          <w:rFonts w:ascii="Arial" w:hAnsi="Arial" w:cs="Arial"/>
        </w:rPr>
        <w:t xml:space="preserve">,00 zł, wydatkowano </w:t>
      </w:r>
      <w:r w:rsidR="00305A08" w:rsidRPr="00097C12">
        <w:rPr>
          <w:rFonts w:ascii="Arial" w:hAnsi="Arial" w:cs="Arial"/>
        </w:rPr>
        <w:t>6</w:t>
      </w:r>
      <w:r w:rsidR="004D74E0">
        <w:rPr>
          <w:rFonts w:ascii="Arial" w:hAnsi="Arial" w:cs="Arial"/>
        </w:rPr>
        <w:t> 346,31</w:t>
      </w:r>
      <w:r w:rsidRPr="00097C12">
        <w:rPr>
          <w:rFonts w:ascii="Arial" w:hAnsi="Arial" w:cs="Arial"/>
        </w:rPr>
        <w:t xml:space="preserve"> zł, co stanowi </w:t>
      </w:r>
      <w:r w:rsidR="00305A08" w:rsidRPr="00097C12">
        <w:rPr>
          <w:rFonts w:ascii="Arial" w:hAnsi="Arial" w:cs="Arial"/>
        </w:rPr>
        <w:t>9</w:t>
      </w:r>
      <w:r w:rsidR="00BD2A5F">
        <w:rPr>
          <w:rFonts w:ascii="Arial" w:hAnsi="Arial" w:cs="Arial"/>
        </w:rPr>
        <w:t>9,99</w:t>
      </w:r>
      <w:r w:rsidRPr="00097C12">
        <w:rPr>
          <w:rFonts w:ascii="Arial" w:hAnsi="Arial" w:cs="Arial"/>
        </w:rPr>
        <w:t>%.</w:t>
      </w:r>
    </w:p>
    <w:p w14:paraId="3234ED4F" w14:textId="1BACFEAF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podróże służbowe (ryczałt samochodowy) wydatkowano </w:t>
      </w:r>
      <w:r w:rsidR="00452A5C" w:rsidRPr="00097C12">
        <w:rPr>
          <w:rFonts w:ascii="Arial" w:hAnsi="Arial" w:cs="Arial"/>
        </w:rPr>
        <w:t>3</w:t>
      </w:r>
      <w:r w:rsidR="00BD2A5F">
        <w:rPr>
          <w:rFonts w:ascii="Arial" w:hAnsi="Arial" w:cs="Arial"/>
        </w:rPr>
        <w:t> 497,95</w:t>
      </w:r>
      <w:r w:rsidRPr="00097C12">
        <w:rPr>
          <w:rFonts w:ascii="Arial" w:hAnsi="Arial" w:cs="Arial"/>
        </w:rPr>
        <w:t xml:space="preserve"> zł, z zaplanowanych </w:t>
      </w:r>
      <w:r w:rsidR="00934B96">
        <w:rPr>
          <w:rFonts w:ascii="Arial" w:hAnsi="Arial" w:cs="Arial"/>
        </w:rPr>
        <w:br/>
      </w:r>
      <w:r w:rsidR="00452A5C" w:rsidRPr="00097C12">
        <w:rPr>
          <w:rFonts w:ascii="Arial" w:hAnsi="Arial" w:cs="Arial"/>
        </w:rPr>
        <w:t>3</w:t>
      </w:r>
      <w:r w:rsidR="00132D94">
        <w:rPr>
          <w:rFonts w:ascii="Arial" w:hAnsi="Arial" w:cs="Arial"/>
        </w:rPr>
        <w:t> 5</w:t>
      </w:r>
      <w:r w:rsidR="00BD2A5F">
        <w:rPr>
          <w:rFonts w:ascii="Arial" w:hAnsi="Arial" w:cs="Arial"/>
        </w:rPr>
        <w:t>0</w:t>
      </w:r>
      <w:r w:rsidR="00132D94">
        <w:rPr>
          <w:rFonts w:ascii="Arial" w:hAnsi="Arial" w:cs="Arial"/>
        </w:rPr>
        <w:t>0,00</w:t>
      </w:r>
      <w:r w:rsidRPr="00097C12">
        <w:rPr>
          <w:rFonts w:ascii="Arial" w:hAnsi="Arial" w:cs="Arial"/>
        </w:rPr>
        <w:t xml:space="preserve"> zł. </w:t>
      </w:r>
    </w:p>
    <w:p w14:paraId="3380CDA9" w14:textId="08C38EB1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ubezpieczenia majątkowe przeznaczono w planie </w:t>
      </w:r>
      <w:r w:rsidR="00132D94">
        <w:rPr>
          <w:rFonts w:ascii="Arial" w:hAnsi="Arial" w:cs="Arial"/>
        </w:rPr>
        <w:t>5</w:t>
      </w:r>
      <w:r w:rsidR="00452A5C" w:rsidRPr="00097C12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 xml:space="preserve"> zł, wydatkowano </w:t>
      </w:r>
      <w:r w:rsidR="00BD2A5F">
        <w:rPr>
          <w:rFonts w:ascii="Arial" w:hAnsi="Arial" w:cs="Arial"/>
        </w:rPr>
        <w:t>43</w:t>
      </w:r>
      <w:r w:rsidRPr="00097C12">
        <w:rPr>
          <w:rFonts w:ascii="Arial" w:hAnsi="Arial" w:cs="Arial"/>
        </w:rPr>
        <w:t xml:space="preserve"> zł.</w:t>
      </w:r>
    </w:p>
    <w:p w14:paraId="6F5E9DB0" w14:textId="6518C335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świadczenia pracownicze niezaliczone do wynagrodzeń, czyli paragraf 4440 zaplanowano </w:t>
      </w:r>
      <w:r w:rsidR="00CD623E">
        <w:rPr>
          <w:rFonts w:ascii="Arial" w:hAnsi="Arial" w:cs="Arial"/>
        </w:rPr>
        <w:br/>
      </w:r>
      <w:r w:rsidR="00BD2A5F">
        <w:rPr>
          <w:rFonts w:ascii="Arial" w:hAnsi="Arial" w:cs="Arial"/>
        </w:rPr>
        <w:t>32 187</w:t>
      </w:r>
      <w:r w:rsidR="00452A5C" w:rsidRPr="00097C1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 zł, wykonanie wynosi 100 % .</w:t>
      </w:r>
    </w:p>
    <w:p w14:paraId="30D4CBF7" w14:textId="320DEE59" w:rsidR="00452A5C" w:rsidRPr="00097C12" w:rsidRDefault="00452A5C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>Odpis dotyczył trzech grup zawodowych:</w:t>
      </w:r>
    </w:p>
    <w:p w14:paraId="4742D2C2" w14:textId="02D15581" w:rsidR="00452A5C" w:rsidRPr="00097C12" w:rsidRDefault="00452A5C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emerytowanych nauczycieli – </w:t>
      </w:r>
      <w:r w:rsidR="00BD2A5F">
        <w:rPr>
          <w:rFonts w:ascii="Arial" w:hAnsi="Arial" w:cs="Arial"/>
        </w:rPr>
        <w:t>2 174</w:t>
      </w:r>
      <w:r w:rsidRPr="00097C12">
        <w:rPr>
          <w:rFonts w:ascii="Arial" w:hAnsi="Arial" w:cs="Arial"/>
        </w:rPr>
        <w:t>,00 zł,</w:t>
      </w:r>
    </w:p>
    <w:p w14:paraId="699C2887" w14:textId="108F8280" w:rsidR="00452A5C" w:rsidRPr="00097C12" w:rsidRDefault="00452A5C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pracowników administracji i obsługi – </w:t>
      </w:r>
      <w:r w:rsidR="00BD2A5F">
        <w:rPr>
          <w:rFonts w:ascii="Arial" w:hAnsi="Arial" w:cs="Arial"/>
        </w:rPr>
        <w:t>25 984</w:t>
      </w:r>
      <w:r w:rsidRPr="00097C12">
        <w:rPr>
          <w:rFonts w:ascii="Arial" w:hAnsi="Arial" w:cs="Arial"/>
        </w:rPr>
        <w:t>,00 zł,</w:t>
      </w:r>
    </w:p>
    <w:p w14:paraId="26CBAAE5" w14:textId="700C95B0" w:rsidR="00452A5C" w:rsidRPr="00097C12" w:rsidRDefault="00452A5C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emerytowanych pracowników </w:t>
      </w:r>
      <w:proofErr w:type="spellStart"/>
      <w:r w:rsidRPr="00097C12">
        <w:rPr>
          <w:rFonts w:ascii="Arial" w:hAnsi="Arial" w:cs="Arial"/>
        </w:rPr>
        <w:t>administracyjno</w:t>
      </w:r>
      <w:proofErr w:type="spellEnd"/>
      <w:r w:rsidRPr="00097C12">
        <w:rPr>
          <w:rFonts w:ascii="Arial" w:hAnsi="Arial" w:cs="Arial"/>
        </w:rPr>
        <w:t xml:space="preserve"> – obsługowych – </w:t>
      </w:r>
      <w:r w:rsidR="00BD2A5F">
        <w:rPr>
          <w:rFonts w:ascii="Arial" w:hAnsi="Arial" w:cs="Arial"/>
        </w:rPr>
        <w:t>4 029</w:t>
      </w:r>
      <w:r w:rsidRPr="00097C12">
        <w:rPr>
          <w:rFonts w:ascii="Arial" w:hAnsi="Arial" w:cs="Arial"/>
        </w:rPr>
        <w:t>,00 zł.</w:t>
      </w:r>
    </w:p>
    <w:p w14:paraId="50F70DAF" w14:textId="77777777" w:rsidR="00452A5C" w:rsidRPr="00097C12" w:rsidRDefault="00452A5C" w:rsidP="00097C12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1BD46C37" w14:textId="43C39039" w:rsidR="00AD4C15" w:rsidRPr="00097C12" w:rsidRDefault="00AD4C15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szkolenia pracowników w planie finansowym przeznaczono kwotę </w:t>
      </w:r>
      <w:r w:rsidR="00BD2A5F">
        <w:rPr>
          <w:rFonts w:ascii="Arial" w:hAnsi="Arial" w:cs="Arial"/>
        </w:rPr>
        <w:t>3 000</w:t>
      </w:r>
      <w:r w:rsidR="00305A08" w:rsidRPr="00097C1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</w:t>
      </w:r>
      <w:r w:rsidR="00BD2A5F">
        <w:rPr>
          <w:rFonts w:ascii="Arial" w:hAnsi="Arial" w:cs="Arial"/>
        </w:rPr>
        <w:t>wydatkowano 2 913,30 zł.</w:t>
      </w:r>
    </w:p>
    <w:p w14:paraId="3F483673" w14:textId="1581B178" w:rsidR="00AD4C15" w:rsidRPr="00097C12" w:rsidRDefault="00136EB6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8D1A6E">
        <w:rPr>
          <w:rFonts w:ascii="Arial" w:hAnsi="Arial" w:cs="Arial"/>
        </w:rPr>
        <w:t xml:space="preserve">Pracownicy CUW wzięli udział w szkoleniach, które dotyczyły wprowadzenia zmian </w:t>
      </w:r>
      <w:r w:rsidR="00934B96" w:rsidRPr="008D1A6E">
        <w:rPr>
          <w:rFonts w:ascii="Arial" w:hAnsi="Arial" w:cs="Arial"/>
        </w:rPr>
        <w:br/>
      </w:r>
      <w:r w:rsidRPr="008D1A6E">
        <w:rPr>
          <w:rFonts w:ascii="Arial" w:hAnsi="Arial" w:cs="Arial"/>
        </w:rPr>
        <w:t>w przepisach oświatowych</w:t>
      </w:r>
      <w:r w:rsidR="00FE1E97" w:rsidRPr="008D1A6E">
        <w:rPr>
          <w:rFonts w:ascii="Arial" w:hAnsi="Arial" w:cs="Arial"/>
        </w:rPr>
        <w:t xml:space="preserve">, weryfikacji arkuszy organizacyjnych szkół, </w:t>
      </w:r>
      <w:r w:rsidR="00132D94" w:rsidRPr="008D1A6E">
        <w:rPr>
          <w:rFonts w:ascii="Arial" w:hAnsi="Arial" w:cs="Arial"/>
        </w:rPr>
        <w:t xml:space="preserve">zamówienia publiczne, </w:t>
      </w:r>
      <w:r w:rsidR="00FE1E97" w:rsidRPr="008D1A6E">
        <w:rPr>
          <w:rFonts w:ascii="Arial" w:hAnsi="Arial" w:cs="Arial"/>
        </w:rPr>
        <w:t>archiwizacji</w:t>
      </w:r>
      <w:r w:rsidRPr="008D1A6E">
        <w:rPr>
          <w:rFonts w:ascii="Arial" w:hAnsi="Arial" w:cs="Arial"/>
        </w:rPr>
        <w:t xml:space="preserve"> oraz szkole</w:t>
      </w:r>
      <w:r w:rsidR="00132D94" w:rsidRPr="008D1A6E">
        <w:rPr>
          <w:rFonts w:ascii="Arial" w:hAnsi="Arial" w:cs="Arial"/>
        </w:rPr>
        <w:t xml:space="preserve">nie </w:t>
      </w:r>
      <w:r w:rsidRPr="008D1A6E">
        <w:rPr>
          <w:rFonts w:ascii="Arial" w:hAnsi="Arial" w:cs="Arial"/>
        </w:rPr>
        <w:t xml:space="preserve">dla Dyrektora CUW </w:t>
      </w:r>
      <w:r w:rsidR="00FE1E97" w:rsidRPr="008D1A6E">
        <w:rPr>
          <w:rFonts w:ascii="Arial" w:hAnsi="Arial" w:cs="Arial"/>
        </w:rPr>
        <w:t xml:space="preserve">z zakresu </w:t>
      </w:r>
      <w:r w:rsidR="00132D94" w:rsidRPr="008D1A6E">
        <w:rPr>
          <w:rFonts w:ascii="Arial" w:hAnsi="Arial" w:cs="Arial"/>
        </w:rPr>
        <w:t xml:space="preserve">dotacji celowych i remontach w oświacie </w:t>
      </w:r>
      <w:r w:rsidR="00FE1E97" w:rsidRPr="008D1A6E">
        <w:rPr>
          <w:rFonts w:ascii="Arial" w:hAnsi="Arial" w:cs="Arial"/>
        </w:rPr>
        <w:t>służby przygotowawczej urzędników samorządowych</w:t>
      </w:r>
      <w:r w:rsidR="00446CA2" w:rsidRPr="00097C12">
        <w:rPr>
          <w:rFonts w:ascii="Arial" w:hAnsi="Arial" w:cs="Arial"/>
        </w:rPr>
        <w:t>.</w:t>
      </w:r>
      <w:r w:rsidR="00AD4C15" w:rsidRPr="00097C12">
        <w:rPr>
          <w:rFonts w:ascii="Arial" w:hAnsi="Arial" w:cs="Arial"/>
        </w:rPr>
        <w:br w:type="page"/>
      </w:r>
    </w:p>
    <w:p w14:paraId="0E2E1E5C" w14:textId="309E8C78" w:rsidR="00AD4C15" w:rsidRPr="0056602E" w:rsidRDefault="00AD4C15" w:rsidP="0056602E">
      <w:pPr>
        <w:pStyle w:val="Nagwek1"/>
      </w:pPr>
      <w:bookmarkStart w:id="17" w:name="_Toc194488316"/>
      <w:r w:rsidRPr="0056602E">
        <w:lastRenderedPageBreak/>
        <w:t>Wydatki w dziale 801 Oświata i wychowanie</w:t>
      </w:r>
      <w:bookmarkEnd w:id="17"/>
    </w:p>
    <w:p w14:paraId="583C89A7" w14:textId="19FA5756" w:rsidR="00D75C4F" w:rsidRPr="00097C12" w:rsidRDefault="00D75C4F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Centrum Usług Wspólnych prowadzi wspólną obsługę następujących jednostek oświatowych Gminy Rogoźno:</w:t>
      </w:r>
    </w:p>
    <w:p w14:paraId="0DD1503B" w14:textId="5974CBB8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Przedszkole nr 1 im. „Kubusia Puchatka” w Rogoźnie</w:t>
      </w:r>
    </w:p>
    <w:p w14:paraId="70B846A8" w14:textId="2A526719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Przedszkole nr 2 im. „Bajkowy Świat” w Rogoźnie</w:t>
      </w:r>
    </w:p>
    <w:p w14:paraId="364A04BF" w14:textId="3D90949C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Przedszkole im. „Słoneczne Skrzaty” w Parkowie</w:t>
      </w:r>
    </w:p>
    <w:p w14:paraId="6EA1FEA9" w14:textId="449D7BA0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nr 2 im. Olimpijczyków Polskich w Rogoźnie</w:t>
      </w:r>
    </w:p>
    <w:p w14:paraId="55762521" w14:textId="7D08021D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nr 3 im. Powstańców Wielkopolskich w Rogoźnie</w:t>
      </w:r>
    </w:p>
    <w:p w14:paraId="37460A59" w14:textId="534268A9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im. Adama Mickiewicza w Budziszewku</w:t>
      </w:r>
    </w:p>
    <w:p w14:paraId="208530DC" w14:textId="1A6A838A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im. Noblistów Polskich w Gościejewie</w:t>
      </w:r>
    </w:p>
    <w:p w14:paraId="30B02750" w14:textId="4F93B109" w:rsidR="00D75C4F" w:rsidRPr="00097C12" w:rsidRDefault="00D75C4F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Szkoła Podstawowa im. </w:t>
      </w:r>
      <w:r w:rsidR="00951EF5" w:rsidRPr="00097C12">
        <w:rPr>
          <w:rFonts w:ascii="Arial" w:hAnsi="Arial" w:cs="Arial"/>
        </w:rPr>
        <w:t xml:space="preserve">Józefa </w:t>
      </w:r>
      <w:r w:rsidR="009143F6" w:rsidRPr="00097C12">
        <w:rPr>
          <w:rFonts w:ascii="Arial" w:hAnsi="Arial" w:cs="Arial"/>
        </w:rPr>
        <w:t>Wybickiego w Parkowie</w:t>
      </w:r>
    </w:p>
    <w:p w14:paraId="69389133" w14:textId="34651785" w:rsidR="009143F6" w:rsidRPr="00097C12" w:rsidRDefault="009143F6" w:rsidP="00097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Szkoła Podstawowa im. Jana Pawła II w Pruścach</w:t>
      </w:r>
    </w:p>
    <w:p w14:paraId="689C7660" w14:textId="7879D634" w:rsidR="00D75C4F" w:rsidRPr="00097C12" w:rsidRDefault="009143F6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Ponadto w opracowaniu poniższym zostały ujęte dane finansowe dotyczące dowozów do jednostek oświatowych, ujętych w planie finansowym Centrum Usług Wspólnych w Rogoźnie.</w:t>
      </w:r>
    </w:p>
    <w:p w14:paraId="7D348091" w14:textId="42512A83" w:rsidR="00720385" w:rsidRPr="00097C12" w:rsidRDefault="0072038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Dane w niniejszym sprawozdaniu obejmują dochody i wydatki wymienionych jednostek </w:t>
      </w:r>
      <w:r w:rsidR="00934B96">
        <w:rPr>
          <w:rFonts w:ascii="Arial" w:hAnsi="Arial" w:cs="Arial"/>
        </w:rPr>
        <w:br/>
      </w:r>
      <w:r w:rsidRPr="00097C12">
        <w:rPr>
          <w:rFonts w:ascii="Arial" w:hAnsi="Arial" w:cs="Arial"/>
        </w:rPr>
        <w:t>z wyjątkiem Centrum Integracji Społecznej w Rogoźnie (odrębne sprawozdanie).</w:t>
      </w:r>
    </w:p>
    <w:p w14:paraId="6235460A" w14:textId="5C42E81E" w:rsidR="00720385" w:rsidRDefault="0072038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Sprawozdanie zostało sporządzone na podstawie danych z jednostkowych sprawozdań RB-27S </w:t>
      </w:r>
      <w:r w:rsidR="008907CF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wykonania dochodów oraz RB-28S z wykonania wydatków za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>.</w:t>
      </w:r>
    </w:p>
    <w:p w14:paraId="2F8E2DA8" w14:textId="48A6E9BB" w:rsidR="000A3372" w:rsidRPr="00097C12" w:rsidRDefault="00664471" w:rsidP="004C1915">
      <w:pPr>
        <w:pStyle w:val="Nagwek2"/>
      </w:pPr>
      <w:bookmarkStart w:id="18" w:name="_Toc194488317"/>
      <w:r w:rsidRPr="00097C12">
        <w:t xml:space="preserve">Wydatki jednostek </w:t>
      </w:r>
      <w:r w:rsidRPr="004C1915">
        <w:t>oświatowych</w:t>
      </w:r>
      <w:r w:rsidRPr="00097C12">
        <w:t xml:space="preserve"> Gminy Rogoźno</w:t>
      </w:r>
      <w:r w:rsidR="00A663A5" w:rsidRPr="00097C12">
        <w:t xml:space="preserve"> w dziale 801</w:t>
      </w:r>
      <w:bookmarkEnd w:id="18"/>
    </w:p>
    <w:p w14:paraId="7AF09109" w14:textId="77777777" w:rsidR="000D77E7" w:rsidRPr="00097C12" w:rsidRDefault="000D77E7" w:rsidP="00097C12">
      <w:pPr>
        <w:spacing w:line="360" w:lineRule="auto"/>
        <w:rPr>
          <w:rFonts w:ascii="Arial" w:hAnsi="Arial" w:cs="Arial"/>
        </w:rPr>
      </w:pPr>
    </w:p>
    <w:p w14:paraId="72AEE0CF" w14:textId="3B85112C" w:rsidR="00664471" w:rsidRPr="00097C12" w:rsidRDefault="00F81E1B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Wydatki na zadania oświatowe zostały zaplanowane i wykonane w dwóch działach klasyfikacji budżetowej: 801 Oświata i wychowanie oraz w dziale 854 Edukacyjna opieka wychowawcza.</w:t>
      </w:r>
    </w:p>
    <w:p w14:paraId="4E4AAEDF" w14:textId="711CC6EA" w:rsidR="000A3372" w:rsidRDefault="001818D9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dziale 801 Oświata i wychowanie zaplanowano wydatki bieżące oraz majątkowe na kwotę łączną </w:t>
      </w:r>
      <w:r w:rsidR="009C6D1D">
        <w:rPr>
          <w:rFonts w:ascii="Arial" w:hAnsi="Arial" w:cs="Arial"/>
        </w:rPr>
        <w:t>36 177 609,54</w:t>
      </w:r>
      <w:r w:rsidRPr="00097C12">
        <w:rPr>
          <w:rFonts w:ascii="Arial" w:hAnsi="Arial" w:cs="Arial"/>
        </w:rPr>
        <w:t xml:space="preserve"> zł, wydatkowano </w:t>
      </w:r>
      <w:r w:rsidR="009C6D1D">
        <w:rPr>
          <w:rFonts w:ascii="Arial" w:hAnsi="Arial" w:cs="Arial"/>
        </w:rPr>
        <w:t>35 821 518,81</w:t>
      </w:r>
      <w:r w:rsidRPr="00097C12">
        <w:rPr>
          <w:rFonts w:ascii="Arial" w:hAnsi="Arial" w:cs="Arial"/>
        </w:rPr>
        <w:t xml:space="preserve"> zł, stanowi to wykonanie na poziomie 9</w:t>
      </w:r>
      <w:r w:rsidR="009C6D1D">
        <w:rPr>
          <w:rFonts w:ascii="Arial" w:hAnsi="Arial" w:cs="Arial"/>
        </w:rPr>
        <w:t>9,02</w:t>
      </w:r>
      <w:r w:rsidRPr="00097C12">
        <w:rPr>
          <w:rFonts w:ascii="Arial" w:hAnsi="Arial" w:cs="Arial"/>
        </w:rPr>
        <w:t xml:space="preserve"> % .Plan oraz jego wykonanie na dzień 31.12.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 dziale 801 w poszczególnych jednostkach przedstawiają się następująco: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2"/>
        <w:gridCol w:w="2232"/>
        <w:gridCol w:w="2027"/>
        <w:gridCol w:w="1503"/>
        <w:gridCol w:w="1207"/>
      </w:tblGrid>
      <w:tr w:rsidR="009C6D1D" w:rsidRPr="009C6D1D" w14:paraId="65EF4F33" w14:textId="77777777" w:rsidTr="009C6D1D">
        <w:trPr>
          <w:trHeight w:val="3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367EA14F" w14:textId="77777777" w:rsidR="009C6D1D" w:rsidRPr="009C6D1D" w:rsidRDefault="009C6D1D" w:rsidP="009C6D1D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9C6D1D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2232" w:type="dxa"/>
            <w:shd w:val="clear" w:color="auto" w:fill="auto"/>
            <w:vAlign w:val="bottom"/>
            <w:hideMark/>
          </w:tcPr>
          <w:p w14:paraId="32FF1809" w14:textId="77777777" w:rsidR="009C6D1D" w:rsidRPr="009C6D1D" w:rsidRDefault="009C6D1D" w:rsidP="009C6D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9C6D1D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Plan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14:paraId="7F49DDEB" w14:textId="77777777" w:rsidR="009C6D1D" w:rsidRPr="009C6D1D" w:rsidRDefault="009C6D1D" w:rsidP="009C6D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9C6D1D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Wykonanie</w:t>
            </w:r>
          </w:p>
        </w:tc>
        <w:tc>
          <w:tcPr>
            <w:tcW w:w="1503" w:type="dxa"/>
            <w:shd w:val="clear" w:color="auto" w:fill="auto"/>
            <w:vAlign w:val="bottom"/>
            <w:hideMark/>
          </w:tcPr>
          <w:p w14:paraId="4FD3799B" w14:textId="77777777" w:rsidR="009C6D1D" w:rsidRPr="009C6D1D" w:rsidRDefault="009C6D1D" w:rsidP="009C6D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9C6D1D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  <w:tc>
          <w:tcPr>
            <w:tcW w:w="1207" w:type="dxa"/>
            <w:shd w:val="clear" w:color="auto" w:fill="auto"/>
            <w:vAlign w:val="bottom"/>
            <w:hideMark/>
          </w:tcPr>
          <w:p w14:paraId="7EED053F" w14:textId="77777777" w:rsidR="009C6D1D" w:rsidRPr="009C6D1D" w:rsidRDefault="009C6D1D" w:rsidP="009C6D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9C6D1D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Zostało zł</w:t>
            </w:r>
          </w:p>
        </w:tc>
      </w:tr>
      <w:tr w:rsidR="006162E3" w:rsidRPr="009C6D1D" w14:paraId="63D20D55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28BE478C" w14:textId="3AEEC99D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CUW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26CB8E8B" w14:textId="620AD0A0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1 869 144,82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6A282550" w14:textId="1924DC0A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1 814 037,98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212C5E75" w14:textId="22145343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97,05%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E3073AA" w14:textId="0473A3AF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55 106,84</w:t>
            </w:r>
          </w:p>
        </w:tc>
      </w:tr>
      <w:tr w:rsidR="006162E3" w:rsidRPr="009C6D1D" w14:paraId="451815D9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0C566826" w14:textId="3D124668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P1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9E62D5A" w14:textId="562283A4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3 339 205,00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3E66D4B3" w14:textId="622E71EA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3 287 138,79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9FAAC4D" w14:textId="49F551D2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98,44%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0B0AE35" w14:textId="29DB5C85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52 066,21</w:t>
            </w:r>
          </w:p>
        </w:tc>
      </w:tr>
      <w:tr w:rsidR="006162E3" w:rsidRPr="009C6D1D" w14:paraId="4AFA8E60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480B0391" w14:textId="42E4CCFA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P2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994B46E" w14:textId="1964F75F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3 335 049,00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08DAC93D" w14:textId="36B1E21C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3 274 938,52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C66E481" w14:textId="5A184372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98,20%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2258FD4F" w14:textId="0910E781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60 110,48</w:t>
            </w:r>
          </w:p>
        </w:tc>
      </w:tr>
      <w:tr w:rsidR="006162E3" w:rsidRPr="009C6D1D" w14:paraId="34AA4FB6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0934C814" w14:textId="2B7A82B9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PP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48EC5A84" w14:textId="108065C7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2 509 504,63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2E595D16" w14:textId="6513E5B8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2 380 997,04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3554D462" w14:textId="611DCDC7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94,88%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126480B5" w14:textId="0665B229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128 507,59</w:t>
            </w:r>
          </w:p>
        </w:tc>
      </w:tr>
      <w:tr w:rsidR="006162E3" w:rsidRPr="009C6D1D" w14:paraId="4B333BA3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04C0B630" w14:textId="25858557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SP2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01A0456" w14:textId="0D15E3EB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6 581 740,52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31253A39" w14:textId="679E2AE5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6 474 999,55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C377498" w14:textId="733F0C81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98,38%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680EDE4" w14:textId="3DAEF799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106 740,97</w:t>
            </w:r>
          </w:p>
        </w:tc>
      </w:tr>
      <w:tr w:rsidR="006162E3" w:rsidRPr="009C6D1D" w14:paraId="52955EA2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0783C724" w14:textId="28A3AEF4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SP3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657B6B45" w14:textId="61B77826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11 986 624,05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4ACF22F0" w14:textId="6A7ED0B1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11 893 809,29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77C281C" w14:textId="40C3C417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99,23%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411B6242" w14:textId="79D602A4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92 814,76</w:t>
            </w:r>
          </w:p>
        </w:tc>
      </w:tr>
      <w:tr w:rsidR="006162E3" w:rsidRPr="009C6D1D" w14:paraId="7FBD7986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475C52D4" w14:textId="3252C156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SPB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3BE27106" w14:textId="5CC66DA4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2 844 159,46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7916BD21" w14:textId="3027DD09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2 819 566,53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7862A5E7" w14:textId="27F6D5BD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99,14%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B838620" w14:textId="1994BCBD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24 592,93</w:t>
            </w:r>
          </w:p>
        </w:tc>
      </w:tr>
      <w:tr w:rsidR="006162E3" w:rsidRPr="009C6D1D" w14:paraId="3628479C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22EC0C48" w14:textId="3B7BD757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SPG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49FF0B5" w14:textId="557BF51A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4 238 695,74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16E245B2" w14:textId="5D75D741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4 178 275,02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01986D66" w14:textId="18DB0859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98,57%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4FA98A37" w14:textId="02BE5987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60 420,72</w:t>
            </w:r>
          </w:p>
        </w:tc>
      </w:tr>
      <w:tr w:rsidR="006162E3" w:rsidRPr="009C6D1D" w14:paraId="42DD66DC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424FF2A1" w14:textId="71D8BCDD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proofErr w:type="spellStart"/>
            <w:r>
              <w:rPr>
                <w:rFonts w:ascii="Arial CE" w:hAnsi="Arial CE" w:cs="Arial CE"/>
                <w:color w:val="000000"/>
              </w:rPr>
              <w:t>SPPa</w:t>
            </w:r>
            <w:proofErr w:type="spellEnd"/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101BE4DB" w14:textId="7CA8369A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4 135 568,45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19275B49" w14:textId="2910F06B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4 098 551,18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15E5BC11" w14:textId="095BF395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99,10%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296C82A9" w14:textId="347D2B17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37 017,27</w:t>
            </w:r>
          </w:p>
        </w:tc>
      </w:tr>
      <w:tr w:rsidR="006162E3" w:rsidRPr="009C6D1D" w14:paraId="221CDC13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42BFDB1E" w14:textId="0F285085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proofErr w:type="spellStart"/>
            <w:r>
              <w:rPr>
                <w:rFonts w:ascii="Arial CE" w:hAnsi="Arial CE" w:cs="Arial CE"/>
                <w:color w:val="000000"/>
              </w:rPr>
              <w:t>SPPr</w:t>
            </w:r>
            <w:proofErr w:type="spellEnd"/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5545D587" w14:textId="29D8D0F1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3 007 521,83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731D8EC1" w14:textId="5C5B0482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2 962 660,59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4FFA85D6" w14:textId="7700FE60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98,51%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8ED492B" w14:textId="3041CA30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44 861,24</w:t>
            </w:r>
          </w:p>
        </w:tc>
      </w:tr>
      <w:tr w:rsidR="006162E3" w:rsidRPr="009C6D1D" w14:paraId="332805C0" w14:textId="77777777" w:rsidTr="009C6D1D">
        <w:trPr>
          <w:trHeight w:val="246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48339C7E" w14:textId="16639320" w:rsidR="006162E3" w:rsidRPr="009C6D1D" w:rsidRDefault="006162E3" w:rsidP="006162E3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Razem</w:t>
            </w:r>
          </w:p>
        </w:tc>
        <w:tc>
          <w:tcPr>
            <w:tcW w:w="2232" w:type="dxa"/>
            <w:shd w:val="clear" w:color="auto" w:fill="auto"/>
            <w:noWrap/>
            <w:vAlign w:val="bottom"/>
            <w:hideMark/>
          </w:tcPr>
          <w:p w14:paraId="7F077492" w14:textId="4D268EB0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43 847 213,50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14:paraId="5C100D55" w14:textId="469FDB1A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43 184 974,49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14:paraId="6EDC5F4D" w14:textId="4C2BBBFF" w:rsidR="006162E3" w:rsidRPr="009C6D1D" w:rsidRDefault="006162E3" w:rsidP="006162E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98,49%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1740FC9E" w14:textId="30B8173B" w:rsidR="006162E3" w:rsidRPr="009C6D1D" w:rsidRDefault="006162E3" w:rsidP="006162E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>
              <w:rPr>
                <w:rFonts w:ascii="Arial CE" w:hAnsi="Arial CE" w:cs="Arial CE"/>
                <w:b/>
                <w:bCs/>
                <w:color w:val="000000"/>
              </w:rPr>
              <w:t>662 239,01</w:t>
            </w:r>
          </w:p>
        </w:tc>
      </w:tr>
    </w:tbl>
    <w:p w14:paraId="456957A9" w14:textId="669FC34F" w:rsidR="000A3372" w:rsidRDefault="001818D9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>Szczegółowy rodzaj poniesionych wydatków w dziale 801 Oświata i wychowanie (we wszystkich jednostkach łącznie) na dzień 31.12.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przedstawia poniższa tabela:</w:t>
      </w:r>
    </w:p>
    <w:tbl>
      <w:tblPr>
        <w:tblW w:w="82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52"/>
        <w:gridCol w:w="1936"/>
        <w:gridCol w:w="1556"/>
        <w:gridCol w:w="1416"/>
        <w:gridCol w:w="1176"/>
      </w:tblGrid>
      <w:tr w:rsidR="005B469F" w:rsidRPr="005B469F" w14:paraId="2F25E5BA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5AEE017A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Paragraf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77BB9E8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Rozdział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73BE836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Plan 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6EC2F953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48E3E44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69BA679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Zostało zł</w:t>
            </w:r>
          </w:p>
        </w:tc>
      </w:tr>
      <w:tr w:rsidR="005B469F" w:rsidRPr="005B469F" w14:paraId="5A141140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BEAD56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3020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0AB40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4A94CE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513 736,00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F91EE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504 099,75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9225E1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98,12%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680E66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9 636,25</w:t>
            </w:r>
          </w:p>
        </w:tc>
      </w:tr>
      <w:tr w:rsidR="005B469F" w:rsidRPr="005B469F" w14:paraId="3FD402B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E6AC8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11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4DC7CD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41 430,00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C12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29 977,14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9D915B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72,36%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1D8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11 452,86</w:t>
            </w:r>
          </w:p>
        </w:tc>
      </w:tr>
      <w:tr w:rsidR="005B469F" w:rsidRPr="005B469F" w14:paraId="1DB67B56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379CAB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621E2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92B91E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85 361,00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8A80E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74 918,84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77EDF6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87,77%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4C431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10 442,16</w:t>
            </w:r>
          </w:p>
        </w:tc>
      </w:tr>
      <w:tr w:rsidR="005B469F" w:rsidRPr="005B469F" w14:paraId="4B557AC9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CA64B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B4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9DCCFC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3 974,00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F81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3 129,65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70921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78,75%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962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844,35</w:t>
            </w:r>
          </w:p>
        </w:tc>
      </w:tr>
      <w:tr w:rsidR="005B469F" w:rsidRPr="005B469F" w14:paraId="43D9DCD4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9544D5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278754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17F660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1 400,00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78E89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1 400,00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C7FB37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15729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39F4F115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7F97FE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81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082DDC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1 199,00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C4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951,00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311F49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79,32%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D6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248,00</w:t>
            </w:r>
          </w:p>
        </w:tc>
      </w:tr>
      <w:tr w:rsidR="005B469F" w:rsidRPr="005B469F" w14:paraId="04B64C2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4D1879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4BE8A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C2A047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15 062,00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FB594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14 489,93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F9CA3E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96,20%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47B34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572,07</w:t>
            </w:r>
          </w:p>
        </w:tc>
      </w:tr>
      <w:tr w:rsidR="005B469F" w:rsidRPr="005B469F" w14:paraId="305EAEDA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6094D421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3020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489ACCE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75B3AE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662 162,00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9431C9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628 966,31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EACB2F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94,99%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25B372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33 195,69</w:t>
            </w:r>
          </w:p>
        </w:tc>
      </w:tr>
      <w:tr w:rsidR="005B469F" w:rsidRPr="005B469F" w14:paraId="08213BA8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B66AE2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4010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33B02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2FAE6B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2 915 340,32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7307F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2 898 205,32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E05CC8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99,41%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F840E3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17 135,00</w:t>
            </w:r>
          </w:p>
        </w:tc>
      </w:tr>
      <w:tr w:rsidR="005B469F" w:rsidRPr="005B469F" w14:paraId="7E51050D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DFA450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920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98C0B6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348 022,00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3C7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328 704,19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D8391F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94,45%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11D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19 317,81</w:t>
            </w:r>
          </w:p>
        </w:tc>
      </w:tr>
      <w:tr w:rsidR="005B469F" w:rsidRPr="005B469F" w14:paraId="03A483C2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53BC5A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1A49F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8939E2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2 162 750,00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283FA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2 155 829,18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D1F981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99,68%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1A150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6 920,82</w:t>
            </w:r>
          </w:p>
        </w:tc>
      </w:tr>
      <w:tr w:rsidR="005B469F" w:rsidRPr="005B469F" w14:paraId="49255B9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5F6C6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020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6313F2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98 549,00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AF3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98 521,12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45F522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99,97%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B2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27,88</w:t>
            </w:r>
          </w:p>
        </w:tc>
      </w:tr>
      <w:tr w:rsidR="005B469F" w:rsidRPr="005B469F" w14:paraId="7484FECE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938367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8ED91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F2BEB8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544 552,00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F66FA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535 052,72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32657E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98,26%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07D50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9 499,28</w:t>
            </w:r>
          </w:p>
        </w:tc>
      </w:tr>
      <w:tr w:rsidR="005B469F" w:rsidRPr="005B469F" w14:paraId="62C9C9E7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D300FA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875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C11E0A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280 224,00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4EC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277 624,05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F526E2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99,07%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98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2 599,95</w:t>
            </w:r>
          </w:p>
        </w:tc>
      </w:tr>
      <w:tr w:rsidR="005B469F" w:rsidRPr="005B469F" w14:paraId="701A2C56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2539AA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60DC8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AF9C5A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101 916,00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201C2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98 262,75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9E54D3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96,42%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CF847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3 653,25</w:t>
            </w:r>
          </w:p>
        </w:tc>
      </w:tr>
      <w:tr w:rsidR="005B469F" w:rsidRPr="005B469F" w14:paraId="52A3FA37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723CE5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4010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3B087A5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650B82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6 451 353,32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1B6A4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6 392 199,33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06D6D89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99,08%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B3F9E2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59 153,99</w:t>
            </w:r>
          </w:p>
        </w:tc>
      </w:tr>
      <w:tr w:rsidR="005B469F" w:rsidRPr="005B469F" w14:paraId="7FBA759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7C2F01C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4040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82641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146EB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186 550,28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8CDED7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186 549,40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F1C2FE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67447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0,88</w:t>
            </w:r>
          </w:p>
        </w:tc>
      </w:tr>
      <w:tr w:rsidR="005B469F" w:rsidRPr="005B469F" w14:paraId="52FEEA6D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3EEB3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6FE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977FA1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E5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15 000,00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814FFB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3CB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18CA82CD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874442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68070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4E2767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143 991,00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E8057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143 988,51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6270D6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39504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2,49</w:t>
            </w:r>
          </w:p>
        </w:tc>
      </w:tr>
      <w:tr w:rsidR="005B469F" w:rsidRPr="005B469F" w14:paraId="3887F617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08AA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55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4AAA73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CD4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7 000,00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51A31D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767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3B4A35D4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2F8A1C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64205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738C46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38 000,00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D287D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38 000,00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2B3263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CCF7C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3FF4BA27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8FFEA3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546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C5A13B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EEF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8 000,00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FE2264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1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7522FF48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A962E2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747829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532A4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D8A46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3 000,00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C28FA9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22124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780538C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AA86BC9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4040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A3BD6F7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4B2662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401 541,28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B057DE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401 537,91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CBC907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48FEF4E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3,37</w:t>
            </w:r>
          </w:p>
        </w:tc>
      </w:tr>
      <w:tr w:rsidR="005B469F" w:rsidRPr="005B469F" w14:paraId="368F6484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B60DAE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4110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B9AB7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6F3402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3 063 794,00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F10F2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3 054 437,70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6DF361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99,69%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2AF1E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9 356,30</w:t>
            </w:r>
          </w:p>
        </w:tc>
      </w:tr>
      <w:tr w:rsidR="005B469F" w:rsidRPr="005B469F" w14:paraId="2164B30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60FF2D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37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D8E468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169 468,00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68A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162 640,57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39FD70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95,97%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649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6 827,43</w:t>
            </w:r>
          </w:p>
        </w:tc>
      </w:tr>
      <w:tr w:rsidR="005B469F" w:rsidRPr="005B469F" w14:paraId="5C65CF61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F35A40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E39EF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256BA4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905 956,00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343CD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900 037,57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30F975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99,35%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2CDEA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5 918,43</w:t>
            </w:r>
          </w:p>
        </w:tc>
      </w:tr>
      <w:tr w:rsidR="005B469F" w:rsidRPr="005B469F" w14:paraId="0B347415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8D1B6F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362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5DBBC9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240 155,00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530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235 403,21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123340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98,02%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17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4 751,79</w:t>
            </w:r>
          </w:p>
        </w:tc>
      </w:tr>
      <w:tr w:rsidR="005B469F" w:rsidRPr="005B469F" w14:paraId="2FC15B71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656123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06620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2EADB3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93 781,00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E99E4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93 561,73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B6B0CC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99,77%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D6CE9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219,27</w:t>
            </w:r>
          </w:p>
        </w:tc>
      </w:tr>
      <w:tr w:rsidR="005B469F" w:rsidRPr="005B469F" w14:paraId="32AFB987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7DDC1F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DD6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BEB30E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111 998,00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7A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107 630,87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6B7D83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96,10%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7BB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4 367,13</w:t>
            </w:r>
          </w:p>
        </w:tc>
      </w:tr>
      <w:tr w:rsidR="005B469F" w:rsidRPr="005B469F" w14:paraId="0BDE0CBF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A6D43B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CC7F6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C3F7E4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251 805,00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DC8C7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249 672,87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A0571E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99,15%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EF2EA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2 132,13</w:t>
            </w:r>
          </w:p>
        </w:tc>
      </w:tr>
      <w:tr w:rsidR="005B469F" w:rsidRPr="005B469F" w14:paraId="71444CE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609BBEE5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4110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1F74A4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16E9860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4 836 957,00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7C6595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4 803 384,52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F5D051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99,31%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E99119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33 572,48</w:t>
            </w:r>
          </w:p>
        </w:tc>
      </w:tr>
      <w:tr w:rsidR="005B469F" w:rsidRPr="005B469F" w14:paraId="6880546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64464614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4120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FB4E4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1F79C1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309 854,00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2B05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306 788,44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4878A5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99,01%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D2CFF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3 065,56</w:t>
            </w:r>
          </w:p>
        </w:tc>
      </w:tr>
      <w:tr w:rsidR="005B469F" w:rsidRPr="005B469F" w14:paraId="2CE27579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33A77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B60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C73F14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17 237,00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1C5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16 355,38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735421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94,89%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82A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881,62</w:t>
            </w:r>
          </w:p>
        </w:tc>
      </w:tr>
      <w:tr w:rsidR="005B469F" w:rsidRPr="005B469F" w14:paraId="511820BE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6C161F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D85E14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E9E103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91 791,00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DFE2F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90 602,07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814172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98,70%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C8BD7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1 188,93</w:t>
            </w:r>
          </w:p>
        </w:tc>
      </w:tr>
      <w:tr w:rsidR="005B469F" w:rsidRPr="005B469F" w14:paraId="7A12A596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ACF59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554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FB6497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25 684,00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94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23 351,66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8FEA94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90,92%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EA2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2 332,34</w:t>
            </w:r>
          </w:p>
        </w:tc>
      </w:tr>
      <w:tr w:rsidR="005B469F" w:rsidRPr="005B469F" w14:paraId="5D8402FF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867752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058D1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40383B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10 334,00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E1498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9 623,71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ECE29B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93,13%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23266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710,29</w:t>
            </w:r>
          </w:p>
        </w:tc>
      </w:tr>
      <w:tr w:rsidR="005B469F" w:rsidRPr="005B469F" w14:paraId="3F91448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C73CD7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76D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741244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13 670,00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082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13 109,06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6B838E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95,90%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DE1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560,94</w:t>
            </w:r>
          </w:p>
        </w:tc>
      </w:tr>
      <w:tr w:rsidR="005B469F" w:rsidRPr="005B469F" w14:paraId="7F69A7C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2FF4BB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0835F8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10B556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30 942,00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AD8BA0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29 583,09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7661F9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95,61%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D7F89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1 358,91</w:t>
            </w:r>
          </w:p>
        </w:tc>
      </w:tr>
      <w:tr w:rsidR="005B469F" w:rsidRPr="005B469F" w14:paraId="2B181BF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3566A1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4120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530C44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AE7B6E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499 512,00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660C2B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489 413,41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91AB7A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97,98%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1036A7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10 098,59</w:t>
            </w:r>
          </w:p>
        </w:tc>
      </w:tr>
      <w:tr w:rsidR="005B469F" w:rsidRPr="005B469F" w14:paraId="10E105BA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6F4B5C1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4170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ED98B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A0851A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54 960,00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31AE8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51 279,00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901BE6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93,30%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F30A5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3 681,00</w:t>
            </w:r>
          </w:p>
        </w:tc>
      </w:tr>
      <w:tr w:rsidR="005B469F" w:rsidRPr="005B469F" w14:paraId="67A4240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A55AA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A23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80195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1F41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667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2 600,00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092A77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98A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027AC58E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F05F735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4170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2E9729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10DEBA0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57 560,00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B93022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53 879,00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1C6255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93,60%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993B45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3 681,00</w:t>
            </w:r>
          </w:p>
        </w:tc>
      </w:tr>
      <w:tr w:rsidR="005B469F" w:rsidRPr="005B469F" w14:paraId="2FF453A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AF9786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56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40B0D1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336 506,00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DB1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320 694,40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D3EA98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95,30%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149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15 811,60</w:t>
            </w:r>
          </w:p>
        </w:tc>
      </w:tr>
      <w:tr w:rsidR="005B469F" w:rsidRPr="005B469F" w14:paraId="2C5C7CE5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B38DD2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889AD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6AA535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17 700,00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4B69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15 260,19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B23BE7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86,22%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4FAAE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2 439,81</w:t>
            </w:r>
          </w:p>
        </w:tc>
      </w:tr>
      <w:tr w:rsidR="005B469F" w:rsidRPr="005B469F" w14:paraId="23D4BAAA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30254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BE3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F18A22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144 198,00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2E9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133 453,78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1347BA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92,55%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26D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10 744,22</w:t>
            </w:r>
          </w:p>
        </w:tc>
      </w:tr>
      <w:tr w:rsidR="005B469F" w:rsidRPr="005B469F" w14:paraId="44D73652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309CA8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AC3EF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FF7747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2 500,00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3C266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517,96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5999B7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20,72%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EE664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1 982,04</w:t>
            </w:r>
          </w:p>
        </w:tc>
      </w:tr>
      <w:tr w:rsidR="005B469F" w:rsidRPr="005B469F" w14:paraId="651D5E99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4BB0E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BF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30C33A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14 300,00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EE8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11 551,62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E998ED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80,78%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2AE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2 748,38</w:t>
            </w:r>
          </w:p>
        </w:tc>
      </w:tr>
      <w:tr w:rsidR="005B469F" w:rsidRPr="005B469F" w14:paraId="045A16E4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2C2FC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629FA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B93AA7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FFD7D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6 029,70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4095FC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60,30%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AC202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3 970,30</w:t>
            </w:r>
          </w:p>
        </w:tc>
      </w:tr>
      <w:tr w:rsidR="005B469F" w:rsidRPr="005B469F" w14:paraId="1210CD5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F2CEE7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0EB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17535A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41 000,00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4A3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27 938,79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56323A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68,14%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7C1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13 061,21</w:t>
            </w:r>
          </w:p>
        </w:tc>
      </w:tr>
      <w:tr w:rsidR="005B469F" w:rsidRPr="005B469F" w14:paraId="7A1D2CFE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9A2D77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313EB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7407CD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2 136,82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0286C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2 136,82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BF909A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F466E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2006368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4C54147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4210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0A3084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19826CB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568 340,82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B91237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517 583,26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A0A393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91,07%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540BFA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50 757,56</w:t>
            </w:r>
          </w:p>
        </w:tc>
      </w:tr>
      <w:tr w:rsidR="005B469F" w:rsidRPr="005B469F" w14:paraId="0CC76AB3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965A07F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4220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ACAF35E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6E71EB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680 000,00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92037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578 367,94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B9C7DF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85,05%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9874D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101 632,06</w:t>
            </w:r>
          </w:p>
        </w:tc>
      </w:tr>
      <w:tr w:rsidR="005B469F" w:rsidRPr="005B469F" w14:paraId="011D9248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54FB9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A4C8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6CF51F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466 000,00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4B3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407 890,14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9BB738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87,53%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9C8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58 109,86</w:t>
            </w:r>
          </w:p>
        </w:tc>
      </w:tr>
      <w:tr w:rsidR="005B469F" w:rsidRPr="005B469F" w14:paraId="58F14F3B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681803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4220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1209055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94DBD5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1 146 000,00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66639E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986 258,08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AC837B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86,06%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E0D8D4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159 741,92</w:t>
            </w:r>
          </w:p>
        </w:tc>
      </w:tr>
      <w:tr w:rsidR="005B469F" w:rsidRPr="005B469F" w14:paraId="5F9FFCD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C7968F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BAF5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1BA04F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86 736,51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DB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78 367,88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41C561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90,35%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A8E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8 368,63</w:t>
            </w:r>
          </w:p>
        </w:tc>
      </w:tr>
      <w:tr w:rsidR="005B469F" w:rsidRPr="005B469F" w14:paraId="3AA4E6FB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7B28F4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3071B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5872CC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CEC4F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6 527,25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065E67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72,53%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46E3F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2 472,75</w:t>
            </w:r>
          </w:p>
        </w:tc>
      </w:tr>
      <w:tr w:rsidR="005B469F" w:rsidRPr="005B469F" w14:paraId="44DC3D3D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3DFA0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0A3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86F05D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36 100,00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61E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34 812,48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89C4E4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96,43%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F2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1 287,52</w:t>
            </w:r>
          </w:p>
        </w:tc>
      </w:tr>
      <w:tr w:rsidR="005B469F" w:rsidRPr="005B469F" w14:paraId="48E47855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02622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0F240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9E6981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8 500,00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66230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6 399,83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F5B31B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75,29%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900A3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2 100,17</w:t>
            </w:r>
          </w:p>
        </w:tc>
      </w:tr>
      <w:tr w:rsidR="005B469F" w:rsidRPr="005B469F" w14:paraId="2C9B9AFF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E9301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D83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FA3856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29 500,00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8D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25 128,17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9CE9F8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85,18%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09A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4 371,83</w:t>
            </w:r>
          </w:p>
        </w:tc>
      </w:tr>
      <w:tr w:rsidR="005B469F" w:rsidRPr="005B469F" w14:paraId="3640867F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6895F31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9C8E8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013C51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50 000,00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7C5E6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37 276,72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B3EF3A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74,55%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16442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12 723,28</w:t>
            </w:r>
          </w:p>
        </w:tc>
      </w:tr>
      <w:tr w:rsidR="005B469F" w:rsidRPr="005B469F" w14:paraId="2B2313D3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748E2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3E98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A913CC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213 682,69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D69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213 606,35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6973EF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99,96%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91C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76,34</w:t>
            </w:r>
          </w:p>
        </w:tc>
      </w:tr>
      <w:tr w:rsidR="005B469F" w:rsidRPr="005B469F" w14:paraId="446BA6A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BBC56A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4240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35505B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FC8BDB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433 519,20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322912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402 118,68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026C81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92,76%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AD765D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31 400,52</w:t>
            </w:r>
          </w:p>
        </w:tc>
      </w:tr>
      <w:tr w:rsidR="005B469F" w:rsidRPr="005B469F" w14:paraId="32F0A292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0E5269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509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0F2328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783 100,00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7EA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770 694,19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3CC67B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98,42%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74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12 405,81</w:t>
            </w:r>
          </w:p>
        </w:tc>
      </w:tr>
      <w:tr w:rsidR="005B469F" w:rsidRPr="005B469F" w14:paraId="257F7BC3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499823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0258D9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BB68FC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5B5E98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14 604,57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ECBE68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81,14%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6F19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3 395,43</w:t>
            </w:r>
          </w:p>
        </w:tc>
      </w:tr>
      <w:tr w:rsidR="005B469F" w:rsidRPr="005B469F" w14:paraId="2997EEC4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BBA10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BA4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422BC2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404 524,00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B9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386 393,77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D5BA2D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95,52%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17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18 130,23</w:t>
            </w:r>
          </w:p>
        </w:tc>
      </w:tr>
      <w:tr w:rsidR="005B469F" w:rsidRPr="005B469F" w14:paraId="18918621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4AFAA1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1D5335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A0DCE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7 500,00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EC0916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6 633,11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C981D5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88,44%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A9D65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866,89</w:t>
            </w:r>
          </w:p>
        </w:tc>
      </w:tr>
      <w:tr w:rsidR="005B469F" w:rsidRPr="005B469F" w14:paraId="5986EACF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1D35963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4260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4418E3B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09E39DA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1 213 124,00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C2494F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1 178 325,64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272CA0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97,13%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8BC43E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34 798,36</w:t>
            </w:r>
          </w:p>
        </w:tc>
      </w:tr>
      <w:tr w:rsidR="005B469F" w:rsidRPr="005B469F" w14:paraId="6E6C7B0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7EAEFE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4270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0134B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84F861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46 637,85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D7790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46 302,19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E4A80D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99,28%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3EAC8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335,66</w:t>
            </w:r>
          </w:p>
        </w:tc>
      </w:tr>
      <w:tr w:rsidR="005B469F" w:rsidRPr="005B469F" w14:paraId="3562A4E4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B95F5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65E4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473AFE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32 517,63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DCC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5 468,94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834958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16,82%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405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27 048,69</w:t>
            </w:r>
          </w:p>
        </w:tc>
      </w:tr>
      <w:tr w:rsidR="005B469F" w:rsidRPr="005B469F" w14:paraId="139660A4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45C988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53EA0E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146D65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1 700,00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9A2E8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1 663,44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F8109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97,85%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A0598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36,56</w:t>
            </w:r>
          </w:p>
        </w:tc>
      </w:tr>
      <w:tr w:rsidR="005B469F" w:rsidRPr="005B469F" w14:paraId="5D456728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B061E97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4270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4D0446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4DBCF3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80 855,48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FA987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53 434,57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5D1C26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66,09%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B1CDC8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27 420,91</w:t>
            </w:r>
          </w:p>
        </w:tc>
      </w:tr>
      <w:tr w:rsidR="005B469F" w:rsidRPr="005B469F" w14:paraId="297405F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A935F3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4280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B9B514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96474C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20 849,00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E14FE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18 880,75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7C27D8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90,56%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56512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1 968,25</w:t>
            </w:r>
          </w:p>
        </w:tc>
      </w:tr>
      <w:tr w:rsidR="005B469F" w:rsidRPr="005B469F" w14:paraId="7A94BA4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164C9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37F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6C0C2E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1 200,00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01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480,00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492D71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FBD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720,00</w:t>
            </w:r>
          </w:p>
        </w:tc>
      </w:tr>
      <w:tr w:rsidR="005B469F" w:rsidRPr="005B469F" w14:paraId="5FB2CC68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6BA243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0BE1F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8E7A87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8 310,00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37268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5 020,00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0CF3EC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60,41%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A8117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3 290,00</w:t>
            </w:r>
          </w:p>
        </w:tc>
      </w:tr>
      <w:tr w:rsidR="005B469F" w:rsidRPr="005B469F" w14:paraId="65466FB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958AB3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2DD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A221D9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1 500,00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634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1 340,00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A4E4A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89,33%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057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160,00</w:t>
            </w:r>
          </w:p>
        </w:tc>
      </w:tr>
      <w:tr w:rsidR="005B469F" w:rsidRPr="005B469F" w14:paraId="582B6589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A396067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4280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63438D7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7C757FB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31 859,00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2B2B4F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25 720,75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CD4C42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80,73%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975683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6 138,25</w:t>
            </w:r>
          </w:p>
        </w:tc>
      </w:tr>
      <w:tr w:rsidR="005B469F" w:rsidRPr="005B469F" w14:paraId="26ACF52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3E3200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453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17B5FC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362 599,00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CF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350 708,54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D29DB1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96,72%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87A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11 890,46</w:t>
            </w:r>
          </w:p>
        </w:tc>
      </w:tr>
      <w:tr w:rsidR="005B469F" w:rsidRPr="005B469F" w14:paraId="161581AD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444C17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BDC658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76F03F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6 500,00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F73D0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1 300,71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FEBD39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20,01%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1FF56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5 199,29</w:t>
            </w:r>
          </w:p>
        </w:tc>
      </w:tr>
      <w:tr w:rsidR="005B469F" w:rsidRPr="005B469F" w14:paraId="2F503374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1C91D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4764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E03901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171 202,00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5DC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157 124,73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40987B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91,78%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4AF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14 077,27</w:t>
            </w:r>
          </w:p>
        </w:tc>
      </w:tr>
      <w:tr w:rsidR="005B469F" w:rsidRPr="005B469F" w14:paraId="73733611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2D2C78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3E40F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E4F2E4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2 500,00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AF3ED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2 402,01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40BCC3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96,08%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A59C8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97,99</w:t>
            </w:r>
          </w:p>
        </w:tc>
      </w:tr>
      <w:tr w:rsidR="005B469F" w:rsidRPr="005B469F" w14:paraId="71B7216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5EE258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C57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80113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A14CE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1 839 195,00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4E1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1 784 088,16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733E06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97,00%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FE7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55 106,84</w:t>
            </w:r>
          </w:p>
        </w:tc>
      </w:tr>
      <w:tr w:rsidR="005B469F" w:rsidRPr="005B469F" w14:paraId="30642CD1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9887EF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47AFBB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80146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D180B6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32 400,00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7A396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14 140,00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1F9B74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43,64%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F81C5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18 260,00</w:t>
            </w:r>
          </w:p>
        </w:tc>
      </w:tr>
      <w:tr w:rsidR="005B469F" w:rsidRPr="005B469F" w14:paraId="1DEA69B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18276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FC85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403685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916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1 107,00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3686CD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55,35%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6E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893,00</w:t>
            </w:r>
          </w:p>
        </w:tc>
      </w:tr>
      <w:tr w:rsidR="005B469F" w:rsidRPr="005B469F" w14:paraId="41A3D46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4E56BB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4300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063139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3F3713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2 416 396,00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D4AC09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2 310 871,15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07CA4B0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95,63%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6AC0E0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105 524,85</w:t>
            </w:r>
          </w:p>
        </w:tc>
      </w:tr>
      <w:tr w:rsidR="005B469F" w:rsidRPr="005B469F" w14:paraId="32E3091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5183894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5258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146C5E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15 650,00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D5E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15 645,60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418BDB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99,97%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0E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4,40</w:t>
            </w:r>
          </w:p>
        </w:tc>
      </w:tr>
      <w:tr w:rsidR="005B469F" w:rsidRPr="005B469F" w14:paraId="20BDE8AA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ADF730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4D4AB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538CAB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32 600,00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C4AB5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29 397,00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9EED81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90,17%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E3D06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3 203,00</w:t>
            </w:r>
          </w:p>
        </w:tc>
      </w:tr>
      <w:tr w:rsidR="005B469F" w:rsidRPr="005B469F" w14:paraId="2408459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09389EA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4330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71EACC7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ED70EC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48 250,00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B5FDDB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45 042,60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7CA5A8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93,35%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8FFAFC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3 207,40</w:t>
            </w:r>
          </w:p>
        </w:tc>
      </w:tr>
      <w:tr w:rsidR="005B469F" w:rsidRPr="005B469F" w14:paraId="060FE29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6C6327F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4350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022F9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80195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5E77D8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87 952,00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C88D0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87 952,00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4D7E4E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74EF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7C5CACDA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A753F02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4350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6EFEFC6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724E81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87 952,00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6DE9501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87 952,00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AB34F7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BFD381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B469F" w:rsidRPr="005B469F" w14:paraId="758F933F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A602EBF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4360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EDF92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27B331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28 550,00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64CE5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24 563,88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54D455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86,04%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69CAA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3 986,12</w:t>
            </w:r>
          </w:p>
        </w:tc>
      </w:tr>
      <w:tr w:rsidR="005B469F" w:rsidRPr="005B469F" w14:paraId="5B2B3DDF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10D56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4F25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F0414E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13 400,00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F9A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12 638,43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950285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94,32%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DBE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761,57</w:t>
            </w:r>
          </w:p>
        </w:tc>
      </w:tr>
      <w:tr w:rsidR="005B469F" w:rsidRPr="005B469F" w14:paraId="3CA222CA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4F18D0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4360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1BBE011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7F8FD18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41 950,00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B67053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37 202,31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A3FAD2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88,68%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7E378E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4 747,69</w:t>
            </w:r>
          </w:p>
        </w:tc>
      </w:tr>
      <w:tr w:rsidR="005B469F" w:rsidRPr="005B469F" w14:paraId="30EF328D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1D764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4370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366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80195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C44ADE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83 415,00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E9C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83 415,00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04965E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9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3F8D8C3E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373182C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4370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1733EBA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D3A513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83 415,00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14B920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83 415,00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B2E4D4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A5810E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B469F" w:rsidRPr="005B469F" w14:paraId="08E9BBEE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449F8F2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4410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2E4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75B8BB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18 250,00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15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15 098,31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8D0BC2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82,73%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973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3 151,69</w:t>
            </w:r>
          </w:p>
        </w:tc>
      </w:tr>
      <w:tr w:rsidR="005B469F" w:rsidRPr="005B469F" w14:paraId="7668A465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9DB58E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EF502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DE353D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1 797,00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135CB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972,90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2D949A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54,14%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4EC403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824,10</w:t>
            </w:r>
          </w:p>
        </w:tc>
      </w:tr>
      <w:tr w:rsidR="005B469F" w:rsidRPr="005B469F" w14:paraId="772D870A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777A0CB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4410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3604704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0F9131E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20 047,00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0354A4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16 071,21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76E94C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80,17%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84F599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3 975,79</w:t>
            </w:r>
          </w:p>
        </w:tc>
      </w:tr>
      <w:tr w:rsidR="005B469F" w:rsidRPr="005B469F" w14:paraId="47C0B9C1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8A294E1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4430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36342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A7BDA1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38 712,00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6B86D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38 284,00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420DB7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98,89%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8F691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428,00</w:t>
            </w:r>
          </w:p>
        </w:tc>
      </w:tr>
      <w:tr w:rsidR="005B469F" w:rsidRPr="005B469F" w14:paraId="2313E05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A305B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21B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FB94AB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9 300,00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DF9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8 827,00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254810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94,91%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1B6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473,00</w:t>
            </w:r>
          </w:p>
        </w:tc>
      </w:tr>
      <w:tr w:rsidR="005B469F" w:rsidRPr="005B469F" w14:paraId="245CFBAD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C915459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4430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E5DBAC3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CD2C24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48 012,00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C73E5F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47 111,00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549721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98,12%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DABD6D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901,00</w:t>
            </w:r>
          </w:p>
        </w:tc>
      </w:tr>
      <w:tr w:rsidR="005B469F" w:rsidRPr="005B469F" w14:paraId="5B55471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E2FD6F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A7A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369CCE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1 159 517,00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14E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1 159 517,00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1BCC61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814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19F5DB6E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195C9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5B374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8654D2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50 320,00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4CC1C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50 320,00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8B1EFF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50A5C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01B0C0B2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7EFCDB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05F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656248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279 641,00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5D2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279 641,00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ED9776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D39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559A841D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4DD28E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77279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D37D95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78 383,00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9A1C5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78 383,00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D3D72B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65E8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02E75CF1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3CB30B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B0B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80148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F3FA32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22 165,00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377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22 165,00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4535BF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0CF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12D6829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0E52AA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A2C6E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9B5622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30 024,00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8361E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30 024,00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14F14A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D77CA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48218EE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A5CA5D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BF1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A5DF04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81 677,00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CAE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81 677,00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190DE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66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40306FAF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4A74992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4440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6232C99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E72F0D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1 701 727,00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A8DC99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1 701 727,00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0C7C424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607B17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B469F" w:rsidRPr="005B469F" w14:paraId="4324AD3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3968AA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E4D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FD8A0D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71C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84,00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D7ECE4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84,00%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745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16,00</w:t>
            </w:r>
          </w:p>
        </w:tc>
      </w:tr>
      <w:tr w:rsidR="005B469F" w:rsidRPr="005B469F" w14:paraId="452D9EB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1168DC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4A8B0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BC43CC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123,00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5C385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123,00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6EB501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6BF89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65688432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22E99B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4480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0CCB78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8A9CE6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223,00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55F0DE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207,00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AA5D06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92,83%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639E08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16,00</w:t>
            </w:r>
          </w:p>
        </w:tc>
      </w:tr>
      <w:tr w:rsidR="005B469F" w:rsidRPr="005B469F" w14:paraId="7D791B3D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5A45F7B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4700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EFF269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933826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1 900,00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1DB41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1 020,29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92523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53,70%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69A20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879,71</w:t>
            </w:r>
          </w:p>
        </w:tc>
      </w:tr>
      <w:tr w:rsidR="005B469F" w:rsidRPr="005B469F" w14:paraId="7022F6B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A16DE4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CF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BA3CE5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6F3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B27A25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C2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600,00</w:t>
            </w:r>
          </w:p>
        </w:tc>
      </w:tr>
      <w:tr w:rsidR="005B469F" w:rsidRPr="005B469F" w14:paraId="51ED4C6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86087F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A4C66A4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80146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00A9A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100 755,00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E7B31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89 575,37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0CE96D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88,90%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7E220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11 179,63</w:t>
            </w:r>
          </w:p>
        </w:tc>
      </w:tr>
      <w:tr w:rsidR="005B469F" w:rsidRPr="005B469F" w14:paraId="1C5B3E8D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798DE2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4700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E9042E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F63A0F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103 255,00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C22DFA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90 595,66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0EBAF5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87,74%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CB1642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12 659,34</w:t>
            </w:r>
          </w:p>
        </w:tc>
      </w:tr>
      <w:tr w:rsidR="005B469F" w:rsidRPr="005B469F" w14:paraId="67F7FFA3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37B64A9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4710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D1A57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8C6EDF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35 070,00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A363E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32 969,77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13DADC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94,01%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641737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2 100,23</w:t>
            </w:r>
          </w:p>
        </w:tc>
      </w:tr>
      <w:tr w:rsidR="005B469F" w:rsidRPr="005B469F" w14:paraId="018B1200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16F4C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A4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265CE3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8AD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109,09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7CD53E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10,91%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629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890,91</w:t>
            </w:r>
          </w:p>
        </w:tc>
      </w:tr>
      <w:tr w:rsidR="005B469F" w:rsidRPr="005B469F" w14:paraId="28A83462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F3E46F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365292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0A773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1 700,00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A8D54F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1 384,74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B00B66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81,46%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63971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315,26</w:t>
            </w:r>
          </w:p>
        </w:tc>
      </w:tr>
      <w:tr w:rsidR="005B469F" w:rsidRPr="005B469F" w14:paraId="499AB4F9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7EE641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09E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AC2334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3 500,00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7D7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3 221,01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A1AF5D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92,03%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975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278,99</w:t>
            </w:r>
          </w:p>
        </w:tc>
      </w:tr>
      <w:tr w:rsidR="005B469F" w:rsidRPr="005B469F" w14:paraId="1889C034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F1D974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41BBC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DCD056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700,00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55FB6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300,40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69B030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42,91%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CFDE2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399,60</w:t>
            </w:r>
          </w:p>
        </w:tc>
      </w:tr>
      <w:tr w:rsidR="005B469F" w:rsidRPr="005B469F" w14:paraId="3A9128AA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9F5C6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19F6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D55C8E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3 500,00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649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1 982,16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65D07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56,63%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9775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1 517,84</w:t>
            </w:r>
          </w:p>
        </w:tc>
      </w:tr>
      <w:tr w:rsidR="005B469F" w:rsidRPr="005B469F" w14:paraId="5782C637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DD1CE55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4710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4E5852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1431B66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45 470,00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230799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39 967,17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8B4A73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87,90%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57EAB6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5 502,83</w:t>
            </w:r>
          </w:p>
        </w:tc>
      </w:tr>
      <w:tr w:rsidR="005B469F" w:rsidRPr="005B469F" w14:paraId="27982665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EFB1B79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D597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80195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B63B32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164 499,00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34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164 499,00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96EAEC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186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0E049170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305AC6A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4740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BB40911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4CCB19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164 499,00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BC67EB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164 499,00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8F92D6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A4F448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B469F" w:rsidRPr="005B469F" w14:paraId="1248F4E4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04C3779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4750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093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80195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AE3E1F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243 158,00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B02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243 070,62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F527F8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99,96%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B3E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87,38</w:t>
            </w:r>
          </w:p>
        </w:tc>
      </w:tr>
      <w:tr w:rsidR="005B469F" w:rsidRPr="005B469F" w14:paraId="68B0F8B3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3E7981C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4750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6C33660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7A09D04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243 158,00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6588E22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243 070,62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F57E2D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99,96%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9A5CCD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87,38</w:t>
            </w:r>
          </w:p>
        </w:tc>
      </w:tr>
      <w:tr w:rsidR="005B469F" w:rsidRPr="005B469F" w14:paraId="705B1A33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841D0B4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4790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75E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6E75FE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14 387 398,00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03F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14 367 405,81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640463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99,86%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89D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19 992,19</w:t>
            </w:r>
          </w:p>
        </w:tc>
      </w:tr>
      <w:tr w:rsidR="005B469F" w:rsidRPr="005B469F" w14:paraId="5B960E3C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208F95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530860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5752F8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666 147,00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AC3F8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657 488,26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A0E0BD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98,70%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7E8086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8 658,74</w:t>
            </w:r>
          </w:p>
        </w:tc>
      </w:tr>
      <w:tr w:rsidR="005B469F" w:rsidRPr="005B469F" w14:paraId="66B7048F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6ACF8F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645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631EE5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3 021 195,00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866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3 004 927,20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DDDEE7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99,46%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1FC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16 267,80</w:t>
            </w:r>
          </w:p>
        </w:tc>
      </w:tr>
      <w:tr w:rsidR="005B469F" w:rsidRPr="005B469F" w14:paraId="19407935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636D80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10AB54C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2DA114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1 358 514,00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D4D2F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1 341 971,29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9AF0EB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98,78%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D4AEB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16 542,71</w:t>
            </w:r>
          </w:p>
        </w:tc>
      </w:tr>
      <w:tr w:rsidR="005B469F" w:rsidRPr="005B469F" w14:paraId="622B6D9B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97692F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B83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836158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352 255,00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220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349 004,99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A56562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99,08%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58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3 250,01</w:t>
            </w:r>
          </w:p>
        </w:tc>
      </w:tr>
      <w:tr w:rsidR="005B469F" w:rsidRPr="005B469F" w14:paraId="2AB61E65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718B3A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B1713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7518A3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1 292 495,00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2F8EF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1 281 555,85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18D25D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99,15%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EF0E60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10 939,15</w:t>
            </w:r>
          </w:p>
        </w:tc>
      </w:tr>
      <w:tr w:rsidR="005B469F" w:rsidRPr="005B469F" w14:paraId="09F8F22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7B8DFD6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4790 Suma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A6FD1BB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ECDED9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21 078 004,00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D20A10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21 002 353,40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7CE8E5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99,64%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A368E2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75 650,60</w:t>
            </w:r>
          </w:p>
        </w:tc>
      </w:tr>
      <w:tr w:rsidR="005B469F" w:rsidRPr="005B469F" w14:paraId="7FE20823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E6F40B3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4800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D11EE23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80101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3E9B01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871 201,40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167566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871 199,05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3A27F41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BF8B91B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2,35</w:t>
            </w:r>
          </w:p>
        </w:tc>
      </w:tr>
      <w:tr w:rsidR="005B469F" w:rsidRPr="005B469F" w14:paraId="62FC01EC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D5F23E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DC4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80103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A9CEE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37 000,00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77F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37 000,00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8B64AF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F3A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40398FEB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8E29EE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F74B3B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80104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20DD03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178 533,00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F9367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178 531,86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1AAD8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245863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1,14</w:t>
            </w:r>
          </w:p>
        </w:tc>
      </w:tr>
      <w:tr w:rsidR="005B469F" w:rsidRPr="005B469F" w14:paraId="6A2EA7F4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B52F1DA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33FA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80107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077DA5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89 000,00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B6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89 000,00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42289A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C13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5F44D316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AEE211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786D4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80149</w:t>
            </w: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306567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23 000,00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5314E6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23 000,00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F9ABB6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138E3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3C6BEA07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62E8C7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08CF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80150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B23EA68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68 000,00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5F4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68 000,00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327721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CE8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6B8863B3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2FDED2E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4800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280C0FF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1078D4D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1 266 734,40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689627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1 266 730,91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F944C52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740C9B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3,49</w:t>
            </w:r>
          </w:p>
        </w:tc>
      </w:tr>
      <w:tr w:rsidR="005B469F" w:rsidRPr="005B469F" w14:paraId="66694F62" w14:textId="77777777" w:rsidTr="005B469F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A65B685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4850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0D1E" w14:textId="77777777" w:rsidR="005B469F" w:rsidRPr="005B469F" w:rsidRDefault="005B469F" w:rsidP="005B469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80195</w:t>
            </w:r>
          </w:p>
        </w:tc>
        <w:tc>
          <w:tcPr>
            <w:tcW w:w="193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4BC1AF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115 337,00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E16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115 337,00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F6EE3D3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53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5B469F" w:rsidRPr="005B469F" w14:paraId="64BD6CB0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1175278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4850 Suma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6C3A6B4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ADF0A74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115 337,00</w:t>
            </w:r>
          </w:p>
        </w:tc>
        <w:tc>
          <w:tcPr>
            <w:tcW w:w="15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9A0CD6C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115 337,00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8F57470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1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0B80BC1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B469F" w:rsidRPr="005B469F" w14:paraId="63510B30" w14:textId="77777777" w:rsidTr="005B469F">
        <w:trPr>
          <w:trHeight w:val="255"/>
        </w:trPr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1FF9911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5A0080D" w14:textId="77777777" w:rsidR="005B469F" w:rsidRPr="005B469F" w:rsidRDefault="005B469F" w:rsidP="005B469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8" w:space="0" w:color="D9D9D9"/>
              <w:bottom w:val="single" w:sz="8" w:space="0" w:color="808080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761C39F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43 847 213,50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C9A8FFD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43 184 974,49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8" w:space="0" w:color="D9D9D9"/>
              <w:bottom w:val="single" w:sz="8" w:space="0" w:color="808080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092C609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98,49%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9C41B1E" w14:textId="77777777" w:rsidR="005B469F" w:rsidRPr="005B469F" w:rsidRDefault="005B469F" w:rsidP="005B469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5B469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662 239,01</w:t>
            </w:r>
          </w:p>
        </w:tc>
      </w:tr>
    </w:tbl>
    <w:p w14:paraId="69EB1ED9" w14:textId="77777777" w:rsidR="005B469F" w:rsidRDefault="005B469F" w:rsidP="00097C12">
      <w:pPr>
        <w:spacing w:line="360" w:lineRule="auto"/>
        <w:rPr>
          <w:rFonts w:ascii="Arial" w:hAnsi="Arial" w:cs="Arial"/>
        </w:rPr>
      </w:pPr>
    </w:p>
    <w:p w14:paraId="79C5BC73" w14:textId="77777777" w:rsidR="008907CF" w:rsidRDefault="008907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2D9D9D" w14:textId="30466B9F" w:rsidR="00A663A5" w:rsidRPr="00097C12" w:rsidRDefault="00A663A5" w:rsidP="004C1915">
      <w:pPr>
        <w:pStyle w:val="Nagwek2"/>
      </w:pPr>
      <w:bookmarkStart w:id="19" w:name="_Toc194488318"/>
      <w:r w:rsidRPr="004C1915">
        <w:lastRenderedPageBreak/>
        <w:t>Wydatki</w:t>
      </w:r>
      <w:r w:rsidRPr="00097C12">
        <w:t xml:space="preserve"> </w:t>
      </w:r>
      <w:r w:rsidRPr="004C1915">
        <w:t>bieżące</w:t>
      </w:r>
      <w:r w:rsidRPr="00097C12">
        <w:t xml:space="preserve"> </w:t>
      </w:r>
      <w:r w:rsidR="00AC0F8B" w:rsidRPr="00097C12">
        <w:t>–</w:t>
      </w:r>
      <w:r w:rsidRPr="00097C12">
        <w:t xml:space="preserve"> osobowe</w:t>
      </w:r>
      <w:r w:rsidR="00AC0F8B" w:rsidRPr="00097C12">
        <w:t xml:space="preserve"> w dziale 801</w:t>
      </w:r>
      <w:bookmarkEnd w:id="19"/>
    </w:p>
    <w:p w14:paraId="53476240" w14:textId="66D4D5FB" w:rsidR="00CF4BC5" w:rsidRPr="00097C12" w:rsidRDefault="00CF4BC5" w:rsidP="00097C12">
      <w:pPr>
        <w:spacing w:line="360" w:lineRule="auto"/>
        <w:rPr>
          <w:rFonts w:ascii="Arial" w:hAnsi="Arial" w:cs="Arial"/>
        </w:rPr>
      </w:pPr>
    </w:p>
    <w:p w14:paraId="3BD124EB" w14:textId="6BADC7D5" w:rsidR="00A663A5" w:rsidRPr="00097C12" w:rsidRDefault="00A663A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Na wynagrodzenia w tym dziale zaplanowano łącznie (w paragrafach 4010, 4040, 4110, 4120</w:t>
      </w:r>
      <w:r w:rsidR="00522010" w:rsidRPr="00097C12">
        <w:rPr>
          <w:rFonts w:ascii="Arial" w:hAnsi="Arial" w:cs="Arial"/>
        </w:rPr>
        <w:t>, 4740, 4750, 4790, 4800, 4850</w:t>
      </w:r>
      <w:r w:rsidRPr="00097C12">
        <w:rPr>
          <w:rFonts w:ascii="Arial" w:hAnsi="Arial" w:cs="Arial"/>
        </w:rPr>
        <w:t xml:space="preserve">) </w:t>
      </w:r>
      <w:r w:rsidR="005B469F">
        <w:rPr>
          <w:rFonts w:ascii="Arial" w:hAnsi="Arial" w:cs="Arial"/>
        </w:rPr>
        <w:t>35 057 096,00</w:t>
      </w:r>
      <w:r w:rsidRPr="00097C12">
        <w:rPr>
          <w:rFonts w:ascii="Arial" w:hAnsi="Arial" w:cs="Arial"/>
        </w:rPr>
        <w:t xml:space="preserve"> zł, wydatkowano </w:t>
      </w:r>
      <w:r w:rsidR="005B469F">
        <w:rPr>
          <w:rFonts w:ascii="Arial" w:hAnsi="Arial" w:cs="Arial"/>
        </w:rPr>
        <w:t>34 878 526,10</w:t>
      </w:r>
      <w:r w:rsidRPr="00097C12">
        <w:rPr>
          <w:rFonts w:ascii="Arial" w:hAnsi="Arial" w:cs="Arial"/>
        </w:rPr>
        <w:t xml:space="preserve"> zł, co stanowi 99,</w:t>
      </w:r>
      <w:r w:rsidR="005B469F">
        <w:rPr>
          <w:rFonts w:ascii="Arial" w:hAnsi="Arial" w:cs="Arial"/>
        </w:rPr>
        <w:t>49</w:t>
      </w:r>
      <w:r w:rsidRPr="00097C12">
        <w:rPr>
          <w:rFonts w:ascii="Arial" w:hAnsi="Arial" w:cs="Arial"/>
        </w:rPr>
        <w:t xml:space="preserve">%. </w:t>
      </w:r>
    </w:p>
    <w:p w14:paraId="61822FA0" w14:textId="6931FC27" w:rsidR="00A663A5" w:rsidRPr="00097C12" w:rsidRDefault="00A663A5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Wynagrodzenia oraz ich pochodne stanowią </w:t>
      </w:r>
      <w:r w:rsidR="00973CB2">
        <w:rPr>
          <w:rFonts w:ascii="Arial" w:hAnsi="Arial" w:cs="Arial"/>
        </w:rPr>
        <w:t>81</w:t>
      </w:r>
      <w:r w:rsidRPr="00097C12">
        <w:rPr>
          <w:rFonts w:ascii="Arial" w:hAnsi="Arial" w:cs="Arial"/>
        </w:rPr>
        <w:t>% ogółem wydatków planowanych w dziale 801 Oświata i wychowanie.</w:t>
      </w:r>
    </w:p>
    <w:p w14:paraId="5980AE88" w14:textId="09BAE031" w:rsidR="00D372C5" w:rsidRPr="00097C12" w:rsidRDefault="00D372C5" w:rsidP="008907CF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Na wydatki na wynagrodzenia</w:t>
      </w:r>
      <w:r w:rsidR="008D3A39">
        <w:rPr>
          <w:rFonts w:ascii="Arial" w:hAnsi="Arial" w:cs="Arial"/>
        </w:rPr>
        <w:t xml:space="preserve"> pracowników administracji i obsługi</w:t>
      </w:r>
      <w:r w:rsidRPr="00097C12">
        <w:rPr>
          <w:rFonts w:ascii="Arial" w:hAnsi="Arial" w:cs="Arial"/>
        </w:rPr>
        <w:t xml:space="preserve"> sklasyfikowane w  § 4010 wydatkowano</w:t>
      </w:r>
      <w:r w:rsidR="00BC3F2C" w:rsidRPr="00097C12">
        <w:rPr>
          <w:rFonts w:ascii="Arial" w:hAnsi="Arial" w:cs="Arial"/>
        </w:rPr>
        <w:t xml:space="preserve"> łącznie </w:t>
      </w:r>
      <w:r w:rsidR="005B469F">
        <w:rPr>
          <w:rFonts w:ascii="Arial" w:hAnsi="Arial" w:cs="Arial"/>
        </w:rPr>
        <w:t>6</w:t>
      </w:r>
      <w:r w:rsidR="001B3570">
        <w:rPr>
          <w:rFonts w:ascii="Arial" w:hAnsi="Arial" w:cs="Arial"/>
        </w:rPr>
        <w:t> 392 199,33</w:t>
      </w:r>
      <w:r w:rsidR="008D3A39">
        <w:rPr>
          <w:rFonts w:ascii="Arial" w:hAnsi="Arial" w:cs="Arial"/>
        </w:rPr>
        <w:t xml:space="preserve"> zł</w:t>
      </w:r>
      <w:r w:rsidR="008907CF">
        <w:rPr>
          <w:rFonts w:ascii="Arial" w:hAnsi="Arial" w:cs="Arial"/>
        </w:rPr>
        <w:t xml:space="preserve"> </w:t>
      </w:r>
      <w:r w:rsidR="00BC3F2C" w:rsidRPr="00097C12">
        <w:rPr>
          <w:rFonts w:ascii="Arial" w:hAnsi="Arial" w:cs="Arial"/>
        </w:rPr>
        <w:t>w tym</w:t>
      </w:r>
      <w:r w:rsidRPr="00097C12">
        <w:rPr>
          <w:rFonts w:ascii="Arial" w:hAnsi="Arial" w:cs="Arial"/>
        </w:rPr>
        <w:t>:</w:t>
      </w:r>
    </w:p>
    <w:p w14:paraId="0E5CEAB5" w14:textId="4DD48560" w:rsidR="00D372C5" w:rsidRPr="00097C12" w:rsidRDefault="00D372C5" w:rsidP="0095768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Wynagrodzenia – </w:t>
      </w:r>
      <w:r w:rsidR="00C32383" w:rsidRPr="00097C12">
        <w:rPr>
          <w:rFonts w:ascii="Arial" w:hAnsi="Arial" w:cs="Arial"/>
        </w:rPr>
        <w:t>administracji i obsługi</w:t>
      </w:r>
      <w:r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ab/>
        <w:t xml:space="preserve"> -      </w:t>
      </w:r>
      <w:r w:rsidR="001B3570">
        <w:rPr>
          <w:rFonts w:ascii="Arial" w:hAnsi="Arial" w:cs="Arial"/>
        </w:rPr>
        <w:t>5 990 298,84</w:t>
      </w:r>
      <w:r w:rsidRPr="00097C12">
        <w:rPr>
          <w:rFonts w:ascii="Arial" w:hAnsi="Arial" w:cs="Arial"/>
        </w:rPr>
        <w:t xml:space="preserve"> zł</w:t>
      </w:r>
    </w:p>
    <w:p w14:paraId="6ED3402C" w14:textId="21716C8D" w:rsidR="0009212C" w:rsidRPr="00097C12" w:rsidRDefault="0009212C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Odprawy emerytalne – </w:t>
      </w:r>
      <w:r w:rsidR="00C32383" w:rsidRPr="00097C12">
        <w:rPr>
          <w:rFonts w:ascii="Arial" w:hAnsi="Arial" w:cs="Arial"/>
        </w:rPr>
        <w:t>administracji i obsługi</w:t>
      </w:r>
      <w:r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ab/>
        <w:t xml:space="preserve"> -    </w:t>
      </w:r>
      <w:r w:rsidR="00D372C5" w:rsidRPr="00097C12">
        <w:rPr>
          <w:rFonts w:ascii="Arial" w:hAnsi="Arial" w:cs="Arial"/>
        </w:rPr>
        <w:t xml:space="preserve">     </w:t>
      </w:r>
      <w:r w:rsidR="001B3570">
        <w:rPr>
          <w:rFonts w:ascii="Arial" w:hAnsi="Arial" w:cs="Arial"/>
        </w:rPr>
        <w:t>120 984,24</w:t>
      </w:r>
      <w:r w:rsidR="008D3A39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>zł</w:t>
      </w:r>
    </w:p>
    <w:p w14:paraId="1227AF0D" w14:textId="175E23CF" w:rsidR="0009212C" w:rsidRPr="00097C12" w:rsidRDefault="0009212C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Nagrody jubileuszowe – </w:t>
      </w:r>
      <w:r w:rsidR="00C32383" w:rsidRPr="00097C12">
        <w:rPr>
          <w:rFonts w:ascii="Arial" w:hAnsi="Arial" w:cs="Arial"/>
        </w:rPr>
        <w:t>administracji i obsługi</w:t>
      </w:r>
      <w:r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ab/>
        <w:t xml:space="preserve"> -  </w:t>
      </w:r>
      <w:r w:rsidR="00D372C5" w:rsidRPr="00097C12">
        <w:rPr>
          <w:rFonts w:ascii="Arial" w:hAnsi="Arial" w:cs="Arial"/>
        </w:rPr>
        <w:t xml:space="preserve">      </w:t>
      </w:r>
      <w:r w:rsidRPr="00097C12">
        <w:rPr>
          <w:rFonts w:ascii="Arial" w:hAnsi="Arial" w:cs="Arial"/>
        </w:rPr>
        <w:t xml:space="preserve"> </w:t>
      </w:r>
      <w:r w:rsidR="001B3570">
        <w:rPr>
          <w:rFonts w:ascii="Arial" w:hAnsi="Arial" w:cs="Arial"/>
        </w:rPr>
        <w:t>108 338,06</w:t>
      </w:r>
      <w:r w:rsidRPr="00097C12">
        <w:rPr>
          <w:rFonts w:ascii="Arial" w:hAnsi="Arial" w:cs="Arial"/>
        </w:rPr>
        <w:t xml:space="preserve"> zł</w:t>
      </w:r>
    </w:p>
    <w:p w14:paraId="18CD3F40" w14:textId="5EEE7D00" w:rsidR="0009212C" w:rsidRPr="00097C12" w:rsidRDefault="0009212C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Nagrody dyrektora administracja i obsługa </w:t>
      </w:r>
      <w:r w:rsidRPr="00097C12">
        <w:rPr>
          <w:rFonts w:ascii="Arial" w:hAnsi="Arial" w:cs="Arial"/>
        </w:rPr>
        <w:tab/>
      </w:r>
      <w:r w:rsidR="008D3A39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>-</w:t>
      </w:r>
      <w:r w:rsidR="00D372C5" w:rsidRPr="00097C12">
        <w:rPr>
          <w:rFonts w:ascii="Arial" w:hAnsi="Arial" w:cs="Arial"/>
        </w:rPr>
        <w:t xml:space="preserve">   </w:t>
      </w:r>
      <w:r w:rsidRPr="00097C12">
        <w:rPr>
          <w:rFonts w:ascii="Arial" w:hAnsi="Arial" w:cs="Arial"/>
        </w:rPr>
        <w:t xml:space="preserve"> </w:t>
      </w:r>
      <w:r w:rsidR="00CA18C6" w:rsidRPr="00097C12">
        <w:rPr>
          <w:rFonts w:ascii="Arial" w:hAnsi="Arial" w:cs="Arial"/>
        </w:rPr>
        <w:t xml:space="preserve"> </w:t>
      </w:r>
      <w:r w:rsidR="001B3570">
        <w:rPr>
          <w:rFonts w:ascii="Arial" w:hAnsi="Arial" w:cs="Arial"/>
        </w:rPr>
        <w:t xml:space="preserve">    172 578,19</w:t>
      </w:r>
      <w:r w:rsidRPr="00097C12">
        <w:rPr>
          <w:rFonts w:ascii="Arial" w:hAnsi="Arial" w:cs="Arial"/>
        </w:rPr>
        <w:t xml:space="preserve"> zł</w:t>
      </w:r>
    </w:p>
    <w:p w14:paraId="6F6965F5" w14:textId="3A84EB01" w:rsidR="00C32383" w:rsidRPr="00097C12" w:rsidRDefault="00C32383" w:rsidP="008907CF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Dodatkowe wynagrodzenie roczne za rok 202</w:t>
      </w:r>
      <w:r w:rsidR="001B3570"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 xml:space="preserve"> (wypłacone w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>) wynosiło:</w:t>
      </w:r>
    </w:p>
    <w:p w14:paraId="39795506" w14:textId="4EA99041" w:rsidR="00C32383" w:rsidRPr="00097C12" w:rsidRDefault="00C32383" w:rsidP="0095768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dla nauczycieli   (§ 4800) </w:t>
      </w:r>
      <w:r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</w:r>
      <w:r w:rsidR="006D4BFD">
        <w:rPr>
          <w:rFonts w:ascii="Arial" w:hAnsi="Arial" w:cs="Arial"/>
        </w:rPr>
        <w:t xml:space="preserve">    </w:t>
      </w:r>
      <w:r w:rsidRPr="00097C12">
        <w:rPr>
          <w:rFonts w:ascii="Arial" w:hAnsi="Arial" w:cs="Arial"/>
        </w:rPr>
        <w:t>– 1</w:t>
      </w:r>
      <w:r w:rsidR="001B3570">
        <w:rPr>
          <w:rFonts w:ascii="Arial" w:hAnsi="Arial" w:cs="Arial"/>
        </w:rPr>
        <w:t> 266 730,91</w:t>
      </w:r>
      <w:r w:rsidRPr="00097C12">
        <w:rPr>
          <w:rFonts w:ascii="Arial" w:hAnsi="Arial" w:cs="Arial"/>
        </w:rPr>
        <w:t xml:space="preserve"> zł</w:t>
      </w:r>
    </w:p>
    <w:p w14:paraId="7EBFAC1B" w14:textId="00894D22" w:rsidR="00C32383" w:rsidRPr="00097C12" w:rsidRDefault="00C32383" w:rsidP="0095768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dla pracowników administracji i obsługi (§ 4040) </w:t>
      </w:r>
      <w:r w:rsidR="008907CF">
        <w:rPr>
          <w:rFonts w:ascii="Arial" w:hAnsi="Arial" w:cs="Arial"/>
        </w:rPr>
        <w:t xml:space="preserve">  </w:t>
      </w:r>
      <w:r w:rsidRPr="00097C12">
        <w:rPr>
          <w:rFonts w:ascii="Arial" w:hAnsi="Arial" w:cs="Arial"/>
        </w:rPr>
        <w:t xml:space="preserve">-     </w:t>
      </w:r>
      <w:r w:rsidR="00F67675">
        <w:rPr>
          <w:rFonts w:ascii="Arial" w:hAnsi="Arial" w:cs="Arial"/>
        </w:rPr>
        <w:t>4</w:t>
      </w:r>
      <w:r w:rsidR="001B3570">
        <w:rPr>
          <w:rFonts w:ascii="Arial" w:hAnsi="Arial" w:cs="Arial"/>
        </w:rPr>
        <w:t>01 537,91</w:t>
      </w:r>
      <w:r w:rsidRPr="00097C12">
        <w:rPr>
          <w:rFonts w:ascii="Arial" w:hAnsi="Arial" w:cs="Arial"/>
        </w:rPr>
        <w:t xml:space="preserve"> zł</w:t>
      </w:r>
    </w:p>
    <w:p w14:paraId="72B00ECA" w14:textId="3E78EF8C" w:rsidR="00BC3F2C" w:rsidRPr="00097C12" w:rsidRDefault="00BC3F2C" w:rsidP="008907CF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Składki na ubezpieczenia społeczne płatne przez zakład pracy  (§ 4110) wynosiły:</w:t>
      </w:r>
    </w:p>
    <w:p w14:paraId="673445EE" w14:textId="511310C0" w:rsidR="00BC3F2C" w:rsidRPr="00097C12" w:rsidRDefault="00BC3F2C" w:rsidP="0095768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dla nauczycieli    </w:t>
      </w:r>
      <w:r w:rsidRPr="00097C12">
        <w:rPr>
          <w:rFonts w:ascii="Arial" w:hAnsi="Arial" w:cs="Arial"/>
        </w:rPr>
        <w:tab/>
      </w:r>
      <w:r w:rsidR="00C32383" w:rsidRPr="00097C12">
        <w:rPr>
          <w:rFonts w:ascii="Arial" w:hAnsi="Arial" w:cs="Arial"/>
        </w:rPr>
        <w:tab/>
      </w:r>
      <w:r w:rsidR="006D4BFD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  <w:t xml:space="preserve">– </w:t>
      </w:r>
      <w:r w:rsidR="00F67675">
        <w:rPr>
          <w:rFonts w:ascii="Arial" w:hAnsi="Arial" w:cs="Arial"/>
        </w:rPr>
        <w:t>3 </w:t>
      </w:r>
      <w:r w:rsidR="00007812">
        <w:rPr>
          <w:rFonts w:ascii="Arial" w:hAnsi="Arial" w:cs="Arial"/>
        </w:rPr>
        <w:t>698136 35</w:t>
      </w:r>
      <w:r w:rsidRPr="00097C12">
        <w:rPr>
          <w:rFonts w:ascii="Arial" w:hAnsi="Arial" w:cs="Arial"/>
        </w:rPr>
        <w:t xml:space="preserve"> zł</w:t>
      </w:r>
    </w:p>
    <w:p w14:paraId="5B6BA0B0" w14:textId="27A0D9EF" w:rsidR="00BC3F2C" w:rsidRPr="00097C12" w:rsidRDefault="00BC3F2C" w:rsidP="0095768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dla pracowników </w:t>
      </w:r>
      <w:r w:rsidR="00C32383" w:rsidRPr="00097C12">
        <w:rPr>
          <w:rFonts w:ascii="Arial" w:hAnsi="Arial" w:cs="Arial"/>
        </w:rPr>
        <w:t>administracji i obsługi</w:t>
      </w:r>
      <w:r w:rsidR="006D4BFD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  <w:t xml:space="preserve">-  </w:t>
      </w:r>
      <w:r w:rsidR="00007812">
        <w:rPr>
          <w:rFonts w:ascii="Arial" w:hAnsi="Arial" w:cs="Arial"/>
        </w:rPr>
        <w:t>1 105248,17</w:t>
      </w:r>
      <w:r w:rsidRPr="00097C12">
        <w:rPr>
          <w:rFonts w:ascii="Arial" w:hAnsi="Arial" w:cs="Arial"/>
        </w:rPr>
        <w:t xml:space="preserve"> zł</w:t>
      </w:r>
    </w:p>
    <w:p w14:paraId="4B0068FD" w14:textId="477227A7" w:rsidR="00BC3F2C" w:rsidRPr="00097C12" w:rsidRDefault="00BC3F2C" w:rsidP="008907CF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Składki na Fundusz Pracy</w:t>
      </w:r>
      <w:r w:rsidR="00C32383" w:rsidRPr="00097C12">
        <w:rPr>
          <w:rFonts w:ascii="Arial" w:hAnsi="Arial" w:cs="Arial"/>
        </w:rPr>
        <w:t xml:space="preserve"> (§ 4120)</w:t>
      </w:r>
      <w:r w:rsidRPr="00097C12">
        <w:rPr>
          <w:rFonts w:ascii="Arial" w:hAnsi="Arial" w:cs="Arial"/>
        </w:rPr>
        <w:t xml:space="preserve"> wynosiły:</w:t>
      </w:r>
    </w:p>
    <w:p w14:paraId="69C87EB6" w14:textId="66CA4D0C" w:rsidR="00BC3F2C" w:rsidRPr="00097C12" w:rsidRDefault="00BC3F2C" w:rsidP="0095768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dla nauczycieli    </w:t>
      </w:r>
      <w:r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  <w:t xml:space="preserve">– </w:t>
      </w:r>
      <w:r w:rsidR="00F67675">
        <w:rPr>
          <w:rFonts w:ascii="Arial" w:hAnsi="Arial" w:cs="Arial"/>
        </w:rPr>
        <w:t>3</w:t>
      </w:r>
      <w:r w:rsidR="00007812">
        <w:rPr>
          <w:rFonts w:ascii="Arial" w:hAnsi="Arial" w:cs="Arial"/>
        </w:rPr>
        <w:t>71 261,86</w:t>
      </w:r>
      <w:r w:rsidRPr="00097C12">
        <w:rPr>
          <w:rFonts w:ascii="Arial" w:hAnsi="Arial" w:cs="Arial"/>
        </w:rPr>
        <w:t xml:space="preserve"> zł</w:t>
      </w:r>
    </w:p>
    <w:p w14:paraId="4BB1ECED" w14:textId="28FE2E05" w:rsidR="00BC3F2C" w:rsidRPr="00097C12" w:rsidRDefault="00BC3F2C" w:rsidP="0095768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dla pracowników </w:t>
      </w:r>
      <w:r w:rsidR="00C32383" w:rsidRPr="00097C12">
        <w:rPr>
          <w:rFonts w:ascii="Arial" w:hAnsi="Arial" w:cs="Arial"/>
        </w:rPr>
        <w:t>administracji i obsługi</w:t>
      </w:r>
      <w:r w:rsidRPr="00097C12">
        <w:rPr>
          <w:rFonts w:ascii="Arial" w:hAnsi="Arial" w:cs="Arial"/>
        </w:rPr>
        <w:tab/>
        <w:t xml:space="preserve">-  </w:t>
      </w:r>
      <w:r w:rsidR="00007812">
        <w:rPr>
          <w:rFonts w:ascii="Arial" w:hAnsi="Arial" w:cs="Arial"/>
        </w:rPr>
        <w:t>118 151,55</w:t>
      </w:r>
      <w:r w:rsidRPr="00097C12">
        <w:rPr>
          <w:rFonts w:ascii="Arial" w:hAnsi="Arial" w:cs="Arial"/>
        </w:rPr>
        <w:t xml:space="preserve"> zł</w:t>
      </w:r>
    </w:p>
    <w:p w14:paraId="62EF2F83" w14:textId="67506B0D" w:rsidR="00C32383" w:rsidRPr="00097C12" w:rsidRDefault="00C46814" w:rsidP="008907CF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Wydatki</w:t>
      </w:r>
      <w:r w:rsidR="00C32383" w:rsidRPr="00097C12">
        <w:rPr>
          <w:rFonts w:ascii="Arial" w:hAnsi="Arial" w:cs="Arial"/>
        </w:rPr>
        <w:t xml:space="preserve"> na wynagrodzenia nauczycieli sklasyfikowane w  § 4790 wydatkowano łącznie </w:t>
      </w:r>
      <w:r w:rsidR="008907CF">
        <w:rPr>
          <w:rFonts w:ascii="Arial" w:hAnsi="Arial" w:cs="Arial"/>
        </w:rPr>
        <w:br/>
      </w:r>
      <w:r w:rsidR="00007812">
        <w:rPr>
          <w:rFonts w:ascii="Arial" w:hAnsi="Arial" w:cs="Arial"/>
        </w:rPr>
        <w:t>21 002 353,40</w:t>
      </w:r>
      <w:r w:rsidRPr="00097C12">
        <w:rPr>
          <w:rFonts w:ascii="Arial" w:hAnsi="Arial" w:cs="Arial"/>
        </w:rPr>
        <w:t xml:space="preserve"> </w:t>
      </w:r>
      <w:r w:rsidR="00C32383" w:rsidRPr="00097C12">
        <w:rPr>
          <w:rFonts w:ascii="Arial" w:hAnsi="Arial" w:cs="Arial"/>
        </w:rPr>
        <w:t>zł w tym:</w:t>
      </w:r>
    </w:p>
    <w:p w14:paraId="0CFEA223" w14:textId="14DE76ED" w:rsidR="00C32383" w:rsidRPr="00097C12" w:rsidRDefault="00C32383" w:rsidP="00957681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Wynagrodzenia </w:t>
      </w:r>
      <w:r w:rsidR="00C46814" w:rsidRPr="00097C12">
        <w:rPr>
          <w:rFonts w:ascii="Arial" w:hAnsi="Arial" w:cs="Arial"/>
        </w:rPr>
        <w:t>- nauczyciele</w:t>
      </w:r>
      <w:r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ab/>
      </w:r>
      <w:r w:rsidR="00F67675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 -      </w:t>
      </w:r>
      <w:r w:rsidR="00007812">
        <w:rPr>
          <w:rFonts w:ascii="Arial" w:hAnsi="Arial" w:cs="Arial"/>
        </w:rPr>
        <w:t>20 322837,81</w:t>
      </w:r>
      <w:r w:rsidRPr="00097C12">
        <w:rPr>
          <w:rFonts w:ascii="Arial" w:hAnsi="Arial" w:cs="Arial"/>
        </w:rPr>
        <w:t xml:space="preserve"> zł</w:t>
      </w:r>
    </w:p>
    <w:p w14:paraId="1F9EE19F" w14:textId="6CEB3354" w:rsidR="00C32383" w:rsidRPr="00097C12" w:rsidRDefault="00C32383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Odprawy emerytalne </w:t>
      </w:r>
      <w:r w:rsidR="00C46814" w:rsidRPr="00097C12">
        <w:rPr>
          <w:rFonts w:ascii="Arial" w:hAnsi="Arial" w:cs="Arial"/>
        </w:rPr>
        <w:t>- nauczyciele</w:t>
      </w:r>
      <w:r w:rsidRPr="00097C12">
        <w:rPr>
          <w:rFonts w:ascii="Arial" w:hAnsi="Arial" w:cs="Arial"/>
        </w:rPr>
        <w:tab/>
        <w:t xml:space="preserve"> -          </w:t>
      </w:r>
      <w:r w:rsidR="00007812">
        <w:rPr>
          <w:rFonts w:ascii="Arial" w:hAnsi="Arial" w:cs="Arial"/>
        </w:rPr>
        <w:t>115 945,77</w:t>
      </w:r>
      <w:r w:rsidRPr="00097C12">
        <w:rPr>
          <w:rFonts w:ascii="Arial" w:hAnsi="Arial" w:cs="Arial"/>
        </w:rPr>
        <w:t xml:space="preserve"> zł</w:t>
      </w:r>
    </w:p>
    <w:p w14:paraId="2D42607D" w14:textId="0655CED9" w:rsidR="00C32383" w:rsidRPr="00097C12" w:rsidRDefault="00C32383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Nagrody jubileuszowe </w:t>
      </w:r>
      <w:r w:rsidR="00C46814" w:rsidRPr="00097C12">
        <w:rPr>
          <w:rFonts w:ascii="Arial" w:hAnsi="Arial" w:cs="Arial"/>
        </w:rPr>
        <w:t>- nauczyciele</w:t>
      </w:r>
      <w:r w:rsidRPr="00097C12">
        <w:rPr>
          <w:rFonts w:ascii="Arial" w:hAnsi="Arial" w:cs="Arial"/>
        </w:rPr>
        <w:tab/>
        <w:t xml:space="preserve"> -          </w:t>
      </w:r>
      <w:r w:rsidR="00007812">
        <w:rPr>
          <w:rFonts w:ascii="Arial" w:hAnsi="Arial" w:cs="Arial"/>
        </w:rPr>
        <w:t>356 761,49</w:t>
      </w:r>
      <w:r w:rsidRPr="00097C12">
        <w:rPr>
          <w:rFonts w:ascii="Arial" w:hAnsi="Arial" w:cs="Arial"/>
        </w:rPr>
        <w:t xml:space="preserve"> zł</w:t>
      </w:r>
    </w:p>
    <w:p w14:paraId="667C5913" w14:textId="655FB707" w:rsidR="00C32383" w:rsidRPr="00097C12" w:rsidRDefault="00C32383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Nagrody dyrektora </w:t>
      </w:r>
      <w:r w:rsidR="00C46814" w:rsidRPr="00097C12">
        <w:rPr>
          <w:rFonts w:ascii="Arial" w:hAnsi="Arial" w:cs="Arial"/>
        </w:rPr>
        <w:t>- nauczyciele</w:t>
      </w:r>
      <w:r w:rsidRPr="00097C12">
        <w:rPr>
          <w:rFonts w:ascii="Arial" w:hAnsi="Arial" w:cs="Arial"/>
        </w:rPr>
        <w:tab/>
        <w:t xml:space="preserve">-       </w:t>
      </w:r>
      <w:r w:rsidR="00C46814"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 xml:space="preserve">   </w:t>
      </w:r>
      <w:r w:rsidR="00F67675">
        <w:rPr>
          <w:rFonts w:ascii="Arial" w:hAnsi="Arial" w:cs="Arial"/>
        </w:rPr>
        <w:t>1</w:t>
      </w:r>
      <w:r w:rsidR="00007812">
        <w:rPr>
          <w:rFonts w:ascii="Arial" w:hAnsi="Arial" w:cs="Arial"/>
        </w:rPr>
        <w:t>45 308,33</w:t>
      </w:r>
      <w:r w:rsidRPr="00097C12">
        <w:rPr>
          <w:rFonts w:ascii="Arial" w:hAnsi="Arial" w:cs="Arial"/>
        </w:rPr>
        <w:t xml:space="preserve"> zł</w:t>
      </w:r>
    </w:p>
    <w:p w14:paraId="7C5F8865" w14:textId="722B0CEB" w:rsidR="00C46814" w:rsidRPr="00097C12" w:rsidRDefault="00C46814" w:rsidP="0095768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Nagrody Burmistrza - nauczyciele</w:t>
      </w:r>
      <w:r w:rsidRPr="00097C12">
        <w:rPr>
          <w:rFonts w:ascii="Arial" w:hAnsi="Arial" w:cs="Arial"/>
        </w:rPr>
        <w:tab/>
        <w:t xml:space="preserve">-            </w:t>
      </w:r>
      <w:r w:rsidR="00007812">
        <w:rPr>
          <w:rFonts w:ascii="Arial" w:hAnsi="Arial" w:cs="Arial"/>
        </w:rPr>
        <w:t xml:space="preserve"> 61 500</w:t>
      </w:r>
      <w:r w:rsidR="00F67675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</w:t>
      </w:r>
    </w:p>
    <w:p w14:paraId="15CEC32D" w14:textId="77777777" w:rsidR="00E06525" w:rsidRDefault="00E06525" w:rsidP="00097C12">
      <w:pPr>
        <w:pStyle w:val="Akapitzlist"/>
        <w:spacing w:line="360" w:lineRule="auto"/>
        <w:ind w:left="0"/>
        <w:rPr>
          <w:rFonts w:ascii="Arial" w:hAnsi="Arial" w:cs="Arial"/>
        </w:rPr>
      </w:pPr>
    </w:p>
    <w:p w14:paraId="336F6492" w14:textId="032DF9A4" w:rsidR="00C46814" w:rsidRPr="00097C12" w:rsidRDefault="00C46814" w:rsidP="00097C12">
      <w:pPr>
        <w:pStyle w:val="Akapitzlist"/>
        <w:spacing w:line="360" w:lineRule="auto"/>
        <w:ind w:left="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Pozostałe wydatki osobowe sklasyfikowane w paragrafach 4740, 4750, 4850 dotyczą wydatków na wynagrodzenia oraz ich pochodne z Funduszu Pomocy z tytułu wsparcia jednostek samorządu terytorialnego w realizacji dodatkowych zadań oświatowych związanych z kształceniem, wychowaniem i </w:t>
      </w:r>
      <w:r w:rsidR="008D37C6" w:rsidRPr="00097C12">
        <w:rPr>
          <w:rFonts w:ascii="Arial" w:hAnsi="Arial" w:cs="Arial"/>
        </w:rPr>
        <w:t>opieką</w:t>
      </w:r>
      <w:r w:rsidRPr="00097C12">
        <w:rPr>
          <w:rFonts w:ascii="Arial" w:hAnsi="Arial" w:cs="Arial"/>
        </w:rPr>
        <w:t xml:space="preserve"> nad dziećmi i uczniami będącymi obywatelami Ukrainy</w:t>
      </w:r>
      <w:r w:rsidR="008D37C6" w:rsidRPr="00097C12">
        <w:rPr>
          <w:rFonts w:ascii="Arial" w:hAnsi="Arial" w:cs="Arial"/>
        </w:rPr>
        <w:t xml:space="preserve"> – zostaną całościowo opisane </w:t>
      </w:r>
      <w:r w:rsidR="00F67675">
        <w:rPr>
          <w:rFonts w:ascii="Arial" w:hAnsi="Arial" w:cs="Arial"/>
        </w:rPr>
        <w:br/>
      </w:r>
      <w:r w:rsidR="008D37C6" w:rsidRPr="00097C12">
        <w:rPr>
          <w:rFonts w:ascii="Arial" w:hAnsi="Arial" w:cs="Arial"/>
        </w:rPr>
        <w:t>w osobnym rozdziale tego sprawozdania</w:t>
      </w:r>
    </w:p>
    <w:p w14:paraId="33E37518" w14:textId="0EF6BDD0" w:rsidR="006D4BFD" w:rsidRDefault="006D4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6C3D1D" w14:textId="3A7598B8" w:rsidR="00076060" w:rsidRPr="00097C12" w:rsidRDefault="0056254D" w:rsidP="004C1915">
      <w:pPr>
        <w:pStyle w:val="Nagwek2"/>
      </w:pPr>
      <w:bookmarkStart w:id="20" w:name="_Toc194488319"/>
      <w:r w:rsidRPr="004C1915">
        <w:lastRenderedPageBreak/>
        <w:t>Świadczenia</w:t>
      </w:r>
      <w:r w:rsidRPr="00097C12">
        <w:t xml:space="preserve"> na rzecz osób fizycznych</w:t>
      </w:r>
      <w:r w:rsidR="00AC0F8B" w:rsidRPr="00097C12">
        <w:t xml:space="preserve"> w dziale 801</w:t>
      </w:r>
      <w:bookmarkEnd w:id="20"/>
    </w:p>
    <w:p w14:paraId="0DA7EF0F" w14:textId="77777777" w:rsidR="001513A8" w:rsidRPr="00097C12" w:rsidRDefault="001513A8" w:rsidP="00097C12">
      <w:pPr>
        <w:spacing w:line="360" w:lineRule="auto"/>
        <w:rPr>
          <w:rFonts w:ascii="Arial" w:hAnsi="Arial" w:cs="Arial"/>
        </w:rPr>
      </w:pPr>
    </w:p>
    <w:p w14:paraId="11A5720A" w14:textId="5FF3238E" w:rsidR="0056254D" w:rsidRPr="00097C12" w:rsidRDefault="0056254D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Wydatki osobowe niezaliczone do wynagrodzeń obejmują wypłatę:</w:t>
      </w:r>
    </w:p>
    <w:p w14:paraId="19AB0389" w14:textId="137C5B1D" w:rsidR="0056254D" w:rsidRPr="00FE5AAC" w:rsidRDefault="0056254D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E5AAC">
        <w:rPr>
          <w:rFonts w:ascii="Arial" w:hAnsi="Arial" w:cs="Arial"/>
        </w:rPr>
        <w:t>dodatków wiejskich (10</w:t>
      </w:r>
      <w:r w:rsidR="001513A8" w:rsidRPr="00FE5AAC">
        <w:rPr>
          <w:rFonts w:ascii="Arial" w:hAnsi="Arial" w:cs="Arial"/>
        </w:rPr>
        <w:t xml:space="preserve"> </w:t>
      </w:r>
      <w:r w:rsidRPr="00FE5AAC">
        <w:rPr>
          <w:rFonts w:ascii="Arial" w:hAnsi="Arial" w:cs="Arial"/>
        </w:rPr>
        <w:t xml:space="preserve">% wynagrodzenia zasadniczego nauczycieli zatrudnionych w szkołach i przedszkolach wiejskich) </w:t>
      </w:r>
      <w:r w:rsidR="001513A8" w:rsidRPr="00FE5AAC">
        <w:rPr>
          <w:rFonts w:ascii="Arial" w:hAnsi="Arial" w:cs="Arial"/>
        </w:rPr>
        <w:tab/>
      </w:r>
      <w:r w:rsidRPr="00FE5AAC">
        <w:rPr>
          <w:rFonts w:ascii="Arial" w:hAnsi="Arial" w:cs="Arial"/>
        </w:rPr>
        <w:t xml:space="preserve">– </w:t>
      </w:r>
      <w:r w:rsidR="00007812">
        <w:rPr>
          <w:rFonts w:ascii="Arial" w:hAnsi="Arial" w:cs="Arial"/>
        </w:rPr>
        <w:t>496 778,57</w:t>
      </w:r>
      <w:r w:rsidRPr="00FE5AAC">
        <w:rPr>
          <w:rFonts w:ascii="Arial" w:hAnsi="Arial" w:cs="Arial"/>
        </w:rPr>
        <w:t xml:space="preserve"> zł,</w:t>
      </w:r>
    </w:p>
    <w:p w14:paraId="50B35BFC" w14:textId="3C4E14DF" w:rsidR="0056254D" w:rsidRPr="00097C12" w:rsidRDefault="0056254D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pomoc zdrowotną dla nauczycieli czynnych i emerytowanych (0,3% z funduszu wynagrodzeń nauczycieli) </w:t>
      </w:r>
      <w:r w:rsidR="001513A8" w:rsidRPr="00097C12">
        <w:rPr>
          <w:rFonts w:ascii="Arial" w:hAnsi="Arial" w:cs="Arial"/>
        </w:rPr>
        <w:tab/>
      </w:r>
      <w:r w:rsidR="001513A8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– </w:t>
      </w:r>
      <w:r w:rsidR="00007812">
        <w:rPr>
          <w:rFonts w:ascii="Arial" w:hAnsi="Arial" w:cs="Arial"/>
        </w:rPr>
        <w:t>61 192</w:t>
      </w:r>
      <w:r w:rsidR="00AC0F8B" w:rsidRPr="00097C1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</w:t>
      </w:r>
    </w:p>
    <w:p w14:paraId="0BDCBBC0" w14:textId="255571C8" w:rsidR="0056254D" w:rsidRPr="00097C12" w:rsidRDefault="0056254D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wypłatę ekwiwalentów za odzież roboczą – </w:t>
      </w:r>
      <w:r w:rsidR="00F67675">
        <w:rPr>
          <w:rFonts w:ascii="Arial" w:hAnsi="Arial" w:cs="Arial"/>
        </w:rPr>
        <w:t xml:space="preserve"> </w:t>
      </w:r>
      <w:r w:rsidR="00007812">
        <w:rPr>
          <w:rFonts w:ascii="Arial" w:hAnsi="Arial" w:cs="Arial"/>
        </w:rPr>
        <w:t>44 458,72</w:t>
      </w:r>
      <w:r w:rsidR="00F67675">
        <w:rPr>
          <w:rFonts w:ascii="Arial" w:hAnsi="Arial" w:cs="Arial"/>
        </w:rPr>
        <w:t>z</w:t>
      </w:r>
      <w:r w:rsidRPr="00097C12">
        <w:rPr>
          <w:rFonts w:ascii="Arial" w:hAnsi="Arial" w:cs="Arial"/>
        </w:rPr>
        <w:t>ł,</w:t>
      </w:r>
    </w:p>
    <w:p w14:paraId="2E1B6920" w14:textId="6C284E4D" w:rsidR="0056254D" w:rsidRPr="00097C12" w:rsidRDefault="0056254D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refundację za okulary korekcyjne</w:t>
      </w:r>
      <w:r w:rsidR="001513A8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 – </w:t>
      </w:r>
      <w:r w:rsidR="00007812">
        <w:rPr>
          <w:rFonts w:ascii="Arial" w:hAnsi="Arial" w:cs="Arial"/>
        </w:rPr>
        <w:t xml:space="preserve"> 1 500,00</w:t>
      </w:r>
      <w:r w:rsidRPr="00097C12">
        <w:rPr>
          <w:rFonts w:ascii="Arial" w:hAnsi="Arial" w:cs="Arial"/>
        </w:rPr>
        <w:t xml:space="preserve"> zł,</w:t>
      </w:r>
    </w:p>
    <w:p w14:paraId="2AC9DE70" w14:textId="731479CA" w:rsidR="001513A8" w:rsidRPr="00097C12" w:rsidRDefault="001513A8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jednorazowe świadczenie na start </w:t>
      </w:r>
      <w:r w:rsidRPr="00097C12">
        <w:rPr>
          <w:rFonts w:ascii="Arial" w:hAnsi="Arial" w:cs="Arial"/>
        </w:rPr>
        <w:tab/>
        <w:t xml:space="preserve">– </w:t>
      </w:r>
      <w:r w:rsidR="00007812">
        <w:rPr>
          <w:rFonts w:ascii="Arial" w:hAnsi="Arial" w:cs="Arial"/>
        </w:rPr>
        <w:t>4</w:t>
      </w:r>
      <w:r w:rsidRPr="00097C12">
        <w:rPr>
          <w:rFonts w:ascii="Arial" w:hAnsi="Arial" w:cs="Arial"/>
        </w:rPr>
        <w:t xml:space="preserve"> 000,00 zł</w:t>
      </w:r>
    </w:p>
    <w:p w14:paraId="5A1D2025" w14:textId="597B7BE1" w:rsidR="00E06525" w:rsidRDefault="001513A8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PPK nauczyciele</w:t>
      </w:r>
      <w:r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ab/>
      </w:r>
      <w:r w:rsidR="00AC0F8B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- </w:t>
      </w:r>
      <w:r w:rsidR="00007812">
        <w:rPr>
          <w:rFonts w:ascii="Arial" w:hAnsi="Arial" w:cs="Arial"/>
        </w:rPr>
        <w:t>39 967,17</w:t>
      </w:r>
      <w:r w:rsidRPr="00097C12">
        <w:rPr>
          <w:rFonts w:ascii="Arial" w:hAnsi="Arial" w:cs="Arial"/>
        </w:rPr>
        <w:t xml:space="preserve"> z</w:t>
      </w:r>
      <w:r w:rsidR="000C3F2C">
        <w:rPr>
          <w:rFonts w:ascii="Arial" w:hAnsi="Arial" w:cs="Arial"/>
        </w:rPr>
        <w:t>ł</w:t>
      </w:r>
    </w:p>
    <w:p w14:paraId="5E140967" w14:textId="417D7938" w:rsidR="001513A8" w:rsidRPr="00097C12" w:rsidRDefault="00007812" w:rsidP="00957681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Odszkodowania, odprawy</w:t>
      </w:r>
      <w:r w:rsidR="00E0652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21 037,02</w:t>
      </w:r>
      <w:r w:rsidR="00E06525">
        <w:rPr>
          <w:rFonts w:ascii="Arial" w:hAnsi="Arial" w:cs="Arial"/>
        </w:rPr>
        <w:t xml:space="preserve"> z</w:t>
      </w:r>
      <w:r w:rsidR="001513A8" w:rsidRPr="00097C12">
        <w:rPr>
          <w:rFonts w:ascii="Arial" w:hAnsi="Arial" w:cs="Arial"/>
        </w:rPr>
        <w:t>ł</w:t>
      </w:r>
    </w:p>
    <w:p w14:paraId="62A845AB" w14:textId="7EF39004" w:rsidR="00076060" w:rsidRPr="00097C12" w:rsidRDefault="0056254D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Łącznie zaplanowano na </w:t>
      </w:r>
      <w:r w:rsidR="001513A8" w:rsidRPr="00097C12">
        <w:rPr>
          <w:rFonts w:ascii="Arial" w:hAnsi="Arial" w:cs="Arial"/>
        </w:rPr>
        <w:t xml:space="preserve">świadczenia </w:t>
      </w:r>
      <w:r w:rsidR="005A4A9B" w:rsidRPr="00097C12">
        <w:rPr>
          <w:rFonts w:ascii="Arial" w:hAnsi="Arial" w:cs="Arial"/>
        </w:rPr>
        <w:t>na rzecz osób fizycznych</w:t>
      </w:r>
      <w:r w:rsidRPr="00097C12">
        <w:rPr>
          <w:rFonts w:ascii="Arial" w:hAnsi="Arial" w:cs="Arial"/>
        </w:rPr>
        <w:t xml:space="preserve"> </w:t>
      </w:r>
      <w:r w:rsidR="00007812">
        <w:rPr>
          <w:rFonts w:ascii="Arial" w:hAnsi="Arial" w:cs="Arial"/>
        </w:rPr>
        <w:t>707 632,00</w:t>
      </w:r>
      <w:r w:rsidRPr="00097C12">
        <w:rPr>
          <w:rFonts w:ascii="Arial" w:hAnsi="Arial" w:cs="Arial"/>
        </w:rPr>
        <w:t>zł</w:t>
      </w:r>
      <w:r w:rsidR="000C3F2C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>, zrealizowano</w:t>
      </w:r>
      <w:r w:rsidR="00E06525">
        <w:rPr>
          <w:rFonts w:ascii="Arial" w:hAnsi="Arial" w:cs="Arial"/>
        </w:rPr>
        <w:t xml:space="preserve"> </w:t>
      </w:r>
      <w:r w:rsidR="00007812">
        <w:rPr>
          <w:rFonts w:ascii="Arial" w:hAnsi="Arial" w:cs="Arial"/>
        </w:rPr>
        <w:t>668 933,48</w:t>
      </w:r>
      <w:r w:rsidRPr="00097C12">
        <w:rPr>
          <w:rFonts w:ascii="Arial" w:hAnsi="Arial" w:cs="Arial"/>
        </w:rPr>
        <w:t xml:space="preserve"> zł , co stanowi wykonanie na poziomie </w:t>
      </w:r>
      <w:r w:rsidR="005A4A9B" w:rsidRPr="00097C12">
        <w:rPr>
          <w:rFonts w:ascii="Arial" w:hAnsi="Arial" w:cs="Arial"/>
        </w:rPr>
        <w:t>9</w:t>
      </w:r>
      <w:r w:rsidR="00007812">
        <w:rPr>
          <w:rFonts w:ascii="Arial" w:hAnsi="Arial" w:cs="Arial"/>
        </w:rPr>
        <w:t>4,53</w:t>
      </w:r>
      <w:r w:rsidRPr="00097C12">
        <w:rPr>
          <w:rFonts w:ascii="Arial" w:hAnsi="Arial" w:cs="Arial"/>
        </w:rPr>
        <w:t xml:space="preserve">%. </w:t>
      </w:r>
    </w:p>
    <w:p w14:paraId="45C194EC" w14:textId="7861F00F" w:rsidR="00076060" w:rsidRPr="00097C12" w:rsidRDefault="00076060" w:rsidP="00097C12">
      <w:pPr>
        <w:spacing w:line="360" w:lineRule="auto"/>
        <w:rPr>
          <w:rFonts w:ascii="Arial" w:hAnsi="Arial" w:cs="Arial"/>
        </w:rPr>
      </w:pPr>
    </w:p>
    <w:p w14:paraId="60435520" w14:textId="4AF90674" w:rsidR="005A4A9B" w:rsidRPr="00097C12" w:rsidRDefault="005A4A9B" w:rsidP="00097C12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bookmarkStart w:id="21" w:name="_Toc194488320"/>
      <w:r w:rsidRPr="00097C12">
        <w:rPr>
          <w:rFonts w:ascii="Arial" w:hAnsi="Arial" w:cs="Arial"/>
          <w:sz w:val="22"/>
          <w:szCs w:val="22"/>
        </w:rPr>
        <w:t>Wydatki bieżące – rzeczowe</w:t>
      </w:r>
      <w:r w:rsidR="00AC0F8B" w:rsidRPr="00097C12">
        <w:rPr>
          <w:rFonts w:ascii="Arial" w:hAnsi="Arial" w:cs="Arial"/>
          <w:sz w:val="22"/>
          <w:szCs w:val="22"/>
        </w:rPr>
        <w:t xml:space="preserve"> w dziale 801</w:t>
      </w:r>
      <w:bookmarkEnd w:id="21"/>
    </w:p>
    <w:p w14:paraId="26233604" w14:textId="1CDA5AF1" w:rsidR="005A4A9B" w:rsidRPr="00097C12" w:rsidRDefault="005A4A9B" w:rsidP="00097C12">
      <w:pPr>
        <w:spacing w:line="360" w:lineRule="auto"/>
        <w:rPr>
          <w:rFonts w:ascii="Arial" w:hAnsi="Arial" w:cs="Arial"/>
        </w:rPr>
      </w:pPr>
    </w:p>
    <w:p w14:paraId="2532F8F0" w14:textId="267C4544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Wydatki bieżące – rzeczowe na dzień 31 grudnia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roku stanowiły </w:t>
      </w:r>
      <w:r w:rsidR="00973CB2">
        <w:rPr>
          <w:rFonts w:ascii="Arial" w:hAnsi="Arial" w:cs="Arial"/>
        </w:rPr>
        <w:t>18</w:t>
      </w:r>
      <w:r w:rsidR="00530832" w:rsidRPr="00097C12">
        <w:rPr>
          <w:rFonts w:ascii="Arial" w:hAnsi="Arial" w:cs="Arial"/>
        </w:rPr>
        <w:t>%</w:t>
      </w:r>
      <w:r w:rsidRPr="00097C12">
        <w:rPr>
          <w:rFonts w:ascii="Arial" w:hAnsi="Arial" w:cs="Arial"/>
        </w:rPr>
        <w:t xml:space="preserve"> planowanych ogółem wydatków w dziale 801 Oświata i wychowanie.</w:t>
      </w:r>
    </w:p>
    <w:p w14:paraId="2F84C9B5" w14:textId="77777777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Ta grupa wydatków obejmuje umowy cywilno-prawne, zakupy materiałów i wyposażenia, energii, zakupu środków żywności, zakup różnego rodzaju usług, remontów, szkoleń pracowników, dowozów uczniów do szkół, podatki oraz odpisy na Zakładowy Fundusz Świadczeń Socjalnych.</w:t>
      </w:r>
    </w:p>
    <w:p w14:paraId="143AF947" w14:textId="3D7026B8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Ogółem w tej grupie wydatków zaplanowano kwotę </w:t>
      </w:r>
      <w:r w:rsidR="00007812">
        <w:rPr>
          <w:rFonts w:ascii="Arial" w:hAnsi="Arial" w:cs="Arial"/>
        </w:rPr>
        <w:t>8 082 458,50</w:t>
      </w:r>
      <w:r w:rsidRPr="00097C12">
        <w:rPr>
          <w:rFonts w:ascii="Arial" w:hAnsi="Arial" w:cs="Arial"/>
        </w:rPr>
        <w:t xml:space="preserve"> zł, wartość wykonania wydatków rzeczowych w dziale 801 wyniosła </w:t>
      </w:r>
      <w:r w:rsidR="00007812">
        <w:rPr>
          <w:rFonts w:ascii="Arial" w:hAnsi="Arial" w:cs="Arial"/>
        </w:rPr>
        <w:t>7 637 514,91</w:t>
      </w:r>
      <w:r w:rsidRPr="00097C12">
        <w:rPr>
          <w:rFonts w:ascii="Arial" w:hAnsi="Arial" w:cs="Arial"/>
        </w:rPr>
        <w:t xml:space="preserve"> zł, co stanowi </w:t>
      </w:r>
      <w:r w:rsidR="006007AD">
        <w:rPr>
          <w:rFonts w:ascii="Arial" w:hAnsi="Arial" w:cs="Arial"/>
        </w:rPr>
        <w:t>94</w:t>
      </w:r>
      <w:r w:rsidR="00E52FC2">
        <w:rPr>
          <w:rFonts w:ascii="Arial" w:hAnsi="Arial" w:cs="Arial"/>
        </w:rPr>
        <w:t>,49</w:t>
      </w:r>
      <w:r w:rsidRPr="00097C12">
        <w:rPr>
          <w:rFonts w:ascii="Arial" w:hAnsi="Arial" w:cs="Arial"/>
        </w:rPr>
        <w:t>%.</w:t>
      </w:r>
    </w:p>
    <w:p w14:paraId="1BFD4BFC" w14:textId="65E67744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 4170 Wynagrodzenia bezosobowe w dziale 801 Oświata i wychowanie został zrealizowany </w:t>
      </w:r>
      <w:r w:rsidR="006007AD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kwocie </w:t>
      </w:r>
      <w:r w:rsidR="00E52FC2">
        <w:rPr>
          <w:rFonts w:ascii="Arial" w:hAnsi="Arial" w:cs="Arial"/>
        </w:rPr>
        <w:t>53 879,00</w:t>
      </w:r>
      <w:r w:rsidRPr="00097C12">
        <w:rPr>
          <w:rFonts w:ascii="Arial" w:hAnsi="Arial" w:cs="Arial"/>
        </w:rPr>
        <w:t xml:space="preserve"> zł, co stanowi </w:t>
      </w:r>
      <w:r w:rsidR="00E52FC2">
        <w:rPr>
          <w:rFonts w:ascii="Arial" w:hAnsi="Arial" w:cs="Arial"/>
        </w:rPr>
        <w:t>93,60</w:t>
      </w:r>
      <w:r w:rsidRPr="00097C12">
        <w:rPr>
          <w:rFonts w:ascii="Arial" w:hAnsi="Arial" w:cs="Arial"/>
        </w:rPr>
        <w:t xml:space="preserve">% planu tj. kwoty </w:t>
      </w:r>
      <w:r w:rsidR="00E52FC2">
        <w:rPr>
          <w:rFonts w:ascii="Arial" w:hAnsi="Arial" w:cs="Arial"/>
        </w:rPr>
        <w:t>57 560</w:t>
      </w:r>
      <w:r w:rsidR="006007AD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zł. W ramach tej kwoty wypłacono wynagrodzenia z tytułu:</w:t>
      </w:r>
    </w:p>
    <w:p w14:paraId="69519597" w14:textId="732D8F06" w:rsidR="0033139A" w:rsidRPr="00097C12" w:rsidRDefault="0033139A" w:rsidP="009576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Umów zlecenia za zajęcia dodatkowe sportowe dla uczniów szkół podstawowych organizowane przez Szkolny Związek Sportowy – </w:t>
      </w:r>
      <w:r w:rsidR="00E52FC2">
        <w:rPr>
          <w:rFonts w:ascii="Arial" w:hAnsi="Arial" w:cs="Arial"/>
        </w:rPr>
        <w:t>38 56</w:t>
      </w:r>
      <w:r w:rsidR="006007AD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 xml:space="preserve">,00 zł z planowanych </w:t>
      </w:r>
      <w:r w:rsidR="00E52FC2">
        <w:rPr>
          <w:rFonts w:ascii="Arial" w:hAnsi="Arial" w:cs="Arial"/>
        </w:rPr>
        <w:t>40 560</w:t>
      </w:r>
      <w:r w:rsidRPr="00097C12">
        <w:rPr>
          <w:rFonts w:ascii="Arial" w:hAnsi="Arial" w:cs="Arial"/>
        </w:rPr>
        <w:t xml:space="preserve">,00 zł. </w:t>
      </w:r>
    </w:p>
    <w:p w14:paraId="56A81A1F" w14:textId="3ACBA397" w:rsidR="0033139A" w:rsidRPr="00097C12" w:rsidRDefault="0033139A" w:rsidP="009576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Umów zlecenia zawartych na administrowanie sieci komputerowej w szkołach oraz obsługę e-dziennika – </w:t>
      </w:r>
      <w:r w:rsidR="00E52FC2">
        <w:rPr>
          <w:rFonts w:ascii="Arial" w:hAnsi="Arial" w:cs="Arial"/>
        </w:rPr>
        <w:t>12 400</w:t>
      </w:r>
      <w:r w:rsidRPr="00097C12">
        <w:rPr>
          <w:rFonts w:ascii="Arial" w:hAnsi="Arial" w:cs="Arial"/>
        </w:rPr>
        <w:t>,00 zł,</w:t>
      </w:r>
    </w:p>
    <w:p w14:paraId="170F261E" w14:textId="43E9F593" w:rsidR="0033139A" w:rsidRPr="00097C12" w:rsidRDefault="0033139A" w:rsidP="00957681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Pozostałe umowy zlecenia za prace remontowe w budynkach szkół i przedszkoli – </w:t>
      </w:r>
      <w:r w:rsidR="00631C49" w:rsidRPr="00097C12">
        <w:rPr>
          <w:rFonts w:ascii="Arial" w:hAnsi="Arial" w:cs="Arial"/>
        </w:rPr>
        <w:br/>
      </w:r>
      <w:r w:rsidR="00E52FC2">
        <w:rPr>
          <w:rFonts w:ascii="Arial" w:hAnsi="Arial" w:cs="Arial"/>
        </w:rPr>
        <w:t>2 919</w:t>
      </w:r>
      <w:r w:rsidRPr="00097C12">
        <w:rPr>
          <w:rFonts w:ascii="Arial" w:hAnsi="Arial" w:cs="Arial"/>
        </w:rPr>
        <w:t>,00 zł.</w:t>
      </w:r>
    </w:p>
    <w:p w14:paraId="3B3602EC" w14:textId="77777777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Paragraf 4210 Zakup materiałów i wyposażenia obejmował następujące pozycje wydatków:</w:t>
      </w:r>
    </w:p>
    <w:p w14:paraId="221AF027" w14:textId="5073E946" w:rsidR="0033139A" w:rsidRPr="00097C12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 xml:space="preserve">Zakup opału w SP nr 2 w Rogoźnie, SP  w Budziszewku, SP w Gościejewie, SP Parkowo oraz w Przedszkolu w Parkowie – </w:t>
      </w:r>
      <w:r w:rsidR="00E52FC2">
        <w:rPr>
          <w:rFonts w:ascii="Arial" w:hAnsi="Arial" w:cs="Arial"/>
        </w:rPr>
        <w:t>107 250,65</w:t>
      </w:r>
      <w:r w:rsidRPr="00097C12">
        <w:rPr>
          <w:rFonts w:ascii="Arial" w:hAnsi="Arial" w:cs="Arial"/>
        </w:rPr>
        <w:t xml:space="preserve"> zł,</w:t>
      </w:r>
    </w:p>
    <w:p w14:paraId="7E7BC887" w14:textId="649F5A69" w:rsidR="0033139A" w:rsidRPr="00A530A4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Zakup komputerów (o wartości jednostkowej poniżej 10.000,00 zł) oraz akcesoriów komputerowych (myszki, klawiatury, dyski, pendrive, płyty CD, tusze, tonery etc.) stanowiące wyposażenie biur, na potrzeby obsługi e-dziennika dla nauczycieli – </w:t>
      </w:r>
      <w:r w:rsidR="00E52FC2">
        <w:rPr>
          <w:rFonts w:ascii="Arial" w:hAnsi="Arial" w:cs="Arial"/>
        </w:rPr>
        <w:t>33 601,89</w:t>
      </w:r>
      <w:r w:rsidRPr="00A530A4">
        <w:rPr>
          <w:rFonts w:ascii="Arial" w:hAnsi="Arial" w:cs="Arial"/>
        </w:rPr>
        <w:t xml:space="preserve"> zł,</w:t>
      </w:r>
    </w:p>
    <w:p w14:paraId="6DC8E45E" w14:textId="1327FD12" w:rsidR="0033139A" w:rsidRPr="00097C12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Zakup nowych licencji komputerowych  - </w:t>
      </w:r>
      <w:r w:rsidR="00E52FC2">
        <w:rPr>
          <w:rFonts w:ascii="Arial" w:hAnsi="Arial" w:cs="Arial"/>
        </w:rPr>
        <w:t>1 326,35</w:t>
      </w:r>
      <w:r w:rsidRPr="00097C12">
        <w:rPr>
          <w:rFonts w:ascii="Arial" w:hAnsi="Arial" w:cs="Arial"/>
        </w:rPr>
        <w:t xml:space="preserve"> zł,</w:t>
      </w:r>
    </w:p>
    <w:p w14:paraId="4EEDD7C5" w14:textId="5CD7A44B" w:rsidR="0033139A" w:rsidRPr="00097C12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Materiały biurowe: papier ksero, segregatory, pisaki do tablic </w:t>
      </w:r>
      <w:proofErr w:type="spellStart"/>
      <w:r w:rsidRPr="00097C12">
        <w:rPr>
          <w:rFonts w:ascii="Arial" w:hAnsi="Arial" w:cs="Arial"/>
        </w:rPr>
        <w:t>suchościeralnych</w:t>
      </w:r>
      <w:proofErr w:type="spellEnd"/>
      <w:r w:rsidRPr="00097C12">
        <w:rPr>
          <w:rFonts w:ascii="Arial" w:hAnsi="Arial" w:cs="Arial"/>
        </w:rPr>
        <w:t xml:space="preserve">, teczki, materiały do archiwizacji dokumentów itp. – </w:t>
      </w:r>
      <w:r w:rsidR="00E52FC2">
        <w:rPr>
          <w:rFonts w:ascii="Arial" w:hAnsi="Arial" w:cs="Arial"/>
        </w:rPr>
        <w:t>36 055,03</w:t>
      </w:r>
      <w:r w:rsidRPr="00097C12">
        <w:rPr>
          <w:rFonts w:ascii="Arial" w:hAnsi="Arial" w:cs="Arial"/>
        </w:rPr>
        <w:t xml:space="preserve"> zł,</w:t>
      </w:r>
    </w:p>
    <w:p w14:paraId="157B7085" w14:textId="7AF86DBB" w:rsidR="0033139A" w:rsidRPr="00097C12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Materiały do bieżących napraw, remontów i konserwacji: farby, kleje, artykuły malarskie, płytki, zamki, artykuły elektryczne itp. – </w:t>
      </w:r>
      <w:r w:rsidR="00E52FC2">
        <w:rPr>
          <w:rFonts w:ascii="Arial" w:hAnsi="Arial" w:cs="Arial"/>
        </w:rPr>
        <w:t>33 959,11</w:t>
      </w:r>
      <w:r w:rsidRPr="00097C12">
        <w:rPr>
          <w:rFonts w:ascii="Arial" w:hAnsi="Arial" w:cs="Arial"/>
        </w:rPr>
        <w:t xml:space="preserve"> zł,</w:t>
      </w:r>
    </w:p>
    <w:p w14:paraId="3B984A86" w14:textId="6938A2CD" w:rsidR="0033139A" w:rsidRPr="00097C12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Środki czystości, higieny, płyny do dezynfekcji </w:t>
      </w:r>
      <w:proofErr w:type="spellStart"/>
      <w:r w:rsidRPr="00097C12">
        <w:rPr>
          <w:rFonts w:ascii="Arial" w:hAnsi="Arial" w:cs="Arial"/>
        </w:rPr>
        <w:t>itp</w:t>
      </w:r>
      <w:proofErr w:type="spellEnd"/>
      <w:r w:rsidRPr="00097C12">
        <w:rPr>
          <w:rFonts w:ascii="Arial" w:hAnsi="Arial" w:cs="Arial"/>
        </w:rPr>
        <w:t xml:space="preserve"> – </w:t>
      </w:r>
      <w:r w:rsidR="00E52FC2">
        <w:rPr>
          <w:rFonts w:ascii="Arial" w:hAnsi="Arial" w:cs="Arial"/>
        </w:rPr>
        <w:t>83 151,03</w:t>
      </w:r>
      <w:r w:rsidRPr="00097C12">
        <w:rPr>
          <w:rFonts w:ascii="Arial" w:hAnsi="Arial" w:cs="Arial"/>
        </w:rPr>
        <w:t xml:space="preserve"> zł,</w:t>
      </w:r>
    </w:p>
    <w:p w14:paraId="5C6FD6F6" w14:textId="45FA70C9" w:rsidR="0033139A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Wyposażenie: regały, stoliki szkolne, ławki, krzesła, lampy, tablice informacyjne, tablice </w:t>
      </w:r>
      <w:proofErr w:type="spellStart"/>
      <w:r w:rsidRPr="00097C12">
        <w:rPr>
          <w:rFonts w:ascii="Arial" w:hAnsi="Arial" w:cs="Arial"/>
        </w:rPr>
        <w:t>suchościeralne</w:t>
      </w:r>
      <w:proofErr w:type="spellEnd"/>
      <w:r w:rsidRPr="00097C12">
        <w:rPr>
          <w:rFonts w:ascii="Arial" w:hAnsi="Arial" w:cs="Arial"/>
        </w:rPr>
        <w:t xml:space="preserve">, tablice ceramiczne, wykładziny, doposażenie kuchni i stołówek szkolnych i inne – </w:t>
      </w:r>
      <w:r w:rsidR="00E52FC2">
        <w:rPr>
          <w:rFonts w:ascii="Arial" w:hAnsi="Arial" w:cs="Arial"/>
        </w:rPr>
        <w:t>111 126,08</w:t>
      </w:r>
      <w:r w:rsidRPr="00097C12">
        <w:rPr>
          <w:rFonts w:ascii="Arial" w:hAnsi="Arial" w:cs="Arial"/>
        </w:rPr>
        <w:t xml:space="preserve"> zł</w:t>
      </w:r>
    </w:p>
    <w:p w14:paraId="499684DE" w14:textId="76ED8CA5" w:rsidR="0033139A" w:rsidRPr="00097C12" w:rsidRDefault="0033139A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Prasa i materiały szkoleniowe</w:t>
      </w:r>
      <w:r w:rsidR="00482BB4" w:rsidRPr="00097C12">
        <w:rPr>
          <w:rFonts w:ascii="Arial" w:hAnsi="Arial" w:cs="Arial"/>
        </w:rPr>
        <w:t xml:space="preserve"> - </w:t>
      </w:r>
      <w:r w:rsidRPr="00097C12">
        <w:rPr>
          <w:rFonts w:ascii="Arial" w:hAnsi="Arial" w:cs="Arial"/>
        </w:rPr>
        <w:t xml:space="preserve"> </w:t>
      </w:r>
      <w:r w:rsidR="00E52FC2">
        <w:rPr>
          <w:rFonts w:ascii="Arial" w:hAnsi="Arial" w:cs="Arial"/>
        </w:rPr>
        <w:t>5 618,45</w:t>
      </w:r>
      <w:r w:rsidRPr="00097C12">
        <w:rPr>
          <w:rFonts w:ascii="Arial" w:hAnsi="Arial" w:cs="Arial"/>
        </w:rPr>
        <w:t xml:space="preserve"> zł,</w:t>
      </w:r>
    </w:p>
    <w:p w14:paraId="2E7408E6" w14:textId="1A7E82AF" w:rsidR="0033139A" w:rsidRPr="00097C12" w:rsidRDefault="00482BB4" w:rsidP="0095768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</w:t>
      </w:r>
      <w:r w:rsidR="0033139A" w:rsidRPr="00097C12">
        <w:rPr>
          <w:rFonts w:ascii="Arial" w:hAnsi="Arial" w:cs="Arial"/>
        </w:rPr>
        <w:t xml:space="preserve">ozostałe materiały takie jak: leki i wyposażenie apteczek, termometry bezdotykowe, dozowniki łokciowe, pojemniki na ręczniki jednorazowe, materace składane do siadania </w:t>
      </w:r>
      <w:r w:rsidR="00CA3A4F" w:rsidRPr="00097C12">
        <w:rPr>
          <w:rFonts w:ascii="Arial" w:hAnsi="Arial" w:cs="Arial"/>
        </w:rPr>
        <w:br/>
      </w:r>
      <w:r w:rsidR="0033139A" w:rsidRPr="00097C12">
        <w:rPr>
          <w:rFonts w:ascii="Arial" w:hAnsi="Arial" w:cs="Arial"/>
        </w:rPr>
        <w:t>w przedszkolu, paliwo do kosiarek.</w:t>
      </w:r>
    </w:p>
    <w:p w14:paraId="19AB6804" w14:textId="6EA4C494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Ogółem na materiały i wyposażenie w dziale 801 Oświata i Wychowanie zaplanowano </w:t>
      </w:r>
      <w:r w:rsidR="00E52FC2">
        <w:rPr>
          <w:rFonts w:ascii="Arial" w:hAnsi="Arial" w:cs="Arial"/>
        </w:rPr>
        <w:t>568 340,82</w:t>
      </w:r>
      <w:r w:rsidRPr="00097C12">
        <w:rPr>
          <w:rFonts w:ascii="Arial" w:hAnsi="Arial" w:cs="Arial"/>
        </w:rPr>
        <w:t xml:space="preserve"> zł,</w:t>
      </w:r>
      <w:r w:rsidR="00482BB4" w:rsidRPr="00097C12">
        <w:rPr>
          <w:rFonts w:ascii="Arial" w:hAnsi="Arial" w:cs="Arial"/>
        </w:rPr>
        <w:t xml:space="preserve"> </w:t>
      </w:r>
      <w:r w:rsidR="00A530A4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czego wydatkowano </w:t>
      </w:r>
      <w:r w:rsidR="00E52FC2">
        <w:rPr>
          <w:rFonts w:ascii="Arial" w:hAnsi="Arial" w:cs="Arial"/>
        </w:rPr>
        <w:t>517 583,26</w:t>
      </w:r>
      <w:r w:rsidRPr="00097C12">
        <w:rPr>
          <w:rFonts w:ascii="Arial" w:hAnsi="Arial" w:cs="Arial"/>
        </w:rPr>
        <w:t xml:space="preserve"> zł, co stanowi </w:t>
      </w:r>
      <w:r w:rsidR="00A530A4">
        <w:rPr>
          <w:rFonts w:ascii="Arial" w:hAnsi="Arial" w:cs="Arial"/>
        </w:rPr>
        <w:t>9</w:t>
      </w:r>
      <w:r w:rsidR="00E52FC2">
        <w:rPr>
          <w:rFonts w:ascii="Arial" w:hAnsi="Arial" w:cs="Arial"/>
        </w:rPr>
        <w:t>1</w:t>
      </w:r>
      <w:r w:rsidR="00A530A4">
        <w:rPr>
          <w:rFonts w:ascii="Arial" w:hAnsi="Arial" w:cs="Arial"/>
        </w:rPr>
        <w:t>,0</w:t>
      </w:r>
      <w:r w:rsidR="00E52FC2">
        <w:rPr>
          <w:rFonts w:ascii="Arial" w:hAnsi="Arial" w:cs="Arial"/>
        </w:rPr>
        <w:t>7</w:t>
      </w:r>
      <w:r w:rsidRPr="00097C12">
        <w:rPr>
          <w:rFonts w:ascii="Arial" w:hAnsi="Arial" w:cs="Arial"/>
        </w:rPr>
        <w:t>% planu.</w:t>
      </w:r>
      <w:r w:rsidR="00252C7D" w:rsidRPr="00097C12">
        <w:rPr>
          <w:rFonts w:ascii="Arial" w:hAnsi="Arial" w:cs="Arial"/>
        </w:rPr>
        <w:t xml:space="preserve"> W zestawieniu nie ujęto wydatków </w:t>
      </w:r>
      <w:r w:rsidR="00A530A4">
        <w:rPr>
          <w:rFonts w:ascii="Arial" w:hAnsi="Arial" w:cs="Arial"/>
        </w:rPr>
        <w:br/>
      </w:r>
      <w:r w:rsidR="00252C7D" w:rsidRPr="00097C12">
        <w:rPr>
          <w:rFonts w:ascii="Arial" w:hAnsi="Arial" w:cs="Arial"/>
        </w:rPr>
        <w:t>z Funduszu Pomocy na dodatkowe zadania oświatowe.</w:t>
      </w:r>
    </w:p>
    <w:p w14:paraId="30BF52AF" w14:textId="0AC45DF2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4220 obejmuje wydatki na zakup środków żywności niezbędnej do wykonania posiłków </w:t>
      </w:r>
      <w:r w:rsidR="00A530A4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stołówkach szkolnych w SP 2 w Rogoźnie oraz SP 3 w Rogoźnie (klasyfikowane w rozdziale 80148 Stołówki szkolne) oraz w trzech przedszkolach (w rozdziale 80104 Przedszkola). W okresie sprawozdawczym zaplanowano na zakup żywności </w:t>
      </w:r>
      <w:r w:rsidR="00E52FC2">
        <w:rPr>
          <w:rFonts w:ascii="Arial" w:hAnsi="Arial" w:cs="Arial"/>
        </w:rPr>
        <w:t>1 146 0</w:t>
      </w:r>
      <w:r w:rsidR="00A530A4">
        <w:rPr>
          <w:rFonts w:ascii="Arial" w:hAnsi="Arial" w:cs="Arial"/>
        </w:rPr>
        <w:t>00</w:t>
      </w:r>
      <w:r w:rsidRPr="00097C12">
        <w:rPr>
          <w:rFonts w:ascii="Arial" w:hAnsi="Arial" w:cs="Arial"/>
        </w:rPr>
        <w:t xml:space="preserve">,00 zł, wydatkowano natomiast kwotę </w:t>
      </w:r>
      <w:r w:rsidR="00E52FC2">
        <w:rPr>
          <w:rFonts w:ascii="Arial" w:hAnsi="Arial" w:cs="Arial"/>
        </w:rPr>
        <w:t>986 258,08</w:t>
      </w:r>
      <w:r w:rsidR="00482BB4"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 xml:space="preserve">zł, co stanowi </w:t>
      </w:r>
      <w:r w:rsidR="00E52FC2">
        <w:rPr>
          <w:rFonts w:ascii="Arial" w:hAnsi="Arial" w:cs="Arial"/>
        </w:rPr>
        <w:t>86,06</w:t>
      </w:r>
      <w:r w:rsidRPr="00097C12">
        <w:rPr>
          <w:rFonts w:ascii="Arial" w:hAnsi="Arial" w:cs="Arial"/>
        </w:rPr>
        <w:t xml:space="preserve">%. </w:t>
      </w:r>
    </w:p>
    <w:p w14:paraId="36D3CE81" w14:textId="77777777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Paragraf 4240 Zakup środków dydaktycznych i książek obejmuje wydatki pochodzące z 4 źródeł finansowania:</w:t>
      </w:r>
    </w:p>
    <w:p w14:paraId="76A5F6EA" w14:textId="56ADE4B3" w:rsidR="0033139A" w:rsidRDefault="0033139A" w:rsidP="0095768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E52FC2">
        <w:rPr>
          <w:rFonts w:ascii="Arial" w:hAnsi="Arial" w:cs="Arial"/>
          <w:i/>
          <w:iCs/>
        </w:rPr>
        <w:t xml:space="preserve">Z </w:t>
      </w:r>
      <w:r w:rsidRPr="00E52FC2">
        <w:rPr>
          <w:rStyle w:val="Uwydatnienie"/>
          <w:rFonts w:ascii="Arial" w:hAnsi="Arial" w:cs="Arial"/>
          <w:i w:val="0"/>
          <w:iCs w:val="0"/>
        </w:rPr>
        <w:t>dotacji celowej na zakup podręczników</w:t>
      </w:r>
      <w:r w:rsidRPr="00097C12">
        <w:rPr>
          <w:rFonts w:ascii="Arial" w:hAnsi="Arial" w:cs="Arial"/>
        </w:rPr>
        <w:t xml:space="preserve"> i materiałów ćwiczeniowych dla uczniów </w:t>
      </w:r>
      <w:r w:rsidR="000173AC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6 szkół podstawowych w Gminie Rogoźno. Wydatki te zostały sklasyfikowane </w:t>
      </w:r>
      <w:r w:rsidR="000173AC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rozdziale 80153 Zapewnienie uczniom prawa do bezpłatnego dostępu do podręczników, materiałów edukacyjnych lub materiałów ćwiczeniowych. Na ten cel otrzymano środki </w:t>
      </w:r>
      <w:r w:rsidR="005D262C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wysokości </w:t>
      </w:r>
      <w:r w:rsidR="00E52FC2">
        <w:rPr>
          <w:rFonts w:ascii="Arial" w:hAnsi="Arial" w:cs="Arial"/>
        </w:rPr>
        <w:t>213 682,69</w:t>
      </w:r>
      <w:r w:rsidRPr="00097C12">
        <w:rPr>
          <w:rFonts w:ascii="Arial" w:hAnsi="Arial" w:cs="Arial"/>
        </w:rPr>
        <w:t xml:space="preserve"> zł. Zostały one wydatkowane w kwocie </w:t>
      </w:r>
      <w:r w:rsidR="00E52FC2">
        <w:rPr>
          <w:rFonts w:ascii="Arial" w:hAnsi="Arial" w:cs="Arial"/>
        </w:rPr>
        <w:t>213</w:t>
      </w:r>
      <w:r w:rsidR="002B1E06">
        <w:rPr>
          <w:rFonts w:ascii="Arial" w:hAnsi="Arial" w:cs="Arial"/>
        </w:rPr>
        <w:t> 606,35</w:t>
      </w:r>
      <w:r w:rsidRPr="00097C12">
        <w:rPr>
          <w:rFonts w:ascii="Arial" w:hAnsi="Arial" w:cs="Arial"/>
        </w:rPr>
        <w:t xml:space="preserve"> zł. Niewykorzystana kwota tj. </w:t>
      </w:r>
      <w:r w:rsidR="002B1E06">
        <w:rPr>
          <w:rFonts w:ascii="Arial" w:hAnsi="Arial" w:cs="Arial"/>
        </w:rPr>
        <w:t>76,3</w:t>
      </w:r>
      <w:r w:rsidR="00D731C9">
        <w:rPr>
          <w:rFonts w:ascii="Arial" w:hAnsi="Arial" w:cs="Arial"/>
        </w:rPr>
        <w:t>4</w:t>
      </w:r>
      <w:r w:rsidRPr="00097C12">
        <w:rPr>
          <w:rFonts w:ascii="Arial" w:hAnsi="Arial" w:cs="Arial"/>
        </w:rPr>
        <w:t xml:space="preserve"> zł została zwrócona do Urzędu Wojewódzkiego w dniu </w:t>
      </w:r>
      <w:r w:rsidR="002B1E06">
        <w:rPr>
          <w:rFonts w:ascii="Arial" w:hAnsi="Arial" w:cs="Arial"/>
        </w:rPr>
        <w:t>31</w:t>
      </w:r>
      <w:r w:rsidRPr="00097C12">
        <w:rPr>
          <w:rFonts w:ascii="Arial" w:hAnsi="Arial" w:cs="Arial"/>
        </w:rPr>
        <w:t>.12.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r.</w:t>
      </w:r>
      <w:r w:rsidR="00054694">
        <w:rPr>
          <w:rFonts w:ascii="Arial" w:hAnsi="Arial" w:cs="Arial"/>
        </w:rPr>
        <w:t>;</w:t>
      </w:r>
    </w:p>
    <w:p w14:paraId="0D3F74B5" w14:textId="0205B91A" w:rsidR="00C94567" w:rsidRPr="00097C12" w:rsidRDefault="00C94567" w:rsidP="0095768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program rządowy </w:t>
      </w:r>
      <w:r w:rsidRPr="00C94567">
        <w:rPr>
          <w:rStyle w:val="Uwydatnienie"/>
        </w:rPr>
        <w:t>Narodowy Program Rozwoju Czytelnictwa</w:t>
      </w:r>
      <w:r>
        <w:rPr>
          <w:rFonts w:ascii="Arial" w:hAnsi="Arial" w:cs="Arial"/>
        </w:rPr>
        <w:t xml:space="preserve"> przeznaczono </w:t>
      </w:r>
      <w:r w:rsidR="002B1E06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 000 zł, </w:t>
      </w:r>
      <w:r w:rsidR="006D4B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czego </w:t>
      </w:r>
      <w:r w:rsidR="002B1E0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2B1E0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00,00 zł pochodziło z dotacji, natomiast wkład własny Gminy wyniósł </w:t>
      </w:r>
      <w:r w:rsidR="002B1E06">
        <w:rPr>
          <w:rFonts w:ascii="Arial" w:hAnsi="Arial" w:cs="Arial"/>
        </w:rPr>
        <w:t>28 0</w:t>
      </w:r>
      <w:r>
        <w:rPr>
          <w:rFonts w:ascii="Arial" w:hAnsi="Arial" w:cs="Arial"/>
        </w:rPr>
        <w:t xml:space="preserve">00,00 zł. </w:t>
      </w:r>
      <w:r w:rsidR="005D262C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Z programu skorzystały </w:t>
      </w:r>
      <w:r w:rsidR="002B1E06">
        <w:rPr>
          <w:rFonts w:ascii="Arial" w:hAnsi="Arial" w:cs="Arial"/>
        </w:rPr>
        <w:t xml:space="preserve">Szkoła Podstawowa nr 2 i 3 w Rogoźnie oraz Szkoła Podstawowa </w:t>
      </w:r>
      <w:r w:rsidR="00CD623E">
        <w:rPr>
          <w:rFonts w:ascii="Arial" w:hAnsi="Arial" w:cs="Arial"/>
        </w:rPr>
        <w:br/>
      </w:r>
      <w:r w:rsidR="002B1E06">
        <w:rPr>
          <w:rFonts w:ascii="Arial" w:hAnsi="Arial" w:cs="Arial"/>
        </w:rPr>
        <w:t>w Gościejewie</w:t>
      </w:r>
      <w:r>
        <w:rPr>
          <w:rFonts w:ascii="Arial" w:hAnsi="Arial" w:cs="Arial"/>
        </w:rPr>
        <w:t>)</w:t>
      </w:r>
      <w:r w:rsidR="00054694">
        <w:rPr>
          <w:rFonts w:ascii="Arial" w:hAnsi="Arial" w:cs="Arial"/>
        </w:rPr>
        <w:t>;</w:t>
      </w:r>
    </w:p>
    <w:p w14:paraId="0571E270" w14:textId="309ABCB0" w:rsidR="00CB34EE" w:rsidRDefault="0033139A" w:rsidP="0095768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</w:t>
      </w:r>
      <w:r w:rsidR="002B1E06">
        <w:rPr>
          <w:rFonts w:ascii="Arial" w:hAnsi="Arial" w:cs="Arial"/>
        </w:rPr>
        <w:t>zakupy sprzętów do rehabilitacji oraz specjalne potrzeby edukacyjne</w:t>
      </w:r>
      <w:r w:rsidRPr="00097C12">
        <w:rPr>
          <w:rFonts w:ascii="Arial" w:hAnsi="Arial" w:cs="Arial"/>
        </w:rPr>
        <w:t xml:space="preserve"> (klasyfikowane </w:t>
      </w:r>
      <w:r w:rsidR="00CD623E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rozdziałach 80149, 80150) przeznaczono </w:t>
      </w:r>
      <w:r w:rsidR="002B1E06">
        <w:rPr>
          <w:rFonts w:ascii="Arial" w:hAnsi="Arial" w:cs="Arial"/>
        </w:rPr>
        <w:t xml:space="preserve">13 </w:t>
      </w:r>
      <w:r w:rsidR="00D731C9">
        <w:rPr>
          <w:rFonts w:ascii="Arial" w:hAnsi="Arial" w:cs="Arial"/>
        </w:rPr>
        <w:t>000</w:t>
      </w:r>
      <w:r w:rsidRPr="00097C12">
        <w:rPr>
          <w:rFonts w:ascii="Arial" w:hAnsi="Arial" w:cs="Arial"/>
        </w:rPr>
        <w:t xml:space="preserve"> zł</w:t>
      </w:r>
      <w:r w:rsidR="00D731C9">
        <w:rPr>
          <w:rFonts w:ascii="Arial" w:hAnsi="Arial" w:cs="Arial"/>
        </w:rPr>
        <w:t xml:space="preserve">, a wykorzystano </w:t>
      </w:r>
      <w:r w:rsidR="002B1E06">
        <w:rPr>
          <w:rFonts w:ascii="Arial" w:hAnsi="Arial" w:cs="Arial"/>
        </w:rPr>
        <w:t>7 095,58</w:t>
      </w:r>
      <w:r w:rsidR="00D731C9">
        <w:rPr>
          <w:rFonts w:ascii="Arial" w:hAnsi="Arial" w:cs="Arial"/>
        </w:rPr>
        <w:t xml:space="preserve"> zł</w:t>
      </w:r>
      <w:r w:rsidRPr="00097C12">
        <w:rPr>
          <w:rFonts w:ascii="Arial" w:hAnsi="Arial" w:cs="Arial"/>
        </w:rPr>
        <w:t xml:space="preserve">. </w:t>
      </w:r>
    </w:p>
    <w:p w14:paraId="6A7CB8B8" w14:textId="5FAD84B2" w:rsidR="005D262C" w:rsidRPr="00097C12" w:rsidRDefault="005D262C" w:rsidP="0095768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zakup książek do biblioteki szkolnej przeznaczono kwotę </w:t>
      </w:r>
      <w:r w:rsidR="002B1E06">
        <w:rPr>
          <w:rFonts w:ascii="Arial" w:hAnsi="Arial" w:cs="Arial"/>
        </w:rPr>
        <w:t>1 144,21</w:t>
      </w:r>
      <w:r w:rsidR="00054694">
        <w:rPr>
          <w:rFonts w:ascii="Arial" w:hAnsi="Arial" w:cs="Arial"/>
        </w:rPr>
        <w:t xml:space="preserve"> zł;</w:t>
      </w:r>
    </w:p>
    <w:p w14:paraId="04F4BD5D" w14:textId="2F92E37E" w:rsidR="00CB34EE" w:rsidRPr="00097C12" w:rsidRDefault="00CB34EE" w:rsidP="00957681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pozostałe wydatki na zakup pomocy naukowych zostały sfinansowane ze środków własnych Gminy Rogoźno. </w:t>
      </w:r>
    </w:p>
    <w:p w14:paraId="03F30945" w14:textId="7D089662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Kwoty te zostały przeznaczone między innymi na:</w:t>
      </w:r>
    </w:p>
    <w:p w14:paraId="4ED9E2F0" w14:textId="41AA72EF" w:rsidR="0033139A" w:rsidRPr="00097C12" w:rsidRDefault="0033139A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gry dydaktyczne na świetlice szkolną oraz oddziały przedszkolne,</w:t>
      </w:r>
    </w:p>
    <w:p w14:paraId="76AA3659" w14:textId="4F237863" w:rsidR="0033139A" w:rsidRPr="00097C12" w:rsidRDefault="00297E39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zestawy komputerowe</w:t>
      </w:r>
    </w:p>
    <w:p w14:paraId="7AF3FCA0" w14:textId="10E4535A" w:rsidR="0033139A" w:rsidRPr="00097C12" w:rsidRDefault="0033139A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tablice szkolne </w:t>
      </w:r>
    </w:p>
    <w:p w14:paraId="1F622A03" w14:textId="3BFB78FB" w:rsidR="0033139A" w:rsidRPr="00097C12" w:rsidRDefault="00297E39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bryły</w:t>
      </w:r>
      <w:r w:rsidR="0033139A" w:rsidRPr="00097C12">
        <w:rPr>
          <w:rFonts w:ascii="Arial" w:hAnsi="Arial" w:cs="Arial"/>
        </w:rPr>
        <w:t xml:space="preserve"> geometryczne,</w:t>
      </w:r>
    </w:p>
    <w:p w14:paraId="13F2875D" w14:textId="30704358" w:rsidR="0033139A" w:rsidRPr="00097C12" w:rsidRDefault="0033139A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sprzęty </w:t>
      </w:r>
      <w:r w:rsidR="00063085" w:rsidRPr="00097C12">
        <w:rPr>
          <w:rFonts w:ascii="Arial" w:hAnsi="Arial" w:cs="Arial"/>
        </w:rPr>
        <w:t>n</w:t>
      </w:r>
      <w:r w:rsidRPr="00097C12">
        <w:rPr>
          <w:rFonts w:ascii="Arial" w:hAnsi="Arial" w:cs="Arial"/>
        </w:rPr>
        <w:t>a zajęcia z wychowania fizycznego,</w:t>
      </w:r>
    </w:p>
    <w:p w14:paraId="5A96B4C8" w14:textId="4A9A0AB6" w:rsidR="0033139A" w:rsidRPr="00097C12" w:rsidRDefault="0033139A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atestowane zabawki dla dzieci w przedszkolach,</w:t>
      </w:r>
    </w:p>
    <w:p w14:paraId="62A251C4" w14:textId="3D69D1E3" w:rsidR="0033139A" w:rsidRPr="00097C12" w:rsidRDefault="00297E39" w:rsidP="0095768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programy edukacyjne on-line dla uczniów</w:t>
      </w:r>
    </w:p>
    <w:p w14:paraId="0D1A8DE4" w14:textId="053E3723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 4260 obejmuje zakup energii. W dziale 801 Oświata i wychowanie zaplanowano na ten cel </w:t>
      </w:r>
      <w:r w:rsidR="00CD623E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roku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 </w:t>
      </w:r>
      <w:r w:rsidR="00054694">
        <w:rPr>
          <w:rFonts w:ascii="Arial" w:hAnsi="Arial" w:cs="Arial"/>
        </w:rPr>
        <w:t>kwotę 1</w:t>
      </w:r>
      <w:r w:rsidR="002B1E06">
        <w:rPr>
          <w:rFonts w:ascii="Arial" w:hAnsi="Arial" w:cs="Arial"/>
        </w:rPr>
        <w:t> 213 124</w:t>
      </w:r>
      <w:r w:rsidR="00054694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wydatkowane zostało do końca roku </w:t>
      </w:r>
      <w:r w:rsidR="00054694">
        <w:rPr>
          <w:rFonts w:ascii="Arial" w:hAnsi="Arial" w:cs="Arial"/>
        </w:rPr>
        <w:t>1</w:t>
      </w:r>
      <w:r w:rsidR="002B1E06">
        <w:rPr>
          <w:rFonts w:ascii="Arial" w:hAnsi="Arial" w:cs="Arial"/>
        </w:rPr>
        <w:t> 178 325,64</w:t>
      </w:r>
      <w:r w:rsidRPr="00097C12">
        <w:rPr>
          <w:rFonts w:ascii="Arial" w:hAnsi="Arial" w:cs="Arial"/>
        </w:rPr>
        <w:t xml:space="preserve"> zł, co stanowi </w:t>
      </w:r>
      <w:r w:rsidR="00054694">
        <w:rPr>
          <w:rFonts w:ascii="Arial" w:hAnsi="Arial" w:cs="Arial"/>
        </w:rPr>
        <w:t>97,</w:t>
      </w:r>
      <w:r w:rsidR="002B1E06">
        <w:rPr>
          <w:rFonts w:ascii="Arial" w:hAnsi="Arial" w:cs="Arial"/>
        </w:rPr>
        <w:t>1</w:t>
      </w:r>
      <w:r w:rsidR="00054694"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 xml:space="preserve">%. Kwota niewykorzystanych środków pokrywa zobowiązania dotyczące płatności za energię, których termin płatności przypada na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. Wydatki na energię zostały sklasyfikowane </w:t>
      </w:r>
      <w:r w:rsidR="00CD623E">
        <w:rPr>
          <w:rFonts w:ascii="Arial" w:hAnsi="Arial" w:cs="Arial"/>
        </w:rPr>
        <w:br/>
      </w:r>
      <w:r w:rsidRPr="00097C12">
        <w:rPr>
          <w:rFonts w:ascii="Arial" w:hAnsi="Arial" w:cs="Arial"/>
        </w:rPr>
        <w:t>w następujących pozycjach paragrafu 4260:</w:t>
      </w:r>
    </w:p>
    <w:p w14:paraId="4EC21FB2" w14:textId="56A242EB" w:rsidR="0033139A" w:rsidRPr="00097C12" w:rsidRDefault="0033139A" w:rsidP="0095768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energia cieplna – wykonanie </w:t>
      </w:r>
      <w:r w:rsidR="002B1E06">
        <w:rPr>
          <w:rFonts w:ascii="Arial" w:hAnsi="Arial" w:cs="Arial"/>
        </w:rPr>
        <w:t>539 668,58</w:t>
      </w:r>
      <w:r w:rsidRPr="00097C12">
        <w:rPr>
          <w:rFonts w:ascii="Arial" w:hAnsi="Arial" w:cs="Arial"/>
        </w:rPr>
        <w:t xml:space="preserve"> zł,</w:t>
      </w:r>
    </w:p>
    <w:p w14:paraId="0846CE87" w14:textId="6A093AE2" w:rsidR="0033139A" w:rsidRPr="00097C12" w:rsidRDefault="0033139A" w:rsidP="0095768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energia elektryczna – wykonanie </w:t>
      </w:r>
      <w:r w:rsidR="00054694">
        <w:rPr>
          <w:rFonts w:ascii="Arial" w:hAnsi="Arial" w:cs="Arial"/>
        </w:rPr>
        <w:t>4</w:t>
      </w:r>
      <w:r w:rsidR="002B1E06">
        <w:rPr>
          <w:rFonts w:ascii="Arial" w:hAnsi="Arial" w:cs="Arial"/>
        </w:rPr>
        <w:t>9</w:t>
      </w:r>
      <w:r w:rsidR="00054694">
        <w:rPr>
          <w:rFonts w:ascii="Arial" w:hAnsi="Arial" w:cs="Arial"/>
        </w:rPr>
        <w:t>0</w:t>
      </w:r>
      <w:r w:rsidR="002B1E06">
        <w:rPr>
          <w:rFonts w:ascii="Arial" w:hAnsi="Arial" w:cs="Arial"/>
        </w:rPr>
        <w:t> </w:t>
      </w:r>
      <w:r w:rsidR="00054694">
        <w:rPr>
          <w:rFonts w:ascii="Arial" w:hAnsi="Arial" w:cs="Arial"/>
        </w:rPr>
        <w:t>1</w:t>
      </w:r>
      <w:r w:rsidR="002B1E06">
        <w:rPr>
          <w:rFonts w:ascii="Arial" w:hAnsi="Arial" w:cs="Arial"/>
        </w:rPr>
        <w:t>42,23</w:t>
      </w:r>
      <w:r w:rsidRPr="00097C12">
        <w:rPr>
          <w:rFonts w:ascii="Arial" w:hAnsi="Arial" w:cs="Arial"/>
        </w:rPr>
        <w:t xml:space="preserve"> zł,</w:t>
      </w:r>
    </w:p>
    <w:p w14:paraId="1F6DC2DF" w14:textId="4A4DEE8D" w:rsidR="0033139A" w:rsidRPr="00097C12" w:rsidRDefault="0033139A" w:rsidP="0095768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gaz do gotowania </w:t>
      </w:r>
      <w:r w:rsidR="00240170" w:rsidRPr="00097C12">
        <w:rPr>
          <w:rFonts w:ascii="Arial" w:hAnsi="Arial" w:cs="Arial"/>
        </w:rPr>
        <w:t xml:space="preserve">– </w:t>
      </w:r>
      <w:r w:rsidR="002B1E06">
        <w:rPr>
          <w:rFonts w:ascii="Arial" w:hAnsi="Arial" w:cs="Arial"/>
        </w:rPr>
        <w:t>21 453,27</w:t>
      </w:r>
      <w:r w:rsidRPr="00097C12">
        <w:rPr>
          <w:rFonts w:ascii="Arial" w:hAnsi="Arial" w:cs="Arial"/>
        </w:rPr>
        <w:t xml:space="preserve"> zł,</w:t>
      </w:r>
    </w:p>
    <w:p w14:paraId="50D9B6D5" w14:textId="4AE8ED46" w:rsidR="0033139A" w:rsidRPr="00097C12" w:rsidRDefault="0033139A" w:rsidP="0095768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gaz do ogrzewania – </w:t>
      </w:r>
      <w:r w:rsidR="002B1E06">
        <w:rPr>
          <w:rFonts w:ascii="Arial" w:hAnsi="Arial" w:cs="Arial"/>
        </w:rPr>
        <w:t>97 459,35</w:t>
      </w:r>
      <w:r w:rsidR="001E75D8"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>zł,</w:t>
      </w:r>
    </w:p>
    <w:p w14:paraId="4B47F0B4" w14:textId="4F56673E" w:rsidR="0033139A" w:rsidRPr="00097C12" w:rsidRDefault="0033139A" w:rsidP="0095768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woda – </w:t>
      </w:r>
      <w:r w:rsidR="002B1E06">
        <w:rPr>
          <w:rFonts w:ascii="Arial" w:hAnsi="Arial" w:cs="Arial"/>
        </w:rPr>
        <w:t>29 602,21</w:t>
      </w:r>
      <w:r w:rsidRPr="00097C12">
        <w:rPr>
          <w:rFonts w:ascii="Arial" w:hAnsi="Arial" w:cs="Arial"/>
        </w:rPr>
        <w:t xml:space="preserve"> zł.</w:t>
      </w:r>
    </w:p>
    <w:p w14:paraId="7FDF948E" w14:textId="1A0D2F22" w:rsidR="0033139A" w:rsidRPr="00097C12" w:rsidRDefault="0033139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zakup usług remontowych w paragrafie 4270 zaplanowano </w:t>
      </w:r>
      <w:r w:rsidR="002B1E06">
        <w:rPr>
          <w:rFonts w:ascii="Arial" w:hAnsi="Arial" w:cs="Arial"/>
        </w:rPr>
        <w:t>80 855,48</w:t>
      </w:r>
      <w:r w:rsidRPr="00097C12">
        <w:rPr>
          <w:rFonts w:ascii="Arial" w:hAnsi="Arial" w:cs="Arial"/>
        </w:rPr>
        <w:t xml:space="preserve"> zł, wydatkowano </w:t>
      </w:r>
      <w:r w:rsidR="00054694">
        <w:rPr>
          <w:rFonts w:ascii="Arial" w:hAnsi="Arial" w:cs="Arial"/>
        </w:rPr>
        <w:br/>
      </w:r>
      <w:r w:rsidR="002B1E06">
        <w:rPr>
          <w:rFonts w:ascii="Arial" w:hAnsi="Arial" w:cs="Arial"/>
        </w:rPr>
        <w:t>53 434,57</w:t>
      </w:r>
      <w:r w:rsidR="00054694">
        <w:rPr>
          <w:rFonts w:ascii="Arial" w:hAnsi="Arial" w:cs="Arial"/>
        </w:rPr>
        <w:t xml:space="preserve"> zł. tj. </w:t>
      </w:r>
      <w:r w:rsidR="002B1E06">
        <w:rPr>
          <w:rFonts w:ascii="Arial" w:hAnsi="Arial" w:cs="Arial"/>
        </w:rPr>
        <w:t>66,09</w:t>
      </w:r>
      <w:r w:rsidR="00054694">
        <w:rPr>
          <w:rFonts w:ascii="Arial" w:hAnsi="Arial" w:cs="Arial"/>
        </w:rPr>
        <w:t xml:space="preserve">% </w:t>
      </w:r>
      <w:r w:rsidR="00240170" w:rsidRPr="00097C12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 xml:space="preserve"> W roku sprawozdawczym zrealizowano następujące prace remontowe </w:t>
      </w:r>
      <w:r w:rsidR="00054694">
        <w:rPr>
          <w:rFonts w:ascii="Arial" w:hAnsi="Arial" w:cs="Arial"/>
        </w:rPr>
        <w:br/>
      </w:r>
      <w:r w:rsidRPr="00097C12">
        <w:rPr>
          <w:rFonts w:ascii="Arial" w:hAnsi="Arial" w:cs="Arial"/>
        </w:rPr>
        <w:t>w placówkach oświatowych:</w:t>
      </w:r>
    </w:p>
    <w:p w14:paraId="08453952" w14:textId="48D3CDB3" w:rsidR="00054694" w:rsidRDefault="001E75D8" w:rsidP="0095768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54694">
        <w:rPr>
          <w:rFonts w:ascii="Arial" w:hAnsi="Arial" w:cs="Arial"/>
        </w:rPr>
        <w:t xml:space="preserve">Prace awaryjne </w:t>
      </w:r>
      <w:r w:rsidR="00040BAE" w:rsidRPr="00054694">
        <w:rPr>
          <w:rFonts w:ascii="Arial" w:hAnsi="Arial" w:cs="Arial"/>
        </w:rPr>
        <w:t xml:space="preserve"> SP2</w:t>
      </w:r>
      <w:r w:rsidR="00054694">
        <w:rPr>
          <w:rFonts w:ascii="Arial" w:hAnsi="Arial" w:cs="Arial"/>
        </w:rPr>
        <w:t>, SP</w:t>
      </w:r>
      <w:r w:rsidR="00B77831">
        <w:rPr>
          <w:rFonts w:ascii="Arial" w:hAnsi="Arial" w:cs="Arial"/>
        </w:rPr>
        <w:t>3</w:t>
      </w:r>
      <w:r w:rsidR="00054694">
        <w:rPr>
          <w:rFonts w:ascii="Arial" w:hAnsi="Arial" w:cs="Arial"/>
        </w:rPr>
        <w:t>, P</w:t>
      </w:r>
      <w:r w:rsidR="00B77831">
        <w:rPr>
          <w:rFonts w:ascii="Arial" w:hAnsi="Arial" w:cs="Arial"/>
        </w:rPr>
        <w:t>2</w:t>
      </w:r>
      <w:r w:rsidR="00054694">
        <w:rPr>
          <w:rFonts w:ascii="Arial" w:hAnsi="Arial" w:cs="Arial"/>
        </w:rPr>
        <w:t xml:space="preserve">, </w:t>
      </w:r>
      <w:r w:rsidR="00B77831">
        <w:rPr>
          <w:rFonts w:ascii="Arial" w:hAnsi="Arial" w:cs="Arial"/>
        </w:rPr>
        <w:t>SPB</w:t>
      </w:r>
      <w:r w:rsidR="00040BAE" w:rsidRPr="00054694">
        <w:rPr>
          <w:rFonts w:ascii="Arial" w:hAnsi="Arial" w:cs="Arial"/>
        </w:rPr>
        <w:tab/>
      </w:r>
    </w:p>
    <w:p w14:paraId="7B6DB79E" w14:textId="1C954CC7" w:rsidR="001E75D8" w:rsidRDefault="00054694" w:rsidP="0095768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Adaptacja </w:t>
      </w:r>
      <w:r w:rsidR="009936FF">
        <w:rPr>
          <w:rFonts w:ascii="Arial" w:hAnsi="Arial" w:cs="Arial"/>
        </w:rPr>
        <w:t xml:space="preserve">i remont </w:t>
      </w:r>
      <w:r>
        <w:rPr>
          <w:rFonts w:ascii="Arial" w:hAnsi="Arial" w:cs="Arial"/>
        </w:rPr>
        <w:t xml:space="preserve">pomieszczeń </w:t>
      </w:r>
      <w:r w:rsidR="00B77831">
        <w:rPr>
          <w:rFonts w:ascii="Arial" w:hAnsi="Arial" w:cs="Arial"/>
        </w:rPr>
        <w:t xml:space="preserve">w </w:t>
      </w:r>
      <w:r w:rsidR="009936FF">
        <w:rPr>
          <w:rFonts w:ascii="Arial" w:hAnsi="Arial" w:cs="Arial"/>
        </w:rPr>
        <w:t xml:space="preserve">Szkole Podstawowej </w:t>
      </w:r>
      <w:r w:rsidR="00B77831">
        <w:rPr>
          <w:rFonts w:ascii="Arial" w:hAnsi="Arial" w:cs="Arial"/>
        </w:rPr>
        <w:t>w Gościejewie</w:t>
      </w:r>
    </w:p>
    <w:p w14:paraId="33CD79AF" w14:textId="600CA54F" w:rsidR="00B77831" w:rsidRDefault="00B77831" w:rsidP="0095768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Malowanie Sali gimnastycznej w Pruścach</w:t>
      </w:r>
    </w:p>
    <w:p w14:paraId="7B02F9C1" w14:textId="0609DDBB" w:rsidR="00B77831" w:rsidRPr="00097C12" w:rsidRDefault="00B77831" w:rsidP="0095768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Remont łazienek w Szkole Podstawowej w Parkowie</w:t>
      </w:r>
    </w:p>
    <w:p w14:paraId="539CAEB0" w14:textId="57EF90D4" w:rsidR="003469FE" w:rsidRPr="00097C12" w:rsidRDefault="003469FE" w:rsidP="00957681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Inne drobne naprawy i remonty sprzętu</w:t>
      </w:r>
    </w:p>
    <w:p w14:paraId="4D8F36BD" w14:textId="647BF1DB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 4280 obejmuje zakup usług zdrowotnych dla pracowników na badania profilaktyczne </w:t>
      </w:r>
      <w:r w:rsidRPr="00097C12">
        <w:rPr>
          <w:rFonts w:ascii="Arial" w:hAnsi="Arial" w:cs="Arial"/>
        </w:rPr>
        <w:br/>
        <w:t xml:space="preserve">i okresowe (na ten cel wydatkowano kwotę </w:t>
      </w:r>
      <w:r w:rsidR="00B77831">
        <w:rPr>
          <w:rFonts w:ascii="Arial" w:hAnsi="Arial" w:cs="Arial"/>
        </w:rPr>
        <w:t>24 760</w:t>
      </w:r>
      <w:r w:rsidR="009936FF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zł) oraz badania uczniów klas sportowych </w:t>
      </w:r>
      <w:r w:rsidR="00631C49" w:rsidRPr="00097C12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Szkole Podstawowej nr 3 w Rogoźnie (wydatkowano </w:t>
      </w:r>
      <w:r w:rsidR="009936FF">
        <w:rPr>
          <w:rFonts w:ascii="Arial" w:hAnsi="Arial" w:cs="Arial"/>
        </w:rPr>
        <w:t>9</w:t>
      </w:r>
      <w:r w:rsidR="00B77831">
        <w:rPr>
          <w:rFonts w:ascii="Arial" w:hAnsi="Arial" w:cs="Arial"/>
        </w:rPr>
        <w:t>6</w:t>
      </w:r>
      <w:r w:rsidR="009936FF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>,00 zł).</w:t>
      </w:r>
    </w:p>
    <w:p w14:paraId="0A33D225" w14:textId="4D2B668E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 xml:space="preserve">Razem na zakup usług zdrowotnych przeznaczono w planie finansowym </w:t>
      </w:r>
      <w:r w:rsidR="00B77831">
        <w:rPr>
          <w:rFonts w:ascii="Arial" w:hAnsi="Arial" w:cs="Arial"/>
        </w:rPr>
        <w:t>31 859</w:t>
      </w:r>
      <w:r w:rsidRPr="00097C12">
        <w:rPr>
          <w:rFonts w:ascii="Arial" w:hAnsi="Arial" w:cs="Arial"/>
        </w:rPr>
        <w:t>,00 zł.</w:t>
      </w:r>
      <w:r w:rsidR="003469FE" w:rsidRPr="00097C12">
        <w:rPr>
          <w:rFonts w:ascii="Arial" w:hAnsi="Arial" w:cs="Arial"/>
        </w:rPr>
        <w:t>,</w:t>
      </w:r>
      <w:r w:rsidRPr="00097C12">
        <w:rPr>
          <w:rFonts w:ascii="Arial" w:hAnsi="Arial" w:cs="Arial"/>
        </w:rPr>
        <w:t xml:space="preserve"> </w:t>
      </w:r>
      <w:r w:rsidR="003469FE" w:rsidRPr="00097C12">
        <w:rPr>
          <w:rFonts w:ascii="Arial" w:hAnsi="Arial" w:cs="Arial"/>
        </w:rPr>
        <w:t>n</w:t>
      </w:r>
      <w:r w:rsidRPr="00097C12">
        <w:rPr>
          <w:rFonts w:ascii="Arial" w:hAnsi="Arial" w:cs="Arial"/>
        </w:rPr>
        <w:t xml:space="preserve">atomiast wykonano </w:t>
      </w:r>
      <w:r w:rsidR="00B77831">
        <w:rPr>
          <w:rFonts w:ascii="Arial" w:hAnsi="Arial" w:cs="Arial"/>
        </w:rPr>
        <w:t>25 720,75</w:t>
      </w:r>
      <w:r w:rsidRPr="00097C12">
        <w:rPr>
          <w:rFonts w:ascii="Arial" w:hAnsi="Arial" w:cs="Arial"/>
        </w:rPr>
        <w:t xml:space="preserve"> zł, co stanowi </w:t>
      </w:r>
      <w:r w:rsidR="00B77831">
        <w:rPr>
          <w:rFonts w:ascii="Arial" w:hAnsi="Arial" w:cs="Arial"/>
        </w:rPr>
        <w:t>80,73</w:t>
      </w:r>
      <w:r w:rsidRPr="00097C12">
        <w:rPr>
          <w:rFonts w:ascii="Arial" w:hAnsi="Arial" w:cs="Arial"/>
        </w:rPr>
        <w:t xml:space="preserve"> %. </w:t>
      </w:r>
    </w:p>
    <w:p w14:paraId="1A8D3C39" w14:textId="40703696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4300 obejmuje zakup usług pozostałych. Plan wydatków na ten cel w dziale 801 wynosił </w:t>
      </w:r>
      <w:r w:rsidR="006D4BFD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roku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 </w:t>
      </w:r>
      <w:r w:rsidR="00B77831">
        <w:rPr>
          <w:rFonts w:ascii="Arial" w:hAnsi="Arial" w:cs="Arial"/>
        </w:rPr>
        <w:t>2 416 396,00</w:t>
      </w:r>
      <w:r w:rsidRPr="00097C12">
        <w:rPr>
          <w:rFonts w:ascii="Arial" w:hAnsi="Arial" w:cs="Arial"/>
        </w:rPr>
        <w:t xml:space="preserve"> zł, wykonanie wyniosło </w:t>
      </w:r>
      <w:r w:rsidR="009936FF">
        <w:rPr>
          <w:rFonts w:ascii="Arial" w:hAnsi="Arial" w:cs="Arial"/>
        </w:rPr>
        <w:t>2</w:t>
      </w:r>
      <w:r w:rsidR="00B77831">
        <w:rPr>
          <w:rFonts w:ascii="Arial" w:hAnsi="Arial" w:cs="Arial"/>
        </w:rPr>
        <w:t> 310 871,15</w:t>
      </w:r>
      <w:r w:rsidRPr="00097C12">
        <w:rPr>
          <w:rFonts w:ascii="Arial" w:hAnsi="Arial" w:cs="Arial"/>
        </w:rPr>
        <w:t xml:space="preserve">zł, co stanowi </w:t>
      </w:r>
      <w:r w:rsidR="00B77831">
        <w:rPr>
          <w:rFonts w:ascii="Arial" w:hAnsi="Arial" w:cs="Arial"/>
        </w:rPr>
        <w:t>95,63</w:t>
      </w:r>
      <w:r w:rsidRPr="00097C12">
        <w:rPr>
          <w:rFonts w:ascii="Arial" w:hAnsi="Arial" w:cs="Arial"/>
        </w:rPr>
        <w:t>%.</w:t>
      </w:r>
    </w:p>
    <w:p w14:paraId="374C24C9" w14:textId="65E9EE88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Największą pozycją w tym zestawieniu są wydatki klasyfikowane w rozdziale 80113 Dowóz uczniów do szkół. Wydatek ten mieści się w planie finansowym Centrum Usług Wspólnych. Na ten cel przeznaczono kwotę </w:t>
      </w:r>
      <w:r w:rsidR="0093342C" w:rsidRPr="00097C12">
        <w:rPr>
          <w:rFonts w:ascii="Arial" w:hAnsi="Arial" w:cs="Arial"/>
        </w:rPr>
        <w:t>1</w:t>
      </w:r>
      <w:r w:rsidR="009936FF">
        <w:rPr>
          <w:rFonts w:ascii="Arial" w:hAnsi="Arial" w:cs="Arial"/>
        </w:rPr>
        <w:t> 764 858,85</w:t>
      </w:r>
      <w:r w:rsidRPr="00097C12">
        <w:rPr>
          <w:rFonts w:ascii="Arial" w:hAnsi="Arial" w:cs="Arial"/>
        </w:rPr>
        <w:t xml:space="preserve"> zł, wydatkowano łącznie </w:t>
      </w:r>
      <w:r w:rsidR="003469FE" w:rsidRPr="00097C12">
        <w:rPr>
          <w:rFonts w:ascii="Arial" w:hAnsi="Arial" w:cs="Arial"/>
        </w:rPr>
        <w:t>1</w:t>
      </w:r>
      <w:r w:rsidR="009936FF">
        <w:rPr>
          <w:rFonts w:ascii="Arial" w:hAnsi="Arial" w:cs="Arial"/>
        </w:rPr>
        <w:t> 758 971,40</w:t>
      </w:r>
      <w:r w:rsidRPr="00097C12">
        <w:rPr>
          <w:rFonts w:ascii="Arial" w:hAnsi="Arial" w:cs="Arial"/>
        </w:rPr>
        <w:t xml:space="preserve"> zł (tj. 9</w:t>
      </w:r>
      <w:r w:rsidR="00216A96" w:rsidRPr="00097C12">
        <w:rPr>
          <w:rFonts w:ascii="Arial" w:hAnsi="Arial" w:cs="Arial"/>
        </w:rPr>
        <w:t>9</w:t>
      </w:r>
      <w:r w:rsidR="003469FE" w:rsidRPr="00097C12">
        <w:rPr>
          <w:rFonts w:ascii="Arial" w:hAnsi="Arial" w:cs="Arial"/>
        </w:rPr>
        <w:t>,</w:t>
      </w:r>
      <w:r w:rsidR="009936FF">
        <w:rPr>
          <w:rFonts w:ascii="Arial" w:hAnsi="Arial" w:cs="Arial"/>
        </w:rPr>
        <w:t>64</w:t>
      </w:r>
      <w:r w:rsidRPr="00097C12">
        <w:rPr>
          <w:rFonts w:ascii="Arial" w:hAnsi="Arial" w:cs="Arial"/>
        </w:rPr>
        <w:t>% planu) na następujące pozycje:</w:t>
      </w:r>
    </w:p>
    <w:p w14:paraId="7F2BFC55" w14:textId="6E1246F5" w:rsidR="00F10E41" w:rsidRPr="00097C12" w:rsidRDefault="00F10E41" w:rsidP="0095768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dowozy biletowane </w:t>
      </w:r>
      <w:r w:rsidR="00B50A78" w:rsidRPr="00097C12">
        <w:rPr>
          <w:rFonts w:ascii="Arial" w:hAnsi="Arial" w:cs="Arial"/>
        </w:rPr>
        <w:tab/>
      </w:r>
      <w:r w:rsidR="00B50A78" w:rsidRPr="00097C12">
        <w:rPr>
          <w:rFonts w:ascii="Arial" w:hAnsi="Arial" w:cs="Arial"/>
        </w:rPr>
        <w:tab/>
      </w:r>
      <w:r w:rsidR="00B50A78" w:rsidRPr="00097C12">
        <w:rPr>
          <w:rFonts w:ascii="Arial" w:hAnsi="Arial" w:cs="Arial"/>
        </w:rPr>
        <w:tab/>
      </w:r>
      <w:r w:rsidR="009936FF">
        <w:rPr>
          <w:rFonts w:ascii="Arial" w:hAnsi="Arial" w:cs="Arial"/>
        </w:rPr>
        <w:tab/>
      </w:r>
      <w:r w:rsidR="00B50A78" w:rsidRPr="00097C12">
        <w:rPr>
          <w:rFonts w:ascii="Arial" w:hAnsi="Arial" w:cs="Arial"/>
        </w:rPr>
        <w:tab/>
      </w:r>
      <w:r w:rsidR="00B50A78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– </w:t>
      </w:r>
      <w:r w:rsidR="00B77831">
        <w:rPr>
          <w:rFonts w:ascii="Arial" w:hAnsi="Arial" w:cs="Arial"/>
        </w:rPr>
        <w:t>771 834,98</w:t>
      </w:r>
      <w:r w:rsidRPr="00097C12">
        <w:rPr>
          <w:rFonts w:ascii="Arial" w:hAnsi="Arial" w:cs="Arial"/>
        </w:rPr>
        <w:t xml:space="preserve"> zł;</w:t>
      </w:r>
    </w:p>
    <w:p w14:paraId="557C5226" w14:textId="665D9322" w:rsidR="00F10E41" w:rsidRPr="00097C12" w:rsidRDefault="00F10E41" w:rsidP="0095768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dowozy osób niepełnosprawnych </w:t>
      </w:r>
      <w:r w:rsidR="00B50A78" w:rsidRPr="00097C12">
        <w:rPr>
          <w:rFonts w:ascii="Arial" w:hAnsi="Arial" w:cs="Arial"/>
        </w:rPr>
        <w:tab/>
      </w:r>
      <w:r w:rsidR="009936FF">
        <w:rPr>
          <w:rFonts w:ascii="Arial" w:hAnsi="Arial" w:cs="Arial"/>
        </w:rPr>
        <w:tab/>
      </w:r>
      <w:r w:rsidR="00B50A78" w:rsidRPr="00097C12">
        <w:rPr>
          <w:rFonts w:ascii="Arial" w:hAnsi="Arial" w:cs="Arial"/>
        </w:rPr>
        <w:tab/>
      </w:r>
      <w:r w:rsidR="00B50A78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– </w:t>
      </w:r>
      <w:r w:rsidR="00B77831">
        <w:rPr>
          <w:rFonts w:ascii="Arial" w:hAnsi="Arial" w:cs="Arial"/>
        </w:rPr>
        <w:t>890 233,08</w:t>
      </w:r>
      <w:r w:rsidRPr="00097C12">
        <w:rPr>
          <w:rFonts w:ascii="Arial" w:hAnsi="Arial" w:cs="Arial"/>
        </w:rPr>
        <w:t xml:space="preserve"> zł;</w:t>
      </w:r>
    </w:p>
    <w:p w14:paraId="1D684CA8" w14:textId="5A7CF1BE" w:rsidR="00F10E41" w:rsidRPr="00097C12" w:rsidRDefault="00F10E41" w:rsidP="00957681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dowozy osób niepełnosprawnych (umowy indywidualne) </w:t>
      </w:r>
      <w:r w:rsidR="009936FF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– </w:t>
      </w:r>
      <w:r w:rsidR="00B77831">
        <w:rPr>
          <w:rFonts w:ascii="Arial" w:hAnsi="Arial" w:cs="Arial"/>
        </w:rPr>
        <w:t>122 020,09</w:t>
      </w:r>
      <w:r w:rsidR="009936FF">
        <w:rPr>
          <w:rFonts w:ascii="Arial" w:hAnsi="Arial" w:cs="Arial"/>
        </w:rPr>
        <w:t xml:space="preserve"> zł.</w:t>
      </w:r>
    </w:p>
    <w:p w14:paraId="3359377E" w14:textId="77777777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Pozostałe wydatki w paragrafie zakupu usług pozostałych obejmują:</w:t>
      </w:r>
    </w:p>
    <w:p w14:paraId="00B2A921" w14:textId="3ECF15B1" w:rsidR="00F10E41" w:rsidRDefault="00F10E41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wywóz nieczystości – </w:t>
      </w:r>
      <w:r w:rsidR="003C72D9">
        <w:rPr>
          <w:rFonts w:ascii="Arial" w:hAnsi="Arial" w:cs="Arial"/>
        </w:rPr>
        <w:t>114 928,71</w:t>
      </w:r>
      <w:r w:rsidRPr="00097C12">
        <w:rPr>
          <w:rFonts w:ascii="Arial" w:hAnsi="Arial" w:cs="Arial"/>
        </w:rPr>
        <w:t xml:space="preserve"> zł,</w:t>
      </w:r>
    </w:p>
    <w:p w14:paraId="300EAFD3" w14:textId="005755F0" w:rsidR="003C72D9" w:rsidRPr="00097C12" w:rsidRDefault="003C72D9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ścieki – 63 914,84 zł</w:t>
      </w:r>
    </w:p>
    <w:p w14:paraId="610F0DFC" w14:textId="448C058E" w:rsidR="00F10E41" w:rsidRPr="00097C12" w:rsidRDefault="0079424F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z</w:t>
      </w:r>
      <w:r w:rsidR="00F10E41" w:rsidRPr="00097C12">
        <w:rPr>
          <w:rFonts w:ascii="Arial" w:hAnsi="Arial" w:cs="Arial"/>
        </w:rPr>
        <w:t xml:space="preserve">akup usług adm. RODO, ABI, ochronę mienia, dozorowanie – </w:t>
      </w:r>
      <w:r w:rsidR="003C72D9">
        <w:rPr>
          <w:rFonts w:ascii="Arial" w:hAnsi="Arial" w:cs="Arial"/>
        </w:rPr>
        <w:t>56 241,60</w:t>
      </w:r>
      <w:r w:rsidR="00F10E41" w:rsidRPr="00097C12">
        <w:rPr>
          <w:rFonts w:ascii="Arial" w:hAnsi="Arial" w:cs="Arial"/>
        </w:rPr>
        <w:t xml:space="preserve"> zł,</w:t>
      </w:r>
    </w:p>
    <w:p w14:paraId="06141BA3" w14:textId="1FE893E2" w:rsidR="00F10E41" w:rsidRPr="00097C12" w:rsidRDefault="00F10E41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inne usługi transportowe (dowóz uczniów na konkursy, imprezy szkolne, przeglądy) – </w:t>
      </w:r>
      <w:r w:rsidR="0079424F" w:rsidRPr="00097C12">
        <w:rPr>
          <w:rFonts w:ascii="Arial" w:hAnsi="Arial" w:cs="Arial"/>
        </w:rPr>
        <w:br/>
      </w:r>
      <w:r w:rsidR="0086750D">
        <w:rPr>
          <w:rFonts w:ascii="Arial" w:hAnsi="Arial" w:cs="Arial"/>
        </w:rPr>
        <w:t>1</w:t>
      </w:r>
      <w:r w:rsidR="003C72D9">
        <w:rPr>
          <w:rFonts w:ascii="Arial" w:hAnsi="Arial" w:cs="Arial"/>
        </w:rPr>
        <w:t>8 485,43</w:t>
      </w:r>
      <w:r w:rsidRPr="00097C12">
        <w:rPr>
          <w:rFonts w:ascii="Arial" w:hAnsi="Arial" w:cs="Arial"/>
        </w:rPr>
        <w:t xml:space="preserve"> zł,</w:t>
      </w:r>
    </w:p>
    <w:p w14:paraId="4C74EDAB" w14:textId="66E61A35" w:rsidR="00F10E41" w:rsidRPr="00097C12" w:rsidRDefault="00F10E41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dzierżawa ksero i innych urządzeń – </w:t>
      </w:r>
      <w:r w:rsidR="003C72D9">
        <w:rPr>
          <w:rFonts w:ascii="Arial" w:hAnsi="Arial" w:cs="Arial"/>
        </w:rPr>
        <w:t>34 225,98</w:t>
      </w:r>
      <w:r w:rsidRPr="00097C12">
        <w:rPr>
          <w:rFonts w:ascii="Arial" w:hAnsi="Arial" w:cs="Arial"/>
        </w:rPr>
        <w:t xml:space="preserve"> zł, </w:t>
      </w:r>
    </w:p>
    <w:p w14:paraId="3CCE8E77" w14:textId="17BD6BA2" w:rsidR="00F10E41" w:rsidRPr="00097C12" w:rsidRDefault="00F10E41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koszty i prowizje bankowe i pocztowe – </w:t>
      </w:r>
      <w:r w:rsidR="003C72D9">
        <w:rPr>
          <w:rFonts w:ascii="Arial" w:hAnsi="Arial" w:cs="Arial"/>
        </w:rPr>
        <w:t>2 204,10</w:t>
      </w:r>
      <w:r w:rsidRPr="00097C12">
        <w:rPr>
          <w:rFonts w:ascii="Arial" w:hAnsi="Arial" w:cs="Arial"/>
        </w:rPr>
        <w:t xml:space="preserve"> zł,</w:t>
      </w:r>
    </w:p>
    <w:p w14:paraId="318EBC95" w14:textId="7EDF4AB1" w:rsidR="00F10E41" w:rsidRPr="00097C12" w:rsidRDefault="00F10E41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przedłużenie licencji komputerowych – </w:t>
      </w:r>
      <w:r w:rsidR="003C72D9">
        <w:rPr>
          <w:rFonts w:ascii="Arial" w:hAnsi="Arial" w:cs="Arial"/>
        </w:rPr>
        <w:t>72 988,99</w:t>
      </w:r>
      <w:r w:rsidRPr="00097C12">
        <w:rPr>
          <w:rFonts w:ascii="Arial" w:hAnsi="Arial" w:cs="Arial"/>
        </w:rPr>
        <w:t>zł,</w:t>
      </w:r>
    </w:p>
    <w:p w14:paraId="539605DF" w14:textId="29E2C21B" w:rsidR="00B50A78" w:rsidRPr="00097C12" w:rsidRDefault="00B50A78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ochrona mienia i dozorowanie – </w:t>
      </w:r>
      <w:r w:rsidR="003C72D9">
        <w:rPr>
          <w:rFonts w:ascii="Arial" w:hAnsi="Arial" w:cs="Arial"/>
        </w:rPr>
        <w:t>18 574,80</w:t>
      </w:r>
      <w:r w:rsidRPr="00097C12">
        <w:rPr>
          <w:rFonts w:ascii="Arial" w:hAnsi="Arial" w:cs="Arial"/>
        </w:rPr>
        <w:t xml:space="preserve"> zł</w:t>
      </w:r>
    </w:p>
    <w:p w14:paraId="1514BF46" w14:textId="610EA758" w:rsidR="00B50A78" w:rsidRPr="00097C12" w:rsidRDefault="00B50A78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przeglądy okresowe  - </w:t>
      </w:r>
      <w:r w:rsidR="003C72D9">
        <w:rPr>
          <w:rFonts w:ascii="Arial" w:hAnsi="Arial" w:cs="Arial"/>
        </w:rPr>
        <w:t>29 673,57</w:t>
      </w:r>
      <w:r w:rsidRPr="00097C12">
        <w:rPr>
          <w:rFonts w:ascii="Arial" w:hAnsi="Arial" w:cs="Arial"/>
        </w:rPr>
        <w:t xml:space="preserve"> zł</w:t>
      </w:r>
    </w:p>
    <w:p w14:paraId="3E28C965" w14:textId="3A3FEDED" w:rsidR="00F10E41" w:rsidRPr="00097C12" w:rsidRDefault="00F10E41" w:rsidP="00957681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dofinansowanie kształcenia nauczycieli (zaplanowane w rozdziale 80146) w kwocie </w:t>
      </w:r>
      <w:r w:rsidR="000173AC">
        <w:rPr>
          <w:rFonts w:ascii="Arial" w:hAnsi="Arial" w:cs="Arial"/>
        </w:rPr>
        <w:br/>
      </w:r>
      <w:r w:rsidR="003C72D9">
        <w:rPr>
          <w:rFonts w:ascii="Arial" w:hAnsi="Arial" w:cs="Arial"/>
        </w:rPr>
        <w:t>14 140,00</w:t>
      </w:r>
      <w:r w:rsidRPr="00097C12">
        <w:rPr>
          <w:rFonts w:ascii="Arial" w:hAnsi="Arial" w:cs="Arial"/>
        </w:rPr>
        <w:t xml:space="preserve"> zł z planowanych </w:t>
      </w:r>
      <w:r w:rsidR="003C72D9">
        <w:rPr>
          <w:rFonts w:ascii="Arial" w:hAnsi="Arial" w:cs="Arial"/>
        </w:rPr>
        <w:t>32 400,00</w:t>
      </w:r>
      <w:r w:rsidR="00B50A78" w:rsidRPr="00097C12">
        <w:rPr>
          <w:rFonts w:ascii="Arial" w:hAnsi="Arial" w:cs="Arial"/>
        </w:rPr>
        <w:t xml:space="preserve"> zł</w:t>
      </w:r>
      <w:r w:rsidRPr="00097C12">
        <w:rPr>
          <w:rFonts w:ascii="Arial" w:hAnsi="Arial" w:cs="Arial"/>
        </w:rPr>
        <w:t>.</w:t>
      </w:r>
    </w:p>
    <w:p w14:paraId="1EDD120C" w14:textId="3ADFF234" w:rsidR="00FB23DA" w:rsidRPr="00FB23DA" w:rsidRDefault="00FB23DA" w:rsidP="00FB23DA">
      <w:pPr>
        <w:spacing w:line="360" w:lineRule="auto"/>
        <w:ind w:left="360"/>
        <w:rPr>
          <w:rFonts w:ascii="Arial" w:hAnsi="Arial" w:cs="Arial"/>
        </w:rPr>
      </w:pPr>
      <w:r w:rsidRPr="00FB23DA">
        <w:rPr>
          <w:rFonts w:ascii="Arial" w:hAnsi="Arial" w:cs="Arial"/>
        </w:rPr>
        <w:t xml:space="preserve">W </w:t>
      </w:r>
      <w:r w:rsidR="00302C60">
        <w:rPr>
          <w:rFonts w:ascii="Arial" w:hAnsi="Arial" w:cs="Arial"/>
        </w:rPr>
        <w:t>2024</w:t>
      </w:r>
      <w:r w:rsidRPr="00FB23DA">
        <w:rPr>
          <w:rFonts w:ascii="Arial" w:hAnsi="Arial" w:cs="Arial"/>
        </w:rPr>
        <w:t xml:space="preserve"> r. za priorytetowe kierunki doskonalenia zawodowego uznaje się w szczególności uzyskanie kwalifikacji w zakresie:</w:t>
      </w:r>
    </w:p>
    <w:p w14:paraId="220A0FD5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nauczania historii i wiedzy o społeczeństwie,</w:t>
      </w:r>
    </w:p>
    <w:p w14:paraId="770E1E11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wspierania rozwoju i edukacji osób ze spektrum autyzmu,</w:t>
      </w:r>
    </w:p>
    <w:p w14:paraId="73A45B26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wczesnoszkolnego nauczanie języka angielskiego,</w:t>
      </w:r>
    </w:p>
    <w:p w14:paraId="0349AD15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przyrody, biologii i chemii, fizyki.</w:t>
      </w:r>
    </w:p>
    <w:p w14:paraId="3C819DE0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bibliotekoznawstwa i informacji naukowej,</w:t>
      </w:r>
    </w:p>
    <w:p w14:paraId="53926A66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prowadzenia zajęć z pomocy psychologiczno-pedagogicznej (logopedii, terapii pedagogicznej, socjoterapii, oligofrenopedagogiki, tyflopedagogiki, surdopedagogiki, psychologii),</w:t>
      </w:r>
    </w:p>
    <w:p w14:paraId="3308BB99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zarządzania oświatą,</w:t>
      </w:r>
    </w:p>
    <w:p w14:paraId="7111AFAD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nauczania języka polskiego jako obcego i drugiego,</w:t>
      </w:r>
    </w:p>
    <w:p w14:paraId="4E8D6A8C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>etyki,</w:t>
      </w:r>
    </w:p>
    <w:p w14:paraId="223D4983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lastRenderedPageBreak/>
        <w:t>geografii.</w:t>
      </w:r>
    </w:p>
    <w:p w14:paraId="2439F976" w14:textId="77777777" w:rsidR="00FB23DA" w:rsidRPr="00FB23DA" w:rsidRDefault="00FB23DA" w:rsidP="00957681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FB23DA">
        <w:rPr>
          <w:rFonts w:ascii="Arial" w:hAnsi="Arial" w:cs="Arial"/>
        </w:rPr>
        <w:t xml:space="preserve">edukacji dla bezpieczeństwa, przysposobienie obronne. </w:t>
      </w:r>
    </w:p>
    <w:p w14:paraId="63D9A45B" w14:textId="668D2CAF" w:rsidR="009118D9" w:rsidRPr="00097C12" w:rsidRDefault="009118D9" w:rsidP="00097C12">
      <w:pPr>
        <w:spacing w:line="360" w:lineRule="auto"/>
        <w:ind w:left="360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Wykorzystanie środków </w:t>
      </w:r>
      <w:r w:rsidR="00446CA2" w:rsidRPr="00097C12">
        <w:rPr>
          <w:rFonts w:ascii="Arial" w:hAnsi="Arial" w:cs="Arial"/>
        </w:rPr>
        <w:t xml:space="preserve">na dokształcanie nauczycieli (studia) </w:t>
      </w:r>
      <w:r w:rsidRPr="00097C12">
        <w:rPr>
          <w:rFonts w:ascii="Arial" w:hAnsi="Arial" w:cs="Arial"/>
        </w:rPr>
        <w:t>w poszczególnych jednostkach:</w:t>
      </w:r>
    </w:p>
    <w:p w14:paraId="08CC6B25" w14:textId="62E139A3" w:rsidR="00B50A78" w:rsidRPr="00097C12" w:rsidRDefault="00B50A78" w:rsidP="00097C12">
      <w:pPr>
        <w:pStyle w:val="Akapitzlist"/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Przedszkole nr 1 </w:t>
      </w:r>
      <w:r w:rsidR="009569DA" w:rsidRPr="00097C12">
        <w:rPr>
          <w:rFonts w:ascii="Arial" w:hAnsi="Arial" w:cs="Arial"/>
        </w:rPr>
        <w:t xml:space="preserve">w Rogoźnie </w:t>
      </w:r>
      <w:r w:rsidR="009569DA" w:rsidRPr="00097C12">
        <w:rPr>
          <w:rFonts w:ascii="Arial" w:hAnsi="Arial" w:cs="Arial"/>
        </w:rPr>
        <w:tab/>
      </w:r>
      <w:r w:rsidR="009569DA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 xml:space="preserve">– </w:t>
      </w:r>
      <w:r w:rsidR="009569DA" w:rsidRPr="00097C12">
        <w:rPr>
          <w:rFonts w:ascii="Arial" w:hAnsi="Arial" w:cs="Arial"/>
        </w:rPr>
        <w:t xml:space="preserve">  </w:t>
      </w:r>
      <w:r w:rsidR="003C72D9">
        <w:rPr>
          <w:rFonts w:ascii="Arial" w:hAnsi="Arial" w:cs="Arial"/>
        </w:rPr>
        <w:t>1 38</w:t>
      </w:r>
      <w:r w:rsidR="009B7957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>,00 zł,</w:t>
      </w:r>
    </w:p>
    <w:p w14:paraId="701B1100" w14:textId="12FCB045" w:rsidR="00B50A78" w:rsidRPr="00097C12" w:rsidRDefault="00B50A78" w:rsidP="00097C12">
      <w:pPr>
        <w:pStyle w:val="Akapitzlist"/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Przedszkole nr 2 </w:t>
      </w:r>
      <w:r w:rsidR="009569DA" w:rsidRPr="00097C12">
        <w:rPr>
          <w:rFonts w:ascii="Arial" w:hAnsi="Arial" w:cs="Arial"/>
        </w:rPr>
        <w:t xml:space="preserve">w Rogoźnie </w:t>
      </w:r>
      <w:r w:rsidR="009569DA" w:rsidRPr="00097C12">
        <w:rPr>
          <w:rFonts w:ascii="Arial" w:hAnsi="Arial" w:cs="Arial"/>
        </w:rPr>
        <w:tab/>
      </w:r>
      <w:r w:rsidR="009569DA" w:rsidRPr="00097C12">
        <w:rPr>
          <w:rFonts w:ascii="Arial" w:hAnsi="Arial" w:cs="Arial"/>
        </w:rPr>
        <w:tab/>
      </w:r>
      <w:r w:rsidRPr="00097C12">
        <w:rPr>
          <w:rFonts w:ascii="Arial" w:hAnsi="Arial" w:cs="Arial"/>
        </w:rPr>
        <w:t>–</w:t>
      </w:r>
      <w:r w:rsidR="009569DA"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 xml:space="preserve"> </w:t>
      </w:r>
      <w:r w:rsidR="009569DA" w:rsidRPr="00097C12">
        <w:rPr>
          <w:rFonts w:ascii="Arial" w:hAnsi="Arial" w:cs="Arial"/>
        </w:rPr>
        <w:t xml:space="preserve"> </w:t>
      </w:r>
      <w:r w:rsidR="003C72D9">
        <w:rPr>
          <w:rFonts w:ascii="Arial" w:hAnsi="Arial" w:cs="Arial"/>
        </w:rPr>
        <w:t>7 50</w:t>
      </w:r>
      <w:r w:rsidR="009B7957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>,00 zł</w:t>
      </w:r>
    </w:p>
    <w:p w14:paraId="1B955B5B" w14:textId="545F50E4" w:rsidR="009569DA" w:rsidRPr="00097C12" w:rsidRDefault="009569DA" w:rsidP="00097C12">
      <w:pPr>
        <w:pStyle w:val="Akapitzlist"/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Szkoła Podstawowa w Budziszewku </w:t>
      </w:r>
      <w:r w:rsidRPr="00097C12">
        <w:rPr>
          <w:rFonts w:ascii="Arial" w:hAnsi="Arial" w:cs="Arial"/>
        </w:rPr>
        <w:tab/>
        <w:t xml:space="preserve">–   </w:t>
      </w:r>
      <w:r w:rsidR="009B7957"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> 000,00 zł,</w:t>
      </w:r>
    </w:p>
    <w:p w14:paraId="4BDE6EAD" w14:textId="1383F0ED" w:rsidR="009569DA" w:rsidRDefault="009569DA" w:rsidP="00097C12">
      <w:pPr>
        <w:pStyle w:val="Akapitzlist"/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Szkoła Podstawowa w Parkowie  </w:t>
      </w:r>
      <w:r w:rsidRPr="00097C12">
        <w:rPr>
          <w:rFonts w:ascii="Arial" w:hAnsi="Arial" w:cs="Arial"/>
        </w:rPr>
        <w:tab/>
        <w:t xml:space="preserve">–   </w:t>
      </w:r>
      <w:r w:rsidR="003C72D9">
        <w:rPr>
          <w:rFonts w:ascii="Arial" w:hAnsi="Arial" w:cs="Arial"/>
        </w:rPr>
        <w:t>1 76</w:t>
      </w:r>
      <w:r w:rsidR="009B7957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>,00 zł</w:t>
      </w:r>
      <w:r w:rsidR="009118D9" w:rsidRPr="00097C12">
        <w:rPr>
          <w:rFonts w:ascii="Arial" w:hAnsi="Arial" w:cs="Arial"/>
        </w:rPr>
        <w:t>.</w:t>
      </w:r>
    </w:p>
    <w:p w14:paraId="52B991D4" w14:textId="3A0BA80A" w:rsidR="00962EB2" w:rsidRPr="00097C12" w:rsidRDefault="00962EB2" w:rsidP="00097C12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 Pruśce</w:t>
      </w:r>
      <w:r w:rsidR="006D4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6D4BFD">
        <w:rPr>
          <w:rFonts w:ascii="Arial" w:hAnsi="Arial" w:cs="Arial"/>
        </w:rPr>
        <w:tab/>
      </w:r>
      <w:r w:rsidR="006D4BFD">
        <w:rPr>
          <w:rFonts w:ascii="Arial" w:hAnsi="Arial" w:cs="Arial"/>
        </w:rPr>
        <w:tab/>
      </w:r>
      <w:r w:rsidR="006D4BFD">
        <w:rPr>
          <w:rFonts w:ascii="Arial" w:hAnsi="Arial" w:cs="Arial"/>
        </w:rPr>
        <w:tab/>
      </w:r>
      <w:r w:rsidR="006D4BF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6D4BFD">
        <w:rPr>
          <w:rFonts w:ascii="Arial" w:hAnsi="Arial" w:cs="Arial"/>
        </w:rPr>
        <w:t xml:space="preserve">  </w:t>
      </w:r>
      <w:r w:rsidR="003C72D9">
        <w:rPr>
          <w:rFonts w:ascii="Arial" w:hAnsi="Arial" w:cs="Arial"/>
        </w:rPr>
        <w:t>3 500,00</w:t>
      </w:r>
      <w:r>
        <w:rPr>
          <w:rFonts w:ascii="Arial" w:hAnsi="Arial" w:cs="Arial"/>
        </w:rPr>
        <w:t xml:space="preserve"> zł.</w:t>
      </w:r>
    </w:p>
    <w:p w14:paraId="2C7DF4CC" w14:textId="77777777" w:rsidR="00F10E41" w:rsidRPr="00097C12" w:rsidRDefault="00F10E41" w:rsidP="00097C12">
      <w:pPr>
        <w:spacing w:line="360" w:lineRule="auto"/>
        <w:rPr>
          <w:rFonts w:ascii="Arial" w:hAnsi="Arial" w:cs="Arial"/>
        </w:rPr>
      </w:pPr>
    </w:p>
    <w:p w14:paraId="7725077A" w14:textId="3ED5EDDE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4330 dotyczy zakupu usług od innych jednostek samorządu terytorialnego. Klasyfikowane są w nim wydatki za najem pomieszczeń </w:t>
      </w:r>
      <w:r w:rsidR="00FB23DA">
        <w:rPr>
          <w:rFonts w:ascii="Arial" w:hAnsi="Arial" w:cs="Arial"/>
        </w:rPr>
        <w:t xml:space="preserve">w </w:t>
      </w:r>
      <w:r w:rsidRPr="00097C12">
        <w:rPr>
          <w:rFonts w:ascii="Arial" w:hAnsi="Arial" w:cs="Arial"/>
        </w:rPr>
        <w:t>Liceum Ogólnokształc</w:t>
      </w:r>
      <w:r w:rsidR="00FB23DA">
        <w:rPr>
          <w:rFonts w:ascii="Arial" w:hAnsi="Arial" w:cs="Arial"/>
        </w:rPr>
        <w:t>ącym</w:t>
      </w:r>
      <w:r w:rsidRPr="00097C12">
        <w:rPr>
          <w:rFonts w:ascii="Arial" w:hAnsi="Arial" w:cs="Arial"/>
        </w:rPr>
        <w:t xml:space="preserve"> w Rogoźnie im. Przemysława II (najem </w:t>
      </w:r>
      <w:proofErr w:type="spellStart"/>
      <w:r w:rsidRPr="00097C12">
        <w:rPr>
          <w:rFonts w:ascii="Arial" w:hAnsi="Arial" w:cs="Arial"/>
        </w:rPr>
        <w:t>sal</w:t>
      </w:r>
      <w:proofErr w:type="spellEnd"/>
      <w:r w:rsidRPr="00097C12">
        <w:rPr>
          <w:rFonts w:ascii="Arial" w:hAnsi="Arial" w:cs="Arial"/>
        </w:rPr>
        <w:t xml:space="preserve"> lekcyjnych na potrzeby Szkoły Podstawowej nr 2). Na ten cel zaplanowano łącznie </w:t>
      </w:r>
      <w:r w:rsidR="00CD623E">
        <w:rPr>
          <w:rFonts w:ascii="Arial" w:hAnsi="Arial" w:cs="Arial"/>
        </w:rPr>
        <w:br/>
      </w:r>
      <w:r w:rsidR="003C72D9">
        <w:rPr>
          <w:rFonts w:ascii="Arial" w:hAnsi="Arial" w:cs="Arial"/>
        </w:rPr>
        <w:t>48 25</w:t>
      </w:r>
      <w:r w:rsidR="00FB23DA">
        <w:rPr>
          <w:rFonts w:ascii="Arial" w:hAnsi="Arial" w:cs="Arial"/>
        </w:rPr>
        <w:t>0,00</w:t>
      </w:r>
      <w:r w:rsidRPr="00097C12">
        <w:rPr>
          <w:rFonts w:ascii="Arial" w:hAnsi="Arial" w:cs="Arial"/>
        </w:rPr>
        <w:t xml:space="preserve"> zł, wydatkowano </w:t>
      </w:r>
      <w:r w:rsidR="003C72D9">
        <w:rPr>
          <w:rFonts w:ascii="Arial" w:hAnsi="Arial" w:cs="Arial"/>
        </w:rPr>
        <w:t>45 042,60</w:t>
      </w:r>
      <w:r w:rsidRPr="00097C12">
        <w:rPr>
          <w:rFonts w:ascii="Arial" w:hAnsi="Arial" w:cs="Arial"/>
        </w:rPr>
        <w:t xml:space="preserve"> zł, co stanowi </w:t>
      </w:r>
      <w:r w:rsidR="00FB23DA">
        <w:rPr>
          <w:rFonts w:ascii="Arial" w:hAnsi="Arial" w:cs="Arial"/>
        </w:rPr>
        <w:t>9</w:t>
      </w:r>
      <w:r w:rsidR="003C72D9">
        <w:rPr>
          <w:rFonts w:ascii="Arial" w:hAnsi="Arial" w:cs="Arial"/>
        </w:rPr>
        <w:t>3,35</w:t>
      </w:r>
      <w:r w:rsidRPr="00097C12">
        <w:rPr>
          <w:rFonts w:ascii="Arial" w:hAnsi="Arial" w:cs="Arial"/>
        </w:rPr>
        <w:t>% wykonania.</w:t>
      </w:r>
    </w:p>
    <w:p w14:paraId="629CDD90" w14:textId="007E17B8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4360 obejmuje wydatki związane z zakupem usług telekomunikacyjnych (telefony oraz dostęp do </w:t>
      </w:r>
      <w:proofErr w:type="spellStart"/>
      <w:r w:rsidRPr="00097C12">
        <w:rPr>
          <w:rFonts w:ascii="Arial" w:hAnsi="Arial" w:cs="Arial"/>
        </w:rPr>
        <w:t>internetu</w:t>
      </w:r>
      <w:proofErr w:type="spellEnd"/>
      <w:r w:rsidRPr="00097C12">
        <w:rPr>
          <w:rFonts w:ascii="Arial" w:hAnsi="Arial" w:cs="Arial"/>
        </w:rPr>
        <w:t xml:space="preserve">). Plan w roku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wynosił </w:t>
      </w:r>
      <w:r w:rsidR="003C72D9">
        <w:rPr>
          <w:rFonts w:ascii="Arial" w:hAnsi="Arial" w:cs="Arial"/>
        </w:rPr>
        <w:t>41 95</w:t>
      </w:r>
      <w:r w:rsidR="00FB23DA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>,</w:t>
      </w:r>
      <w:r w:rsidR="00B428D6" w:rsidRPr="00097C12">
        <w:rPr>
          <w:rFonts w:ascii="Arial" w:hAnsi="Arial" w:cs="Arial"/>
        </w:rPr>
        <w:t>0</w:t>
      </w:r>
      <w:r w:rsidRPr="00097C12">
        <w:rPr>
          <w:rFonts w:ascii="Arial" w:hAnsi="Arial" w:cs="Arial"/>
        </w:rPr>
        <w:t xml:space="preserve">0 zł, wykonanie </w:t>
      </w:r>
      <w:r w:rsidR="003C72D9">
        <w:rPr>
          <w:rFonts w:ascii="Arial" w:hAnsi="Arial" w:cs="Arial"/>
        </w:rPr>
        <w:t>37 202,31</w:t>
      </w:r>
      <w:r w:rsidRPr="00097C12">
        <w:rPr>
          <w:rFonts w:ascii="Arial" w:hAnsi="Arial" w:cs="Arial"/>
        </w:rPr>
        <w:t xml:space="preserve"> zł. </w:t>
      </w:r>
    </w:p>
    <w:p w14:paraId="36ECBC19" w14:textId="3013214F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4410 dotyczy wydatków na krajowe podróże służbowe oraz ryczałty za używanie samochodów prywatnych do celów służbowych. Z zaplanowanych </w:t>
      </w:r>
      <w:r w:rsidR="003C72D9">
        <w:rPr>
          <w:rFonts w:ascii="Arial" w:hAnsi="Arial" w:cs="Arial"/>
        </w:rPr>
        <w:t>20 047</w:t>
      </w:r>
      <w:r w:rsidRPr="00097C12">
        <w:rPr>
          <w:rFonts w:ascii="Arial" w:hAnsi="Arial" w:cs="Arial"/>
        </w:rPr>
        <w:t xml:space="preserve">,00 zł, wydatkowano </w:t>
      </w:r>
      <w:r w:rsidR="003C72D9">
        <w:rPr>
          <w:rFonts w:ascii="Arial" w:hAnsi="Arial" w:cs="Arial"/>
        </w:rPr>
        <w:t>16 071,21</w:t>
      </w:r>
      <w:r w:rsidR="009569DA"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 xml:space="preserve">zł, co stanowi </w:t>
      </w:r>
      <w:r w:rsidR="002433E2">
        <w:rPr>
          <w:rFonts w:ascii="Arial" w:hAnsi="Arial" w:cs="Arial"/>
        </w:rPr>
        <w:t>8</w:t>
      </w:r>
      <w:r w:rsidR="003C72D9">
        <w:rPr>
          <w:rFonts w:ascii="Arial" w:hAnsi="Arial" w:cs="Arial"/>
        </w:rPr>
        <w:t>0</w:t>
      </w:r>
      <w:r w:rsidR="002433E2">
        <w:rPr>
          <w:rFonts w:ascii="Arial" w:hAnsi="Arial" w:cs="Arial"/>
        </w:rPr>
        <w:t>,</w:t>
      </w:r>
      <w:r w:rsidR="003C72D9">
        <w:rPr>
          <w:rFonts w:ascii="Arial" w:hAnsi="Arial" w:cs="Arial"/>
        </w:rPr>
        <w:t>1</w:t>
      </w:r>
      <w:r w:rsidR="002433E2">
        <w:rPr>
          <w:rFonts w:ascii="Arial" w:hAnsi="Arial" w:cs="Arial"/>
        </w:rPr>
        <w:t>7</w:t>
      </w:r>
      <w:r w:rsidR="006E3272"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 xml:space="preserve">%. </w:t>
      </w:r>
    </w:p>
    <w:p w14:paraId="32F8DC4E" w14:textId="12813D6C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paragrafie 4430 ujęto wydatki na ubezpieczenia majątkowe w jednostkach oświatowych. </w:t>
      </w:r>
      <w:r w:rsidR="000173AC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W roku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</w:t>
      </w:r>
      <w:r w:rsidR="002433E2">
        <w:rPr>
          <w:rFonts w:ascii="Arial" w:hAnsi="Arial" w:cs="Arial"/>
        </w:rPr>
        <w:t>zaplanowano</w:t>
      </w:r>
      <w:r w:rsidRPr="00097C12">
        <w:rPr>
          <w:rFonts w:ascii="Arial" w:hAnsi="Arial" w:cs="Arial"/>
        </w:rPr>
        <w:t xml:space="preserve"> na ten cel łącznie </w:t>
      </w:r>
      <w:r w:rsidR="003C72D9">
        <w:rPr>
          <w:rFonts w:ascii="Arial" w:hAnsi="Arial" w:cs="Arial"/>
        </w:rPr>
        <w:t>48 012,00</w:t>
      </w:r>
      <w:r w:rsidRPr="00097C12">
        <w:rPr>
          <w:rFonts w:ascii="Arial" w:hAnsi="Arial" w:cs="Arial"/>
        </w:rPr>
        <w:t xml:space="preserve"> zł, wykorzystano natomiast </w:t>
      </w:r>
      <w:r w:rsidR="002433E2">
        <w:rPr>
          <w:rFonts w:ascii="Arial" w:hAnsi="Arial" w:cs="Arial"/>
        </w:rPr>
        <w:t>47 </w:t>
      </w:r>
      <w:r w:rsidR="003C72D9">
        <w:rPr>
          <w:rFonts w:ascii="Arial" w:hAnsi="Arial" w:cs="Arial"/>
        </w:rPr>
        <w:t>111</w:t>
      </w:r>
      <w:r w:rsidR="002433E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co stanowi </w:t>
      </w:r>
      <w:r w:rsidR="009D0A29" w:rsidRPr="00097C12">
        <w:rPr>
          <w:rFonts w:ascii="Arial" w:hAnsi="Arial" w:cs="Arial"/>
        </w:rPr>
        <w:t>9</w:t>
      </w:r>
      <w:r w:rsidR="003C72D9">
        <w:rPr>
          <w:rFonts w:ascii="Arial" w:hAnsi="Arial" w:cs="Arial"/>
        </w:rPr>
        <w:t>8</w:t>
      </w:r>
      <w:r w:rsidR="002433E2">
        <w:rPr>
          <w:rFonts w:ascii="Arial" w:hAnsi="Arial" w:cs="Arial"/>
        </w:rPr>
        <w:t>,1</w:t>
      </w:r>
      <w:r w:rsidR="003C72D9">
        <w:rPr>
          <w:rFonts w:ascii="Arial" w:hAnsi="Arial" w:cs="Arial"/>
        </w:rPr>
        <w:t>2</w:t>
      </w:r>
      <w:r w:rsidRPr="00097C12">
        <w:rPr>
          <w:rFonts w:ascii="Arial" w:hAnsi="Arial" w:cs="Arial"/>
        </w:rPr>
        <w:t>%.</w:t>
      </w:r>
    </w:p>
    <w:p w14:paraId="10287248" w14:textId="43CA8B30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odpis na zakładowy fundusz świadczeń socjalnych (paragraf 4440) w dziale oświata </w:t>
      </w:r>
      <w:r w:rsidR="000173AC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i wychowanie zaplanowano i wydatkowano kwotę </w:t>
      </w:r>
      <w:r w:rsidR="0080031C">
        <w:rPr>
          <w:rFonts w:ascii="Arial" w:hAnsi="Arial" w:cs="Arial"/>
        </w:rPr>
        <w:t>1 701 727</w:t>
      </w:r>
      <w:r w:rsidRPr="00097C12">
        <w:rPr>
          <w:rFonts w:ascii="Arial" w:hAnsi="Arial" w:cs="Arial"/>
        </w:rPr>
        <w:t>,00 zł. Odpis dotyczył czterech grup zawodowych:</w:t>
      </w:r>
    </w:p>
    <w:p w14:paraId="7AB4F4BE" w14:textId="3800166F" w:rsidR="00F10E41" w:rsidRPr="00097C12" w:rsidRDefault="00F10E41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nauczycieli czynnych zawodowo – </w:t>
      </w:r>
      <w:r w:rsidR="0080031C">
        <w:rPr>
          <w:rFonts w:ascii="Arial" w:hAnsi="Arial" w:cs="Arial"/>
        </w:rPr>
        <w:t>1 153 023</w:t>
      </w:r>
      <w:r w:rsidRPr="00097C12">
        <w:rPr>
          <w:rFonts w:ascii="Arial" w:hAnsi="Arial" w:cs="Arial"/>
        </w:rPr>
        <w:t>,00 zł,</w:t>
      </w:r>
    </w:p>
    <w:p w14:paraId="0B1E0CE5" w14:textId="33EF9617" w:rsidR="00F10E41" w:rsidRPr="00097C12" w:rsidRDefault="00F10E41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emerytowanych nauczycieli – </w:t>
      </w:r>
      <w:r w:rsidR="0080031C">
        <w:rPr>
          <w:rFonts w:ascii="Arial" w:hAnsi="Arial" w:cs="Arial"/>
        </w:rPr>
        <w:t>269 568</w:t>
      </w:r>
      <w:r w:rsidRPr="00097C12">
        <w:rPr>
          <w:rFonts w:ascii="Arial" w:hAnsi="Arial" w:cs="Arial"/>
        </w:rPr>
        <w:t>,00 zł,</w:t>
      </w:r>
    </w:p>
    <w:p w14:paraId="1AE16803" w14:textId="287E7698" w:rsidR="00F10E41" w:rsidRPr="00097C12" w:rsidRDefault="00F10E41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pracowników administracji i obsługi – </w:t>
      </w:r>
      <w:r w:rsidR="0080031C">
        <w:rPr>
          <w:rFonts w:ascii="Arial" w:hAnsi="Arial" w:cs="Arial"/>
        </w:rPr>
        <w:t>246 710</w:t>
      </w:r>
      <w:r w:rsidRPr="00097C12">
        <w:rPr>
          <w:rFonts w:ascii="Arial" w:hAnsi="Arial" w:cs="Arial"/>
        </w:rPr>
        <w:t>,</w:t>
      </w:r>
      <w:r w:rsidR="002433E2">
        <w:rPr>
          <w:rFonts w:ascii="Arial" w:hAnsi="Arial" w:cs="Arial"/>
        </w:rPr>
        <w:t>00</w:t>
      </w:r>
      <w:r w:rsidRPr="00097C12">
        <w:rPr>
          <w:rFonts w:ascii="Arial" w:hAnsi="Arial" w:cs="Arial"/>
        </w:rPr>
        <w:t xml:space="preserve"> zł,</w:t>
      </w:r>
    </w:p>
    <w:p w14:paraId="5460051E" w14:textId="1B282B88" w:rsidR="00F10E41" w:rsidRPr="00097C12" w:rsidRDefault="00F10E41" w:rsidP="00957681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odpis na emerytowanych pracowników </w:t>
      </w:r>
      <w:proofErr w:type="spellStart"/>
      <w:r w:rsidRPr="00097C12">
        <w:rPr>
          <w:rFonts w:ascii="Arial" w:hAnsi="Arial" w:cs="Arial"/>
        </w:rPr>
        <w:t>administracyjno</w:t>
      </w:r>
      <w:proofErr w:type="spellEnd"/>
      <w:r w:rsidRPr="00097C12">
        <w:rPr>
          <w:rFonts w:ascii="Arial" w:hAnsi="Arial" w:cs="Arial"/>
        </w:rPr>
        <w:t xml:space="preserve"> – obsługowych – </w:t>
      </w:r>
      <w:r w:rsidR="0080031C">
        <w:rPr>
          <w:rFonts w:ascii="Arial" w:hAnsi="Arial" w:cs="Arial"/>
        </w:rPr>
        <w:t>32 426</w:t>
      </w:r>
      <w:r w:rsidRPr="00097C12">
        <w:rPr>
          <w:rFonts w:ascii="Arial" w:hAnsi="Arial" w:cs="Arial"/>
        </w:rPr>
        <w:t>,00 zł.</w:t>
      </w:r>
    </w:p>
    <w:p w14:paraId="02B13B6D" w14:textId="4B0BE606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4480 dotyczy wydatków na podatek od nieruchomości od mieszkań w budynkach oświatowych. W okresie sprawozdawczym na ten cel przeznaczono </w:t>
      </w:r>
      <w:r w:rsidR="0080031C">
        <w:rPr>
          <w:rFonts w:ascii="Arial" w:hAnsi="Arial" w:cs="Arial"/>
        </w:rPr>
        <w:t>207</w:t>
      </w:r>
      <w:r w:rsidRPr="00097C12">
        <w:rPr>
          <w:rFonts w:ascii="Arial" w:hAnsi="Arial" w:cs="Arial"/>
        </w:rPr>
        <w:t>,00 zł.</w:t>
      </w:r>
    </w:p>
    <w:p w14:paraId="64416ACF" w14:textId="77777777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 ramach szkoleń pracowniczych (w paragrafie 4700) poniesiono wydatki w następujących kategoriach:</w:t>
      </w:r>
    </w:p>
    <w:p w14:paraId="12D19043" w14:textId="5BA711E7" w:rsidR="0025210C" w:rsidRPr="00097C12" w:rsidRDefault="00F10E41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 xml:space="preserve">Szkolenia nauczycieli klasyfikowane w rozdziale 80146 Dokształcanie nauczycieli zgodnie </w:t>
      </w:r>
      <w:r w:rsidR="00CA3A4F" w:rsidRPr="00097C12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zapotrzebowaniem na rozwijanie kwalifikacji w podległych Gminie placówkach w kwocie </w:t>
      </w:r>
      <w:r w:rsidR="0080031C">
        <w:rPr>
          <w:rFonts w:ascii="Arial" w:hAnsi="Arial" w:cs="Arial"/>
        </w:rPr>
        <w:t>89 575,37</w:t>
      </w:r>
      <w:r w:rsidRPr="00097C12">
        <w:rPr>
          <w:rFonts w:ascii="Arial" w:hAnsi="Arial" w:cs="Arial"/>
        </w:rPr>
        <w:t xml:space="preserve"> zł. Większość szkoleń odbywała się w trybie on-line</w:t>
      </w:r>
      <w:r w:rsidR="0025210C" w:rsidRPr="00097C12">
        <w:rPr>
          <w:rFonts w:ascii="Arial" w:hAnsi="Arial" w:cs="Arial"/>
        </w:rPr>
        <w:t>.</w:t>
      </w:r>
    </w:p>
    <w:p w14:paraId="072F9D0C" w14:textId="79E49304" w:rsidR="00F10E41" w:rsidRPr="00097C12" w:rsidRDefault="00F10E41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Szkoleni</w:t>
      </w:r>
      <w:r w:rsidR="0025210C" w:rsidRPr="00097C12">
        <w:rPr>
          <w:rFonts w:ascii="Arial" w:hAnsi="Arial" w:cs="Arial"/>
        </w:rPr>
        <w:t>a</w:t>
      </w:r>
      <w:r w:rsidRPr="00097C12">
        <w:rPr>
          <w:rFonts w:ascii="Arial" w:hAnsi="Arial" w:cs="Arial"/>
        </w:rPr>
        <w:t xml:space="preserve"> Rad Pedagogiczn</w:t>
      </w:r>
      <w:r w:rsidR="0025210C" w:rsidRPr="00097C12">
        <w:rPr>
          <w:rFonts w:ascii="Arial" w:hAnsi="Arial" w:cs="Arial"/>
        </w:rPr>
        <w:t>ych</w:t>
      </w:r>
      <w:r w:rsidRPr="00097C12">
        <w:rPr>
          <w:rFonts w:ascii="Arial" w:hAnsi="Arial" w:cs="Arial"/>
        </w:rPr>
        <w:t xml:space="preserve">  </w:t>
      </w:r>
    </w:p>
    <w:p w14:paraId="48A890DA" w14:textId="146C4E8F" w:rsidR="00F10E41" w:rsidRPr="00097C12" w:rsidRDefault="00F10E41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z zakresu pomiaru dydaktycznego oraz wykorzystania komputerowych narzędzi diagnozujących wiedzę uczniów,</w:t>
      </w:r>
    </w:p>
    <w:p w14:paraId="05C9DD94" w14:textId="108487C7" w:rsidR="00F10E41" w:rsidRPr="00097C12" w:rsidRDefault="00F10E41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 </w:t>
      </w:r>
      <w:r w:rsidR="0025210C" w:rsidRPr="00097C12">
        <w:rPr>
          <w:rFonts w:ascii="Arial" w:hAnsi="Arial" w:cs="Arial"/>
        </w:rPr>
        <w:t>szkolenia dla logopedów</w:t>
      </w:r>
      <w:r w:rsidRPr="00097C12">
        <w:rPr>
          <w:rFonts w:ascii="Arial" w:hAnsi="Arial" w:cs="Arial"/>
        </w:rPr>
        <w:t>,</w:t>
      </w:r>
    </w:p>
    <w:p w14:paraId="2C463D33" w14:textId="36BD1432" w:rsidR="00F10E41" w:rsidRPr="00097C12" w:rsidRDefault="002433E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Szkolenia z zakresu pierwszej pomocy przedmedycznej</w:t>
      </w:r>
      <w:r w:rsidR="00F10E41" w:rsidRPr="00097C12">
        <w:rPr>
          <w:rFonts w:ascii="Arial" w:hAnsi="Arial" w:cs="Arial"/>
        </w:rPr>
        <w:t>,</w:t>
      </w:r>
    </w:p>
    <w:p w14:paraId="1DA69D7A" w14:textId="2AD2AB00" w:rsidR="00F10E41" w:rsidRDefault="002433E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Dostosowanie wymagań dla uczniów ze specjalnymi potrzebami edukacyjnymi</w:t>
      </w:r>
      <w:r w:rsidR="00F10E41" w:rsidRPr="00097C12">
        <w:rPr>
          <w:rFonts w:ascii="Arial" w:hAnsi="Arial" w:cs="Arial"/>
        </w:rPr>
        <w:t>,</w:t>
      </w:r>
    </w:p>
    <w:p w14:paraId="0FF50CFA" w14:textId="4754143B" w:rsidR="002433E2" w:rsidRDefault="00E07F5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Metody aktywizujące w pracy nauczyciela,</w:t>
      </w:r>
    </w:p>
    <w:p w14:paraId="29290586" w14:textId="522A41A1" w:rsidR="00E07F52" w:rsidRDefault="00E07F5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Ochrona dzieci przed krzywdzeniem – obowiązki szkoły, przedszkola od </w:t>
      </w:r>
      <w:r w:rsidR="00302C60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r.</w:t>
      </w:r>
    </w:p>
    <w:p w14:paraId="230B6AFB" w14:textId="57773FD3" w:rsidR="00E07F52" w:rsidRDefault="00E07F5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Konferencja dla nauczycieli geografii</w:t>
      </w:r>
    </w:p>
    <w:p w14:paraId="4CCD3057" w14:textId="677AE308" w:rsidR="00E07F52" w:rsidRDefault="00E07F5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Standardy ochrony małoletnich, </w:t>
      </w:r>
    </w:p>
    <w:p w14:paraId="5E3E241B" w14:textId="6354E602" w:rsidR="00E07F52" w:rsidRPr="00097C12" w:rsidRDefault="00E07F52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Integracja sensoryczna,</w:t>
      </w:r>
    </w:p>
    <w:p w14:paraId="445095AC" w14:textId="532F23F4" w:rsidR="00F10E41" w:rsidRPr="00097C12" w:rsidRDefault="00F10E41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Szkolenie z zakresu oceny pracy nauczyciela w ramach standardów kontroli zarządczej.</w:t>
      </w:r>
    </w:p>
    <w:p w14:paraId="628AB7BB" w14:textId="086F89A5" w:rsidR="00F10E41" w:rsidRPr="00097C12" w:rsidRDefault="00F10E41" w:rsidP="0095768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Szkolenia kadry kierowniczej oraz pracowników administracyjnych w szkołach i przedszkolach w kwocie </w:t>
      </w:r>
      <w:r w:rsidR="00E07F52">
        <w:rPr>
          <w:rFonts w:ascii="Arial" w:hAnsi="Arial" w:cs="Arial"/>
        </w:rPr>
        <w:t>1</w:t>
      </w:r>
      <w:r w:rsidR="0080031C">
        <w:rPr>
          <w:rFonts w:ascii="Arial" w:hAnsi="Arial" w:cs="Arial"/>
        </w:rPr>
        <w:t> 020,29</w:t>
      </w:r>
      <w:r w:rsidRPr="00097C12">
        <w:rPr>
          <w:rFonts w:ascii="Arial" w:hAnsi="Arial" w:cs="Arial"/>
        </w:rPr>
        <w:t xml:space="preserve"> zł. Wydatki te dotyczyły szkoleń </w:t>
      </w:r>
      <w:r w:rsidR="00915BFA" w:rsidRPr="00097C12">
        <w:rPr>
          <w:rFonts w:ascii="Arial" w:hAnsi="Arial" w:cs="Arial"/>
        </w:rPr>
        <w:t xml:space="preserve">pracowników niepedagogicznych </w:t>
      </w:r>
      <w:r w:rsidR="00631C49" w:rsidRPr="00097C12">
        <w:rPr>
          <w:rFonts w:ascii="Arial" w:hAnsi="Arial" w:cs="Arial"/>
        </w:rPr>
        <w:br/>
      </w:r>
      <w:r w:rsidR="00915BFA" w:rsidRPr="00097C12">
        <w:rPr>
          <w:rFonts w:ascii="Arial" w:hAnsi="Arial" w:cs="Arial"/>
        </w:rPr>
        <w:t>w zakresie udzielania pierwszej pomocy</w:t>
      </w:r>
      <w:r w:rsidR="00FC1398" w:rsidRPr="00097C12">
        <w:rPr>
          <w:rFonts w:ascii="Arial" w:hAnsi="Arial" w:cs="Arial"/>
        </w:rPr>
        <w:t xml:space="preserve"> oraz zmian wprowadzanych w Systemie Informacji Oświatowej </w:t>
      </w:r>
      <w:r w:rsidRPr="00097C12">
        <w:rPr>
          <w:rFonts w:ascii="Arial" w:hAnsi="Arial" w:cs="Arial"/>
        </w:rPr>
        <w:t>.</w:t>
      </w:r>
    </w:p>
    <w:p w14:paraId="7EB77D03" w14:textId="41538952" w:rsidR="00F10E41" w:rsidRPr="00097C12" w:rsidRDefault="00F10E41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Łącznie wydatkowano na szkolenia pracowników </w:t>
      </w:r>
      <w:r w:rsidR="0080031C">
        <w:rPr>
          <w:rFonts w:ascii="Arial" w:hAnsi="Arial" w:cs="Arial"/>
        </w:rPr>
        <w:t>90 595,66</w:t>
      </w:r>
      <w:r w:rsidRPr="00097C12">
        <w:rPr>
          <w:rFonts w:ascii="Arial" w:hAnsi="Arial" w:cs="Arial"/>
        </w:rPr>
        <w:t xml:space="preserve"> zł z planowanych </w:t>
      </w:r>
      <w:r w:rsidR="0080031C">
        <w:rPr>
          <w:rFonts w:ascii="Arial" w:hAnsi="Arial" w:cs="Arial"/>
        </w:rPr>
        <w:t>100 755</w:t>
      </w:r>
      <w:r w:rsidR="00E07F5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co stanowi </w:t>
      </w:r>
      <w:r w:rsidR="0080031C">
        <w:rPr>
          <w:rFonts w:ascii="Arial" w:hAnsi="Arial" w:cs="Arial"/>
        </w:rPr>
        <w:t>87,74</w:t>
      </w:r>
      <w:r w:rsidRPr="00097C12">
        <w:rPr>
          <w:rFonts w:ascii="Arial" w:hAnsi="Arial" w:cs="Arial"/>
        </w:rPr>
        <w:t>%.</w:t>
      </w:r>
    </w:p>
    <w:p w14:paraId="582B3AC4" w14:textId="1E677F93" w:rsidR="006D4BFD" w:rsidRDefault="006D4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F70A1D" w14:textId="67F7366D" w:rsidR="00D32CDF" w:rsidRPr="00097C12" w:rsidRDefault="00D32CDF" w:rsidP="00097C12">
      <w:pPr>
        <w:pStyle w:val="Nagwek2"/>
        <w:spacing w:line="360" w:lineRule="auto"/>
        <w:rPr>
          <w:rFonts w:ascii="Arial" w:hAnsi="Arial" w:cs="Arial"/>
          <w:sz w:val="22"/>
          <w:szCs w:val="22"/>
        </w:rPr>
      </w:pPr>
      <w:bookmarkStart w:id="22" w:name="_Toc194488321"/>
      <w:r w:rsidRPr="00097C12">
        <w:rPr>
          <w:rFonts w:ascii="Arial" w:hAnsi="Arial" w:cs="Arial"/>
          <w:sz w:val="22"/>
          <w:szCs w:val="22"/>
        </w:rPr>
        <w:lastRenderedPageBreak/>
        <w:t>Wydatki na dodatkowe zadania oświatowe</w:t>
      </w:r>
      <w:r w:rsidR="00E767A8" w:rsidRPr="00097C12">
        <w:rPr>
          <w:rFonts w:ascii="Arial" w:hAnsi="Arial" w:cs="Arial"/>
          <w:sz w:val="22"/>
          <w:szCs w:val="22"/>
        </w:rPr>
        <w:t xml:space="preserve"> z Funduszu Pomocy</w:t>
      </w:r>
      <w:bookmarkEnd w:id="22"/>
    </w:p>
    <w:p w14:paraId="5EEE95D6" w14:textId="77777777" w:rsidR="00D32CDF" w:rsidRPr="00097C12" w:rsidRDefault="00D32CDF" w:rsidP="00097C12">
      <w:pPr>
        <w:spacing w:line="360" w:lineRule="auto"/>
        <w:rPr>
          <w:rFonts w:ascii="Arial" w:hAnsi="Arial" w:cs="Arial"/>
        </w:rPr>
      </w:pPr>
    </w:p>
    <w:p w14:paraId="7E5129F1" w14:textId="7188E70F" w:rsidR="00826E8B" w:rsidRPr="00097C12" w:rsidRDefault="002B3E11" w:rsidP="00097C1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 związku z wybuchem konfliktu zbrojnego na terytorium Ukrainy</w:t>
      </w:r>
      <w:r w:rsidR="00A86964" w:rsidRPr="00097C12">
        <w:rPr>
          <w:rFonts w:ascii="Arial" w:hAnsi="Arial" w:cs="Arial"/>
        </w:rPr>
        <w:t xml:space="preserve"> jednostki samorządu terytorialnego otrzymały wsparcie na dodatkowe zadania oświatowe związane z kształceniem, wychowaniem i opieką nad dziećmi i uczniami będącymi obywatelami Ukrainy</w:t>
      </w:r>
      <w:r w:rsidR="00826E8B" w:rsidRPr="00097C12">
        <w:rPr>
          <w:rFonts w:ascii="Arial" w:hAnsi="Arial" w:cs="Arial"/>
        </w:rPr>
        <w:t>, o których mowa w art. 50 ustawy o pomocy obywatelom Ukrainy.</w:t>
      </w:r>
    </w:p>
    <w:p w14:paraId="59CEB4F7" w14:textId="77777777" w:rsidR="00A86964" w:rsidRPr="00097C12" w:rsidRDefault="00A86964" w:rsidP="00097C1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Wydatki na te cele były ewidencjonowane w rozdziale 80195 Pozostała działalność nowoutworzonych paragrafach klasyfikacji budżetowej.</w:t>
      </w:r>
    </w:p>
    <w:p w14:paraId="2B957217" w14:textId="4D648CEC" w:rsidR="002B3E11" w:rsidRPr="00097C12" w:rsidRDefault="00A86964" w:rsidP="00097C1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Łącznie Gmina Rogoźno otrzymała na ten cel </w:t>
      </w:r>
      <w:r w:rsidR="0080031C">
        <w:rPr>
          <w:rFonts w:ascii="Arial" w:hAnsi="Arial" w:cs="Arial"/>
        </w:rPr>
        <w:t>694 361,00</w:t>
      </w:r>
      <w:r w:rsidRPr="00097C12">
        <w:rPr>
          <w:rFonts w:ascii="Arial" w:hAnsi="Arial" w:cs="Arial"/>
        </w:rPr>
        <w:t xml:space="preserve"> zł. Środki te zostały wykorzystane w całości  i zgodnie z przeznaczeniem.</w:t>
      </w:r>
    </w:p>
    <w:p w14:paraId="50176EDD" w14:textId="4DBACACB" w:rsidR="00A86964" w:rsidRPr="00097C12" w:rsidRDefault="00A86964" w:rsidP="00097C1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Zostały one wy</w:t>
      </w:r>
      <w:r w:rsidR="00DA2C46" w:rsidRPr="00097C12">
        <w:rPr>
          <w:rFonts w:ascii="Arial" w:hAnsi="Arial" w:cs="Arial"/>
        </w:rPr>
        <w:t>datkowane na wynagrodzenia oraz pochodne osób prowadzących dodatkowe zajęcia z języka polskiego oraz innych zajęć wyrównawczych dla dzieci i uczniów z Ukrainy.</w:t>
      </w:r>
    </w:p>
    <w:p w14:paraId="1202BC1E" w14:textId="15FCEBDA" w:rsidR="00DA2C46" w:rsidRPr="00097C12" w:rsidRDefault="00DA2C46" w:rsidP="00097C1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Zakupiono niezbędne pomoce naukowe (np. słowniki polsko – ukraińskie</w:t>
      </w:r>
      <w:r w:rsidR="00482D32" w:rsidRPr="00097C12">
        <w:rPr>
          <w:rFonts w:ascii="Arial" w:hAnsi="Arial" w:cs="Arial"/>
        </w:rPr>
        <w:t>, programy komputerowe</w:t>
      </w:r>
      <w:r w:rsidRPr="00097C12">
        <w:rPr>
          <w:rFonts w:ascii="Arial" w:hAnsi="Arial" w:cs="Arial"/>
        </w:rPr>
        <w:t xml:space="preserve"> etc.) artykuły papiernicze (w związku z konieczności</w:t>
      </w:r>
      <w:r w:rsidR="00482D32" w:rsidRPr="00097C12">
        <w:rPr>
          <w:rFonts w:ascii="Arial" w:hAnsi="Arial" w:cs="Arial"/>
        </w:rPr>
        <w:t xml:space="preserve">ą drukowania niezbędnych materiałów), doposażono sale lekcyjne w ławki, krzesła etc. </w:t>
      </w:r>
      <w:r w:rsidRPr="00097C12">
        <w:rPr>
          <w:rFonts w:ascii="Arial" w:hAnsi="Arial" w:cs="Arial"/>
        </w:rPr>
        <w:t xml:space="preserve"> </w:t>
      </w:r>
      <w:r w:rsidR="00482D32" w:rsidRPr="00097C12">
        <w:rPr>
          <w:rFonts w:ascii="Arial" w:hAnsi="Arial" w:cs="Arial"/>
        </w:rPr>
        <w:t xml:space="preserve">Zorganizowano wycieczki mające na celu integrację dzieci polskich i ukraińskich. Pokryto koszty dowożenia dzieci z miejsc zamieszkania (głównie z ośrodka za Jeziorem) do szkół. Pokryto częściowo koszty utrzymania szkół (np. koszty energii) z zachowaniem proporcjonalności. </w:t>
      </w:r>
    </w:p>
    <w:p w14:paraId="52E25AC8" w14:textId="257F106E" w:rsidR="00C4472B" w:rsidRPr="00097C12" w:rsidRDefault="00C4472B" w:rsidP="00097C1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14:paraId="12364A34" w14:textId="58744A8B" w:rsidR="00826E8B" w:rsidRDefault="00826E8B" w:rsidP="00097C12">
      <w:pPr>
        <w:spacing w:line="360" w:lineRule="auto"/>
        <w:rPr>
          <w:rFonts w:ascii="Arial" w:hAnsi="Arial" w:cs="Arial"/>
          <w:lang w:eastAsia="pl-PL"/>
        </w:rPr>
      </w:pPr>
      <w:r w:rsidRPr="00097C12">
        <w:rPr>
          <w:rFonts w:ascii="Arial" w:hAnsi="Arial" w:cs="Arial"/>
          <w:lang w:eastAsia="pl-PL"/>
        </w:rPr>
        <w:t xml:space="preserve">Szczegółowe zestawienie wykonania wydatków z Funduszu Pomocy dla jednostek samorządu terytorialnego na dodatkowe zadania oświatowe na dzień 31 grudnia </w:t>
      </w:r>
      <w:r w:rsidR="00302C60">
        <w:rPr>
          <w:rFonts w:ascii="Arial" w:hAnsi="Arial" w:cs="Arial"/>
          <w:lang w:eastAsia="pl-PL"/>
        </w:rPr>
        <w:t>2024</w:t>
      </w:r>
      <w:r w:rsidRPr="00097C12">
        <w:rPr>
          <w:rFonts w:ascii="Arial" w:hAnsi="Arial" w:cs="Arial"/>
          <w:lang w:eastAsia="pl-PL"/>
        </w:rPr>
        <w:t xml:space="preserve"> przedstawia poniższa tabela.</w:t>
      </w:r>
    </w:p>
    <w:tbl>
      <w:tblPr>
        <w:tblW w:w="80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9"/>
        <w:gridCol w:w="1985"/>
        <w:gridCol w:w="1701"/>
        <w:gridCol w:w="950"/>
      </w:tblGrid>
      <w:tr w:rsidR="0080031C" w:rsidRPr="009F4351" w14:paraId="7F116C65" w14:textId="77777777" w:rsidTr="0080031C">
        <w:trPr>
          <w:trHeight w:val="102"/>
        </w:trPr>
        <w:tc>
          <w:tcPr>
            <w:tcW w:w="1843" w:type="dxa"/>
            <w:tcBorders>
              <w:top w:val="nil"/>
              <w:left w:val="nil"/>
              <w:bottom w:val="single" w:sz="4" w:space="0" w:color="EDEDED"/>
              <w:right w:val="nil"/>
            </w:tcBorders>
            <w:shd w:val="clear" w:color="7B7B7B" w:fill="7B7B7B"/>
            <w:noWrap/>
            <w:vAlign w:val="bottom"/>
            <w:hideMark/>
          </w:tcPr>
          <w:p w14:paraId="26E2C347" w14:textId="77777777" w:rsidR="0080031C" w:rsidRPr="009F4351" w:rsidRDefault="0080031C" w:rsidP="0080031C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 xml:space="preserve">Klasyfikacja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7B7B7B" w:fill="7B7B7B"/>
            <w:noWrap/>
            <w:vAlign w:val="bottom"/>
            <w:hideMark/>
          </w:tcPr>
          <w:p w14:paraId="646A54B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 xml:space="preserve">  Plan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7B7B7B" w:fill="7B7B7B"/>
            <w:noWrap/>
            <w:vAlign w:val="bottom"/>
            <w:hideMark/>
          </w:tcPr>
          <w:p w14:paraId="5E407C6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 xml:space="preserve"> Wykonanie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7B7B7B" w:fill="7B7B7B"/>
            <w:noWrap/>
            <w:vAlign w:val="bottom"/>
            <w:hideMark/>
          </w:tcPr>
          <w:p w14:paraId="6AF103F5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Wykonanie 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DBDBDB"/>
              <w:right w:val="nil"/>
            </w:tcBorders>
            <w:shd w:val="clear" w:color="7B7B7B" w:fill="7B7B7B"/>
            <w:noWrap/>
            <w:vAlign w:val="bottom"/>
            <w:hideMark/>
          </w:tcPr>
          <w:p w14:paraId="3B31C2F8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 xml:space="preserve"> Pozostało</w:t>
            </w:r>
          </w:p>
        </w:tc>
      </w:tr>
      <w:tr w:rsidR="0080031C" w:rsidRPr="009F4351" w14:paraId="2B10C064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5A7869C2" w14:textId="77777777" w:rsidR="0080031C" w:rsidRPr="009F4351" w:rsidRDefault="0080031C" w:rsidP="0080031C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80195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C9C9C9" w:fill="C9C9C9"/>
            <w:noWrap/>
            <w:vAlign w:val="bottom"/>
            <w:hideMark/>
          </w:tcPr>
          <w:p w14:paraId="587E161C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694 361,00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782319D1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694 361,00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C9C9C9" w:fill="C9C9C9"/>
            <w:noWrap/>
            <w:vAlign w:val="bottom"/>
            <w:hideMark/>
          </w:tcPr>
          <w:p w14:paraId="75A26B79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7301E73B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  <w:tr w:rsidR="0080031C" w:rsidRPr="009F4351" w14:paraId="5F4C60E6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3CB17CD8" w14:textId="77777777" w:rsidR="0080031C" w:rsidRPr="009F4351" w:rsidRDefault="0080031C" w:rsidP="0080031C">
            <w:pPr>
              <w:spacing w:after="0" w:line="240" w:lineRule="auto"/>
              <w:ind w:firstLineChars="100" w:firstLine="201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4350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000F2D02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87 952,00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613E649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87 952,00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31A5DDE8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1</w:t>
            </w:r>
            <w:r w:rsidRPr="009F4351">
              <w:rPr>
                <w:rFonts w:eastAsia="Times New Roman"/>
                <w:b/>
                <w:bCs/>
                <w:lang w:eastAsia="pl-PL"/>
              </w:rPr>
              <w:t>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433EE7B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  <w:tr w:rsidR="0080031C" w:rsidRPr="009F4351" w14:paraId="26691B56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</w:tcPr>
          <w:p w14:paraId="102E3658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P1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</w:tcPr>
          <w:p w14:paraId="57E778D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8 824,00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</w:tcPr>
          <w:p w14:paraId="661332F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8 824,00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</w:tcPr>
          <w:p w14:paraId="0996C7F6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</w:tcPr>
          <w:p w14:paraId="7881CB81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68159CE3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94A754E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P2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882FA9E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6 528,00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3D54B9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6 528,00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C2225E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AAD5EA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68A49EEA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030977E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PP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3308D4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7 205,00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8A786D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7 205,00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DEE02D0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EEEC266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1D89AEC8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E716B60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SP2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030F8B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1C2A98C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3EF3F9F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C686F7C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6F5969EA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602F41D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SP3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A5BE4FB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19 000,00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26C795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19 000,00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6776702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DB762E3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386B8F2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544132D6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SPG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4482D42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8 577,00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FFD1DE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8 577,00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C72354F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4740F9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861B162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271F276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SPPa</w:t>
            </w:r>
            <w:proofErr w:type="spellEnd"/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6F447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11 818,00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FA2CB3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11 818,00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35B1E73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9AC0C5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D82B587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6DEBF4A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SPPr</w:t>
            </w:r>
            <w:proofErr w:type="spellEnd"/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A5D46A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76D8862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015E527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304E2E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6354BDA5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0A7AD98F" w14:textId="77777777" w:rsidR="0080031C" w:rsidRPr="009F4351" w:rsidRDefault="0080031C" w:rsidP="0080031C">
            <w:pPr>
              <w:spacing w:after="0" w:line="240" w:lineRule="auto"/>
              <w:ind w:firstLineChars="200" w:firstLine="402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4370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25F8EA7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83 415,00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594699F6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83 415,00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048D52F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1</w:t>
            </w:r>
            <w:r w:rsidRPr="009F4351">
              <w:rPr>
                <w:rFonts w:eastAsia="Times New Roman"/>
                <w:b/>
                <w:bCs/>
                <w:lang w:eastAsia="pl-PL"/>
              </w:rPr>
              <w:t>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3CB4134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  <w:tr w:rsidR="0080031C" w:rsidRPr="009F4351" w14:paraId="7D4A338F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4FC52E2" w14:textId="77777777" w:rsidR="0080031C" w:rsidRPr="009F4351" w:rsidRDefault="0080031C" w:rsidP="0080031C">
            <w:pPr>
              <w:spacing w:after="0" w:line="240" w:lineRule="auto"/>
              <w:ind w:firstLineChars="100" w:firstLine="200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CUW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04902E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10 978,00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D1BF3A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10 978,00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45F175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F0E93D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630868D9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2A8E558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P2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732621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4 437,00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08A8C91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4 437,00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E3F629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0B5A1AE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7144F131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54AB4876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SP2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A07CBD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13 000,00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823729D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13 000,00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2F0A868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579808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4A51EF8C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CE5D471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SP3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813E5C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47 000,00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E626DA3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47 000,00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114F376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BCCC94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611FADF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45FB064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SPPr</w:t>
            </w:r>
            <w:proofErr w:type="spellEnd"/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5FEC0B3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9335ABC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22CB19F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7A6D3A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0B8920EE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1AD201A4" w14:textId="77777777" w:rsidR="0080031C" w:rsidRPr="009F4351" w:rsidRDefault="0080031C" w:rsidP="0080031C">
            <w:pPr>
              <w:spacing w:after="0" w:line="240" w:lineRule="auto"/>
              <w:ind w:firstLineChars="200" w:firstLine="402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4740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0595A37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164 499,00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58ADEFB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164 499,00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23D297B0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1</w:t>
            </w:r>
            <w:r w:rsidRPr="009F4351">
              <w:rPr>
                <w:rFonts w:eastAsia="Times New Roman"/>
                <w:b/>
                <w:bCs/>
                <w:lang w:eastAsia="pl-PL"/>
              </w:rPr>
              <w:t>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6112065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  <w:tr w:rsidR="0080031C" w:rsidRPr="009F4351" w14:paraId="1083EC93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6C0F339" w14:textId="77777777" w:rsidR="0080031C" w:rsidRPr="009F4351" w:rsidRDefault="0080031C" w:rsidP="0080031C">
            <w:pPr>
              <w:spacing w:after="0" w:line="240" w:lineRule="auto"/>
              <w:ind w:firstLineChars="100" w:firstLine="200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CUW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33FA45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12 000,00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B90F7F2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384E44C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C36E1DE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75DB6DA6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0177EAC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SP2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06359F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72 499,00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E7F052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72 499,00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9F5EB1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A4861C3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3BA4B6B9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E0A6426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SP3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FB106E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80 000,00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562CAEB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A0F9513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2D6F5E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29FB8BE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3902B159" w14:textId="77777777" w:rsidR="0080031C" w:rsidRPr="009F4351" w:rsidRDefault="0080031C" w:rsidP="0080031C">
            <w:pPr>
              <w:spacing w:after="0" w:line="240" w:lineRule="auto"/>
              <w:ind w:firstLineChars="200" w:firstLine="402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lastRenderedPageBreak/>
              <w:t>4750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375A6A8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243 158,00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22B512DC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243 158,00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17A151A6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1</w:t>
            </w:r>
            <w:r w:rsidRPr="009F4351">
              <w:rPr>
                <w:rFonts w:eastAsia="Times New Roman"/>
                <w:b/>
                <w:bCs/>
                <w:lang w:eastAsia="pl-PL"/>
              </w:rPr>
              <w:t>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22C60AF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  <w:tr w:rsidR="0080031C" w:rsidRPr="009F4351" w14:paraId="09091D1F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47F1309" w14:textId="77777777" w:rsidR="0080031C" w:rsidRPr="009F4351" w:rsidRDefault="0080031C" w:rsidP="0080031C">
            <w:pPr>
              <w:spacing w:after="0" w:line="240" w:lineRule="auto"/>
              <w:ind w:firstLineChars="100" w:firstLine="200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P1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A0A1B1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8 737,00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0BDD42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8 737,00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D811983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CBC90BB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557F1603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DAED0CE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P2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68D3E8E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4 432,00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3A5D7FB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4 432,00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C5B7E8B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D12637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569626A2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77C5100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SP2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73C33A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61 000,00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B9698E2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61 000,00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7402AD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C9761F6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3F9195F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954EFE3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SP3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A83CBE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101 000,00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D32411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101 000,00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BF8304E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B61DA1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434500D2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64F2A27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SPG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610EF7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7 500,00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2BE6A4A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7 500,00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E00611D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5F9A734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9291049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93D6190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SPPa</w:t>
            </w:r>
            <w:proofErr w:type="spellEnd"/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2D4B30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7 489,00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4E49B43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7 489,00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1252805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97CF0A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488B047A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7627D4A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SPPr</w:t>
            </w:r>
            <w:proofErr w:type="spellEnd"/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86D3F4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53 000,00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2212D8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53 000,00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DDC90BA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1A8ECA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0AD2AF02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18379F4E" w14:textId="77777777" w:rsidR="0080031C" w:rsidRPr="009F4351" w:rsidRDefault="0080031C" w:rsidP="0080031C">
            <w:pPr>
              <w:spacing w:after="0" w:line="240" w:lineRule="auto"/>
              <w:ind w:firstLineChars="200" w:firstLine="402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4850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28E73041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115 337,00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4832FAF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115 337,00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A5A5A5"/>
              <w:right w:val="single" w:sz="4" w:space="0" w:color="7B7B7B"/>
            </w:tcBorders>
            <w:shd w:val="clear" w:color="EDEDED" w:fill="EDEDED"/>
            <w:noWrap/>
            <w:vAlign w:val="bottom"/>
            <w:hideMark/>
          </w:tcPr>
          <w:p w14:paraId="66D1B468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1</w:t>
            </w:r>
            <w:r w:rsidRPr="009F4351">
              <w:rPr>
                <w:rFonts w:eastAsia="Times New Roman"/>
                <w:b/>
                <w:bCs/>
                <w:lang w:eastAsia="pl-PL"/>
              </w:rPr>
              <w:t>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A5A5A5"/>
              <w:right w:val="nil"/>
            </w:tcBorders>
            <w:shd w:val="clear" w:color="EDEDED" w:fill="EDEDED"/>
            <w:noWrap/>
            <w:vAlign w:val="bottom"/>
            <w:hideMark/>
          </w:tcPr>
          <w:p w14:paraId="1602F73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  <w:tr w:rsidR="0080031C" w:rsidRPr="009F4351" w14:paraId="709C48B4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F9091C7" w14:textId="77777777" w:rsidR="0080031C" w:rsidRPr="009F4351" w:rsidRDefault="0080031C" w:rsidP="0080031C">
            <w:pPr>
              <w:spacing w:after="0" w:line="240" w:lineRule="auto"/>
              <w:ind w:firstLineChars="100" w:firstLine="200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CUW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835660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2 235,00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397A8C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2 235,00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C32C7E9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32C2BE2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b/>
                <w:bCs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0F89B870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69E05CC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P1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75125DE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3 271,00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F26AFC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3 271,00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A326857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AD9C5E4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4BFD8A69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17556DD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P2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D921C4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548,00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95387E9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548,00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91F7CC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EDC142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6FDF0CC9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8B3B61C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SP2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15E337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37 409,00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5E8B67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37 409,00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BACDE75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1DEEAB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38C2DBB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5AFA7A3F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SP3</w:t>
            </w:r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630AD3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43 252,00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471C0CB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43 252,00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AFDECDC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A7487D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120FCDAF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3C3249E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SPG</w:t>
            </w:r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060986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3 013,00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4C309C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3 013,00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959C0ED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34B127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08F5199B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3525A97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SPPa</w:t>
            </w:r>
            <w:proofErr w:type="spellEnd"/>
          </w:p>
        </w:tc>
        <w:tc>
          <w:tcPr>
            <w:tcW w:w="15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96A062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5 639,00</w:t>
            </w:r>
          </w:p>
        </w:tc>
        <w:tc>
          <w:tcPr>
            <w:tcW w:w="1985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37BFCD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5 639,00</w:t>
            </w:r>
          </w:p>
        </w:tc>
        <w:tc>
          <w:tcPr>
            <w:tcW w:w="170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69E89D4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0B1A3F2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2AB060F1" w14:textId="77777777" w:rsidTr="0080031C">
        <w:trPr>
          <w:trHeight w:val="102"/>
        </w:trPr>
        <w:tc>
          <w:tcPr>
            <w:tcW w:w="1843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DE3F466" w14:textId="77777777" w:rsidR="0080031C" w:rsidRPr="009F4351" w:rsidRDefault="0080031C" w:rsidP="0080031C">
            <w:pPr>
              <w:spacing w:after="0" w:line="240" w:lineRule="auto"/>
              <w:ind w:firstLineChars="200" w:firstLine="400"/>
              <w:rPr>
                <w:rFonts w:eastAsia="Times New Roman"/>
                <w:lang w:eastAsia="pl-PL"/>
              </w:rPr>
            </w:pPr>
            <w:proofErr w:type="spellStart"/>
            <w:r w:rsidRPr="009F4351">
              <w:rPr>
                <w:rFonts w:eastAsia="Times New Roman"/>
                <w:lang w:eastAsia="pl-PL"/>
              </w:rPr>
              <w:t>SPPr</w:t>
            </w:r>
            <w:proofErr w:type="spellEnd"/>
          </w:p>
        </w:tc>
        <w:tc>
          <w:tcPr>
            <w:tcW w:w="1559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D23C385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19 970,00</w:t>
            </w:r>
          </w:p>
        </w:tc>
        <w:tc>
          <w:tcPr>
            <w:tcW w:w="1985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010B6B0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19 970,00</w:t>
            </w:r>
          </w:p>
        </w:tc>
        <w:tc>
          <w:tcPr>
            <w:tcW w:w="1701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C3D2AAB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19ACCD3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lang w:eastAsia="pl-PL"/>
              </w:rPr>
              <w:t>0,00</w:t>
            </w:r>
          </w:p>
        </w:tc>
      </w:tr>
      <w:tr w:rsidR="0080031C" w:rsidRPr="009F4351" w14:paraId="5080C9AD" w14:textId="77777777" w:rsidTr="0080031C">
        <w:trPr>
          <w:trHeight w:val="102"/>
        </w:trPr>
        <w:tc>
          <w:tcPr>
            <w:tcW w:w="1843" w:type="dxa"/>
            <w:tcBorders>
              <w:top w:val="double" w:sz="6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B83D06C" w14:textId="77777777" w:rsidR="0080031C" w:rsidRPr="009F4351" w:rsidRDefault="0080031C" w:rsidP="0080031C">
            <w:pPr>
              <w:spacing w:after="0" w:line="240" w:lineRule="auto"/>
              <w:ind w:firstLineChars="200" w:firstLine="402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double" w:sz="6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ADFA088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694 361,00</w:t>
            </w:r>
          </w:p>
        </w:tc>
        <w:tc>
          <w:tcPr>
            <w:tcW w:w="1985" w:type="dxa"/>
            <w:tcBorders>
              <w:top w:val="double" w:sz="6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01E42BF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694 361,00</w:t>
            </w:r>
          </w:p>
        </w:tc>
        <w:tc>
          <w:tcPr>
            <w:tcW w:w="1701" w:type="dxa"/>
            <w:tcBorders>
              <w:top w:val="double" w:sz="6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3F35BD8" w14:textId="77777777" w:rsidR="0080031C" w:rsidRPr="009F4351" w:rsidRDefault="0080031C" w:rsidP="0080031C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100,00</w:t>
            </w:r>
          </w:p>
        </w:tc>
        <w:tc>
          <w:tcPr>
            <w:tcW w:w="950" w:type="dxa"/>
            <w:tcBorders>
              <w:top w:val="double" w:sz="6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5A177217" w14:textId="77777777" w:rsidR="0080031C" w:rsidRPr="009F4351" w:rsidRDefault="0080031C" w:rsidP="0080031C">
            <w:pPr>
              <w:spacing w:after="0" w:line="240" w:lineRule="auto"/>
              <w:jc w:val="right"/>
              <w:rPr>
                <w:rFonts w:eastAsia="Times New Roman"/>
                <w:lang w:eastAsia="pl-PL"/>
              </w:rPr>
            </w:pPr>
            <w:r w:rsidRPr="009F4351">
              <w:rPr>
                <w:rFonts w:eastAsia="Times New Roman"/>
                <w:b/>
                <w:bCs/>
                <w:lang w:eastAsia="pl-PL"/>
              </w:rPr>
              <w:t>0,00</w:t>
            </w:r>
          </w:p>
        </w:tc>
      </w:tr>
    </w:tbl>
    <w:p w14:paraId="7A2E12E1" w14:textId="77777777" w:rsidR="0080031C" w:rsidRDefault="0080031C" w:rsidP="00097C12">
      <w:pPr>
        <w:spacing w:line="360" w:lineRule="auto"/>
        <w:rPr>
          <w:rFonts w:ascii="Arial" w:hAnsi="Arial" w:cs="Arial"/>
          <w:lang w:eastAsia="pl-PL"/>
        </w:rPr>
      </w:pPr>
    </w:p>
    <w:p w14:paraId="646B43C7" w14:textId="77777777" w:rsidR="00964D6E" w:rsidRDefault="00964D6E" w:rsidP="00097C12">
      <w:pPr>
        <w:spacing w:line="360" w:lineRule="auto"/>
        <w:rPr>
          <w:rFonts w:ascii="Arial" w:hAnsi="Arial" w:cs="Arial"/>
          <w:lang w:eastAsia="pl-PL"/>
        </w:rPr>
      </w:pPr>
    </w:p>
    <w:p w14:paraId="15594848" w14:textId="3E41AD41" w:rsidR="0025210C" w:rsidRPr="00097C12" w:rsidRDefault="00F10E41" w:rsidP="00392DA7">
      <w:pPr>
        <w:pStyle w:val="Nagwek2"/>
      </w:pPr>
      <w:bookmarkStart w:id="23" w:name="_Toc194488322"/>
      <w:r w:rsidRPr="00097C12">
        <w:t xml:space="preserve">Wydatki </w:t>
      </w:r>
      <w:r w:rsidRPr="00392DA7">
        <w:t>majątkowe</w:t>
      </w:r>
      <w:r w:rsidRPr="00097C12">
        <w:t xml:space="preserve"> </w:t>
      </w:r>
      <w:r w:rsidR="008E3D33" w:rsidRPr="00097C12">
        <w:t>w dziale 801</w:t>
      </w:r>
      <w:bookmarkEnd w:id="23"/>
    </w:p>
    <w:p w14:paraId="0F7CB565" w14:textId="3E4797B1" w:rsidR="0025210C" w:rsidRPr="00097C12" w:rsidRDefault="0025210C" w:rsidP="00097C12">
      <w:pPr>
        <w:spacing w:line="360" w:lineRule="auto"/>
        <w:rPr>
          <w:rFonts w:ascii="Arial" w:hAnsi="Arial" w:cs="Arial"/>
        </w:rPr>
      </w:pPr>
    </w:p>
    <w:p w14:paraId="2FF02DF9" w14:textId="7C364B58" w:rsidR="008E3D33" w:rsidRDefault="005424F1" w:rsidP="00F07B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E3D33" w:rsidRPr="00097C12">
        <w:rPr>
          <w:rFonts w:ascii="Arial" w:hAnsi="Arial" w:cs="Arial"/>
        </w:rPr>
        <w:t xml:space="preserve"> roku </w:t>
      </w:r>
      <w:r w:rsidR="00302C60">
        <w:rPr>
          <w:rFonts w:ascii="Arial" w:hAnsi="Arial" w:cs="Arial"/>
        </w:rPr>
        <w:t>2024</w:t>
      </w:r>
      <w:r w:rsidR="008E3D33" w:rsidRPr="00097C12">
        <w:rPr>
          <w:rFonts w:ascii="Arial" w:hAnsi="Arial" w:cs="Arial"/>
        </w:rPr>
        <w:t xml:space="preserve"> </w:t>
      </w:r>
      <w:r w:rsidR="00F07B6F">
        <w:rPr>
          <w:rFonts w:ascii="Arial" w:hAnsi="Arial" w:cs="Arial"/>
        </w:rPr>
        <w:t>w jednostkach obsługiwanych przez Centrum Usług Wspólnych nie dokonywano wydatków o charakterze majątkowym.</w:t>
      </w:r>
    </w:p>
    <w:p w14:paraId="6C9206BD" w14:textId="486A9727" w:rsidR="00C67118" w:rsidRPr="00097C12" w:rsidRDefault="00C67118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br w:type="page"/>
      </w:r>
    </w:p>
    <w:p w14:paraId="0B8511AE" w14:textId="77777777" w:rsidR="002D5C5F" w:rsidRPr="00097C12" w:rsidRDefault="002D5C5F" w:rsidP="00392DA7">
      <w:pPr>
        <w:pStyle w:val="Nagwek1"/>
      </w:pPr>
      <w:bookmarkStart w:id="24" w:name="_Toc64031669"/>
      <w:bookmarkStart w:id="25" w:name="_Toc194488323"/>
      <w:r w:rsidRPr="00392DA7">
        <w:lastRenderedPageBreak/>
        <w:t>Wydatki</w:t>
      </w:r>
      <w:r w:rsidRPr="00097C12">
        <w:t xml:space="preserve"> w dziale 852 Pomoc społeczna</w:t>
      </w:r>
      <w:bookmarkEnd w:id="24"/>
      <w:bookmarkEnd w:id="25"/>
    </w:p>
    <w:p w14:paraId="0B04036D" w14:textId="77777777" w:rsidR="002D5C5F" w:rsidRPr="00097C12" w:rsidRDefault="002D5C5F" w:rsidP="00097C12">
      <w:pPr>
        <w:spacing w:line="360" w:lineRule="auto"/>
        <w:rPr>
          <w:rFonts w:ascii="Arial" w:hAnsi="Arial" w:cs="Arial"/>
          <w:b/>
        </w:rPr>
      </w:pPr>
    </w:p>
    <w:p w14:paraId="34041D74" w14:textId="103D74EC" w:rsidR="002D5C5F" w:rsidRPr="00097C12" w:rsidRDefault="002D5C5F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  <w:b/>
        </w:rPr>
        <w:t xml:space="preserve">W dziale 852 Pomoc społeczna </w:t>
      </w:r>
      <w:r w:rsidRPr="00097C12">
        <w:rPr>
          <w:rFonts w:ascii="Arial" w:hAnsi="Arial" w:cs="Arial"/>
        </w:rPr>
        <w:t>wydatki ponoszone są w rozdziale 85203 Ośrodki wsparcia, dotyczą w całości bieżącej działalności Środowiskowego Domu Samopomocy w Rogoźnie.</w:t>
      </w:r>
    </w:p>
    <w:p w14:paraId="1CEAAF1A" w14:textId="11B13D07" w:rsidR="002D5C5F" w:rsidRPr="00097C12" w:rsidRDefault="002D5C5F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był </w:t>
      </w:r>
      <w:r w:rsidR="00333CB9">
        <w:rPr>
          <w:rFonts w:ascii="Arial" w:hAnsi="Arial" w:cs="Arial"/>
        </w:rPr>
        <w:t>piątym</w:t>
      </w:r>
      <w:r w:rsidRPr="00097C12">
        <w:rPr>
          <w:rFonts w:ascii="Arial" w:hAnsi="Arial" w:cs="Arial"/>
        </w:rPr>
        <w:t xml:space="preserve"> rokiem działalności tej jednostki. </w:t>
      </w:r>
      <w:r w:rsidR="00CD623E">
        <w:rPr>
          <w:rFonts w:ascii="Arial" w:hAnsi="Arial" w:cs="Arial"/>
        </w:rPr>
        <w:t>W</w:t>
      </w:r>
      <w:r w:rsidRPr="00097C12">
        <w:rPr>
          <w:rFonts w:ascii="Arial" w:hAnsi="Arial" w:cs="Arial"/>
        </w:rPr>
        <w:t xml:space="preserve">ydatki ŚDS pochodzą </w:t>
      </w:r>
      <w:r w:rsidR="00392DA7">
        <w:rPr>
          <w:rFonts w:ascii="Arial" w:hAnsi="Arial" w:cs="Arial"/>
        </w:rPr>
        <w:br/>
      </w:r>
      <w:r w:rsidRPr="00097C12">
        <w:rPr>
          <w:rFonts w:ascii="Arial" w:hAnsi="Arial" w:cs="Arial"/>
        </w:rPr>
        <w:t xml:space="preserve">z dotacji celowej na zadania zlecone z Urzędu Wojewódzkiego w Poznaniu. </w:t>
      </w:r>
    </w:p>
    <w:p w14:paraId="4BAF0313" w14:textId="11D29E78" w:rsidR="00384D12" w:rsidRPr="00097C12" w:rsidRDefault="00384D12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Plan wydatków ogółem na rok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wynosił </w:t>
      </w:r>
      <w:r w:rsidR="00F07B6F">
        <w:rPr>
          <w:rFonts w:ascii="Arial" w:hAnsi="Arial" w:cs="Arial"/>
          <w:b/>
          <w:bCs/>
        </w:rPr>
        <w:t>1 063 162,06</w:t>
      </w:r>
      <w:r w:rsidRPr="00097C12">
        <w:rPr>
          <w:rFonts w:ascii="Arial" w:hAnsi="Arial" w:cs="Arial"/>
          <w:b/>
          <w:bCs/>
        </w:rPr>
        <w:t xml:space="preserve"> zł</w:t>
      </w:r>
      <w:r w:rsidRPr="00097C12">
        <w:rPr>
          <w:rFonts w:ascii="Arial" w:hAnsi="Arial" w:cs="Arial"/>
        </w:rPr>
        <w:t>. Realizacja planu wyniosła 9</w:t>
      </w:r>
      <w:r w:rsidR="00F07B6F">
        <w:rPr>
          <w:rFonts w:ascii="Arial" w:hAnsi="Arial" w:cs="Arial"/>
        </w:rPr>
        <w:t>8,64</w:t>
      </w:r>
      <w:r w:rsidRPr="00097C12">
        <w:rPr>
          <w:rFonts w:ascii="Arial" w:hAnsi="Arial" w:cs="Arial"/>
        </w:rPr>
        <w:t xml:space="preserve">%, </w:t>
      </w:r>
      <w:r w:rsidR="00CD623E">
        <w:rPr>
          <w:rFonts w:ascii="Arial" w:hAnsi="Arial" w:cs="Arial"/>
        </w:rPr>
        <w:t>natomiast</w:t>
      </w:r>
      <w:r w:rsidRPr="00097C12">
        <w:rPr>
          <w:rFonts w:ascii="Arial" w:hAnsi="Arial" w:cs="Arial"/>
        </w:rPr>
        <w:t xml:space="preserve"> wydatki wykonane </w:t>
      </w:r>
      <w:r w:rsidR="00F07B6F">
        <w:rPr>
          <w:rFonts w:ascii="Arial" w:hAnsi="Arial" w:cs="Arial"/>
          <w:b/>
          <w:bCs/>
        </w:rPr>
        <w:t>1 048 652,35</w:t>
      </w:r>
      <w:r w:rsidRPr="00097C12">
        <w:rPr>
          <w:rFonts w:ascii="Arial" w:hAnsi="Arial" w:cs="Arial"/>
          <w:b/>
          <w:bCs/>
        </w:rPr>
        <w:t xml:space="preserve"> zł</w:t>
      </w:r>
    </w:p>
    <w:p w14:paraId="1415C519" w14:textId="77777777" w:rsidR="00384D12" w:rsidRDefault="00384D12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Szczegółowe wykonanie w dziale Pomoc społeczna przedstawia poniższa tabela:</w:t>
      </w: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961"/>
        <w:gridCol w:w="1316"/>
        <w:gridCol w:w="1316"/>
        <w:gridCol w:w="1416"/>
        <w:gridCol w:w="1056"/>
      </w:tblGrid>
      <w:tr w:rsidR="00F07B6F" w:rsidRPr="00F07B6F" w14:paraId="5F395E4D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246C9C38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Rozdział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75B1CEC2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4155CE14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Paragraf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13CFBACC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Plan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233DDC4F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17397F05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13CA9EC3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Zostało zł</w:t>
            </w:r>
          </w:p>
        </w:tc>
      </w:tr>
      <w:tr w:rsidR="00F07B6F" w:rsidRPr="00F07B6F" w14:paraId="55C48104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6E3AA68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85203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0D29FA" w14:textId="535B5315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Dod.Motywacyjne</w:t>
            </w:r>
            <w:proofErr w:type="spellEnd"/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103FA0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4010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D65B4D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48 000,00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D8770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38 104,97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85AFAD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79,39%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700BF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9 895,03</w:t>
            </w:r>
          </w:p>
        </w:tc>
      </w:tr>
      <w:tr w:rsidR="00F07B6F" w:rsidRPr="00F07B6F" w14:paraId="7E318FC7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E966A4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920B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7EE4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4110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81BFB4C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8 636,40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FD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6 832,23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55E5F2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79,11%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1C88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1 804,17</w:t>
            </w:r>
          </w:p>
        </w:tc>
      </w:tr>
      <w:tr w:rsidR="00F07B6F" w:rsidRPr="00F07B6F" w14:paraId="7AD38C06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E65C798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A6E743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02D565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4120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6C17EA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882,00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82482F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691,84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BC21834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78,44%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02732C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190,16</w:t>
            </w:r>
          </w:p>
        </w:tc>
      </w:tr>
      <w:tr w:rsidR="00F07B6F" w:rsidRPr="00F07B6F" w14:paraId="25843791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0AFC7E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C02B" w14:textId="35A670AA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Suma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E8C5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F639B6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57 518,40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272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45 629,04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0409707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79,33%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030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11 889,36</w:t>
            </w:r>
          </w:p>
        </w:tc>
      </w:tr>
      <w:tr w:rsidR="00F07B6F" w:rsidRPr="00F07B6F" w14:paraId="4E322ADD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C547F4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A2C8B1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Zlecone ŚDS</w:t>
            </w: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FF9ED3D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4010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20F2D2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549 758,99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450677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549 758,99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215EB62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F3D4A9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402A0E58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A34775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5848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7089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4040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B36225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39 628,65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628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39 628,65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D02C9F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50D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589361C5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28751A9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F88E2ED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176650E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4110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60FA474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100 779,53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124ABD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100 779,53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6E2203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F9C8A7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00C4E3DC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91A97C3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DB78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D4F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4120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B201D22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9 064,94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8E99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9 064,94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20D572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54C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2FD7F1FD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C661DA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8D5CE1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30D95A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4170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30F16F8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30 140,50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F0EBF0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30 140,50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9985574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1334A8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6601E976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6B5267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E493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CD38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4210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82AB3D0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78 573,09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D9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76 186,52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D4C76B3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96,96%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E64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2 386,57</w:t>
            </w:r>
          </w:p>
        </w:tc>
      </w:tr>
      <w:tr w:rsidR="00F07B6F" w:rsidRPr="00F07B6F" w14:paraId="7F466E7D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2664CB9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9A54E2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0B74FBA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4220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37A3C14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21 579,84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5FBD3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21 568,65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AEB64D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99,95%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3884ED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11,19</w:t>
            </w:r>
          </w:p>
        </w:tc>
      </w:tr>
      <w:tr w:rsidR="00F07B6F" w:rsidRPr="00F07B6F" w14:paraId="673A2F85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C09BB6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34EB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D990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4260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2213A03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21 053,93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509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21 053,93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0109AD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CA9F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73D8EA26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E3DE18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01B435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6B4FFC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4270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AE8649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6 056,00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68D4B8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6 056,00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0B5701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B99BC49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3851D791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9BA565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FB9D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3C4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4280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F5E3819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056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340,00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22A1C1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68,00%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DE52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160,00</w:t>
            </w:r>
          </w:p>
        </w:tc>
      </w:tr>
      <w:tr w:rsidR="00F07B6F" w:rsidRPr="00F07B6F" w14:paraId="18A51B2C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6C79F1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2FA8F3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713975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4300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0B62CC5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123 373,17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7E077B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123 310,58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95E05A5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99,95%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0B5412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62,59</w:t>
            </w:r>
          </w:p>
        </w:tc>
      </w:tr>
      <w:tr w:rsidR="00F07B6F" w:rsidRPr="00F07B6F" w14:paraId="58A62C50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110184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64A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72B2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4360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7C6DA07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2 075,73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FD55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2 075,73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B5187F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B94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0B02D6E4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9FEF07F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5D2682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9B1222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4410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C137214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2 944,44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0C26E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2 944,44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A3E651C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B9A52F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306267F6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6FAA20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A42E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4BCF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4430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A210889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941,00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3C6C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941,00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787CE1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B79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1D3B6310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A3B1A1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65AAE4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F59DD4B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4440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58B78B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18 177,00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2A3B31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18 177,00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D1B522D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2C5EBE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14A8083F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A540D98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3D36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4EA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4710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4CE15BF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996,85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17D5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996,85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70FF8E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B9EA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F07B6F" w:rsidRPr="00F07B6F" w14:paraId="2FB54927" w14:textId="77777777" w:rsidTr="00F07B6F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D51223F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9B77B1" w14:textId="448634D8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Suma</w:t>
            </w:r>
          </w:p>
        </w:tc>
        <w:tc>
          <w:tcPr>
            <w:tcW w:w="96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4BB2F7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A1D9CB3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1 005 643,66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D115952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1 003 023,31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D9C4D8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99,74%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057B486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2 620,35</w:t>
            </w:r>
          </w:p>
        </w:tc>
      </w:tr>
      <w:tr w:rsidR="00F07B6F" w:rsidRPr="00F07B6F" w14:paraId="593584B5" w14:textId="77777777" w:rsidTr="00F07B6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8C43A27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85203 Suma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AF7D3F7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108B96DB" w14:textId="77777777" w:rsidR="00F07B6F" w:rsidRPr="00F07B6F" w:rsidRDefault="00F07B6F" w:rsidP="00F07B6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627073B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1 063 162,06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24D3AB3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1 048 652,35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57D1BDD1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98,64%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46BDE22" w14:textId="77777777" w:rsidR="00F07B6F" w:rsidRPr="00F07B6F" w:rsidRDefault="00F07B6F" w:rsidP="00F07B6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F07B6F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14 509,71</w:t>
            </w:r>
          </w:p>
        </w:tc>
      </w:tr>
    </w:tbl>
    <w:p w14:paraId="489D2DEA" w14:textId="77777777" w:rsidR="00F07B6F" w:rsidRDefault="00F07B6F" w:rsidP="00097C12">
      <w:pPr>
        <w:spacing w:line="360" w:lineRule="auto"/>
        <w:rPr>
          <w:rFonts w:ascii="Arial" w:hAnsi="Arial" w:cs="Arial"/>
        </w:rPr>
      </w:pPr>
    </w:p>
    <w:p w14:paraId="25C4D5B5" w14:textId="77777777" w:rsidR="00F07B6F" w:rsidRDefault="00F07B6F" w:rsidP="00097C12">
      <w:pPr>
        <w:spacing w:line="360" w:lineRule="auto"/>
        <w:rPr>
          <w:rFonts w:ascii="Arial" w:hAnsi="Arial" w:cs="Arial"/>
        </w:rPr>
      </w:pPr>
    </w:p>
    <w:p w14:paraId="41CA5F19" w14:textId="77777777" w:rsidR="00392DA7" w:rsidRDefault="00392D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8ABCDF" w14:textId="1F59A696" w:rsidR="002D5C5F" w:rsidRPr="00097C12" w:rsidRDefault="002D5C5F" w:rsidP="00392DA7">
      <w:pPr>
        <w:pStyle w:val="Nagwek2"/>
      </w:pPr>
      <w:bookmarkStart w:id="26" w:name="_Toc64031670"/>
      <w:bookmarkStart w:id="27" w:name="_Toc194488324"/>
      <w:r w:rsidRPr="00392DA7">
        <w:lastRenderedPageBreak/>
        <w:t>Wydatki</w:t>
      </w:r>
      <w:r w:rsidRPr="00097C12">
        <w:t xml:space="preserve"> bieżące </w:t>
      </w:r>
      <w:r w:rsidR="00282C62" w:rsidRPr="00097C12">
        <w:t>–</w:t>
      </w:r>
      <w:r w:rsidRPr="00097C12">
        <w:t xml:space="preserve"> osobowe</w:t>
      </w:r>
      <w:bookmarkEnd w:id="26"/>
      <w:r w:rsidR="00282C62" w:rsidRPr="00097C12">
        <w:t xml:space="preserve"> w dziale 852</w:t>
      </w:r>
      <w:bookmarkEnd w:id="27"/>
    </w:p>
    <w:p w14:paraId="2C7CB15F" w14:textId="77777777" w:rsidR="002D5C5F" w:rsidRPr="00097C12" w:rsidRDefault="002D5C5F" w:rsidP="00097C12">
      <w:pPr>
        <w:spacing w:line="360" w:lineRule="auto"/>
        <w:rPr>
          <w:rFonts w:ascii="Arial" w:hAnsi="Arial" w:cs="Arial"/>
        </w:rPr>
      </w:pPr>
    </w:p>
    <w:p w14:paraId="192D4FA5" w14:textId="3389B3FC" w:rsidR="008B34FA" w:rsidRPr="00097C12" w:rsidRDefault="008B34FA" w:rsidP="00097C12">
      <w:pPr>
        <w:spacing w:line="360" w:lineRule="auto"/>
        <w:rPr>
          <w:rFonts w:ascii="Arial" w:hAnsi="Arial" w:cs="Arial"/>
        </w:rPr>
      </w:pPr>
      <w:bookmarkStart w:id="28" w:name="_Toc64031671"/>
      <w:r w:rsidRPr="00097C12">
        <w:rPr>
          <w:rFonts w:ascii="Arial" w:hAnsi="Arial" w:cs="Arial"/>
        </w:rPr>
        <w:t xml:space="preserve">Największą grupę wydatków są wydatki związane z wynagrodzeniami pracowników. Łącznie </w:t>
      </w:r>
      <w:r w:rsidRPr="00097C12">
        <w:rPr>
          <w:rFonts w:ascii="Arial" w:hAnsi="Arial" w:cs="Arial"/>
        </w:rPr>
        <w:br/>
        <w:t xml:space="preserve">w paragrafach 4010, 4040, 4110, 4120 zaplanowano kwotę </w:t>
      </w:r>
      <w:r w:rsidR="004D6F6F">
        <w:rPr>
          <w:rFonts w:ascii="Arial" w:hAnsi="Arial" w:cs="Arial"/>
        </w:rPr>
        <w:t xml:space="preserve">756 750,51 </w:t>
      </w:r>
      <w:r w:rsidRPr="00097C12">
        <w:rPr>
          <w:rFonts w:ascii="Arial" w:hAnsi="Arial" w:cs="Arial"/>
        </w:rPr>
        <w:t xml:space="preserve">zł, wydatki wykonane wynoszą </w:t>
      </w:r>
      <w:r w:rsidR="004D6F6F">
        <w:rPr>
          <w:rFonts w:ascii="Arial" w:hAnsi="Arial" w:cs="Arial"/>
        </w:rPr>
        <w:t>744 861,15</w:t>
      </w:r>
      <w:r w:rsidRPr="00097C12">
        <w:rPr>
          <w:rFonts w:ascii="Arial" w:hAnsi="Arial" w:cs="Arial"/>
        </w:rPr>
        <w:t xml:space="preserve"> zł., co stanowi </w:t>
      </w:r>
      <w:r w:rsidR="004D6F6F">
        <w:rPr>
          <w:rFonts w:ascii="Arial" w:hAnsi="Arial" w:cs="Arial"/>
        </w:rPr>
        <w:t>98,43</w:t>
      </w:r>
      <w:r w:rsidRPr="00097C12">
        <w:rPr>
          <w:rFonts w:ascii="Arial" w:hAnsi="Arial" w:cs="Arial"/>
        </w:rPr>
        <w:t>%. Na dzień 31.12.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 Środowiskowym Domu Samopomocy zatrudnionych było 6 osób: kierownik. 3 terapeutów, fizjoterapeuta i instruktor terapii.</w:t>
      </w:r>
    </w:p>
    <w:p w14:paraId="7A553A7D" w14:textId="5292DE3B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Na wydatki na wynagrodzenia sklasyfikowane w  § 4010 wydatkowano na:</w:t>
      </w:r>
    </w:p>
    <w:p w14:paraId="32B1D90A" w14:textId="027F8C61" w:rsidR="008B34FA" w:rsidRPr="00097C12" w:rsidRDefault="008B34FA" w:rsidP="00957681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Wynagrodzenia – administracja i obsługa  </w:t>
      </w:r>
      <w:r w:rsidRPr="00097C12">
        <w:rPr>
          <w:rFonts w:ascii="Arial" w:hAnsi="Arial" w:cs="Arial"/>
        </w:rPr>
        <w:tab/>
        <w:t xml:space="preserve"> -      </w:t>
      </w:r>
      <w:r w:rsidR="004D6F6F">
        <w:rPr>
          <w:rFonts w:ascii="Arial" w:hAnsi="Arial" w:cs="Arial"/>
        </w:rPr>
        <w:t>493 947,86</w:t>
      </w:r>
      <w:r w:rsidRPr="00097C12">
        <w:rPr>
          <w:rFonts w:ascii="Arial" w:hAnsi="Arial" w:cs="Arial"/>
        </w:rPr>
        <w:t xml:space="preserve"> zł</w:t>
      </w:r>
    </w:p>
    <w:p w14:paraId="6BE02E05" w14:textId="75BEA4F4" w:rsidR="008B34FA" w:rsidRDefault="008B34FA" w:rsidP="0095768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Nagrody dyrektora administracja i obsługa </w:t>
      </w:r>
      <w:r w:rsidRPr="00097C12">
        <w:rPr>
          <w:rFonts w:ascii="Arial" w:hAnsi="Arial" w:cs="Arial"/>
        </w:rPr>
        <w:tab/>
        <w:t xml:space="preserve">-         </w:t>
      </w:r>
      <w:r w:rsidR="004D6F6F">
        <w:rPr>
          <w:rFonts w:ascii="Arial" w:hAnsi="Arial" w:cs="Arial"/>
        </w:rPr>
        <w:t>15 738</w:t>
      </w:r>
      <w:r w:rsidRPr="00097C12">
        <w:rPr>
          <w:rFonts w:ascii="Arial" w:hAnsi="Arial" w:cs="Arial"/>
        </w:rPr>
        <w:t>,00 zł</w:t>
      </w:r>
    </w:p>
    <w:p w14:paraId="75E77750" w14:textId="0B9E4A2A" w:rsidR="00C751FE" w:rsidRDefault="00C751FE" w:rsidP="0095768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Nagrody </w:t>
      </w:r>
      <w:r w:rsidR="005941B5">
        <w:rPr>
          <w:rFonts w:ascii="Arial" w:hAnsi="Arial" w:cs="Arial"/>
        </w:rPr>
        <w:t xml:space="preserve">jubileuszowe </w:t>
      </w:r>
      <w:r w:rsidR="005941B5">
        <w:rPr>
          <w:rFonts w:ascii="Arial" w:hAnsi="Arial" w:cs="Arial"/>
        </w:rPr>
        <w:tab/>
      </w:r>
      <w:r w:rsidR="005941B5">
        <w:rPr>
          <w:rFonts w:ascii="Arial" w:hAnsi="Arial" w:cs="Arial"/>
        </w:rPr>
        <w:tab/>
      </w:r>
      <w:r w:rsidR="005941B5">
        <w:rPr>
          <w:rFonts w:ascii="Arial" w:hAnsi="Arial" w:cs="Arial"/>
        </w:rPr>
        <w:tab/>
      </w:r>
      <w:r w:rsidR="005941B5">
        <w:rPr>
          <w:rFonts w:ascii="Arial" w:hAnsi="Arial" w:cs="Arial"/>
        </w:rPr>
        <w:tab/>
        <w:t>-</w:t>
      </w:r>
      <w:r>
        <w:rPr>
          <w:rFonts w:ascii="Arial" w:hAnsi="Arial" w:cs="Arial"/>
        </w:rPr>
        <w:t xml:space="preserve"> </w:t>
      </w:r>
      <w:r w:rsidR="005941B5">
        <w:rPr>
          <w:rFonts w:ascii="Arial" w:hAnsi="Arial" w:cs="Arial"/>
        </w:rPr>
        <w:t xml:space="preserve">        </w:t>
      </w:r>
      <w:r w:rsidR="004D6F6F">
        <w:rPr>
          <w:rFonts w:ascii="Arial" w:hAnsi="Arial" w:cs="Arial"/>
        </w:rPr>
        <w:t>40 073,13</w:t>
      </w:r>
      <w:r w:rsidR="005941B5">
        <w:rPr>
          <w:rFonts w:ascii="Arial" w:hAnsi="Arial" w:cs="Arial"/>
        </w:rPr>
        <w:t xml:space="preserve"> zł</w:t>
      </w:r>
    </w:p>
    <w:p w14:paraId="295D3F2F" w14:textId="2C2752EB" w:rsidR="004D6F6F" w:rsidRPr="00097C12" w:rsidRDefault="004D6F6F" w:rsidP="0095768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Dodatki motywacyjne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        38 104,97 zł</w:t>
      </w:r>
    </w:p>
    <w:p w14:paraId="12526A68" w14:textId="164901A8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Dodatkowe wynagrodzenie roczne za rok 202</w:t>
      </w:r>
      <w:r w:rsidR="004D6F6F"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 xml:space="preserve"> (wypłacone w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) wynosiło </w:t>
      </w:r>
      <w:r w:rsidR="004D6F6F">
        <w:rPr>
          <w:rFonts w:ascii="Arial" w:hAnsi="Arial" w:cs="Arial"/>
        </w:rPr>
        <w:t>39 628,65</w:t>
      </w:r>
      <w:r w:rsidRPr="00097C12">
        <w:rPr>
          <w:rFonts w:ascii="Arial" w:hAnsi="Arial" w:cs="Arial"/>
        </w:rPr>
        <w:t xml:space="preserve"> zł   </w:t>
      </w:r>
      <w:r w:rsidRPr="00097C12">
        <w:rPr>
          <w:rFonts w:ascii="Arial" w:hAnsi="Arial" w:cs="Arial"/>
        </w:rPr>
        <w:tab/>
      </w:r>
    </w:p>
    <w:p w14:paraId="7EC8E388" w14:textId="2C9A1BF8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Składki na ubezpieczenia społeczne płatne przez zakład pracy wynosiły </w:t>
      </w:r>
      <w:r w:rsidR="004D6F6F">
        <w:rPr>
          <w:rFonts w:ascii="Arial" w:hAnsi="Arial" w:cs="Arial"/>
        </w:rPr>
        <w:t>107 611,76</w:t>
      </w:r>
      <w:r w:rsidRPr="00097C12">
        <w:rPr>
          <w:rFonts w:ascii="Arial" w:hAnsi="Arial" w:cs="Arial"/>
        </w:rPr>
        <w:t xml:space="preserve"> zł</w:t>
      </w:r>
    </w:p>
    <w:p w14:paraId="7BCDCABE" w14:textId="6D52CB31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Składki na Fundusz Pracy wynosiły </w:t>
      </w:r>
      <w:r w:rsidR="004D6F6F">
        <w:rPr>
          <w:rFonts w:ascii="Arial" w:hAnsi="Arial" w:cs="Arial"/>
        </w:rPr>
        <w:t>9 756,78</w:t>
      </w:r>
      <w:r w:rsidRPr="00097C12">
        <w:rPr>
          <w:rFonts w:ascii="Arial" w:hAnsi="Arial" w:cs="Arial"/>
        </w:rPr>
        <w:t xml:space="preserve"> zł</w:t>
      </w:r>
      <w:r w:rsidR="00282C62" w:rsidRPr="00097C12">
        <w:rPr>
          <w:rFonts w:ascii="Arial" w:hAnsi="Arial" w:cs="Arial"/>
        </w:rPr>
        <w:t>.</w:t>
      </w:r>
    </w:p>
    <w:p w14:paraId="5D97E272" w14:textId="1A44212D" w:rsidR="00282C62" w:rsidRPr="00097C12" w:rsidRDefault="00282C62" w:rsidP="00392DA7">
      <w:pPr>
        <w:pStyle w:val="Nagwek2"/>
      </w:pPr>
      <w:bookmarkStart w:id="29" w:name="_Toc194488325"/>
      <w:r w:rsidRPr="00097C12">
        <w:t xml:space="preserve">Świadczenia na </w:t>
      </w:r>
      <w:r w:rsidRPr="00392DA7">
        <w:t>rzecz</w:t>
      </w:r>
      <w:r w:rsidRPr="00097C12">
        <w:t xml:space="preserve"> osób fizycznych w dziale 852</w:t>
      </w:r>
      <w:bookmarkEnd w:id="29"/>
    </w:p>
    <w:p w14:paraId="26D71492" w14:textId="77777777" w:rsidR="00282C62" w:rsidRPr="00097C12" w:rsidRDefault="00282C62" w:rsidP="00097C12">
      <w:pPr>
        <w:spacing w:line="360" w:lineRule="auto"/>
        <w:rPr>
          <w:rFonts w:ascii="Arial" w:hAnsi="Arial" w:cs="Arial"/>
        </w:rPr>
      </w:pPr>
    </w:p>
    <w:p w14:paraId="243CE0C2" w14:textId="5F1E7113" w:rsidR="00282C62" w:rsidRPr="00097C12" w:rsidRDefault="00282C62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Wydatki osobowe niezaliczone do wynagrodzeń obejmują </w:t>
      </w:r>
      <w:r w:rsidR="00E767A8" w:rsidRPr="00097C12">
        <w:rPr>
          <w:rFonts w:ascii="Arial" w:hAnsi="Arial" w:cs="Arial"/>
        </w:rPr>
        <w:t xml:space="preserve">wpłatę na Pracownicze Plany Kapitałowe (składki płatne przez zakład pracy) w kwocie </w:t>
      </w:r>
      <w:r w:rsidR="004D6F6F">
        <w:rPr>
          <w:rFonts w:ascii="Arial" w:hAnsi="Arial" w:cs="Arial"/>
        </w:rPr>
        <w:t>996,85</w:t>
      </w:r>
      <w:r w:rsidR="00E767A8" w:rsidRPr="00097C12">
        <w:rPr>
          <w:rFonts w:ascii="Arial" w:hAnsi="Arial" w:cs="Arial"/>
        </w:rPr>
        <w:t xml:space="preserve"> zł (wykonanie 100%).</w:t>
      </w:r>
    </w:p>
    <w:p w14:paraId="271AC1C0" w14:textId="7F414031" w:rsidR="002D5C5F" w:rsidRPr="00097C12" w:rsidRDefault="002D5C5F" w:rsidP="00392DA7">
      <w:pPr>
        <w:pStyle w:val="Nagwek2"/>
      </w:pPr>
      <w:bookmarkStart w:id="30" w:name="_Toc194488326"/>
      <w:r w:rsidRPr="00392DA7">
        <w:t>Wydatki</w:t>
      </w:r>
      <w:r w:rsidRPr="00097C12">
        <w:t xml:space="preserve"> bieżące </w:t>
      </w:r>
      <w:r w:rsidR="00E767A8" w:rsidRPr="00097C12">
        <w:t>–</w:t>
      </w:r>
      <w:r w:rsidRPr="00097C12">
        <w:t xml:space="preserve"> </w:t>
      </w:r>
      <w:r w:rsidRPr="00392DA7">
        <w:t>rzeczowe</w:t>
      </w:r>
      <w:r w:rsidR="00E767A8" w:rsidRPr="00097C12">
        <w:t xml:space="preserve"> w dziale 852</w:t>
      </w:r>
      <w:bookmarkEnd w:id="28"/>
      <w:bookmarkEnd w:id="30"/>
    </w:p>
    <w:p w14:paraId="4887B506" w14:textId="77777777" w:rsidR="002D5C5F" w:rsidRPr="00097C12" w:rsidRDefault="002D5C5F" w:rsidP="00097C12">
      <w:pPr>
        <w:spacing w:line="360" w:lineRule="auto"/>
        <w:rPr>
          <w:rFonts w:ascii="Arial" w:hAnsi="Arial" w:cs="Arial"/>
        </w:rPr>
      </w:pPr>
    </w:p>
    <w:p w14:paraId="0DF3BA18" w14:textId="49DBA135" w:rsidR="008B34FA" w:rsidRPr="00097C12" w:rsidRDefault="008B34FA" w:rsidP="006D4BFD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 pozostałe wydatki rzeczowe w ŚDS zaplanowano </w:t>
      </w:r>
      <w:r w:rsidR="004D6F6F">
        <w:rPr>
          <w:rFonts w:ascii="Arial" w:hAnsi="Arial" w:cs="Arial"/>
        </w:rPr>
        <w:t>305 414,70</w:t>
      </w:r>
      <w:r w:rsidRPr="00097C12">
        <w:rPr>
          <w:rFonts w:ascii="Arial" w:hAnsi="Arial" w:cs="Arial"/>
        </w:rPr>
        <w:t xml:space="preserve"> zł, wykonano </w:t>
      </w:r>
      <w:r w:rsidR="004D6F6F">
        <w:rPr>
          <w:rFonts w:ascii="Arial" w:hAnsi="Arial" w:cs="Arial"/>
        </w:rPr>
        <w:t>302 794,35</w:t>
      </w:r>
      <w:r w:rsidRPr="00097C12">
        <w:rPr>
          <w:rFonts w:ascii="Arial" w:hAnsi="Arial" w:cs="Arial"/>
        </w:rPr>
        <w:t xml:space="preserve"> zł, co stanowi 9</w:t>
      </w:r>
      <w:r w:rsidR="005941B5">
        <w:rPr>
          <w:rFonts w:ascii="Arial" w:hAnsi="Arial" w:cs="Arial"/>
        </w:rPr>
        <w:t>9,</w:t>
      </w:r>
      <w:r w:rsidR="004D6F6F">
        <w:rPr>
          <w:rFonts w:ascii="Arial" w:hAnsi="Arial" w:cs="Arial"/>
        </w:rPr>
        <w:t>14</w:t>
      </w:r>
      <w:r w:rsidRPr="00097C12">
        <w:rPr>
          <w:rFonts w:ascii="Arial" w:hAnsi="Arial" w:cs="Arial"/>
        </w:rPr>
        <w:t>%.</w:t>
      </w:r>
    </w:p>
    <w:p w14:paraId="3DD63A94" w14:textId="77777777" w:rsidR="004D6F6F" w:rsidRDefault="008B34FA" w:rsidP="006D4BFD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Największą grupą są wydatki na zakup usług pozostałych. Na ten cel wydatkowano do 31 grudnia </w:t>
      </w:r>
      <w:r w:rsidR="00302C60"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 - </w:t>
      </w:r>
      <w:r w:rsidR="004D6F6F">
        <w:rPr>
          <w:rFonts w:ascii="Arial" w:hAnsi="Arial" w:cs="Arial"/>
        </w:rPr>
        <w:t>123 310,58</w:t>
      </w:r>
      <w:r w:rsidRPr="00097C12">
        <w:rPr>
          <w:rFonts w:ascii="Arial" w:hAnsi="Arial" w:cs="Arial"/>
        </w:rPr>
        <w:t xml:space="preserve"> zł, </w:t>
      </w:r>
    </w:p>
    <w:tbl>
      <w:tblPr>
        <w:tblW w:w="6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066"/>
      </w:tblGrid>
      <w:tr w:rsidR="00015D6B" w:rsidRPr="005941B5" w14:paraId="0D6DFACC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9B745F4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Administracja ABI, RODO, BHP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7038764" w14:textId="2FD0BF12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6 897,23</w:t>
            </w:r>
          </w:p>
        </w:tc>
      </w:tr>
      <w:tr w:rsidR="00015D6B" w:rsidRPr="005941B5" w14:paraId="73A05EC9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F3B1410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Dowozy niepełnosprawni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87D8D3E" w14:textId="668F1820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82 294,37</w:t>
            </w:r>
          </w:p>
        </w:tc>
      </w:tr>
      <w:tr w:rsidR="00015D6B" w:rsidRPr="005941B5" w14:paraId="6F938A23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A6127FF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Integracja społeczna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C485FE4" w14:textId="24D4D059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2 419,90</w:t>
            </w:r>
          </w:p>
        </w:tc>
      </w:tr>
      <w:tr w:rsidR="00015D6B" w:rsidRPr="005941B5" w14:paraId="08D6B081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0A275887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Koszty i prowizje bankowe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227BF79B" w14:textId="0E16786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240,00</w:t>
            </w:r>
          </w:p>
        </w:tc>
      </w:tr>
      <w:tr w:rsidR="00015D6B" w:rsidRPr="005941B5" w14:paraId="139AD46A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F3E0B5F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Ochrona mienia i dozorowanie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A47126D" w14:textId="5108A558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738,00</w:t>
            </w:r>
          </w:p>
        </w:tc>
      </w:tr>
      <w:tr w:rsidR="00015D6B" w:rsidRPr="005941B5" w14:paraId="415E9EB2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1DBCF02E" w14:textId="36FAF33E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Pozostałe z § 43</w:t>
            </w: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0</w:t>
            </w: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456CF60" w14:textId="2A6C52AB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16 616,81</w:t>
            </w:r>
          </w:p>
        </w:tc>
      </w:tr>
      <w:tr w:rsidR="00015D6B" w:rsidRPr="005941B5" w14:paraId="7C96A516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65FAE036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Przedłużenie licencji komputerowych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47877BE" w14:textId="21791FE8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823,28</w:t>
            </w:r>
          </w:p>
        </w:tc>
      </w:tr>
      <w:tr w:rsidR="00015D6B" w:rsidRPr="005941B5" w14:paraId="2B82C7C7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3A4840DE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Przeglądy okresowe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00ED5281" w14:textId="5EC616DA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1 296,42</w:t>
            </w:r>
          </w:p>
        </w:tc>
      </w:tr>
      <w:tr w:rsidR="00015D6B" w:rsidRPr="005941B5" w14:paraId="06755ED3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336D783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Usługi IT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9F6A719" w14:textId="4E0F4275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4 398,27</w:t>
            </w:r>
          </w:p>
        </w:tc>
      </w:tr>
      <w:tr w:rsidR="00015D6B" w:rsidRPr="005941B5" w14:paraId="1B9D3BC9" w14:textId="77777777" w:rsidTr="005941B5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5FC37820" w14:textId="77777777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Wywóz nieczystości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8E45BA8" w14:textId="45D151B5" w:rsidR="00015D6B" w:rsidRPr="005941B5" w:rsidRDefault="00015D6B" w:rsidP="00015D6B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7 586,30</w:t>
            </w:r>
          </w:p>
        </w:tc>
      </w:tr>
    </w:tbl>
    <w:p w14:paraId="715302A5" w14:textId="5D60BB1A" w:rsidR="008B34FA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 xml:space="preserve">Na zakup materiałów przeznaczono w planie finansowym oraz wykorzystano </w:t>
      </w:r>
      <w:r w:rsidR="005941B5">
        <w:rPr>
          <w:rFonts w:ascii="Arial" w:hAnsi="Arial" w:cs="Arial"/>
        </w:rPr>
        <w:t>76 652,91</w:t>
      </w:r>
      <w:r w:rsidRPr="00097C12">
        <w:rPr>
          <w:rFonts w:ascii="Arial" w:hAnsi="Arial" w:cs="Arial"/>
        </w:rPr>
        <w:t xml:space="preserve"> zł. Zakupiono między innymi:</w:t>
      </w:r>
    </w:p>
    <w:tbl>
      <w:tblPr>
        <w:tblW w:w="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2036"/>
      </w:tblGrid>
      <w:tr w:rsidR="00015D6B" w:rsidRPr="005941B5" w14:paraId="565E276C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029EE73A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Komputery i akces. komputerowe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25194AFA" w14:textId="363A8858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439,97</w:t>
            </w:r>
          </w:p>
        </w:tc>
      </w:tr>
      <w:tr w:rsidR="00015D6B" w:rsidRPr="005941B5" w14:paraId="1A9D3F12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751B3977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Leki i wyposażenie apteczki szkolnej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30788544" w14:textId="137F01EF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142,45</w:t>
            </w:r>
          </w:p>
        </w:tc>
      </w:tr>
      <w:tr w:rsidR="00015D6B" w:rsidRPr="005941B5" w14:paraId="5D0E9043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D896650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Materiały biurowe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3B26DD8F" w14:textId="02F2BF8F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6 785,30</w:t>
            </w:r>
          </w:p>
        </w:tc>
      </w:tr>
      <w:tr w:rsidR="00015D6B" w:rsidRPr="005941B5" w14:paraId="3FFBAE20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2C147F7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Materiały do remontów i konserwacji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1BF2783E" w14:textId="10DE9172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3 711,37</w:t>
            </w:r>
          </w:p>
        </w:tc>
      </w:tr>
      <w:tr w:rsidR="00015D6B" w:rsidRPr="005941B5" w14:paraId="6B440AE3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553E608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Odzież ochronna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6EAC83AA" w14:textId="21ED4170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313,42</w:t>
            </w:r>
          </w:p>
        </w:tc>
      </w:tr>
      <w:tr w:rsidR="00015D6B" w:rsidRPr="005941B5" w14:paraId="6FEE13A1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2C62A9AA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Paliwo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6013BAB1" w14:textId="245BA50E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17 287,25</w:t>
            </w:r>
          </w:p>
        </w:tc>
      </w:tr>
      <w:tr w:rsidR="00015D6B" w:rsidRPr="005941B5" w14:paraId="70EE00CF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B7406F2" w14:textId="04904EB9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Pozostałe z § 421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4D3B2457" w14:textId="75A93FC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14 063,59</w:t>
            </w:r>
          </w:p>
        </w:tc>
      </w:tr>
      <w:tr w:rsidR="00015D6B" w:rsidRPr="005941B5" w14:paraId="5B602A1E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75A1F1EB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Środki czystości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60CAB3CA" w14:textId="29FDA95F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5 429,22</w:t>
            </w:r>
          </w:p>
        </w:tc>
      </w:tr>
      <w:tr w:rsidR="00015D6B" w:rsidRPr="005941B5" w14:paraId="1565CD43" w14:textId="77777777" w:rsidTr="005941B5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33CA3A8" w14:textId="77777777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Wyposażenie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185F26F2" w14:textId="498F3222" w:rsidR="00015D6B" w:rsidRPr="005941B5" w:rsidRDefault="00015D6B" w:rsidP="00015D6B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28 013,95</w:t>
            </w:r>
          </w:p>
        </w:tc>
      </w:tr>
    </w:tbl>
    <w:p w14:paraId="7DC41803" w14:textId="77777777" w:rsidR="00015D6B" w:rsidRDefault="00015D6B" w:rsidP="00097C12">
      <w:pPr>
        <w:spacing w:line="360" w:lineRule="auto"/>
        <w:rPr>
          <w:rFonts w:ascii="Arial" w:hAnsi="Arial" w:cs="Arial"/>
        </w:rPr>
      </w:pPr>
    </w:p>
    <w:p w14:paraId="45FC0CCF" w14:textId="64F7494E" w:rsidR="008B34FA" w:rsidRPr="00097C12" w:rsidRDefault="00015D6B" w:rsidP="00097C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zakup środków spożywczych na potrzeby przygotowania posiłków dla podopiecznych przeznaczono łącznie 21 568,65 zł</w:t>
      </w:r>
    </w:p>
    <w:p w14:paraId="71843318" w14:textId="63BBE49F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Wykonano modernizację pomieszczeń w budynku (adaptacja poddasza) – koszty zakupu usług remontowych wyniosły </w:t>
      </w:r>
      <w:r w:rsidR="00015D6B">
        <w:rPr>
          <w:rFonts w:ascii="Arial" w:hAnsi="Arial" w:cs="Arial"/>
        </w:rPr>
        <w:t>6 065,00</w:t>
      </w:r>
      <w:r w:rsidRPr="00097C12">
        <w:rPr>
          <w:rFonts w:ascii="Arial" w:hAnsi="Arial" w:cs="Arial"/>
        </w:rPr>
        <w:t xml:space="preserve"> zł.</w:t>
      </w:r>
    </w:p>
    <w:p w14:paraId="77A90E03" w14:textId="46F5A228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zakup energii wydatkowano łącznie </w:t>
      </w:r>
      <w:r w:rsidR="00015D6B">
        <w:rPr>
          <w:rFonts w:ascii="Arial" w:hAnsi="Arial" w:cs="Arial"/>
        </w:rPr>
        <w:t>21 568,65</w:t>
      </w:r>
      <w:r w:rsidRPr="00097C12">
        <w:rPr>
          <w:rFonts w:ascii="Arial" w:hAnsi="Arial" w:cs="Arial"/>
        </w:rPr>
        <w:t xml:space="preserve"> zł z czego:</w:t>
      </w:r>
    </w:p>
    <w:tbl>
      <w:tblPr>
        <w:tblW w:w="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2036"/>
      </w:tblGrid>
      <w:tr w:rsidR="00015D6B" w:rsidRPr="00097C12" w14:paraId="18B33A9F" w14:textId="77777777" w:rsidTr="000B26DA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2B8B7151" w14:textId="77777777" w:rsidR="00015D6B" w:rsidRPr="00097C12" w:rsidRDefault="00015D6B" w:rsidP="00015D6B">
            <w:pPr>
              <w:spacing w:after="0" w:line="360" w:lineRule="auto"/>
              <w:ind w:firstLineChars="300" w:firstLine="60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97C12">
              <w:rPr>
                <w:rFonts w:ascii="Arial" w:eastAsia="Times New Roman" w:hAnsi="Arial" w:cs="Arial"/>
                <w:color w:val="000000"/>
                <w:lang w:eastAsia="pl-PL"/>
              </w:rPr>
              <w:t>Energia elektryczna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1F86FD61" w14:textId="52FC0D42" w:rsidR="00015D6B" w:rsidRPr="00097C12" w:rsidRDefault="00015D6B" w:rsidP="00015D6B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6 589,71</w:t>
            </w:r>
          </w:p>
        </w:tc>
      </w:tr>
      <w:tr w:rsidR="00015D6B" w:rsidRPr="00097C12" w14:paraId="092458C0" w14:textId="77777777" w:rsidTr="000B26DA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2EDCAB12" w14:textId="77777777" w:rsidR="00015D6B" w:rsidRPr="00097C12" w:rsidRDefault="00015D6B" w:rsidP="00015D6B">
            <w:pPr>
              <w:spacing w:after="0" w:line="360" w:lineRule="auto"/>
              <w:ind w:firstLineChars="300" w:firstLine="60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97C12">
              <w:rPr>
                <w:rFonts w:ascii="Arial" w:eastAsia="Times New Roman" w:hAnsi="Arial" w:cs="Arial"/>
                <w:color w:val="000000"/>
                <w:lang w:eastAsia="pl-PL"/>
              </w:rPr>
              <w:t>Gaz do ogrzewania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629BAC0D" w14:textId="454F06D4" w:rsidR="00015D6B" w:rsidRPr="00097C12" w:rsidRDefault="00015D6B" w:rsidP="00015D6B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13 476,66</w:t>
            </w:r>
          </w:p>
        </w:tc>
      </w:tr>
      <w:tr w:rsidR="00015D6B" w:rsidRPr="00097C12" w14:paraId="33A6D236" w14:textId="77777777" w:rsidTr="000B26DA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526D720D" w14:textId="77777777" w:rsidR="00015D6B" w:rsidRPr="00097C12" w:rsidRDefault="00015D6B" w:rsidP="00015D6B">
            <w:pPr>
              <w:spacing w:after="0" w:line="360" w:lineRule="auto"/>
              <w:ind w:firstLineChars="300" w:firstLine="60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97C12">
              <w:rPr>
                <w:rFonts w:ascii="Arial" w:eastAsia="Times New Roman" w:hAnsi="Arial" w:cs="Arial"/>
                <w:color w:val="000000"/>
                <w:lang w:eastAsia="pl-PL"/>
              </w:rPr>
              <w:t>Woda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4BBD2E52" w14:textId="54E3AFA7" w:rsidR="00015D6B" w:rsidRPr="00097C12" w:rsidRDefault="00015D6B" w:rsidP="00015D6B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987,56</w:t>
            </w:r>
          </w:p>
        </w:tc>
      </w:tr>
    </w:tbl>
    <w:p w14:paraId="7165561B" w14:textId="3F6DBAFE" w:rsidR="008B34FA" w:rsidRPr="00097C12" w:rsidRDefault="008B34FA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Pozostałe wydatki obejmują zakup usług zdrowotnych </w:t>
      </w:r>
      <w:r w:rsidR="00C5680E">
        <w:rPr>
          <w:rFonts w:ascii="Arial" w:hAnsi="Arial" w:cs="Arial"/>
        </w:rPr>
        <w:t>340</w:t>
      </w:r>
      <w:r w:rsidR="00D02CC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zakup usług telekomunikacyjnych – </w:t>
      </w:r>
      <w:r w:rsidR="00C5680E">
        <w:rPr>
          <w:rFonts w:ascii="Arial" w:hAnsi="Arial" w:cs="Arial"/>
        </w:rPr>
        <w:br/>
        <w:t>2 075,73</w:t>
      </w:r>
      <w:r w:rsidRPr="00097C12">
        <w:rPr>
          <w:rFonts w:ascii="Arial" w:hAnsi="Arial" w:cs="Arial"/>
        </w:rPr>
        <w:t xml:space="preserve"> zł, umowy cywilnoprawne (opieka psychologa, kierowca) </w:t>
      </w:r>
      <w:r w:rsidR="00F819A9">
        <w:rPr>
          <w:rFonts w:ascii="Arial" w:hAnsi="Arial" w:cs="Arial"/>
        </w:rPr>
        <w:t>30 140,50</w:t>
      </w:r>
      <w:r w:rsidRPr="00097C12">
        <w:rPr>
          <w:rFonts w:ascii="Arial" w:hAnsi="Arial" w:cs="Arial"/>
        </w:rPr>
        <w:t xml:space="preserve"> zł oraz </w:t>
      </w:r>
      <w:r w:rsidR="00F819A9">
        <w:rPr>
          <w:rFonts w:ascii="Arial" w:hAnsi="Arial" w:cs="Arial"/>
        </w:rPr>
        <w:t>podróże służbowe (kilometrówka) – 2 944,44 zł.</w:t>
      </w:r>
    </w:p>
    <w:p w14:paraId="57A53FAB" w14:textId="5D3EFE78" w:rsidR="008B34FA" w:rsidRPr="00097C12" w:rsidRDefault="008B34FA" w:rsidP="00097C12">
      <w:pPr>
        <w:spacing w:line="360" w:lineRule="auto"/>
        <w:rPr>
          <w:rFonts w:ascii="Arial" w:hAnsi="Arial" w:cs="Arial"/>
          <w:b/>
          <w:bCs/>
          <w:smallCaps/>
        </w:rPr>
      </w:pPr>
      <w:r w:rsidRPr="00097C12">
        <w:rPr>
          <w:rFonts w:ascii="Arial" w:hAnsi="Arial" w:cs="Arial"/>
        </w:rPr>
        <w:t xml:space="preserve">Odpis na Zakładowy Fundusz Świadczeń Socjalnych wyniósł </w:t>
      </w:r>
      <w:r w:rsidR="00F819A9">
        <w:rPr>
          <w:rFonts w:ascii="Arial" w:hAnsi="Arial" w:cs="Arial"/>
        </w:rPr>
        <w:t>18 177</w:t>
      </w:r>
      <w:r w:rsidRPr="00097C12">
        <w:rPr>
          <w:rFonts w:ascii="Arial" w:hAnsi="Arial" w:cs="Arial"/>
        </w:rPr>
        <w:t>,00 zł został zrealizowany w 100%</w:t>
      </w:r>
    </w:p>
    <w:p w14:paraId="67BDA7FA" w14:textId="28F6517B" w:rsidR="00E45AFA" w:rsidRPr="00097C12" w:rsidRDefault="00E45AFA" w:rsidP="00097C12">
      <w:pPr>
        <w:spacing w:line="360" w:lineRule="auto"/>
        <w:rPr>
          <w:rFonts w:ascii="Arial" w:eastAsiaTheme="majorEastAsia" w:hAnsi="Arial" w:cs="Arial"/>
          <w:b/>
          <w:bCs/>
          <w:smallCaps/>
          <w:color w:val="000000" w:themeColor="text1"/>
        </w:rPr>
      </w:pPr>
      <w:r w:rsidRPr="00097C12">
        <w:rPr>
          <w:rFonts w:ascii="Arial" w:hAnsi="Arial" w:cs="Arial"/>
        </w:rPr>
        <w:br w:type="page"/>
      </w:r>
    </w:p>
    <w:p w14:paraId="2CD02BA5" w14:textId="0DBB5BCE" w:rsidR="00C67118" w:rsidRPr="00097C12" w:rsidRDefault="00C67118" w:rsidP="00392DA7">
      <w:pPr>
        <w:pStyle w:val="Nagwek1"/>
      </w:pPr>
      <w:bookmarkStart w:id="31" w:name="_Toc194488327"/>
      <w:r w:rsidRPr="00097C12">
        <w:lastRenderedPageBreak/>
        <w:t xml:space="preserve">Wydatki </w:t>
      </w:r>
      <w:r w:rsidRPr="00392DA7">
        <w:t>jednostek</w:t>
      </w:r>
      <w:r w:rsidRPr="00097C12">
        <w:t xml:space="preserve"> oświatowych Gminy Rogoźno w dziale 854</w:t>
      </w:r>
      <w:bookmarkEnd w:id="31"/>
    </w:p>
    <w:p w14:paraId="3C3598FF" w14:textId="77777777" w:rsidR="00C67118" w:rsidRPr="00097C12" w:rsidRDefault="00C67118" w:rsidP="00097C12">
      <w:pPr>
        <w:spacing w:line="360" w:lineRule="auto"/>
        <w:rPr>
          <w:rFonts w:ascii="Arial" w:hAnsi="Arial" w:cs="Arial"/>
        </w:rPr>
      </w:pPr>
    </w:p>
    <w:p w14:paraId="066BFDA8" w14:textId="7CC81557" w:rsidR="00C67118" w:rsidRPr="00097C12" w:rsidRDefault="00C67118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 dziale 854 Edukacyjna opieka wychowawcza klasyfikowane są wydatki w </w:t>
      </w:r>
      <w:r w:rsidR="00E767A8" w:rsidRPr="00097C12">
        <w:rPr>
          <w:rFonts w:ascii="Arial" w:hAnsi="Arial" w:cs="Arial"/>
        </w:rPr>
        <w:t>dwóch</w:t>
      </w:r>
      <w:r w:rsidRPr="00097C12">
        <w:rPr>
          <w:rFonts w:ascii="Arial" w:hAnsi="Arial" w:cs="Arial"/>
        </w:rPr>
        <w:t xml:space="preserve"> rozdziałach klasyfikacji budżetowej:</w:t>
      </w:r>
    </w:p>
    <w:p w14:paraId="60B6F387" w14:textId="0A5A79D8" w:rsidR="00C67118" w:rsidRPr="00097C12" w:rsidRDefault="00C67118" w:rsidP="0095768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85415 Pomoc materialna dla uczniów o charakterze socjalnym – obsługa stypendiów socjalnych przez CUW;</w:t>
      </w:r>
    </w:p>
    <w:p w14:paraId="2F95437D" w14:textId="73780E77" w:rsidR="00C67118" w:rsidRPr="00097C12" w:rsidRDefault="00C67118" w:rsidP="00957681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85416 Pomoc materialna dla uczniów o charakterze motywacyjnym – stypendia za wyniki w nauce dla uczniów szkół podstawowych (wydatki w planach finansowych szkół).</w:t>
      </w:r>
    </w:p>
    <w:p w14:paraId="29F315E4" w14:textId="77777777" w:rsidR="00C67118" w:rsidRPr="00097C12" w:rsidRDefault="00C67118" w:rsidP="00097C12">
      <w:pPr>
        <w:spacing w:line="360" w:lineRule="auto"/>
        <w:rPr>
          <w:rFonts w:ascii="Arial" w:hAnsi="Arial" w:cs="Arial"/>
        </w:rPr>
      </w:pPr>
    </w:p>
    <w:p w14:paraId="2D70B1CD" w14:textId="6B8508D6" w:rsidR="00C67118" w:rsidRPr="00097C12" w:rsidRDefault="00C67118" w:rsidP="00392DA7">
      <w:pPr>
        <w:pStyle w:val="Nagwek2"/>
      </w:pPr>
      <w:bookmarkStart w:id="32" w:name="_Toc194488328"/>
      <w:r w:rsidRPr="00097C12">
        <w:t xml:space="preserve">Świadczenia na </w:t>
      </w:r>
      <w:r w:rsidRPr="00392DA7">
        <w:t>rzecz</w:t>
      </w:r>
      <w:r w:rsidRPr="00097C12">
        <w:t xml:space="preserve"> osób fizycznych </w:t>
      </w:r>
      <w:r w:rsidR="00E767A8" w:rsidRPr="00097C12">
        <w:t>w dziale 854</w:t>
      </w:r>
      <w:bookmarkEnd w:id="32"/>
    </w:p>
    <w:p w14:paraId="5761C310" w14:textId="77777777" w:rsidR="00C67118" w:rsidRPr="00097C12" w:rsidRDefault="00C67118" w:rsidP="00097C12">
      <w:pPr>
        <w:spacing w:line="360" w:lineRule="auto"/>
        <w:rPr>
          <w:rFonts w:ascii="Arial" w:hAnsi="Arial" w:cs="Arial"/>
        </w:rPr>
      </w:pPr>
    </w:p>
    <w:p w14:paraId="5418B465" w14:textId="20D2A561" w:rsidR="00217AFB" w:rsidRDefault="00217AFB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Szczegółowe zestawienie wydatków w dziale 854, przedstawia poniższa tabela:</w:t>
      </w:r>
    </w:p>
    <w:tbl>
      <w:tblPr>
        <w:tblW w:w="9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2086"/>
        <w:gridCol w:w="1316"/>
        <w:gridCol w:w="1196"/>
        <w:gridCol w:w="1196"/>
        <w:gridCol w:w="1056"/>
      </w:tblGrid>
      <w:tr w:rsidR="003053D8" w:rsidRPr="003053D8" w14:paraId="5D5C777E" w14:textId="77777777" w:rsidTr="003053D8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5F2E5BCE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Rozdział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1084D6E3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Paragraf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53348F44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22690483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Plan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31DEE324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4EBCB5D7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3898EA2C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Zostało zł</w:t>
            </w:r>
          </w:p>
        </w:tc>
      </w:tr>
      <w:tr w:rsidR="003053D8" w:rsidRPr="003053D8" w14:paraId="10530A1C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F6110FD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85415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D58930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3240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FCB0A8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Stypendia socjalne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C11FC09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222 114,00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FEF1C2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185 222,82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78D8F7F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83,39%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CC6C3D2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36 891,18</w:t>
            </w:r>
          </w:p>
        </w:tc>
      </w:tr>
      <w:tr w:rsidR="003053D8" w:rsidRPr="003053D8" w14:paraId="4248DA07" w14:textId="77777777" w:rsidTr="003053D8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CB79E33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60E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D4D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Zasiłki losowe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E48DEDF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4 290,00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114A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3 100,00</w:t>
            </w:r>
          </w:p>
        </w:tc>
        <w:tc>
          <w:tcPr>
            <w:tcW w:w="119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3F31C85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72,26%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5F3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1 190,00</w:t>
            </w:r>
          </w:p>
        </w:tc>
      </w:tr>
      <w:tr w:rsidR="003053D8" w:rsidRPr="003053D8" w14:paraId="2540BCB1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FE114B5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E45F9B" w14:textId="0374B6C6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C34C740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FCCCB86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226 404,00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A8B576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188 322,82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9464B48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83,18%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8C2D3B6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38 081,18</w:t>
            </w:r>
          </w:p>
        </w:tc>
      </w:tr>
      <w:tr w:rsidR="003053D8" w:rsidRPr="003053D8" w14:paraId="501CA234" w14:textId="77777777" w:rsidTr="003053D8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F93A865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F938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3260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9A9B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Inne formy pomocy dla uczniów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F500E2A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3 060,00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3A4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1 931,14</w:t>
            </w:r>
          </w:p>
        </w:tc>
        <w:tc>
          <w:tcPr>
            <w:tcW w:w="119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BFBB103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63,11%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9009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1 128,86</w:t>
            </w:r>
          </w:p>
        </w:tc>
      </w:tr>
      <w:tr w:rsidR="003053D8" w:rsidRPr="003053D8" w14:paraId="037CF609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5878552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129239" w14:textId="511CEC1E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80833A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7371EE9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3 060,00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A9BE7C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1 931,14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2FDA631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63,11%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7DD651D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1 128,86</w:t>
            </w:r>
          </w:p>
        </w:tc>
      </w:tr>
      <w:tr w:rsidR="003053D8" w:rsidRPr="003053D8" w14:paraId="6EF6E446" w14:textId="77777777" w:rsidTr="003053D8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BF76B58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F207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3290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AF1E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Stypendia - Ukraina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73CCAB2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29 570,00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DC5E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21 427,20</w:t>
            </w:r>
          </w:p>
        </w:tc>
        <w:tc>
          <w:tcPr>
            <w:tcW w:w="119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A6AC37C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72,46%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4E0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8 142,80</w:t>
            </w:r>
          </w:p>
        </w:tc>
      </w:tr>
      <w:tr w:rsidR="003053D8" w:rsidRPr="003053D8" w14:paraId="6920120C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10A03589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329605" w14:textId="29CA4DF1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Suma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B22212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4D1E7E0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29 570,00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B96653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21 427,20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A9751FF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72,46%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31874B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8 142,80</w:t>
            </w:r>
          </w:p>
        </w:tc>
      </w:tr>
      <w:tr w:rsidR="003053D8" w:rsidRPr="003053D8" w14:paraId="4E00AB86" w14:textId="77777777" w:rsidTr="003053D8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E615358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85415 Suma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46C7098C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5CC60AA3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3492F3B2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259 034,00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049BBD66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211 681,16</w:t>
            </w:r>
          </w:p>
        </w:tc>
        <w:tc>
          <w:tcPr>
            <w:tcW w:w="119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65BD9B57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81,72%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35FD35AB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47 352,84</w:t>
            </w:r>
          </w:p>
        </w:tc>
      </w:tr>
      <w:tr w:rsidR="003053D8" w:rsidRPr="003053D8" w14:paraId="4904FEC9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AC11BAF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85416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4FC08C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3240</w:t>
            </w: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9A88A2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Stypendia dla uczniów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E789D86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25 350,00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43FDC05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25 350,00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0E88A74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414476C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3053D8" w:rsidRPr="003053D8" w14:paraId="25F4884B" w14:textId="77777777" w:rsidTr="003053D8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AF3079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686C" w14:textId="45E97F6D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Suma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E89A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3CD2EF7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25 350,00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D76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25 350,00</w:t>
            </w:r>
          </w:p>
        </w:tc>
        <w:tc>
          <w:tcPr>
            <w:tcW w:w="119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D9888A3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CE14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053D8" w:rsidRPr="003053D8" w14:paraId="1A15B122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311D7379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85416 Suma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51E3B4B5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27987619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1EF7579A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25 350,00</w:t>
            </w:r>
          </w:p>
        </w:tc>
        <w:tc>
          <w:tcPr>
            <w:tcW w:w="11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11E88378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25 350,00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00841E0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BFBFBF" w:fill="BFBFBF"/>
            <w:noWrap/>
            <w:vAlign w:val="bottom"/>
            <w:hideMark/>
          </w:tcPr>
          <w:p w14:paraId="77D3F973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3053D8" w:rsidRPr="003053D8" w14:paraId="0B0F52CD" w14:textId="77777777" w:rsidTr="003053D8">
        <w:trPr>
          <w:trHeight w:val="255"/>
        </w:trPr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D391EAC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35A849A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29DD2CC" w14:textId="77777777" w:rsidR="003053D8" w:rsidRPr="003053D8" w:rsidRDefault="003053D8" w:rsidP="003053D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8" w:space="0" w:color="D9D9D9"/>
              <w:bottom w:val="single" w:sz="8" w:space="0" w:color="808080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BACC78E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284 384,00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E707E90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237 031,16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D9D9D9"/>
              <w:bottom w:val="single" w:sz="8" w:space="0" w:color="808080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CB403FA" w14:textId="77777777" w:rsidR="003053D8" w:rsidRPr="003053D8" w:rsidRDefault="003053D8" w:rsidP="003053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83,35%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10940FE" w14:textId="77777777" w:rsidR="003053D8" w:rsidRPr="003053D8" w:rsidRDefault="003053D8" w:rsidP="003053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053D8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47 352,84</w:t>
            </w:r>
          </w:p>
        </w:tc>
      </w:tr>
    </w:tbl>
    <w:p w14:paraId="114E421F" w14:textId="77777777" w:rsidR="003053D8" w:rsidRDefault="003053D8" w:rsidP="00097C12">
      <w:pPr>
        <w:spacing w:line="360" w:lineRule="auto"/>
        <w:rPr>
          <w:rFonts w:ascii="Arial" w:hAnsi="Arial" w:cs="Arial"/>
        </w:rPr>
      </w:pPr>
    </w:p>
    <w:p w14:paraId="5C85227D" w14:textId="79F8AD2E" w:rsidR="00C67118" w:rsidRPr="00097C12" w:rsidRDefault="00C67118" w:rsidP="00097C12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Wydatki osobowe niezaliczone do wynagrodzeń w dziale 854 Edukacyjna opieka wychowawcza obejmują wypłatę następujących świadczeń:</w:t>
      </w:r>
    </w:p>
    <w:p w14:paraId="2737A4FA" w14:textId="344E6B99" w:rsidR="00C67118" w:rsidRDefault="00C67118" w:rsidP="00957681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Paragraf 3240 w rozdziałach 85415 obejmuj</w:t>
      </w:r>
      <w:r w:rsidR="00470E0E" w:rsidRPr="00097C12">
        <w:rPr>
          <w:rFonts w:ascii="Arial" w:hAnsi="Arial" w:cs="Arial"/>
        </w:rPr>
        <w:t>e</w:t>
      </w:r>
      <w:r w:rsidRPr="00097C12">
        <w:rPr>
          <w:rFonts w:ascii="Arial" w:hAnsi="Arial" w:cs="Arial"/>
        </w:rPr>
        <w:t xml:space="preserve"> wydatki związane z wypłatą </w:t>
      </w:r>
      <w:r w:rsidRPr="00691745">
        <w:rPr>
          <w:rStyle w:val="Uwydatnienie"/>
        </w:rPr>
        <w:t xml:space="preserve">stypendiów </w:t>
      </w:r>
      <w:r w:rsidR="00CA3A4F" w:rsidRPr="00691745">
        <w:rPr>
          <w:rStyle w:val="Uwydatnienie"/>
        </w:rPr>
        <w:br/>
      </w:r>
      <w:r w:rsidRPr="00691745">
        <w:rPr>
          <w:rStyle w:val="Uwydatnienie"/>
        </w:rPr>
        <w:t>o charakterze socjalnym</w:t>
      </w:r>
      <w:r w:rsidR="00470E0E" w:rsidRPr="00097C12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 xml:space="preserve"> Na ten cel przeznaczono w planie finansowym kwotę </w:t>
      </w:r>
      <w:r w:rsidR="003053D8">
        <w:rPr>
          <w:rFonts w:ascii="Arial" w:hAnsi="Arial" w:cs="Arial"/>
        </w:rPr>
        <w:t>226 404</w:t>
      </w:r>
      <w:r w:rsidR="00470E0E" w:rsidRPr="00097C12">
        <w:rPr>
          <w:rFonts w:ascii="Arial" w:hAnsi="Arial" w:cs="Arial"/>
        </w:rPr>
        <w:t>,00</w:t>
      </w:r>
      <w:r w:rsidRPr="00097C12">
        <w:rPr>
          <w:rFonts w:ascii="Arial" w:hAnsi="Arial" w:cs="Arial"/>
        </w:rPr>
        <w:t xml:space="preserve"> zł, dokonano wypłat stypendiów w kwocie </w:t>
      </w:r>
      <w:r w:rsidR="003053D8">
        <w:rPr>
          <w:rFonts w:ascii="Arial" w:hAnsi="Arial" w:cs="Arial"/>
        </w:rPr>
        <w:t>185 222,82</w:t>
      </w:r>
      <w:r w:rsidRPr="00097C12">
        <w:rPr>
          <w:rFonts w:ascii="Arial" w:hAnsi="Arial" w:cs="Arial"/>
        </w:rPr>
        <w:t xml:space="preserve"> zł, co stanowi </w:t>
      </w:r>
      <w:r w:rsidR="003053D8">
        <w:rPr>
          <w:rFonts w:ascii="Arial" w:hAnsi="Arial" w:cs="Arial"/>
        </w:rPr>
        <w:t>83,39</w:t>
      </w:r>
      <w:r w:rsidRPr="00097C12">
        <w:rPr>
          <w:rFonts w:ascii="Arial" w:hAnsi="Arial" w:cs="Arial"/>
        </w:rPr>
        <w:t xml:space="preserve">%. </w:t>
      </w:r>
      <w:r w:rsidR="00470E0E" w:rsidRPr="00097C12">
        <w:rPr>
          <w:rFonts w:ascii="Arial" w:hAnsi="Arial" w:cs="Arial"/>
        </w:rPr>
        <w:t xml:space="preserve">oraz zasiłki losowe dla uczniów w trudnej sytuacji w kwocie </w:t>
      </w:r>
      <w:r w:rsidR="003053D8">
        <w:rPr>
          <w:rFonts w:ascii="Arial" w:hAnsi="Arial" w:cs="Arial"/>
        </w:rPr>
        <w:t>3 10</w:t>
      </w:r>
      <w:r w:rsidR="00691745">
        <w:rPr>
          <w:rFonts w:ascii="Arial" w:hAnsi="Arial" w:cs="Arial"/>
        </w:rPr>
        <w:t>0</w:t>
      </w:r>
      <w:r w:rsidR="00470E0E" w:rsidRPr="00097C12">
        <w:rPr>
          <w:rFonts w:ascii="Arial" w:hAnsi="Arial" w:cs="Arial"/>
        </w:rPr>
        <w:t>,00 zł.</w:t>
      </w:r>
    </w:p>
    <w:p w14:paraId="207EA94E" w14:textId="44D888AA" w:rsidR="00691745" w:rsidRPr="00097C12" w:rsidRDefault="00691745" w:rsidP="00691745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Otrzymana dotacja na stypendia dla uczniów wyniosła </w:t>
      </w:r>
      <w:r w:rsidR="003053D8">
        <w:rPr>
          <w:rFonts w:ascii="Arial" w:hAnsi="Arial" w:cs="Arial"/>
        </w:rPr>
        <w:t>180 123</w:t>
      </w:r>
      <w:r>
        <w:rPr>
          <w:rFonts w:ascii="Arial" w:hAnsi="Arial" w:cs="Arial"/>
        </w:rPr>
        <w:t xml:space="preserve">,00 zł, natomiast </w:t>
      </w:r>
      <w:r w:rsidR="003053D8">
        <w:rPr>
          <w:rFonts w:ascii="Arial" w:hAnsi="Arial" w:cs="Arial"/>
        </w:rPr>
        <w:t>46 281</w:t>
      </w:r>
      <w:r>
        <w:rPr>
          <w:rFonts w:ascii="Arial" w:hAnsi="Arial" w:cs="Arial"/>
        </w:rPr>
        <w:t xml:space="preserve">,00 zł stanowił wkład własny Gminy Rogoźno. Niewykorzystane środki z dotacji w kwocie </w:t>
      </w:r>
      <w:r w:rsidR="00AE6257">
        <w:rPr>
          <w:rFonts w:ascii="Arial" w:hAnsi="Arial" w:cs="Arial"/>
        </w:rPr>
        <w:br/>
      </w:r>
      <w:r w:rsidR="003053D8">
        <w:rPr>
          <w:rFonts w:ascii="Arial" w:hAnsi="Arial" w:cs="Arial"/>
        </w:rPr>
        <w:t>30 464,94</w:t>
      </w:r>
      <w:r>
        <w:rPr>
          <w:rFonts w:ascii="Arial" w:hAnsi="Arial" w:cs="Arial"/>
        </w:rPr>
        <w:t xml:space="preserve"> zł.</w:t>
      </w:r>
      <w:r w:rsidR="00AE6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zostały zwrócone w dniu </w:t>
      </w:r>
      <w:r w:rsidR="003053D8">
        <w:rPr>
          <w:rFonts w:ascii="Arial" w:hAnsi="Arial" w:cs="Arial"/>
        </w:rPr>
        <w:t>30</w:t>
      </w:r>
      <w:r>
        <w:rPr>
          <w:rFonts w:ascii="Arial" w:hAnsi="Arial" w:cs="Arial"/>
        </w:rPr>
        <w:t>.12.</w:t>
      </w:r>
      <w:r w:rsidR="00302C60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r.</w:t>
      </w:r>
    </w:p>
    <w:p w14:paraId="1CC0CA49" w14:textId="70EE52CA" w:rsidR="00C67118" w:rsidRPr="00097C12" w:rsidRDefault="00C67118" w:rsidP="00957681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lastRenderedPageBreak/>
        <w:t>Przyznano również stypendia o charakterze motywacyjnym za wyniki w nauce</w:t>
      </w:r>
      <w:r w:rsidR="00217AFB" w:rsidRPr="00097C12">
        <w:rPr>
          <w:rFonts w:ascii="Arial" w:hAnsi="Arial" w:cs="Arial"/>
        </w:rPr>
        <w:t xml:space="preserve"> (paragraf 3240)</w:t>
      </w:r>
      <w:r w:rsidRPr="00097C12">
        <w:rPr>
          <w:rFonts w:ascii="Arial" w:hAnsi="Arial" w:cs="Arial"/>
        </w:rPr>
        <w:t xml:space="preserve"> dla 1</w:t>
      </w:r>
      <w:r w:rsidR="003053D8">
        <w:rPr>
          <w:rFonts w:ascii="Arial" w:hAnsi="Arial" w:cs="Arial"/>
        </w:rPr>
        <w:t>69</w:t>
      </w:r>
      <w:r w:rsidRPr="00097C12">
        <w:rPr>
          <w:rFonts w:ascii="Arial" w:hAnsi="Arial" w:cs="Arial"/>
        </w:rPr>
        <w:t xml:space="preserve"> uczniów – </w:t>
      </w:r>
      <w:r w:rsidR="003053D8">
        <w:rPr>
          <w:rFonts w:ascii="Arial" w:hAnsi="Arial" w:cs="Arial"/>
        </w:rPr>
        <w:t>23 350</w:t>
      </w:r>
      <w:r w:rsidRPr="00097C12">
        <w:rPr>
          <w:rFonts w:ascii="Arial" w:hAnsi="Arial" w:cs="Arial"/>
        </w:rPr>
        <w:t xml:space="preserve">,00 zł. </w:t>
      </w:r>
    </w:p>
    <w:p w14:paraId="3601D26A" w14:textId="20D6AD35" w:rsidR="002F471D" w:rsidRDefault="00C67118" w:rsidP="00957681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Paragraf 3260 Inne formy pomocy dla uczniów dotyczy wydatków na tzw. Wyprawki dla uczniów szkół ponadpodstawowych posiadających orzeczenie o specjalnej organizacji nauki. Na ten cel </w:t>
      </w:r>
      <w:r w:rsidR="003053D8">
        <w:rPr>
          <w:rFonts w:ascii="Arial" w:hAnsi="Arial" w:cs="Arial"/>
        </w:rPr>
        <w:t>przeznaczono w planie 3 060,00 zł.,</w:t>
      </w:r>
      <w:r w:rsidR="00470E0E" w:rsidRPr="00097C12">
        <w:rPr>
          <w:rFonts w:ascii="Arial" w:hAnsi="Arial" w:cs="Arial"/>
        </w:rPr>
        <w:t xml:space="preserve"> wydatkowano </w:t>
      </w:r>
      <w:r w:rsidR="003053D8">
        <w:rPr>
          <w:rFonts w:ascii="Arial" w:hAnsi="Arial" w:cs="Arial"/>
        </w:rPr>
        <w:t xml:space="preserve"> w kwocie 1 931,14 zł. </w:t>
      </w:r>
      <w:r w:rsidR="00333CB9">
        <w:rPr>
          <w:rFonts w:ascii="Arial" w:hAnsi="Arial" w:cs="Arial"/>
        </w:rPr>
        <w:t>(</w:t>
      </w:r>
      <w:r w:rsidRPr="00097C12">
        <w:rPr>
          <w:rFonts w:ascii="Arial" w:hAnsi="Arial" w:cs="Arial"/>
        </w:rPr>
        <w:t xml:space="preserve">dla </w:t>
      </w:r>
      <w:r w:rsidR="00691745"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 xml:space="preserve"> uczniów</w:t>
      </w:r>
      <w:r w:rsidR="00333CB9">
        <w:rPr>
          <w:rFonts w:ascii="Arial" w:hAnsi="Arial" w:cs="Arial"/>
        </w:rPr>
        <w:t>)</w:t>
      </w:r>
      <w:r w:rsidRPr="00097C12">
        <w:rPr>
          <w:rFonts w:ascii="Arial" w:hAnsi="Arial" w:cs="Arial"/>
        </w:rPr>
        <w:t>.</w:t>
      </w:r>
    </w:p>
    <w:p w14:paraId="5B91FD3E" w14:textId="5F7E5DE8" w:rsidR="00333CB9" w:rsidRDefault="00333CB9" w:rsidP="00333CB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Niewykorzystane środki zostały zwrócone w dniu 30.12.2024.</w:t>
      </w:r>
    </w:p>
    <w:p w14:paraId="38E7D170" w14:textId="77777777" w:rsidR="00333CB9" w:rsidRDefault="00333CB9" w:rsidP="00333CB9">
      <w:pPr>
        <w:pStyle w:val="Akapitzlist"/>
        <w:spacing w:line="360" w:lineRule="auto"/>
        <w:rPr>
          <w:rFonts w:ascii="Arial" w:hAnsi="Arial" w:cs="Arial"/>
        </w:rPr>
      </w:pPr>
    </w:p>
    <w:p w14:paraId="052E652F" w14:textId="148492F7" w:rsidR="00333CB9" w:rsidRPr="00097C12" w:rsidRDefault="00333CB9" w:rsidP="00333CB9">
      <w:pPr>
        <w:pStyle w:val="Nagwek1"/>
      </w:pPr>
      <w:bookmarkStart w:id="33" w:name="_Toc194488329"/>
      <w:r w:rsidRPr="00392DA7">
        <w:t>Wydatki</w:t>
      </w:r>
      <w:r w:rsidRPr="00097C12">
        <w:t xml:space="preserve"> w dziale 85</w:t>
      </w:r>
      <w:r>
        <w:t>5</w:t>
      </w:r>
      <w:r w:rsidRPr="00097C12">
        <w:t xml:space="preserve"> </w:t>
      </w:r>
      <w:r>
        <w:t>Rodzina</w:t>
      </w:r>
      <w:bookmarkEnd w:id="33"/>
    </w:p>
    <w:p w14:paraId="4F24AC1E" w14:textId="77777777" w:rsidR="00333CB9" w:rsidRDefault="00333CB9" w:rsidP="00333CB9">
      <w:pPr>
        <w:spacing w:line="360" w:lineRule="auto"/>
        <w:rPr>
          <w:rFonts w:ascii="Arial" w:hAnsi="Arial" w:cs="Arial"/>
          <w:b/>
        </w:rPr>
      </w:pPr>
    </w:p>
    <w:p w14:paraId="4A8362B2" w14:textId="4E48B3A1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  <w:b/>
        </w:rPr>
        <w:t>W dziale 85</w:t>
      </w:r>
      <w:r>
        <w:rPr>
          <w:rFonts w:ascii="Arial" w:hAnsi="Arial" w:cs="Arial"/>
          <w:b/>
        </w:rPr>
        <w:t>5</w:t>
      </w:r>
      <w:r w:rsidRPr="00097C1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Rodzina</w:t>
      </w:r>
      <w:r w:rsidRPr="00097C12">
        <w:rPr>
          <w:rFonts w:ascii="Arial" w:hAnsi="Arial" w:cs="Arial"/>
          <w:b/>
        </w:rPr>
        <w:t xml:space="preserve"> </w:t>
      </w:r>
      <w:r w:rsidRPr="00097C12">
        <w:rPr>
          <w:rFonts w:ascii="Arial" w:hAnsi="Arial" w:cs="Arial"/>
        </w:rPr>
        <w:t>wydatki ponoszone są w rozdziale 85</w:t>
      </w:r>
      <w:r>
        <w:rPr>
          <w:rFonts w:ascii="Arial" w:hAnsi="Arial" w:cs="Arial"/>
        </w:rPr>
        <w:t>516</w:t>
      </w:r>
      <w:r w:rsidRPr="00097C12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pieka nad dziećmi do lat 3</w:t>
      </w:r>
      <w:r w:rsidRPr="00097C12">
        <w:rPr>
          <w:rFonts w:ascii="Arial" w:hAnsi="Arial" w:cs="Arial"/>
        </w:rPr>
        <w:t xml:space="preserve">, dotyczą w całości bieżącej działalności </w:t>
      </w:r>
      <w:r>
        <w:rPr>
          <w:rFonts w:ascii="Arial" w:hAnsi="Arial" w:cs="Arial"/>
        </w:rPr>
        <w:t>Gminnego Żłobka „Zielona Kraina”</w:t>
      </w:r>
      <w:r w:rsidRPr="00097C12">
        <w:rPr>
          <w:rFonts w:ascii="Arial" w:hAnsi="Arial" w:cs="Arial"/>
        </w:rPr>
        <w:t xml:space="preserve"> w Rogoźnie.</w:t>
      </w:r>
    </w:p>
    <w:p w14:paraId="76C790AD" w14:textId="33862CD5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Plan wydatków ogółem na rok 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wynosił </w:t>
      </w:r>
      <w:r>
        <w:rPr>
          <w:rFonts w:ascii="Arial" w:hAnsi="Arial" w:cs="Arial"/>
          <w:b/>
          <w:bCs/>
        </w:rPr>
        <w:t>1 417 642,03</w:t>
      </w:r>
      <w:r w:rsidRPr="00097C12">
        <w:rPr>
          <w:rFonts w:ascii="Arial" w:hAnsi="Arial" w:cs="Arial"/>
          <w:b/>
          <w:bCs/>
        </w:rPr>
        <w:t xml:space="preserve"> zł</w:t>
      </w:r>
      <w:r w:rsidRPr="00097C12">
        <w:rPr>
          <w:rFonts w:ascii="Arial" w:hAnsi="Arial" w:cs="Arial"/>
        </w:rPr>
        <w:t xml:space="preserve">. Realizacja planu wyniosła </w:t>
      </w:r>
      <w:r>
        <w:rPr>
          <w:rFonts w:ascii="Arial" w:hAnsi="Arial" w:cs="Arial"/>
        </w:rPr>
        <w:t>93,92</w:t>
      </w:r>
      <w:r w:rsidRPr="00097C12">
        <w:rPr>
          <w:rFonts w:ascii="Arial" w:hAnsi="Arial" w:cs="Arial"/>
        </w:rPr>
        <w:t xml:space="preserve">%, a wydatki wykonane </w:t>
      </w:r>
      <w:r>
        <w:rPr>
          <w:rFonts w:ascii="Arial" w:hAnsi="Arial" w:cs="Arial"/>
          <w:b/>
          <w:bCs/>
        </w:rPr>
        <w:t>1 331 381,38</w:t>
      </w:r>
      <w:r w:rsidRPr="00097C12">
        <w:rPr>
          <w:rFonts w:ascii="Arial" w:hAnsi="Arial" w:cs="Arial"/>
          <w:b/>
          <w:bCs/>
        </w:rPr>
        <w:t xml:space="preserve"> zł</w:t>
      </w:r>
    </w:p>
    <w:p w14:paraId="610636AE" w14:textId="77777777" w:rsidR="00333CB9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Szczegółowe wykonanie w dziale Pomoc społeczna przedstawia poniższa tabela:</w:t>
      </w:r>
    </w:p>
    <w:tbl>
      <w:tblPr>
        <w:tblW w:w="7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76"/>
        <w:gridCol w:w="1316"/>
        <w:gridCol w:w="1316"/>
        <w:gridCol w:w="1416"/>
        <w:gridCol w:w="1056"/>
      </w:tblGrid>
      <w:tr w:rsidR="00333CB9" w:rsidRPr="00333CB9" w14:paraId="123EBEEF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230A8387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Rozdział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6564A4E9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  Paragraf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61177ACD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 xml:space="preserve">Plan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5CCEE37C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07FA0429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Wykonanie 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808080" w:fill="808080"/>
            <w:noWrap/>
            <w:vAlign w:val="bottom"/>
            <w:hideMark/>
          </w:tcPr>
          <w:p w14:paraId="1D7E52E4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Zostało zł</w:t>
            </w:r>
          </w:p>
        </w:tc>
      </w:tr>
      <w:tr w:rsidR="00333CB9" w:rsidRPr="00333CB9" w14:paraId="60820C94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C2FA2F4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85516</w:t>
            </w: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A8B3319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3020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934125B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1 296,00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DB129D1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1 296,00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09DFAF6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7B1868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333CB9" w:rsidRPr="00333CB9" w14:paraId="651FC63D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829846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0A55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4010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0FB5CAF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927 185,34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7E85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846 182,58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14558B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91,26%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E269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81 002,76</w:t>
            </w:r>
          </w:p>
        </w:tc>
      </w:tr>
      <w:tr w:rsidR="00333CB9" w:rsidRPr="00333CB9" w14:paraId="6B6ED6DE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F04ED4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0F6B79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4040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99AE10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50 472,66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B72B0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50 472,66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EFB47F8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04E26B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333CB9" w:rsidRPr="00333CB9" w14:paraId="0FC7A11E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1636051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310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4110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54104A0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146 507,00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69D5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143 769,92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FF7E605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98,13%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3F42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2 737,08</w:t>
            </w:r>
          </w:p>
        </w:tc>
      </w:tr>
      <w:tr w:rsidR="00333CB9" w:rsidRPr="00333CB9" w14:paraId="5677F3CC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787CC31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54C588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4120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02AE89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19 476,50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28EDAD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18 726,77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232C80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96,15%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2FEBD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749,73</w:t>
            </w:r>
          </w:p>
        </w:tc>
      </w:tr>
      <w:tr w:rsidR="00333CB9" w:rsidRPr="00333CB9" w14:paraId="4A002B95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2D0CED2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5D7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4170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06D53FE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24 450,00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1DC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24 450,00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64F2159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4D2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333CB9" w:rsidRPr="00333CB9" w14:paraId="68F900E5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394DF7B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4E17D4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4210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BF4BE9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20 950,00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405E8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20 656,56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B7744D0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98,60%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997A09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293,44</w:t>
            </w:r>
          </w:p>
        </w:tc>
      </w:tr>
      <w:tr w:rsidR="00333CB9" w:rsidRPr="00333CB9" w14:paraId="7897271E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3A43FF0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9F7F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4220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734A5A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3 450,00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BB55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2 091,00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4F6602E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60,61%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964E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1 359,00</w:t>
            </w:r>
          </w:p>
        </w:tc>
      </w:tr>
      <w:tr w:rsidR="00333CB9" w:rsidRPr="00333CB9" w14:paraId="0609F840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59C4A29B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9F061F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4260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ABAD01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31 127,00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CDF3B9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31 126,31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370BD33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B33BC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0,69</w:t>
            </w:r>
          </w:p>
        </w:tc>
      </w:tr>
      <w:tr w:rsidR="00333CB9" w:rsidRPr="00333CB9" w14:paraId="6CC13D45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47855B62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97EA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4270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B43D9A2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C55D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9A04C6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65F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0,53</w:t>
            </w:r>
          </w:p>
        </w:tc>
      </w:tr>
      <w:tr w:rsidR="00333CB9" w:rsidRPr="00333CB9" w14:paraId="4E5CF8B1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4C587A3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54D35C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4280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63D72A6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1 427,00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641875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1 426,90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10B054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99,99%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ED6B7FB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0,10</w:t>
            </w:r>
          </w:p>
        </w:tc>
      </w:tr>
      <w:tr w:rsidR="00333CB9" w:rsidRPr="00333CB9" w14:paraId="4623FC7D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FBD765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D1DC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4300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638C87C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155 417,00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F71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155 416,39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CC5C63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0E0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0,61</w:t>
            </w:r>
          </w:p>
        </w:tc>
      </w:tr>
      <w:tr w:rsidR="00333CB9" w:rsidRPr="00333CB9" w14:paraId="2938CC38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6D9A1C7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C426E33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4360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2B8A6F46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2 900,00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8DB949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2 784,19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1AE1301E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96,01%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FFA3B9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115,81</w:t>
            </w:r>
          </w:p>
        </w:tc>
      </w:tr>
      <w:tr w:rsidR="00333CB9" w:rsidRPr="00333CB9" w14:paraId="1783A34E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2FF5C49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0B21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4410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9ABA3B7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143,00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933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142,60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27FDEC6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99,72%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43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0,40</w:t>
            </w:r>
          </w:p>
        </w:tc>
      </w:tr>
      <w:tr w:rsidR="00333CB9" w:rsidRPr="00333CB9" w14:paraId="62BCD9BD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301C9498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7D59F8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4430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AF1554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1 450,00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760C0D5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1 449,50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5D28EE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99,97%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C0565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0,50</w:t>
            </w:r>
          </w:p>
        </w:tc>
      </w:tr>
      <w:tr w:rsidR="00333CB9" w:rsidRPr="00333CB9" w14:paraId="0B20C2CD" w14:textId="77777777" w:rsidTr="00333CB9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FA0001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DFC1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4440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773AF48F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31 230,00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160D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31 230,00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42EBAD31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FAAE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333CB9" w:rsidRPr="00333CB9" w14:paraId="17A8D0E1" w14:textId="77777777" w:rsidTr="00333CB9">
        <w:trPr>
          <w:trHeight w:val="255"/>
        </w:trPr>
        <w:tc>
          <w:tcPr>
            <w:tcW w:w="89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D9D9D9" w:fill="D9D9D9"/>
            <w:noWrap/>
            <w:vAlign w:val="bottom"/>
            <w:hideMark/>
          </w:tcPr>
          <w:p w14:paraId="02DDE0EF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0AD59E" w14:textId="77777777" w:rsidR="00333CB9" w:rsidRPr="00333CB9" w:rsidRDefault="00333CB9" w:rsidP="00333CB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4700</w:t>
            </w:r>
          </w:p>
        </w:tc>
        <w:tc>
          <w:tcPr>
            <w:tcW w:w="13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5BB1C8FE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160,00</w:t>
            </w:r>
          </w:p>
        </w:tc>
        <w:tc>
          <w:tcPr>
            <w:tcW w:w="13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E78AAC3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160,00</w:t>
            </w:r>
          </w:p>
        </w:tc>
        <w:tc>
          <w:tcPr>
            <w:tcW w:w="1416" w:type="dxa"/>
            <w:tcBorders>
              <w:top w:val="single" w:sz="4" w:space="0" w:color="BFBFBF"/>
              <w:left w:val="single" w:sz="8" w:space="0" w:color="D9D9D9"/>
              <w:bottom w:val="single" w:sz="4" w:space="0" w:color="BFBFBF"/>
              <w:right w:val="single" w:sz="8" w:space="0" w:color="D9D9D9"/>
            </w:tcBorders>
            <w:shd w:val="clear" w:color="auto" w:fill="auto"/>
            <w:noWrap/>
            <w:vAlign w:val="bottom"/>
            <w:hideMark/>
          </w:tcPr>
          <w:p w14:paraId="063BE9A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100,00%</w:t>
            </w:r>
          </w:p>
        </w:tc>
        <w:tc>
          <w:tcPr>
            <w:tcW w:w="105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7FC4AC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color w:val="000000"/>
                <w:lang w:eastAsia="pl-PL"/>
              </w:rPr>
              <w:t>0,00</w:t>
            </w:r>
          </w:p>
        </w:tc>
      </w:tr>
      <w:tr w:rsidR="00333CB9" w:rsidRPr="00333CB9" w14:paraId="7D3A8D1D" w14:textId="77777777" w:rsidTr="00333CB9">
        <w:trPr>
          <w:trHeight w:val="255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42620BC6" w14:textId="77777777" w:rsidR="00333CB9" w:rsidRPr="00333CB9" w:rsidRDefault="00333CB9" w:rsidP="00333CB9">
            <w:pPr>
              <w:spacing w:after="0" w:line="240" w:lineRule="auto"/>
              <w:jc w:val="lef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85516 Suma</w:t>
            </w:r>
          </w:p>
        </w:tc>
        <w:tc>
          <w:tcPr>
            <w:tcW w:w="13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466A8212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1 417 642,03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7F0CCFE4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1 331 381,38</w:t>
            </w:r>
          </w:p>
        </w:tc>
        <w:tc>
          <w:tcPr>
            <w:tcW w:w="1416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BFBFBF" w:fill="BFBFBF"/>
            <w:noWrap/>
            <w:vAlign w:val="bottom"/>
            <w:hideMark/>
          </w:tcPr>
          <w:p w14:paraId="2990587D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93,92%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BFBFBF" w:fill="BFBFBF"/>
            <w:noWrap/>
            <w:vAlign w:val="bottom"/>
            <w:hideMark/>
          </w:tcPr>
          <w:p w14:paraId="219F743A" w14:textId="77777777" w:rsidR="00333CB9" w:rsidRPr="00333CB9" w:rsidRDefault="00333CB9" w:rsidP="00333CB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</w:pPr>
            <w:r w:rsidRPr="00333CB9">
              <w:rPr>
                <w:rFonts w:ascii="Arial CE" w:eastAsia="Times New Roman" w:hAnsi="Arial CE" w:cs="Arial CE"/>
                <w:b/>
                <w:bCs/>
                <w:color w:val="000000"/>
                <w:lang w:eastAsia="pl-PL"/>
              </w:rPr>
              <w:t>86 260,65</w:t>
            </w:r>
          </w:p>
        </w:tc>
      </w:tr>
    </w:tbl>
    <w:p w14:paraId="1B8EF33F" w14:textId="77777777" w:rsidR="00333CB9" w:rsidRDefault="00333CB9" w:rsidP="00333CB9">
      <w:pPr>
        <w:pStyle w:val="Akapitzlist"/>
        <w:spacing w:line="360" w:lineRule="auto"/>
        <w:rPr>
          <w:rFonts w:ascii="Arial" w:hAnsi="Arial" w:cs="Arial"/>
        </w:rPr>
      </w:pPr>
    </w:p>
    <w:p w14:paraId="37B48326" w14:textId="6D35A54C" w:rsidR="00333CB9" w:rsidRPr="00097C12" w:rsidRDefault="00333CB9" w:rsidP="00333CB9">
      <w:pPr>
        <w:pStyle w:val="Nagwek2"/>
      </w:pPr>
      <w:bookmarkStart w:id="34" w:name="_Toc194488330"/>
      <w:r w:rsidRPr="00392DA7">
        <w:t>Wydatki</w:t>
      </w:r>
      <w:r w:rsidRPr="00097C12">
        <w:t xml:space="preserve"> bieżące – osobowe w dziale 85</w:t>
      </w:r>
      <w:r>
        <w:t>5</w:t>
      </w:r>
      <w:bookmarkEnd w:id="34"/>
    </w:p>
    <w:p w14:paraId="0080A7DB" w14:textId="77777777" w:rsidR="00333CB9" w:rsidRDefault="00333CB9" w:rsidP="00333CB9">
      <w:pPr>
        <w:spacing w:line="360" w:lineRule="auto"/>
        <w:rPr>
          <w:rFonts w:ascii="Arial" w:hAnsi="Arial" w:cs="Arial"/>
        </w:rPr>
      </w:pPr>
    </w:p>
    <w:p w14:paraId="7D8C7203" w14:textId="28CC5B97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Największą grupę wydatków są wydatki związane z wynagrodzeniami pracowników. Łącznie </w:t>
      </w:r>
      <w:r w:rsidRPr="00097C12">
        <w:rPr>
          <w:rFonts w:ascii="Arial" w:hAnsi="Arial" w:cs="Arial"/>
        </w:rPr>
        <w:br/>
        <w:t xml:space="preserve">w paragrafach 4010, 4040, 4110, 4120 zaplanowano kwotę </w:t>
      </w:r>
      <w:r w:rsidR="00054888">
        <w:rPr>
          <w:rFonts w:ascii="Arial" w:hAnsi="Arial" w:cs="Arial"/>
        </w:rPr>
        <w:t>1 143 641,50</w:t>
      </w:r>
      <w:r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t xml:space="preserve">zł, wydatki wykonane wynoszą </w:t>
      </w:r>
      <w:r w:rsidR="00054888">
        <w:rPr>
          <w:rFonts w:ascii="Arial" w:hAnsi="Arial" w:cs="Arial"/>
        </w:rPr>
        <w:t>1 059 151,93</w:t>
      </w:r>
      <w:r w:rsidRPr="00097C12">
        <w:rPr>
          <w:rFonts w:ascii="Arial" w:hAnsi="Arial" w:cs="Arial"/>
        </w:rPr>
        <w:t xml:space="preserve"> zł., co stanowi </w:t>
      </w:r>
      <w:r w:rsidR="00054888">
        <w:rPr>
          <w:rFonts w:ascii="Arial" w:hAnsi="Arial" w:cs="Arial"/>
        </w:rPr>
        <w:t>92,61</w:t>
      </w:r>
      <w:r w:rsidRPr="00097C12">
        <w:rPr>
          <w:rFonts w:ascii="Arial" w:hAnsi="Arial" w:cs="Arial"/>
        </w:rPr>
        <w:t>%. Na dzień 31.12.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w </w:t>
      </w:r>
      <w:r w:rsidR="00054888">
        <w:rPr>
          <w:rFonts w:ascii="Arial" w:hAnsi="Arial" w:cs="Arial"/>
        </w:rPr>
        <w:t xml:space="preserve">Gminnym Żłobku Zielona Kraina </w:t>
      </w:r>
      <w:r w:rsidRPr="00097C12">
        <w:rPr>
          <w:rFonts w:ascii="Arial" w:hAnsi="Arial" w:cs="Arial"/>
        </w:rPr>
        <w:t xml:space="preserve"> </w:t>
      </w:r>
      <w:r w:rsidRPr="00097C12">
        <w:rPr>
          <w:rFonts w:ascii="Arial" w:hAnsi="Arial" w:cs="Arial"/>
        </w:rPr>
        <w:lastRenderedPageBreak/>
        <w:t xml:space="preserve">zatrudnionych było </w:t>
      </w:r>
      <w:r w:rsidR="00054888">
        <w:rPr>
          <w:rFonts w:ascii="Arial" w:hAnsi="Arial" w:cs="Arial"/>
        </w:rPr>
        <w:t>14</w:t>
      </w:r>
      <w:r w:rsidRPr="00097C12">
        <w:rPr>
          <w:rFonts w:ascii="Arial" w:hAnsi="Arial" w:cs="Arial"/>
        </w:rPr>
        <w:t xml:space="preserve"> osób</w:t>
      </w:r>
      <w:r w:rsidR="00054888">
        <w:rPr>
          <w:rFonts w:ascii="Arial" w:hAnsi="Arial" w:cs="Arial"/>
        </w:rPr>
        <w:t xml:space="preserve"> (13,5 etatów przeliczeniowych)</w:t>
      </w:r>
      <w:r w:rsidRPr="00097C12">
        <w:rPr>
          <w:rFonts w:ascii="Arial" w:hAnsi="Arial" w:cs="Arial"/>
        </w:rPr>
        <w:t xml:space="preserve">: </w:t>
      </w:r>
      <w:r w:rsidR="00054888">
        <w:rPr>
          <w:rFonts w:ascii="Arial" w:hAnsi="Arial" w:cs="Arial"/>
        </w:rPr>
        <w:t>dyrektor</w:t>
      </w:r>
      <w:r w:rsidRPr="00097C12">
        <w:rPr>
          <w:rFonts w:ascii="Arial" w:hAnsi="Arial" w:cs="Arial"/>
        </w:rPr>
        <w:t xml:space="preserve">. </w:t>
      </w:r>
      <w:r w:rsidR="00054888">
        <w:rPr>
          <w:rFonts w:ascii="Arial" w:hAnsi="Arial" w:cs="Arial"/>
        </w:rPr>
        <w:t>10 opiekunek, woźna, robotnik oraz dietetyk (0,5 etatu).</w:t>
      </w:r>
      <w:r w:rsidRPr="00097C12">
        <w:rPr>
          <w:rFonts w:ascii="Arial" w:hAnsi="Arial" w:cs="Arial"/>
        </w:rPr>
        <w:t xml:space="preserve"> </w:t>
      </w:r>
    </w:p>
    <w:p w14:paraId="0FFEE337" w14:textId="77777777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Na wydatki na wynagrodzenia sklasyfikowane w  § 4010 wydatkowano na:</w:t>
      </w:r>
    </w:p>
    <w:p w14:paraId="405F6DDA" w14:textId="1C22A1CF" w:rsidR="00333CB9" w:rsidRPr="00097C12" w:rsidRDefault="00333CB9" w:rsidP="00333CB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Wynagrodzenia – administracja i obsługa  </w:t>
      </w:r>
      <w:r w:rsidRPr="00097C12">
        <w:rPr>
          <w:rFonts w:ascii="Arial" w:hAnsi="Arial" w:cs="Arial"/>
        </w:rPr>
        <w:tab/>
        <w:t xml:space="preserve"> -      </w:t>
      </w:r>
      <w:r w:rsidR="00054888">
        <w:rPr>
          <w:rFonts w:ascii="Arial" w:hAnsi="Arial" w:cs="Arial"/>
        </w:rPr>
        <w:t>786 668,59</w:t>
      </w:r>
      <w:r w:rsidRPr="00097C12">
        <w:rPr>
          <w:rFonts w:ascii="Arial" w:hAnsi="Arial" w:cs="Arial"/>
        </w:rPr>
        <w:t xml:space="preserve"> zł</w:t>
      </w:r>
    </w:p>
    <w:p w14:paraId="280618DE" w14:textId="5848745B" w:rsidR="00333CB9" w:rsidRDefault="00333CB9" w:rsidP="00333C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Nagrody dyrektora administracja i obsługa </w:t>
      </w:r>
      <w:r w:rsidRPr="00097C12">
        <w:rPr>
          <w:rFonts w:ascii="Arial" w:hAnsi="Arial" w:cs="Arial"/>
        </w:rPr>
        <w:tab/>
        <w:t xml:space="preserve">-         </w:t>
      </w:r>
      <w:r w:rsidR="00054888">
        <w:rPr>
          <w:rFonts w:ascii="Arial" w:hAnsi="Arial" w:cs="Arial"/>
        </w:rPr>
        <w:t>14 660,66</w:t>
      </w:r>
      <w:r w:rsidRPr="00097C12">
        <w:rPr>
          <w:rFonts w:ascii="Arial" w:hAnsi="Arial" w:cs="Arial"/>
        </w:rPr>
        <w:t xml:space="preserve"> zł</w:t>
      </w:r>
    </w:p>
    <w:p w14:paraId="0CF4B9DE" w14:textId="1074C051" w:rsidR="00333CB9" w:rsidRDefault="00333CB9" w:rsidP="00333C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Nagrody jubileuszowe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       </w:t>
      </w:r>
      <w:r w:rsidR="00054888">
        <w:rPr>
          <w:rFonts w:ascii="Arial" w:hAnsi="Arial" w:cs="Arial"/>
        </w:rPr>
        <w:t>10 620,00</w:t>
      </w:r>
      <w:r>
        <w:rPr>
          <w:rFonts w:ascii="Arial" w:hAnsi="Arial" w:cs="Arial"/>
        </w:rPr>
        <w:t xml:space="preserve"> zł</w:t>
      </w:r>
    </w:p>
    <w:p w14:paraId="238B3C7D" w14:textId="2E275A42" w:rsidR="00333CB9" w:rsidRPr="00097C12" w:rsidRDefault="00333CB9" w:rsidP="00333CB9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Dodatki motywacyjne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        </w:t>
      </w:r>
      <w:r w:rsidR="00054888">
        <w:rPr>
          <w:rFonts w:ascii="Arial" w:hAnsi="Arial" w:cs="Arial"/>
        </w:rPr>
        <w:t>34 233,33</w:t>
      </w:r>
      <w:r>
        <w:rPr>
          <w:rFonts w:ascii="Arial" w:hAnsi="Arial" w:cs="Arial"/>
        </w:rPr>
        <w:t xml:space="preserve"> zł</w:t>
      </w:r>
    </w:p>
    <w:p w14:paraId="2F9C3BC9" w14:textId="0830A7B1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>Dodatkowe wynagrodzenie roczne za rok 202</w:t>
      </w:r>
      <w:r>
        <w:rPr>
          <w:rFonts w:ascii="Arial" w:hAnsi="Arial" w:cs="Arial"/>
        </w:rPr>
        <w:t>3</w:t>
      </w:r>
      <w:r w:rsidRPr="00097C12">
        <w:rPr>
          <w:rFonts w:ascii="Arial" w:hAnsi="Arial" w:cs="Arial"/>
        </w:rPr>
        <w:t xml:space="preserve"> (wypłacone w 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) wynosiło </w:t>
      </w:r>
      <w:r w:rsidR="00054888">
        <w:rPr>
          <w:rFonts w:ascii="Arial" w:hAnsi="Arial" w:cs="Arial"/>
        </w:rPr>
        <w:t>50 472,66</w:t>
      </w:r>
      <w:r w:rsidRPr="00097C12">
        <w:rPr>
          <w:rFonts w:ascii="Arial" w:hAnsi="Arial" w:cs="Arial"/>
        </w:rPr>
        <w:t xml:space="preserve"> zł</w:t>
      </w:r>
      <w:r w:rsidR="00642C29">
        <w:rPr>
          <w:rFonts w:ascii="Arial" w:hAnsi="Arial" w:cs="Arial"/>
        </w:rPr>
        <w:t>.</w:t>
      </w:r>
      <w:r w:rsidRPr="00097C12">
        <w:rPr>
          <w:rFonts w:ascii="Arial" w:hAnsi="Arial" w:cs="Arial"/>
        </w:rPr>
        <w:t xml:space="preserve">  </w:t>
      </w:r>
      <w:r w:rsidRPr="00097C12">
        <w:rPr>
          <w:rFonts w:ascii="Arial" w:hAnsi="Arial" w:cs="Arial"/>
        </w:rPr>
        <w:tab/>
      </w:r>
    </w:p>
    <w:p w14:paraId="17AE6696" w14:textId="4D9DF1F7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Składki na ubezpieczenia społeczne płatne przez zakład pracy wynosiły </w:t>
      </w:r>
      <w:r w:rsidR="00054888">
        <w:rPr>
          <w:rFonts w:ascii="Arial" w:hAnsi="Arial" w:cs="Arial"/>
        </w:rPr>
        <w:t>143 769,92</w:t>
      </w:r>
      <w:r w:rsidRPr="00097C12">
        <w:rPr>
          <w:rFonts w:ascii="Arial" w:hAnsi="Arial" w:cs="Arial"/>
        </w:rPr>
        <w:t xml:space="preserve"> zł</w:t>
      </w:r>
      <w:r w:rsidR="00642C29">
        <w:rPr>
          <w:rFonts w:ascii="Arial" w:hAnsi="Arial" w:cs="Arial"/>
        </w:rPr>
        <w:t>.</w:t>
      </w:r>
    </w:p>
    <w:p w14:paraId="18A256CC" w14:textId="17BF5327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Składki na Fundusz Pracy wynosiły </w:t>
      </w:r>
      <w:r w:rsidR="00054888">
        <w:rPr>
          <w:rFonts w:ascii="Arial" w:hAnsi="Arial" w:cs="Arial"/>
        </w:rPr>
        <w:t>18 726,77</w:t>
      </w:r>
      <w:r w:rsidRPr="00097C12">
        <w:rPr>
          <w:rFonts w:ascii="Arial" w:hAnsi="Arial" w:cs="Arial"/>
        </w:rPr>
        <w:t xml:space="preserve"> zł.</w:t>
      </w:r>
    </w:p>
    <w:p w14:paraId="26E87C78" w14:textId="00B5A793" w:rsidR="00333CB9" w:rsidRPr="00097C12" w:rsidRDefault="00333CB9" w:rsidP="00333CB9">
      <w:pPr>
        <w:pStyle w:val="Nagwek2"/>
      </w:pPr>
      <w:bookmarkStart w:id="35" w:name="_Toc194488331"/>
      <w:r w:rsidRPr="00097C12">
        <w:t xml:space="preserve">Świadczenia na </w:t>
      </w:r>
      <w:r w:rsidRPr="00392DA7">
        <w:t>rzecz</w:t>
      </w:r>
      <w:r w:rsidRPr="00097C12">
        <w:t xml:space="preserve"> osób fizycznych w dziale 85</w:t>
      </w:r>
      <w:r w:rsidR="00036EBF">
        <w:t>5</w:t>
      </w:r>
      <w:bookmarkEnd w:id="35"/>
    </w:p>
    <w:p w14:paraId="3FFBCF73" w14:textId="77777777" w:rsidR="00333CB9" w:rsidRPr="00097C12" w:rsidRDefault="00333CB9" w:rsidP="00333CB9">
      <w:pPr>
        <w:spacing w:line="360" w:lineRule="auto"/>
        <w:rPr>
          <w:rFonts w:ascii="Arial" w:hAnsi="Arial" w:cs="Arial"/>
        </w:rPr>
      </w:pPr>
    </w:p>
    <w:p w14:paraId="3A525009" w14:textId="2F10F9CB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Wydatki osobowe niezaliczone do wynagrodzeń obejmują </w:t>
      </w:r>
      <w:r w:rsidR="00054888">
        <w:rPr>
          <w:rFonts w:ascii="Arial" w:hAnsi="Arial" w:cs="Arial"/>
        </w:rPr>
        <w:t>wypłatę świadczeń i ekwiwalentów za odzież roboczą w kwocie 1296,00 zł.</w:t>
      </w:r>
      <w:r w:rsidRPr="00097C12">
        <w:rPr>
          <w:rFonts w:ascii="Arial" w:hAnsi="Arial" w:cs="Arial"/>
        </w:rPr>
        <w:t>.</w:t>
      </w:r>
    </w:p>
    <w:p w14:paraId="02D53A45" w14:textId="5FB8586A" w:rsidR="00333CB9" w:rsidRPr="00097C12" w:rsidRDefault="00333CB9" w:rsidP="00333CB9">
      <w:pPr>
        <w:pStyle w:val="Nagwek2"/>
      </w:pPr>
      <w:bookmarkStart w:id="36" w:name="_Toc194488332"/>
      <w:r w:rsidRPr="00392DA7">
        <w:t>Wydatki</w:t>
      </w:r>
      <w:r w:rsidRPr="00097C12">
        <w:t xml:space="preserve"> bieżące – </w:t>
      </w:r>
      <w:r w:rsidRPr="00392DA7">
        <w:t>rzeczowe</w:t>
      </w:r>
      <w:r w:rsidRPr="00097C12">
        <w:t xml:space="preserve"> w dziale 85</w:t>
      </w:r>
      <w:r w:rsidR="00036EBF">
        <w:t>5</w:t>
      </w:r>
      <w:bookmarkEnd w:id="36"/>
    </w:p>
    <w:p w14:paraId="49292A1B" w14:textId="77777777" w:rsidR="00333CB9" w:rsidRPr="00097C12" w:rsidRDefault="00333CB9" w:rsidP="00333CB9">
      <w:pPr>
        <w:spacing w:line="360" w:lineRule="auto"/>
        <w:rPr>
          <w:rFonts w:ascii="Arial" w:hAnsi="Arial" w:cs="Arial"/>
        </w:rPr>
      </w:pPr>
    </w:p>
    <w:p w14:paraId="4B411AC3" w14:textId="16B96441" w:rsidR="00333CB9" w:rsidRPr="00097C12" w:rsidRDefault="00333CB9" w:rsidP="00333CB9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 pozostałe wydatki rzeczowe w </w:t>
      </w:r>
      <w:r w:rsidR="00036EBF">
        <w:rPr>
          <w:rFonts w:ascii="Arial" w:hAnsi="Arial" w:cs="Arial"/>
        </w:rPr>
        <w:t>Żłobku</w:t>
      </w:r>
      <w:r w:rsidRPr="00097C12">
        <w:rPr>
          <w:rFonts w:ascii="Arial" w:hAnsi="Arial" w:cs="Arial"/>
        </w:rPr>
        <w:t xml:space="preserve"> zaplanowano </w:t>
      </w:r>
      <w:r w:rsidR="00036EBF">
        <w:rPr>
          <w:rFonts w:ascii="Arial" w:hAnsi="Arial" w:cs="Arial"/>
        </w:rPr>
        <w:t>272 704,53</w:t>
      </w:r>
      <w:r w:rsidRPr="00097C12">
        <w:rPr>
          <w:rFonts w:ascii="Arial" w:hAnsi="Arial" w:cs="Arial"/>
        </w:rPr>
        <w:t xml:space="preserve"> zł, wykonano </w:t>
      </w:r>
      <w:r w:rsidR="00036EBF">
        <w:rPr>
          <w:rFonts w:ascii="Arial" w:hAnsi="Arial" w:cs="Arial"/>
        </w:rPr>
        <w:t>270 933,45</w:t>
      </w:r>
      <w:r w:rsidRPr="00097C12">
        <w:rPr>
          <w:rFonts w:ascii="Arial" w:hAnsi="Arial" w:cs="Arial"/>
        </w:rPr>
        <w:t xml:space="preserve"> zł, co stanowi 9</w:t>
      </w:r>
      <w:r>
        <w:rPr>
          <w:rFonts w:ascii="Arial" w:hAnsi="Arial" w:cs="Arial"/>
        </w:rPr>
        <w:t>9,</w:t>
      </w:r>
      <w:r w:rsidR="00036EBF">
        <w:rPr>
          <w:rFonts w:ascii="Arial" w:hAnsi="Arial" w:cs="Arial"/>
        </w:rPr>
        <w:t>35</w:t>
      </w:r>
      <w:r w:rsidRPr="00097C12">
        <w:rPr>
          <w:rFonts w:ascii="Arial" w:hAnsi="Arial" w:cs="Arial"/>
        </w:rPr>
        <w:t>%.</w:t>
      </w:r>
    </w:p>
    <w:p w14:paraId="1BAC8A3A" w14:textId="52A1274B" w:rsidR="00333CB9" w:rsidRDefault="00333CB9" w:rsidP="00333CB9">
      <w:pPr>
        <w:spacing w:after="0"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Największą grupą są wydatki na zakup usług pozostałych. Na ten cel wydatkowano do 31 grudnia </w:t>
      </w:r>
      <w:r>
        <w:rPr>
          <w:rFonts w:ascii="Arial" w:hAnsi="Arial" w:cs="Arial"/>
        </w:rPr>
        <w:t>2024</w:t>
      </w:r>
      <w:r w:rsidRPr="00097C12">
        <w:rPr>
          <w:rFonts w:ascii="Arial" w:hAnsi="Arial" w:cs="Arial"/>
        </w:rPr>
        <w:t xml:space="preserve">  - </w:t>
      </w:r>
      <w:r w:rsidR="00036EBF">
        <w:rPr>
          <w:rFonts w:ascii="Arial" w:hAnsi="Arial" w:cs="Arial"/>
        </w:rPr>
        <w:t>155 416,39</w:t>
      </w:r>
      <w:r w:rsidRPr="00097C12">
        <w:rPr>
          <w:rFonts w:ascii="Arial" w:hAnsi="Arial" w:cs="Arial"/>
        </w:rPr>
        <w:t xml:space="preserve"> zł, </w:t>
      </w:r>
    </w:p>
    <w:tbl>
      <w:tblPr>
        <w:tblW w:w="6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066"/>
      </w:tblGrid>
      <w:tr w:rsidR="00333CB9" w:rsidRPr="005941B5" w14:paraId="1FACF201" w14:textId="77777777" w:rsidTr="00326812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53F8F50" w14:textId="77777777" w:rsidR="00333CB9" w:rsidRPr="005941B5" w:rsidRDefault="00333CB9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Administracja ABI, RODO, BHP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3269CB67" w14:textId="6A972C04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8 766,00</w:t>
            </w:r>
          </w:p>
        </w:tc>
      </w:tr>
      <w:tr w:rsidR="00333CB9" w:rsidRPr="005941B5" w14:paraId="4F3E96B0" w14:textId="77777777" w:rsidTr="00326812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9CAEADC" w14:textId="5852F1E6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Opłaty pocztowe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8A0E358" w14:textId="0CAD4A23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98,10</w:t>
            </w:r>
          </w:p>
        </w:tc>
      </w:tr>
      <w:tr w:rsidR="00333CB9" w:rsidRPr="005941B5" w14:paraId="3D323C8B" w14:textId="77777777" w:rsidTr="00326812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7450B8A4" w14:textId="77777777" w:rsidR="00333CB9" w:rsidRPr="005941B5" w:rsidRDefault="00333CB9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Pozostałe z § 43</w:t>
            </w: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0</w:t>
            </w: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0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7C860B1" w14:textId="25BA5FFA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10 897,07</w:t>
            </w:r>
          </w:p>
        </w:tc>
      </w:tr>
      <w:tr w:rsidR="00333CB9" w:rsidRPr="005941B5" w14:paraId="39A19292" w14:textId="77777777" w:rsidTr="00326812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4B497CF5" w14:textId="77777777" w:rsidR="00333CB9" w:rsidRPr="005941B5" w:rsidRDefault="00333CB9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Przedłużenie licencji komputerowych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5D4BA263" w14:textId="616C752D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1 969,78</w:t>
            </w:r>
          </w:p>
        </w:tc>
      </w:tr>
      <w:tr w:rsidR="00333CB9" w:rsidRPr="005941B5" w14:paraId="0D12AF70" w14:textId="77777777" w:rsidTr="00326812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3EA200D" w14:textId="53F0A3DA" w:rsidR="00333CB9" w:rsidRPr="005941B5" w:rsidRDefault="00333CB9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 xml:space="preserve">Usługi </w:t>
            </w:r>
            <w:r w:rsidR="00036EBF">
              <w:rPr>
                <w:rFonts w:ascii="Arial CE" w:eastAsia="Times New Roman" w:hAnsi="Arial CE" w:cs="Arial CE"/>
                <w:color w:val="000000"/>
                <w:lang w:eastAsia="pl-PL"/>
              </w:rPr>
              <w:t>cateringowe (wyżywienie dzieci)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67DC64C4" w14:textId="07D1FF0C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117 804,07</w:t>
            </w:r>
          </w:p>
        </w:tc>
      </w:tr>
      <w:tr w:rsidR="00333CB9" w:rsidRPr="005941B5" w14:paraId="439F61E3" w14:textId="77777777" w:rsidTr="00326812">
        <w:trPr>
          <w:trHeight w:val="255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14:paraId="20E1154F" w14:textId="77777777" w:rsidR="00333CB9" w:rsidRPr="005941B5" w:rsidRDefault="00333CB9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lef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 w:rsidRPr="005941B5">
              <w:rPr>
                <w:rFonts w:ascii="Arial CE" w:eastAsia="Times New Roman" w:hAnsi="Arial CE" w:cs="Arial CE"/>
                <w:color w:val="000000"/>
                <w:lang w:eastAsia="pl-PL"/>
              </w:rPr>
              <w:t>Wywóz nieczystości</w:t>
            </w:r>
          </w:p>
        </w:tc>
        <w:tc>
          <w:tcPr>
            <w:tcW w:w="2066" w:type="dxa"/>
            <w:shd w:val="clear" w:color="auto" w:fill="auto"/>
            <w:noWrap/>
            <w:vAlign w:val="bottom"/>
            <w:hideMark/>
          </w:tcPr>
          <w:p w14:paraId="75FB4552" w14:textId="09C6D46E" w:rsidR="00333CB9" w:rsidRPr="005941B5" w:rsidRDefault="00036EBF" w:rsidP="00326812">
            <w:pPr>
              <w:pStyle w:val="Akapitzlist"/>
              <w:numPr>
                <w:ilvl w:val="0"/>
                <w:numId w:val="24"/>
              </w:numPr>
              <w:spacing w:after="0" w:line="360" w:lineRule="auto"/>
              <w:jc w:val="right"/>
              <w:rPr>
                <w:rFonts w:ascii="Arial CE" w:eastAsia="Times New Roman" w:hAnsi="Arial CE" w:cs="Arial CE"/>
                <w:color w:val="000000"/>
                <w:lang w:eastAsia="pl-PL"/>
              </w:rPr>
            </w:pPr>
            <w:r>
              <w:rPr>
                <w:rFonts w:ascii="Arial CE" w:eastAsia="Times New Roman" w:hAnsi="Arial CE" w:cs="Arial CE"/>
                <w:color w:val="000000"/>
                <w:lang w:eastAsia="pl-PL"/>
              </w:rPr>
              <w:t>15 881,37</w:t>
            </w:r>
          </w:p>
        </w:tc>
      </w:tr>
    </w:tbl>
    <w:p w14:paraId="547B081F" w14:textId="7FBA52BA" w:rsidR="00333CB9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zakup materiałów przeznaczono w planie finansowym oraz wykorzystano </w:t>
      </w:r>
      <w:r w:rsidR="00036EBF">
        <w:rPr>
          <w:rFonts w:ascii="Arial" w:hAnsi="Arial" w:cs="Arial"/>
        </w:rPr>
        <w:t>20 656,56</w:t>
      </w:r>
      <w:r w:rsidRPr="00097C12">
        <w:rPr>
          <w:rFonts w:ascii="Arial" w:hAnsi="Arial" w:cs="Arial"/>
        </w:rPr>
        <w:t xml:space="preserve"> zł. Zakupiono między innymi:</w:t>
      </w:r>
    </w:p>
    <w:tbl>
      <w:tblPr>
        <w:tblW w:w="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2036"/>
      </w:tblGrid>
      <w:tr w:rsidR="00333CB9" w:rsidRPr="005941B5" w14:paraId="06E38038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0EF3721E" w14:textId="77777777" w:rsidR="00333CB9" w:rsidRPr="005941B5" w:rsidRDefault="00333CB9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Komputery i akces. komputerowe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2C6DAF1C" w14:textId="4188E04F" w:rsidR="00333CB9" w:rsidRPr="005941B5" w:rsidRDefault="00036EBF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60</w:t>
            </w:r>
            <w:r w:rsidR="00B66A38">
              <w:rPr>
                <w:rFonts w:ascii="Arial" w:eastAsia="Times New Roman" w:hAnsi="Arial" w:cs="Arial"/>
                <w:color w:val="000000"/>
                <w:lang w:eastAsia="pl-PL"/>
              </w:rPr>
              <w:t>,00</w:t>
            </w:r>
          </w:p>
        </w:tc>
      </w:tr>
      <w:tr w:rsidR="00333CB9" w:rsidRPr="005941B5" w14:paraId="34CDEB53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60BA9CEA" w14:textId="77777777" w:rsidR="00333CB9" w:rsidRPr="005941B5" w:rsidRDefault="00333CB9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Leki i wyposażenie apteczki szkolnej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72229C2A" w14:textId="170736DA" w:rsidR="00333CB9" w:rsidRPr="005941B5" w:rsidRDefault="00036EBF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272,52</w:t>
            </w:r>
          </w:p>
        </w:tc>
      </w:tr>
      <w:tr w:rsidR="00333CB9" w:rsidRPr="005941B5" w14:paraId="1DC4E9F3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5AC99090" w14:textId="77777777" w:rsidR="00333CB9" w:rsidRPr="005941B5" w:rsidRDefault="00333CB9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Materiały biurowe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01BBD41C" w14:textId="0C5AF79E" w:rsidR="00333CB9" w:rsidRPr="005941B5" w:rsidRDefault="00036EBF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6 369,50</w:t>
            </w:r>
          </w:p>
        </w:tc>
      </w:tr>
      <w:tr w:rsidR="00333CB9" w:rsidRPr="005941B5" w14:paraId="394EA3B8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4FA699F" w14:textId="77777777" w:rsidR="00333CB9" w:rsidRPr="005941B5" w:rsidRDefault="00333CB9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Pozostałe z § 421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05B2D97F" w14:textId="69D69CC9" w:rsidR="00333CB9" w:rsidRPr="005941B5" w:rsidRDefault="00036EBF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 CE" w:hAnsi="Arial CE" w:cs="Arial CE"/>
                <w:color w:val="000000"/>
              </w:rPr>
              <w:t>1 851,61</w:t>
            </w:r>
          </w:p>
        </w:tc>
      </w:tr>
      <w:tr w:rsidR="00333CB9" w:rsidRPr="005941B5" w14:paraId="2C1B9A60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18EBA7BB" w14:textId="77777777" w:rsidR="00333CB9" w:rsidRPr="005941B5" w:rsidRDefault="00333CB9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Środki czystości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238E7B44" w14:textId="6AB94B8E" w:rsidR="00333CB9" w:rsidRPr="005941B5" w:rsidRDefault="00036EBF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5 947,55</w:t>
            </w:r>
          </w:p>
        </w:tc>
      </w:tr>
      <w:tr w:rsidR="00333CB9" w:rsidRPr="005941B5" w14:paraId="713B1EF6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9FE10F8" w14:textId="77777777" w:rsidR="00333CB9" w:rsidRPr="005941B5" w:rsidRDefault="00333CB9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941B5">
              <w:rPr>
                <w:rFonts w:ascii="Arial" w:eastAsia="Times New Roman" w:hAnsi="Arial" w:cs="Arial"/>
                <w:color w:val="000000"/>
                <w:lang w:eastAsia="pl-PL"/>
              </w:rPr>
              <w:t>Wyposażenie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62DDC77E" w14:textId="7CF6F412" w:rsidR="00333CB9" w:rsidRPr="005941B5" w:rsidRDefault="00036EBF" w:rsidP="00326812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5 656,38</w:t>
            </w:r>
          </w:p>
        </w:tc>
      </w:tr>
    </w:tbl>
    <w:p w14:paraId="509615AF" w14:textId="0669C835" w:rsidR="00333CB9" w:rsidRPr="00097C12" w:rsidRDefault="00333CB9" w:rsidP="00333CB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zakup środków spożywczych </w:t>
      </w:r>
      <w:r w:rsidR="00036EBF">
        <w:rPr>
          <w:rFonts w:ascii="Arial" w:hAnsi="Arial" w:cs="Arial"/>
        </w:rPr>
        <w:t>(woda)</w:t>
      </w:r>
      <w:r>
        <w:rPr>
          <w:rFonts w:ascii="Arial" w:hAnsi="Arial" w:cs="Arial"/>
        </w:rPr>
        <w:t xml:space="preserve"> przeznaczono łącznie </w:t>
      </w:r>
      <w:r w:rsidR="009C4A65">
        <w:rPr>
          <w:rFonts w:ascii="Arial" w:hAnsi="Arial" w:cs="Arial"/>
        </w:rPr>
        <w:t>2 091,00</w:t>
      </w:r>
      <w:r>
        <w:rPr>
          <w:rFonts w:ascii="Arial" w:hAnsi="Arial" w:cs="Arial"/>
        </w:rPr>
        <w:t xml:space="preserve"> zł</w:t>
      </w:r>
    </w:p>
    <w:p w14:paraId="03C5B4B1" w14:textId="4D981846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Na zakup energii wydatkowano łącznie </w:t>
      </w:r>
      <w:r w:rsidR="009C4A65">
        <w:rPr>
          <w:rFonts w:ascii="Arial" w:hAnsi="Arial" w:cs="Arial"/>
        </w:rPr>
        <w:t>31 126,31</w:t>
      </w:r>
      <w:r w:rsidRPr="00097C12">
        <w:rPr>
          <w:rFonts w:ascii="Arial" w:hAnsi="Arial" w:cs="Arial"/>
        </w:rPr>
        <w:t xml:space="preserve"> zł z czego:</w:t>
      </w:r>
    </w:p>
    <w:tbl>
      <w:tblPr>
        <w:tblW w:w="7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2036"/>
      </w:tblGrid>
      <w:tr w:rsidR="00333CB9" w:rsidRPr="00097C12" w14:paraId="619EF633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52B1A126" w14:textId="77777777" w:rsidR="00333CB9" w:rsidRPr="00097C12" w:rsidRDefault="00333CB9" w:rsidP="00326812">
            <w:pPr>
              <w:spacing w:after="0" w:line="360" w:lineRule="auto"/>
              <w:ind w:firstLineChars="300" w:firstLine="60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97C12">
              <w:rPr>
                <w:rFonts w:ascii="Arial" w:eastAsia="Times New Roman" w:hAnsi="Arial" w:cs="Arial"/>
                <w:color w:val="000000"/>
                <w:lang w:eastAsia="pl-PL"/>
              </w:rPr>
              <w:t>Energia elektryczna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03800726" w14:textId="0D12DB63" w:rsidR="00333CB9" w:rsidRPr="00097C12" w:rsidRDefault="009C4A65" w:rsidP="0032681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26 997,81</w:t>
            </w:r>
          </w:p>
        </w:tc>
      </w:tr>
      <w:tr w:rsidR="00333CB9" w:rsidRPr="00097C12" w14:paraId="59E4ED06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2A57E19D" w14:textId="684492F2" w:rsidR="00333CB9" w:rsidRPr="00097C12" w:rsidRDefault="00333CB9" w:rsidP="00326812">
            <w:pPr>
              <w:spacing w:after="0" w:line="360" w:lineRule="auto"/>
              <w:ind w:firstLineChars="300" w:firstLine="60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97C12">
              <w:rPr>
                <w:rFonts w:ascii="Arial" w:eastAsia="Times New Roman" w:hAnsi="Arial" w:cs="Arial"/>
                <w:color w:val="000000"/>
                <w:lang w:eastAsia="pl-PL"/>
              </w:rPr>
              <w:t xml:space="preserve">Gaz 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08770AC5" w14:textId="7B967F05" w:rsidR="00333CB9" w:rsidRPr="00097C12" w:rsidRDefault="009C4A65" w:rsidP="0032681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2 922,50</w:t>
            </w:r>
          </w:p>
        </w:tc>
      </w:tr>
      <w:tr w:rsidR="00333CB9" w:rsidRPr="00097C12" w14:paraId="08624B7C" w14:textId="77777777" w:rsidTr="00326812">
        <w:trPr>
          <w:trHeight w:val="255"/>
        </w:trPr>
        <w:tc>
          <w:tcPr>
            <w:tcW w:w="5248" w:type="dxa"/>
            <w:shd w:val="clear" w:color="auto" w:fill="auto"/>
            <w:noWrap/>
            <w:vAlign w:val="bottom"/>
            <w:hideMark/>
          </w:tcPr>
          <w:p w14:paraId="3E65E7A1" w14:textId="77777777" w:rsidR="00333CB9" w:rsidRPr="00097C12" w:rsidRDefault="00333CB9" w:rsidP="00326812">
            <w:pPr>
              <w:spacing w:after="0" w:line="360" w:lineRule="auto"/>
              <w:ind w:firstLineChars="300" w:firstLine="60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97C12">
              <w:rPr>
                <w:rFonts w:ascii="Arial" w:eastAsia="Times New Roman" w:hAnsi="Arial" w:cs="Arial"/>
                <w:color w:val="000000"/>
                <w:lang w:eastAsia="pl-PL"/>
              </w:rPr>
              <w:t>Woda</w:t>
            </w:r>
          </w:p>
        </w:tc>
        <w:tc>
          <w:tcPr>
            <w:tcW w:w="2036" w:type="dxa"/>
            <w:shd w:val="clear" w:color="auto" w:fill="auto"/>
            <w:noWrap/>
            <w:vAlign w:val="bottom"/>
            <w:hideMark/>
          </w:tcPr>
          <w:p w14:paraId="6673ED45" w14:textId="00373FAE" w:rsidR="00333CB9" w:rsidRPr="00097C12" w:rsidRDefault="009C4A65" w:rsidP="00326812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1 206,37</w:t>
            </w:r>
          </w:p>
        </w:tc>
      </w:tr>
    </w:tbl>
    <w:p w14:paraId="3DF6783D" w14:textId="5FB267BC" w:rsidR="00333CB9" w:rsidRPr="00097C12" w:rsidRDefault="00333CB9" w:rsidP="00333CB9">
      <w:pPr>
        <w:spacing w:line="360" w:lineRule="auto"/>
        <w:rPr>
          <w:rFonts w:ascii="Arial" w:hAnsi="Arial" w:cs="Arial"/>
        </w:rPr>
      </w:pPr>
      <w:r w:rsidRPr="00097C12">
        <w:rPr>
          <w:rFonts w:ascii="Arial" w:hAnsi="Arial" w:cs="Arial"/>
        </w:rPr>
        <w:t xml:space="preserve">Pozostałe wydatki obejmują zakup usług zdrowotnych </w:t>
      </w:r>
      <w:r>
        <w:rPr>
          <w:rFonts w:ascii="Arial" w:hAnsi="Arial" w:cs="Arial"/>
        </w:rPr>
        <w:t>340,00</w:t>
      </w:r>
      <w:r w:rsidRPr="00097C12">
        <w:rPr>
          <w:rFonts w:ascii="Arial" w:hAnsi="Arial" w:cs="Arial"/>
        </w:rPr>
        <w:t xml:space="preserve"> zł, zakup usług telekomunikacyjnych – </w:t>
      </w:r>
      <w:r w:rsidR="009C4A65">
        <w:rPr>
          <w:rFonts w:ascii="Arial" w:hAnsi="Arial" w:cs="Arial"/>
        </w:rPr>
        <w:t>1 426,90</w:t>
      </w:r>
      <w:r w:rsidRPr="00097C12">
        <w:rPr>
          <w:rFonts w:ascii="Arial" w:hAnsi="Arial" w:cs="Arial"/>
        </w:rPr>
        <w:t xml:space="preserve"> zł, umowy cywilnoprawne </w:t>
      </w:r>
      <w:r w:rsidR="009C4A65">
        <w:rPr>
          <w:rFonts w:ascii="Arial" w:hAnsi="Arial" w:cs="Arial"/>
        </w:rPr>
        <w:t>24 450,00</w:t>
      </w:r>
      <w:r w:rsidRPr="00097C12">
        <w:rPr>
          <w:rFonts w:ascii="Arial" w:hAnsi="Arial" w:cs="Arial"/>
        </w:rPr>
        <w:t xml:space="preserve"> zł</w:t>
      </w:r>
      <w:r w:rsidR="009C4A65">
        <w:rPr>
          <w:rFonts w:ascii="Arial" w:hAnsi="Arial" w:cs="Arial"/>
        </w:rPr>
        <w:t>, szkolenia pracowników 160,00 zł</w:t>
      </w:r>
      <w:r w:rsidRPr="00097C12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 xml:space="preserve">podróże służbowe – </w:t>
      </w:r>
      <w:r w:rsidR="009C4A65">
        <w:rPr>
          <w:rFonts w:ascii="Arial" w:hAnsi="Arial" w:cs="Arial"/>
        </w:rPr>
        <w:t>142,60</w:t>
      </w:r>
      <w:r>
        <w:rPr>
          <w:rFonts w:ascii="Arial" w:hAnsi="Arial" w:cs="Arial"/>
        </w:rPr>
        <w:t xml:space="preserve"> zł.</w:t>
      </w:r>
    </w:p>
    <w:p w14:paraId="336F8BBC" w14:textId="20AD5F49" w:rsidR="00333CB9" w:rsidRPr="00097C12" w:rsidRDefault="00333CB9" w:rsidP="00333CB9">
      <w:pPr>
        <w:spacing w:line="360" w:lineRule="auto"/>
        <w:rPr>
          <w:rFonts w:ascii="Arial" w:hAnsi="Arial" w:cs="Arial"/>
          <w:b/>
          <w:bCs/>
          <w:smallCaps/>
        </w:rPr>
      </w:pPr>
      <w:r w:rsidRPr="00097C12">
        <w:rPr>
          <w:rFonts w:ascii="Arial" w:hAnsi="Arial" w:cs="Arial"/>
        </w:rPr>
        <w:t xml:space="preserve">Odpis na Zakładowy Fundusz Świadczeń Socjalnych wyniósł </w:t>
      </w:r>
      <w:r w:rsidR="009C4A65">
        <w:rPr>
          <w:rFonts w:ascii="Arial" w:hAnsi="Arial" w:cs="Arial"/>
        </w:rPr>
        <w:t>31 230</w:t>
      </w:r>
      <w:r w:rsidRPr="00097C12">
        <w:rPr>
          <w:rFonts w:ascii="Arial" w:hAnsi="Arial" w:cs="Arial"/>
        </w:rPr>
        <w:t>,00 zł został zrealizowany w 100%</w:t>
      </w:r>
    </w:p>
    <w:p w14:paraId="72BDFFC5" w14:textId="77777777" w:rsidR="00333CB9" w:rsidRDefault="00333CB9" w:rsidP="00333CB9">
      <w:pPr>
        <w:pStyle w:val="Akapitzlist"/>
        <w:spacing w:line="360" w:lineRule="auto"/>
        <w:rPr>
          <w:rFonts w:ascii="Arial" w:hAnsi="Arial" w:cs="Arial"/>
        </w:rPr>
      </w:pPr>
    </w:p>
    <w:p w14:paraId="23FF5759" w14:textId="77777777" w:rsidR="002F471D" w:rsidRDefault="002F471D" w:rsidP="002F471D">
      <w:pPr>
        <w:pStyle w:val="Nagwek1"/>
      </w:pPr>
      <w:bookmarkStart w:id="37" w:name="_Toc141706915"/>
      <w:bookmarkStart w:id="38" w:name="_Toc194488333"/>
      <w:r>
        <w:t>ZOBOWIĄZANIA</w:t>
      </w:r>
      <w:bookmarkEnd w:id="37"/>
      <w:bookmarkEnd w:id="38"/>
    </w:p>
    <w:p w14:paraId="15C6C7CD" w14:textId="77777777" w:rsidR="002F471D" w:rsidRPr="00617828" w:rsidRDefault="002F471D" w:rsidP="002F471D">
      <w:pPr>
        <w:rPr>
          <w:rFonts w:ascii="Arial" w:hAnsi="Arial" w:cs="Arial"/>
        </w:rPr>
      </w:pPr>
    </w:p>
    <w:p w14:paraId="05EBCE7B" w14:textId="325F11C3" w:rsidR="002F471D" w:rsidRPr="00617828" w:rsidRDefault="002F471D" w:rsidP="006D4BFD">
      <w:pPr>
        <w:spacing w:line="360" w:lineRule="auto"/>
        <w:rPr>
          <w:rFonts w:ascii="Arial" w:hAnsi="Arial" w:cs="Arial"/>
        </w:rPr>
      </w:pPr>
      <w:r w:rsidRPr="00617828">
        <w:rPr>
          <w:rFonts w:ascii="Arial" w:hAnsi="Arial" w:cs="Arial"/>
        </w:rPr>
        <w:t>Wszystkie zobowiązania wykazane w sprawozdaniu RB-28S na dzień 3</w:t>
      </w:r>
      <w:r w:rsidR="00617828">
        <w:rPr>
          <w:rFonts w:ascii="Arial" w:hAnsi="Arial" w:cs="Arial"/>
        </w:rPr>
        <w:t>1</w:t>
      </w:r>
      <w:r w:rsidRPr="00617828">
        <w:rPr>
          <w:rFonts w:ascii="Arial" w:hAnsi="Arial" w:cs="Arial"/>
        </w:rPr>
        <w:t xml:space="preserve"> </w:t>
      </w:r>
      <w:r w:rsidR="00617828">
        <w:rPr>
          <w:rFonts w:ascii="Arial" w:hAnsi="Arial" w:cs="Arial"/>
        </w:rPr>
        <w:t>grudnia</w:t>
      </w:r>
      <w:r w:rsidRPr="00617828">
        <w:rPr>
          <w:rFonts w:ascii="Arial" w:hAnsi="Arial" w:cs="Arial"/>
        </w:rPr>
        <w:t xml:space="preserve"> </w:t>
      </w:r>
      <w:r w:rsidR="00302C60">
        <w:rPr>
          <w:rFonts w:ascii="Arial" w:hAnsi="Arial" w:cs="Arial"/>
        </w:rPr>
        <w:t>2024</w:t>
      </w:r>
      <w:r w:rsidRPr="00617828">
        <w:rPr>
          <w:rFonts w:ascii="Arial" w:hAnsi="Arial" w:cs="Arial"/>
        </w:rPr>
        <w:t xml:space="preserve"> </w:t>
      </w:r>
      <w:r w:rsidRPr="00617828">
        <w:rPr>
          <w:rFonts w:ascii="Arial" w:hAnsi="Arial" w:cs="Arial"/>
        </w:rPr>
        <w:br/>
        <w:t>są zobowiązaniami niewymagalnymi.</w:t>
      </w:r>
    </w:p>
    <w:p w14:paraId="530ED824" w14:textId="4A4DC6C4" w:rsidR="00617828" w:rsidRDefault="002F471D" w:rsidP="006D4BFD">
      <w:pPr>
        <w:spacing w:line="360" w:lineRule="auto"/>
        <w:rPr>
          <w:rFonts w:ascii="Arial" w:hAnsi="Arial" w:cs="Arial"/>
        </w:rPr>
      </w:pPr>
      <w:r w:rsidRPr="00617828">
        <w:rPr>
          <w:rFonts w:ascii="Arial" w:hAnsi="Arial" w:cs="Arial"/>
        </w:rPr>
        <w:t>W obsługiwanych przez Centrum Usług Wspólnych jednostkach zobowiązania na koniec okresu sprawozdawczego</w:t>
      </w:r>
      <w:r w:rsidR="00AE6257">
        <w:rPr>
          <w:rFonts w:ascii="Arial" w:hAnsi="Arial" w:cs="Arial"/>
        </w:rPr>
        <w:t xml:space="preserve"> wykazane w sprawozdaniu RB 28-S</w:t>
      </w:r>
      <w:r w:rsidRPr="00617828">
        <w:rPr>
          <w:rFonts w:ascii="Arial" w:hAnsi="Arial" w:cs="Arial"/>
        </w:rPr>
        <w:t xml:space="preserve"> wynosiły </w:t>
      </w:r>
      <w:r w:rsidR="00B66A38">
        <w:rPr>
          <w:rFonts w:ascii="Arial" w:hAnsi="Arial" w:cs="Arial"/>
        </w:rPr>
        <w:t>4 063 035,00</w:t>
      </w:r>
      <w:r w:rsidRPr="00617828">
        <w:rPr>
          <w:rFonts w:ascii="Arial" w:hAnsi="Arial" w:cs="Arial"/>
        </w:rPr>
        <w:t xml:space="preserve"> zł. </w:t>
      </w:r>
    </w:p>
    <w:p w14:paraId="2981F36F" w14:textId="78576115" w:rsidR="00AE6257" w:rsidRDefault="00617828" w:rsidP="006D4B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Największą grupę zobowiązań stanowią pochodne od wynagrodzeń za grudzień </w:t>
      </w:r>
      <w:r w:rsidR="00302C60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oraz dodatkowe wynagrodzenia roczne</w:t>
      </w:r>
      <w:r w:rsidR="00EF28F0">
        <w:rPr>
          <w:rFonts w:ascii="Arial" w:hAnsi="Arial" w:cs="Arial"/>
        </w:rPr>
        <w:t xml:space="preserve">. </w:t>
      </w:r>
      <w:r w:rsidR="00AE6257">
        <w:rPr>
          <w:rFonts w:ascii="Arial" w:hAnsi="Arial" w:cs="Arial"/>
        </w:rPr>
        <w:t xml:space="preserve">Zobowiązania wobec </w:t>
      </w:r>
      <w:r w:rsidR="00890F26">
        <w:rPr>
          <w:rFonts w:ascii="Arial" w:hAnsi="Arial" w:cs="Arial"/>
        </w:rPr>
        <w:t>:</w:t>
      </w:r>
    </w:p>
    <w:p w14:paraId="03688B6A" w14:textId="151E5794" w:rsidR="00AE6257" w:rsidRDefault="00AE6257" w:rsidP="0095768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AE6257">
        <w:rPr>
          <w:rFonts w:ascii="Arial" w:hAnsi="Arial" w:cs="Arial"/>
        </w:rPr>
        <w:t>pracowników (</w:t>
      </w:r>
      <w:r w:rsidR="002D17B2" w:rsidRPr="00AE6257">
        <w:rPr>
          <w:rFonts w:ascii="Arial" w:hAnsi="Arial" w:cs="Arial"/>
        </w:rPr>
        <w:t>wy</w:t>
      </w:r>
      <w:r w:rsidR="002D17B2">
        <w:rPr>
          <w:rFonts w:ascii="Arial" w:hAnsi="Arial" w:cs="Arial"/>
        </w:rPr>
        <w:t>ni</w:t>
      </w:r>
      <w:r w:rsidR="002D17B2" w:rsidRPr="00AE6257">
        <w:rPr>
          <w:rFonts w:ascii="Arial" w:hAnsi="Arial" w:cs="Arial"/>
        </w:rPr>
        <w:t>kające</w:t>
      </w:r>
      <w:r w:rsidRPr="00AE6257">
        <w:rPr>
          <w:rFonts w:ascii="Arial" w:hAnsi="Arial" w:cs="Arial"/>
        </w:rPr>
        <w:t xml:space="preserve"> z wypłaty dodatkowego wynagrodzenia rocznego) wynoszą </w:t>
      </w:r>
      <w:r w:rsidR="00C7142C">
        <w:rPr>
          <w:rFonts w:ascii="Arial" w:hAnsi="Arial" w:cs="Arial"/>
        </w:rPr>
        <w:t>2 343 920,84</w:t>
      </w:r>
      <w:r w:rsidRPr="00AE6257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;</w:t>
      </w:r>
      <w:r w:rsidRPr="00AE6257">
        <w:rPr>
          <w:rFonts w:ascii="Arial" w:hAnsi="Arial" w:cs="Arial"/>
        </w:rPr>
        <w:t xml:space="preserve"> </w:t>
      </w:r>
    </w:p>
    <w:p w14:paraId="4BB98949" w14:textId="18AA0264" w:rsidR="00AE6257" w:rsidRDefault="00AE6257" w:rsidP="0095768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 w:rsidRPr="00AE6257">
        <w:rPr>
          <w:rFonts w:ascii="Arial" w:hAnsi="Arial" w:cs="Arial"/>
        </w:rPr>
        <w:t xml:space="preserve">zobowiązania wobec ZUS </w:t>
      </w:r>
      <w:r>
        <w:rPr>
          <w:rFonts w:ascii="Arial" w:hAnsi="Arial" w:cs="Arial"/>
        </w:rPr>
        <w:t xml:space="preserve">wynoszą </w:t>
      </w:r>
      <w:r w:rsidR="00C7142C">
        <w:rPr>
          <w:rFonts w:ascii="Arial" w:hAnsi="Arial" w:cs="Arial"/>
        </w:rPr>
        <w:t xml:space="preserve"> 1 339 795,75</w:t>
      </w:r>
      <w:r>
        <w:rPr>
          <w:rFonts w:ascii="Arial" w:hAnsi="Arial" w:cs="Arial"/>
        </w:rPr>
        <w:t xml:space="preserve"> zł</w:t>
      </w:r>
    </w:p>
    <w:p w14:paraId="24B5BFC2" w14:textId="0239A40E" w:rsidR="00AE6257" w:rsidRPr="00890F26" w:rsidRDefault="00AE6257" w:rsidP="0095768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zobowiązania wobec Urzędu Skarbowego wynoszą łącznie </w:t>
      </w:r>
      <w:r w:rsidR="00C7142C">
        <w:rPr>
          <w:rFonts w:ascii="Arial" w:hAnsi="Arial" w:cs="Arial"/>
        </w:rPr>
        <w:t>251 922</w:t>
      </w:r>
      <w:r>
        <w:rPr>
          <w:rFonts w:ascii="Arial" w:hAnsi="Arial" w:cs="Arial"/>
        </w:rPr>
        <w:t>,00 zł,</w:t>
      </w:r>
    </w:p>
    <w:p w14:paraId="536FAFCE" w14:textId="77777777" w:rsidR="00617828" w:rsidRDefault="00617828" w:rsidP="002F471D">
      <w:pPr>
        <w:rPr>
          <w:rFonts w:ascii="Arial" w:hAnsi="Arial" w:cs="Arial"/>
        </w:rPr>
      </w:pPr>
    </w:p>
    <w:p w14:paraId="1712F16E" w14:textId="4CC4BCF6" w:rsidR="006D4BFD" w:rsidRDefault="006D4B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25CF157" w14:textId="608B9B6B" w:rsidR="002F471D" w:rsidRDefault="002F471D" w:rsidP="002F471D">
      <w:pPr>
        <w:rPr>
          <w:rFonts w:ascii="Arial" w:hAnsi="Arial" w:cs="Arial"/>
        </w:rPr>
      </w:pPr>
      <w:r w:rsidRPr="00617828">
        <w:rPr>
          <w:rFonts w:ascii="Arial" w:hAnsi="Arial" w:cs="Arial"/>
        </w:rPr>
        <w:lastRenderedPageBreak/>
        <w:t xml:space="preserve">Szczegółowe zestawienie </w:t>
      </w:r>
      <w:r w:rsidR="00D70B36">
        <w:rPr>
          <w:rFonts w:ascii="Arial" w:hAnsi="Arial" w:cs="Arial"/>
        </w:rPr>
        <w:t xml:space="preserve">zobowiązań wg klasyfikacji budżetowej </w:t>
      </w:r>
      <w:r w:rsidR="00A9768A">
        <w:rPr>
          <w:rFonts w:ascii="Arial" w:hAnsi="Arial" w:cs="Arial"/>
        </w:rPr>
        <w:t xml:space="preserve"> na dzień 31.12.</w:t>
      </w:r>
      <w:r w:rsidR="00302C60">
        <w:rPr>
          <w:rFonts w:ascii="Arial" w:hAnsi="Arial" w:cs="Arial"/>
        </w:rPr>
        <w:t>2024</w:t>
      </w:r>
      <w:r w:rsidR="00A9768A">
        <w:rPr>
          <w:rFonts w:ascii="Arial" w:hAnsi="Arial" w:cs="Arial"/>
        </w:rPr>
        <w:t xml:space="preserve"> </w:t>
      </w:r>
      <w:r w:rsidRPr="00617828">
        <w:rPr>
          <w:rFonts w:ascii="Arial" w:hAnsi="Arial" w:cs="Arial"/>
        </w:rPr>
        <w:t>przedstawia poniższa tabela:</w:t>
      </w:r>
    </w:p>
    <w:tbl>
      <w:tblPr>
        <w:tblW w:w="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900"/>
      </w:tblGrid>
      <w:tr w:rsidR="00C7142C" w:rsidRPr="00C7142C" w14:paraId="2E5B4557" w14:textId="77777777" w:rsidTr="00C7142C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single" w:sz="4" w:space="0" w:color="EDEDED"/>
              <w:right w:val="nil"/>
            </w:tcBorders>
            <w:shd w:val="clear" w:color="7B7B7B" w:fill="7B7B7B"/>
            <w:noWrap/>
            <w:vAlign w:val="bottom"/>
            <w:hideMark/>
          </w:tcPr>
          <w:p w14:paraId="7D266BC2" w14:textId="77777777" w:rsidR="00C7142C" w:rsidRPr="00C7142C" w:rsidRDefault="00C7142C" w:rsidP="00C7142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Klasyfikacja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EDEDED"/>
              <w:right w:val="nil"/>
            </w:tcBorders>
            <w:shd w:val="clear" w:color="7B7B7B" w:fill="7B7B7B"/>
            <w:noWrap/>
            <w:vAlign w:val="bottom"/>
            <w:hideMark/>
          </w:tcPr>
          <w:p w14:paraId="4600F8F2" w14:textId="77777777" w:rsidR="00C7142C" w:rsidRPr="00C7142C" w:rsidRDefault="00C7142C" w:rsidP="00C71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Zobowiązania</w:t>
            </w:r>
          </w:p>
        </w:tc>
      </w:tr>
      <w:tr w:rsidR="00C7142C" w:rsidRPr="00C7142C" w14:paraId="08083AA0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7E7FE3E2" w14:textId="77777777" w:rsidR="00C7142C" w:rsidRPr="00C7142C" w:rsidRDefault="00C7142C" w:rsidP="00C7142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750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C9C9C9" w:fill="C9C9C9"/>
            <w:noWrap/>
            <w:vAlign w:val="bottom"/>
            <w:hideMark/>
          </w:tcPr>
          <w:p w14:paraId="0B5647AC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134 083,40</w:t>
            </w:r>
          </w:p>
        </w:tc>
      </w:tr>
      <w:tr w:rsidR="00C7142C" w:rsidRPr="00C7142C" w14:paraId="0BD5886D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EBDB4E3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ED13B1D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21 552,23</w:t>
            </w:r>
          </w:p>
        </w:tc>
      </w:tr>
      <w:tr w:rsidR="00C7142C" w:rsidRPr="00C7142C" w14:paraId="2F480EF5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19DF7C9D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4040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DBC63A9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79 214,40</w:t>
            </w:r>
          </w:p>
        </w:tc>
      </w:tr>
      <w:tr w:rsidR="00C7142C" w:rsidRPr="00C7142C" w14:paraId="23AFD743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A728832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6DFD30A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26 694,52</w:t>
            </w:r>
          </w:p>
        </w:tc>
      </w:tr>
      <w:tr w:rsidR="00C7142C" w:rsidRPr="00C7142C" w14:paraId="02C27672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BE1FAC2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75DC104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3 344,57</w:t>
            </w:r>
          </w:p>
        </w:tc>
      </w:tr>
      <w:tr w:rsidR="00C7142C" w:rsidRPr="00C7142C" w14:paraId="64ADA630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7946AB88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72F827C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2 375,00</w:t>
            </w:r>
          </w:p>
        </w:tc>
      </w:tr>
      <w:tr w:rsidR="00C7142C" w:rsidRPr="00C7142C" w14:paraId="59E098CF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4CD62CA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4410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653DA0B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24,00</w:t>
            </w:r>
          </w:p>
        </w:tc>
      </w:tr>
      <w:tr w:rsidR="00C7142C" w:rsidRPr="00C7142C" w14:paraId="7051410E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8531B9D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4710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757046A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878,68</w:t>
            </w:r>
          </w:p>
        </w:tc>
      </w:tr>
      <w:tr w:rsidR="00C7142C" w:rsidRPr="00C7142C" w14:paraId="5A607280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78399B29" w14:textId="77777777" w:rsidR="00C7142C" w:rsidRPr="00C7142C" w:rsidRDefault="00C7142C" w:rsidP="00C7142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801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C9C9C9" w:fill="C9C9C9"/>
            <w:noWrap/>
            <w:vAlign w:val="bottom"/>
            <w:hideMark/>
          </w:tcPr>
          <w:p w14:paraId="55027572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3 717 654,59</w:t>
            </w:r>
          </w:p>
        </w:tc>
      </w:tr>
      <w:tr w:rsidR="00C7142C" w:rsidRPr="00C7142C" w14:paraId="66469AF3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1157B68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3020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02C15A0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13 911,51</w:t>
            </w:r>
          </w:p>
        </w:tc>
      </w:tr>
      <w:tr w:rsidR="00C7142C" w:rsidRPr="00C7142C" w14:paraId="41332702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DB357FC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443341E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148 365,58</w:t>
            </w:r>
          </w:p>
        </w:tc>
      </w:tr>
      <w:tr w:rsidR="00C7142C" w:rsidRPr="00C7142C" w14:paraId="52F5387D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26C55D6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4040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125D1F9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482 146,55</w:t>
            </w:r>
          </w:p>
        </w:tc>
      </w:tr>
      <w:tr w:rsidR="00C7142C" w:rsidRPr="00C7142C" w14:paraId="4469ADB1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484F724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C09F0DA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603 399,50</w:t>
            </w:r>
          </w:p>
        </w:tc>
      </w:tr>
      <w:tr w:rsidR="00C7142C" w:rsidRPr="00C7142C" w14:paraId="20E118E8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2539389E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3DCCA8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70 933,67</w:t>
            </w:r>
          </w:p>
        </w:tc>
      </w:tr>
      <w:tr w:rsidR="00C7142C" w:rsidRPr="00C7142C" w14:paraId="58F876FD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68547E2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2238D81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667,21</w:t>
            </w:r>
          </w:p>
        </w:tc>
      </w:tr>
      <w:tr w:rsidR="00C7142C" w:rsidRPr="00C7142C" w14:paraId="1C7E3560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EF99BC1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4220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8D91EC4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263,31</w:t>
            </w:r>
          </w:p>
        </w:tc>
      </w:tr>
      <w:tr w:rsidR="00C7142C" w:rsidRPr="00C7142C" w14:paraId="5DCACB3D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0D25421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4260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FF24EEE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157 060,97</w:t>
            </w:r>
          </w:p>
        </w:tc>
      </w:tr>
      <w:tr w:rsidR="00C7142C" w:rsidRPr="00C7142C" w14:paraId="183BAE5A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47E3C7A4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86EA850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402 468,81</w:t>
            </w:r>
          </w:p>
        </w:tc>
      </w:tr>
      <w:tr w:rsidR="00C7142C" w:rsidRPr="00C7142C" w14:paraId="48B70AB8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49C6965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4360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F841218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170,97</w:t>
            </w:r>
          </w:p>
        </w:tc>
      </w:tr>
      <w:tr w:rsidR="00C7142C" w:rsidRPr="00C7142C" w14:paraId="044418B8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123132E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4410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9A3997D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266,60</w:t>
            </w:r>
          </w:p>
        </w:tc>
      </w:tr>
      <w:tr w:rsidR="00C7142C" w:rsidRPr="00C7142C" w14:paraId="7B82BF66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375092F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4710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BEE2EB5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2 943,80</w:t>
            </w:r>
          </w:p>
        </w:tc>
      </w:tr>
      <w:tr w:rsidR="00C7142C" w:rsidRPr="00C7142C" w14:paraId="47A73801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61F5B0C0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4790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98AA9F7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531 761,79</w:t>
            </w:r>
          </w:p>
        </w:tc>
      </w:tr>
      <w:tr w:rsidR="00C7142C" w:rsidRPr="00C7142C" w14:paraId="4DC16BDC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51C5EF1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4800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C7348EC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1 303 294,32</w:t>
            </w:r>
          </w:p>
        </w:tc>
      </w:tr>
      <w:tr w:rsidR="00C7142C" w:rsidRPr="00C7142C" w14:paraId="34AB52BA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1053C6DE" w14:textId="77777777" w:rsidR="00C7142C" w:rsidRPr="00C7142C" w:rsidRDefault="00C7142C" w:rsidP="00C7142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C9C9C9" w:fill="C9C9C9"/>
            <w:noWrap/>
            <w:vAlign w:val="bottom"/>
            <w:hideMark/>
          </w:tcPr>
          <w:p w14:paraId="7900F45B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45 908,04</w:t>
            </w:r>
          </w:p>
        </w:tc>
      </w:tr>
      <w:tr w:rsidR="00C7142C" w:rsidRPr="00C7142C" w14:paraId="0606E6F0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2B91733A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4040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5FE40C1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37 726,04</w:t>
            </w:r>
          </w:p>
        </w:tc>
      </w:tr>
      <w:tr w:rsidR="00C7142C" w:rsidRPr="00C7142C" w14:paraId="73A9456B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51D628DA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EA1EB8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6 764,27</w:t>
            </w:r>
          </w:p>
        </w:tc>
      </w:tr>
      <w:tr w:rsidR="00C7142C" w:rsidRPr="00C7142C" w14:paraId="7390FCFF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FD90C23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4B374B5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618,58</w:t>
            </w:r>
          </w:p>
        </w:tc>
      </w:tr>
      <w:tr w:rsidR="00C7142C" w:rsidRPr="00C7142C" w14:paraId="60C0273C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1C46BA26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4260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06012DA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729,23</w:t>
            </w:r>
          </w:p>
        </w:tc>
      </w:tr>
      <w:tr w:rsidR="00C7142C" w:rsidRPr="00C7142C" w14:paraId="3F60C045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46AE142B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4710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489AA0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69,92</w:t>
            </w:r>
          </w:p>
        </w:tc>
      </w:tr>
      <w:tr w:rsidR="00C7142C" w:rsidRPr="00C7142C" w14:paraId="71A74216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C9C9C9" w:fill="C9C9C9"/>
            <w:noWrap/>
            <w:vAlign w:val="bottom"/>
            <w:hideMark/>
          </w:tcPr>
          <w:p w14:paraId="7DBCF03A" w14:textId="77777777" w:rsidR="00C7142C" w:rsidRPr="00C7142C" w:rsidRDefault="00C7142C" w:rsidP="00C7142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855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C9C9C9" w:fill="C9C9C9"/>
            <w:noWrap/>
            <w:vAlign w:val="bottom"/>
            <w:hideMark/>
          </w:tcPr>
          <w:p w14:paraId="5458E71E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165 388,97</w:t>
            </w:r>
          </w:p>
        </w:tc>
      </w:tr>
      <w:tr w:rsidR="00C7142C" w:rsidRPr="00C7142C" w14:paraId="239551D5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389F3E2E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0212BAC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63 389,20</w:t>
            </w:r>
          </w:p>
        </w:tc>
      </w:tr>
      <w:tr w:rsidR="00C7142C" w:rsidRPr="00C7142C" w14:paraId="659AB24D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27124E2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4040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9A0B709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60 231,14</w:t>
            </w:r>
          </w:p>
        </w:tc>
      </w:tr>
      <w:tr w:rsidR="00C7142C" w:rsidRPr="00C7142C" w14:paraId="33FE0D94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7AB73299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11D16BC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24 293,48</w:t>
            </w:r>
          </w:p>
        </w:tc>
      </w:tr>
      <w:tr w:rsidR="00C7142C" w:rsidRPr="00C7142C" w14:paraId="79C721D4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345BB418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D18C194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3 157,42</w:t>
            </w:r>
          </w:p>
        </w:tc>
      </w:tr>
      <w:tr w:rsidR="00C7142C" w:rsidRPr="00C7142C" w14:paraId="416652FF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6769C4C3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4260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FAE6BB1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4 398,83</w:t>
            </w:r>
          </w:p>
        </w:tc>
      </w:tr>
      <w:tr w:rsidR="00C7142C" w:rsidRPr="00C7142C" w14:paraId="232B9D0A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EDEDED"/>
              <w:left w:val="nil"/>
              <w:bottom w:val="single" w:sz="4" w:space="0" w:color="EDEDED"/>
              <w:right w:val="nil"/>
            </w:tcBorders>
            <w:shd w:val="clear" w:color="auto" w:fill="auto"/>
            <w:noWrap/>
            <w:vAlign w:val="bottom"/>
            <w:hideMark/>
          </w:tcPr>
          <w:p w14:paraId="0D8AD77B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1900" w:type="dxa"/>
            <w:tcBorders>
              <w:top w:val="single" w:sz="4" w:space="0" w:color="EDEDED"/>
              <w:left w:val="single" w:sz="4" w:space="0" w:color="7B7B7B"/>
              <w:bottom w:val="single" w:sz="4" w:space="0" w:color="EDEDED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279512B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9 708,72</w:t>
            </w:r>
          </w:p>
        </w:tc>
      </w:tr>
      <w:tr w:rsidR="00C7142C" w:rsidRPr="00C7142C" w14:paraId="084B5BB2" w14:textId="77777777" w:rsidTr="00C7142C">
        <w:trPr>
          <w:trHeight w:val="300"/>
        </w:trPr>
        <w:tc>
          <w:tcPr>
            <w:tcW w:w="1860" w:type="dxa"/>
            <w:tcBorders>
              <w:top w:val="single" w:sz="4" w:space="0" w:color="7B7B7B"/>
              <w:left w:val="nil"/>
              <w:bottom w:val="single" w:sz="4" w:space="0" w:color="7B7B7B"/>
              <w:right w:val="nil"/>
            </w:tcBorders>
            <w:shd w:val="clear" w:color="auto" w:fill="auto"/>
            <w:noWrap/>
            <w:vAlign w:val="bottom"/>
            <w:hideMark/>
          </w:tcPr>
          <w:p w14:paraId="5B3447DF" w14:textId="77777777" w:rsidR="00C7142C" w:rsidRPr="00C7142C" w:rsidRDefault="00C7142C" w:rsidP="00C7142C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4360</w:t>
            </w:r>
          </w:p>
        </w:tc>
        <w:tc>
          <w:tcPr>
            <w:tcW w:w="190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FB61B89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210,18</w:t>
            </w:r>
          </w:p>
        </w:tc>
      </w:tr>
      <w:tr w:rsidR="00C7142C" w:rsidRPr="00C7142C" w14:paraId="63280704" w14:textId="77777777" w:rsidTr="00C7142C">
        <w:trPr>
          <w:trHeight w:val="300"/>
        </w:trPr>
        <w:tc>
          <w:tcPr>
            <w:tcW w:w="1860" w:type="dxa"/>
            <w:tcBorders>
              <w:top w:val="double" w:sz="6" w:space="0" w:color="7B7B7B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7821" w14:textId="77777777" w:rsidR="00C7142C" w:rsidRPr="00C7142C" w:rsidRDefault="00C7142C" w:rsidP="00C7142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Suma końcowa</w:t>
            </w:r>
          </w:p>
        </w:tc>
        <w:tc>
          <w:tcPr>
            <w:tcW w:w="1900" w:type="dxa"/>
            <w:tcBorders>
              <w:top w:val="double" w:sz="6" w:space="0" w:color="7B7B7B"/>
              <w:left w:val="single" w:sz="4" w:space="0" w:color="7B7B7B"/>
              <w:bottom w:val="nil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C527A3B" w14:textId="77777777" w:rsidR="00C7142C" w:rsidRPr="00C7142C" w:rsidRDefault="00C7142C" w:rsidP="00C714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714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4 063 035,00</w:t>
            </w:r>
          </w:p>
        </w:tc>
      </w:tr>
    </w:tbl>
    <w:p w14:paraId="3416AA2D" w14:textId="29FBEFD0" w:rsidR="008D1A6E" w:rsidRDefault="008D1A6E" w:rsidP="002F471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FD6C5A" w14:textId="4941BB4E" w:rsidR="008D1A6E" w:rsidRDefault="008D1A6E" w:rsidP="008D1A6E">
      <w:pPr>
        <w:pStyle w:val="Nagwek1"/>
      </w:pPr>
      <w:bookmarkStart w:id="39" w:name="_Toc194488334"/>
      <w:r>
        <w:lastRenderedPageBreak/>
        <w:t>Stan zatrudnienia na dzień 31.12.2024</w:t>
      </w:r>
      <w:bookmarkEnd w:id="39"/>
    </w:p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123"/>
        <w:gridCol w:w="1220"/>
        <w:gridCol w:w="1109"/>
        <w:gridCol w:w="1108"/>
        <w:gridCol w:w="1109"/>
        <w:gridCol w:w="1108"/>
        <w:gridCol w:w="1109"/>
      </w:tblGrid>
      <w:tr w:rsidR="008D1A6E" w:rsidRPr="008D1A6E" w14:paraId="607D5F48" w14:textId="77777777" w:rsidTr="00642C29">
        <w:trPr>
          <w:trHeight w:val="299"/>
        </w:trPr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8CA7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0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BD0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Pełnozatrudnieni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C9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Niepełnozatrudnieni</w:t>
            </w:r>
          </w:p>
        </w:tc>
      </w:tr>
      <w:tr w:rsidR="008D1A6E" w:rsidRPr="008D1A6E" w14:paraId="41F5F2BA" w14:textId="77777777" w:rsidTr="00642C29">
        <w:trPr>
          <w:trHeight w:val="461"/>
        </w:trPr>
        <w:tc>
          <w:tcPr>
            <w:tcW w:w="2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275F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35AA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F8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Według umów o pracę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C79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Według umów o pracę</w:t>
            </w:r>
          </w:p>
        </w:tc>
      </w:tr>
      <w:tr w:rsidR="00642C29" w:rsidRPr="008D1A6E" w14:paraId="1C57431C" w14:textId="77777777" w:rsidTr="00642C29">
        <w:trPr>
          <w:trHeight w:val="29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A19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Grupa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7E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71F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etaty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EFD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umowy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A56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etaty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D5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umowy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9A1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etaty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7D1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umowy</w:t>
            </w:r>
          </w:p>
        </w:tc>
      </w:tr>
      <w:tr w:rsidR="00642C29" w:rsidRPr="008D1A6E" w14:paraId="1CE10A43" w14:textId="77777777" w:rsidTr="00642C29">
        <w:trPr>
          <w:trHeight w:val="299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5BE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Nauczyciele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280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359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BF6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D1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FEA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D4D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E1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42C29" w:rsidRPr="008D1A6E" w14:paraId="7D24B378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67C3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58E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D6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A69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39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49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EAF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A94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42C29" w:rsidRPr="008D1A6E" w14:paraId="53DD71F8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FDC8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867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A46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8,61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AC2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0D4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ACE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644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A8E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42C29" w:rsidRPr="008D1A6E" w14:paraId="5E5CFF48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1EF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FA5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A52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40,06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BE0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06B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60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F3B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5,06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F6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642C29" w:rsidRPr="008D1A6E" w14:paraId="1CB02B4E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6292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46B7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5D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62,18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14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558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8A8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03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1C6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42C29" w:rsidRPr="008D1A6E" w14:paraId="661BBCF3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64B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159C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DDC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17,15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3E6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67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435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569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4,15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A25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642C29" w:rsidRPr="008D1A6E" w14:paraId="2AD8327E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9715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F48B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524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20,78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9F0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468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B71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498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3,78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13B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642C29" w:rsidRPr="008D1A6E" w14:paraId="2D66164D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CB8A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36B7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SPPa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C3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591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2A7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DFE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CEF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24C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42C29" w:rsidRPr="008D1A6E" w14:paraId="5CA81D0D" w14:textId="77777777" w:rsidTr="00642C29">
        <w:trPr>
          <w:trHeight w:val="314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554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2FD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SPPr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D57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19,97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52F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1AB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0D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461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3,97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945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642C29" w:rsidRPr="008D1A6E" w14:paraId="02798543" w14:textId="77777777" w:rsidTr="00642C29">
        <w:trPr>
          <w:trHeight w:val="32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0F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35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EA5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214,93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063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247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F95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193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51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193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7AC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21,93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4E8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54</w:t>
            </w:r>
          </w:p>
        </w:tc>
      </w:tr>
      <w:tr w:rsidR="00642C29" w:rsidRPr="008D1A6E" w14:paraId="59CABF30" w14:textId="77777777" w:rsidTr="00642C29">
        <w:trPr>
          <w:trHeight w:val="314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44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Administracja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EBD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CUW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406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BD6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6A9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0FF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C91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AC8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11DEE0D6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FD9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8C0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3D5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F3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926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ADC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406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519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42FEEF54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1B5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81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44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5AE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CB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A3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165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592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2670873A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5257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B1D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587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4CE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AC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698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B0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E17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2492320B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777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D1D3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563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FED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E11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BDB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D4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21B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7E59191E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966F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56A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E5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167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31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1A4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31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E2E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50E7BAFE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5A15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43A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3DE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3F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963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B8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7A2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8E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1B544C75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758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419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024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BE5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44E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281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A97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DD8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4E275D1A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D0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213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SPPa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69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891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FD6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9EF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C3F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C0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0513250D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991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0D39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SPPr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AB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A7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3F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7A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C9F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312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4B274BD5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22E3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3D0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ŚDS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F1D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673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1E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A89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45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1A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584EF5B2" w14:textId="77777777" w:rsidTr="00642C29">
        <w:trPr>
          <w:trHeight w:val="314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4A2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4EB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ZK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2B9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E68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BA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A05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D19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4DF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62535851" w14:textId="77777777" w:rsidTr="00642C29">
        <w:trPr>
          <w:trHeight w:val="32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8135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BC6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6F5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581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B0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2F4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70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1C3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</w:tr>
      <w:tr w:rsidR="00642C29" w:rsidRPr="008D1A6E" w14:paraId="6B980145" w14:textId="77777777" w:rsidTr="00642C29">
        <w:trPr>
          <w:trHeight w:val="314"/>
        </w:trPr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176F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Obsługa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C868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CUW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16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026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877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24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8DC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92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42C29" w:rsidRPr="008D1A6E" w14:paraId="52B582F7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9EB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20F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C76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D87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3F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173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96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785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42C29" w:rsidRPr="008D1A6E" w14:paraId="7E254323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2F40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4D8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8DF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18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37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59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67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5DD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42C29" w:rsidRPr="008D1A6E" w14:paraId="721471CF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D99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86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D79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DA8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487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A12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226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472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642C29" w:rsidRPr="008D1A6E" w14:paraId="487DCD27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494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275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099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25A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B3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A6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93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1,45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E5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42C29" w:rsidRPr="008D1A6E" w14:paraId="33C49D05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231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0B1B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30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22,7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D3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EC1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F3A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9B4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01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642C29" w:rsidRPr="008D1A6E" w14:paraId="39F41252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9A6B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A6E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AC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329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274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2AD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D9A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4,58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FA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642C29" w:rsidRPr="008D1A6E" w14:paraId="591D659E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A469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B11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DCB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9,35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EC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BC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C991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9F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2,35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51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42C29" w:rsidRPr="008D1A6E" w14:paraId="59A8D4D8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55AF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0678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SPPa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190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65D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27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88E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9AE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1,75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136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642C29" w:rsidRPr="008D1A6E" w14:paraId="03E15825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36D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815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SPPr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858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E46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05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821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48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3,88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CD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642C29" w:rsidRPr="008D1A6E" w14:paraId="297C2C49" w14:textId="77777777" w:rsidTr="00642C29">
        <w:trPr>
          <w:trHeight w:val="29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F3D35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1C2E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ŚDS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E95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F6F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307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B4D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4B0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177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642C29" w:rsidRPr="008D1A6E" w14:paraId="0F00B041" w14:textId="77777777" w:rsidTr="00642C29">
        <w:trPr>
          <w:trHeight w:val="314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A505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62A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ZK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5C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912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E49A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DAC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227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402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42C29" w:rsidRPr="008D1A6E" w14:paraId="7B200A1C" w14:textId="77777777" w:rsidTr="00642C29">
        <w:trPr>
          <w:trHeight w:val="329"/>
        </w:trPr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600B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59D7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0C2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116,83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2A5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A8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8E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98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ED9C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18,83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37C9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</w:t>
            </w:r>
          </w:p>
        </w:tc>
      </w:tr>
      <w:tr w:rsidR="00642C29" w:rsidRPr="008D1A6E" w14:paraId="745036FA" w14:textId="77777777" w:rsidTr="00642C29">
        <w:trPr>
          <w:trHeight w:val="32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CA30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Nauczyciele PO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A36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SPB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AF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FCB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717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DF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F398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0,5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FBD6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642C29" w:rsidRPr="008D1A6E" w14:paraId="166283A9" w14:textId="77777777" w:rsidTr="00642C29">
        <w:trPr>
          <w:trHeight w:val="329"/>
        </w:trPr>
        <w:tc>
          <w:tcPr>
            <w:tcW w:w="2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06F0" w14:textId="77777777" w:rsidR="008D1A6E" w:rsidRPr="008D1A6E" w:rsidRDefault="008D1A6E" w:rsidP="008D1A6E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F13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360,26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9903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406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D87D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319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096F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319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888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41,26</w:t>
            </w:r>
          </w:p>
        </w:tc>
        <w:tc>
          <w:tcPr>
            <w:tcW w:w="110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1BB4" w14:textId="77777777" w:rsidR="008D1A6E" w:rsidRPr="008D1A6E" w:rsidRDefault="008D1A6E" w:rsidP="008D1A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D1A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87</w:t>
            </w:r>
          </w:p>
        </w:tc>
      </w:tr>
    </w:tbl>
    <w:p w14:paraId="72F27386" w14:textId="0EA1F390" w:rsidR="00C67118" w:rsidRPr="00097C12" w:rsidRDefault="00C67118" w:rsidP="00CD623E">
      <w:pPr>
        <w:pStyle w:val="Akapitzlist"/>
        <w:spacing w:line="360" w:lineRule="auto"/>
        <w:rPr>
          <w:rFonts w:ascii="Arial" w:hAnsi="Arial" w:cs="Arial"/>
        </w:rPr>
      </w:pPr>
    </w:p>
    <w:sectPr w:rsidR="00C67118" w:rsidRPr="00097C12" w:rsidSect="00C62D77">
      <w:footerReference w:type="default" r:id="rId11"/>
      <w:footerReference w:type="first" r:id="rId12"/>
      <w:type w:val="continuous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C6BD2" w14:textId="77777777" w:rsidR="00E94DCB" w:rsidRDefault="00E94DCB" w:rsidP="0056254D">
      <w:pPr>
        <w:spacing w:after="0" w:line="240" w:lineRule="auto"/>
      </w:pPr>
      <w:r>
        <w:separator/>
      </w:r>
    </w:p>
  </w:endnote>
  <w:endnote w:type="continuationSeparator" w:id="0">
    <w:p w14:paraId="42DA58BC" w14:textId="77777777" w:rsidR="00E94DCB" w:rsidRDefault="00E94DCB" w:rsidP="0056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3119943"/>
      <w:docPartObj>
        <w:docPartGallery w:val="Page Numbers (Bottom of Page)"/>
        <w:docPartUnique/>
      </w:docPartObj>
    </w:sdtPr>
    <w:sdtContent>
      <w:p w14:paraId="66CD1DC7" w14:textId="1B3B20BD" w:rsidR="00F301C3" w:rsidRDefault="00F301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1189B" w14:textId="77777777" w:rsidR="00F301C3" w:rsidRDefault="00F301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0942" w14:textId="0F611080" w:rsidR="00755D46" w:rsidRDefault="00755D46">
    <w:pPr>
      <w:pStyle w:val="Stopka"/>
      <w:jc w:val="center"/>
    </w:pPr>
  </w:p>
  <w:p w14:paraId="5473DE40" w14:textId="77777777" w:rsidR="00755D46" w:rsidRDefault="00755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A6B9" w14:textId="77777777" w:rsidR="00E94DCB" w:rsidRDefault="00E94DCB" w:rsidP="0056254D">
      <w:pPr>
        <w:spacing w:after="0" w:line="240" w:lineRule="auto"/>
      </w:pPr>
      <w:r>
        <w:separator/>
      </w:r>
    </w:p>
  </w:footnote>
  <w:footnote w:type="continuationSeparator" w:id="0">
    <w:p w14:paraId="7341687A" w14:textId="77777777" w:rsidR="00E94DCB" w:rsidRDefault="00E94DCB" w:rsidP="0056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406E"/>
    <w:multiLevelType w:val="hybridMultilevel"/>
    <w:tmpl w:val="18F6DEDE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F01"/>
    <w:multiLevelType w:val="hybridMultilevel"/>
    <w:tmpl w:val="89A2A550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840"/>
    <w:multiLevelType w:val="hybridMultilevel"/>
    <w:tmpl w:val="34A4E7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96BEE"/>
    <w:multiLevelType w:val="hybridMultilevel"/>
    <w:tmpl w:val="C546BAE4"/>
    <w:lvl w:ilvl="0" w:tplc="5AE221E6">
      <w:start w:val="1"/>
      <w:numFmt w:val="decimal"/>
      <w:lvlText w:val="%1)"/>
      <w:lvlJc w:val="center"/>
      <w:pPr>
        <w:ind w:left="962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" w15:restartNumberingAfterBreak="0">
    <w:nsid w:val="0F0C6202"/>
    <w:multiLevelType w:val="hybridMultilevel"/>
    <w:tmpl w:val="130617AC"/>
    <w:lvl w:ilvl="0" w:tplc="6AC6B100">
      <w:start w:val="1"/>
      <w:numFmt w:val="decimal"/>
      <w:lvlText w:val="%1)"/>
      <w:lvlJc w:val="left"/>
      <w:pPr>
        <w:ind w:left="73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0285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E1B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E34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6772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89B4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C68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ED93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2CA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CB7F38"/>
    <w:multiLevelType w:val="hybridMultilevel"/>
    <w:tmpl w:val="CCD0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A0B50"/>
    <w:multiLevelType w:val="hybridMultilevel"/>
    <w:tmpl w:val="35A699F2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376FE"/>
    <w:multiLevelType w:val="hybridMultilevel"/>
    <w:tmpl w:val="92488292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0D7A"/>
    <w:multiLevelType w:val="hybridMultilevel"/>
    <w:tmpl w:val="5652EA40"/>
    <w:lvl w:ilvl="0" w:tplc="0415000F">
      <w:start w:val="1"/>
      <w:numFmt w:val="decimal"/>
      <w:lvlText w:val="%1.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9" w15:restartNumberingAfterBreak="0">
    <w:nsid w:val="28811A94"/>
    <w:multiLevelType w:val="hybridMultilevel"/>
    <w:tmpl w:val="BDF61C9E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4F16"/>
    <w:multiLevelType w:val="hybridMultilevel"/>
    <w:tmpl w:val="53C6431E"/>
    <w:lvl w:ilvl="0" w:tplc="3856A358">
      <w:start w:val="1"/>
      <w:numFmt w:val="decimal"/>
      <w:lvlText w:val="%1."/>
      <w:lvlJc w:val="left"/>
      <w:pPr>
        <w:tabs>
          <w:tab w:val="num" w:pos="1104"/>
        </w:tabs>
        <w:ind w:left="1104" w:hanging="340"/>
      </w:pPr>
      <w:rPr>
        <w:rFonts w:hint="default"/>
      </w:rPr>
    </w:lvl>
    <w:lvl w:ilvl="1" w:tplc="BEF2F0D6">
      <w:start w:val="1"/>
      <w:numFmt w:val="bullet"/>
      <w:lvlText w:val="-"/>
      <w:lvlJc w:val="left"/>
      <w:pPr>
        <w:tabs>
          <w:tab w:val="num" w:pos="1928"/>
        </w:tabs>
        <w:ind w:left="1928" w:hanging="368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 w15:restartNumberingAfterBreak="0">
    <w:nsid w:val="2C9C2B2D"/>
    <w:multiLevelType w:val="hybridMultilevel"/>
    <w:tmpl w:val="2ECA8A50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2" w15:restartNumberingAfterBreak="0">
    <w:nsid w:val="31622FC8"/>
    <w:multiLevelType w:val="hybridMultilevel"/>
    <w:tmpl w:val="8A5C82DA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717F"/>
    <w:multiLevelType w:val="hybridMultilevel"/>
    <w:tmpl w:val="EC66895C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932EC"/>
    <w:multiLevelType w:val="hybridMultilevel"/>
    <w:tmpl w:val="4894E00A"/>
    <w:lvl w:ilvl="0" w:tplc="7D9425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77DDC"/>
    <w:multiLevelType w:val="hybridMultilevel"/>
    <w:tmpl w:val="62C6BA9E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027DA"/>
    <w:multiLevelType w:val="hybridMultilevel"/>
    <w:tmpl w:val="0F9C389A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A71E6"/>
    <w:multiLevelType w:val="hybridMultilevel"/>
    <w:tmpl w:val="FFB0CB5A"/>
    <w:lvl w:ilvl="0" w:tplc="75825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5F11EB"/>
    <w:multiLevelType w:val="hybridMultilevel"/>
    <w:tmpl w:val="3092B704"/>
    <w:lvl w:ilvl="0" w:tplc="BEF2F0D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CA13E6"/>
    <w:multiLevelType w:val="hybridMultilevel"/>
    <w:tmpl w:val="344CBBCC"/>
    <w:lvl w:ilvl="0" w:tplc="BEF2F0D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F2AA1"/>
    <w:multiLevelType w:val="hybridMultilevel"/>
    <w:tmpl w:val="589E20BE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 w:tentative="1">
      <w:start w:val="1"/>
      <w:numFmt w:val="lowerLetter"/>
      <w:lvlText w:val="%2."/>
      <w:lvlJc w:val="left"/>
      <w:pPr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1" w15:restartNumberingAfterBreak="0">
    <w:nsid w:val="563F7677"/>
    <w:multiLevelType w:val="hybridMultilevel"/>
    <w:tmpl w:val="A4C0F07C"/>
    <w:lvl w:ilvl="0" w:tplc="7D44FA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FA7CA3"/>
    <w:multiLevelType w:val="hybridMultilevel"/>
    <w:tmpl w:val="E894F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1C88"/>
    <w:multiLevelType w:val="hybridMultilevel"/>
    <w:tmpl w:val="67EA030C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70A05"/>
    <w:multiLevelType w:val="hybridMultilevel"/>
    <w:tmpl w:val="20A6083E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574"/>
    <w:multiLevelType w:val="hybridMultilevel"/>
    <w:tmpl w:val="5302FB28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CBF"/>
    <w:multiLevelType w:val="hybridMultilevel"/>
    <w:tmpl w:val="5CACD0A2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F3A47"/>
    <w:multiLevelType w:val="hybridMultilevel"/>
    <w:tmpl w:val="F5486590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61C87"/>
    <w:multiLevelType w:val="hybridMultilevel"/>
    <w:tmpl w:val="21B6BDCE"/>
    <w:lvl w:ilvl="0" w:tplc="C1CEA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B43C57"/>
    <w:multiLevelType w:val="hybridMultilevel"/>
    <w:tmpl w:val="1980AFD4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1280"/>
    <w:multiLevelType w:val="hybridMultilevel"/>
    <w:tmpl w:val="C66C906E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73F51"/>
    <w:multiLevelType w:val="hybridMultilevel"/>
    <w:tmpl w:val="8684071C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94249"/>
    <w:multiLevelType w:val="hybridMultilevel"/>
    <w:tmpl w:val="582AA432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A023F"/>
    <w:multiLevelType w:val="hybridMultilevel"/>
    <w:tmpl w:val="D19E2FF8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40B11"/>
    <w:multiLevelType w:val="hybridMultilevel"/>
    <w:tmpl w:val="89CE1E4C"/>
    <w:lvl w:ilvl="0" w:tplc="99524ACC">
      <w:start w:val="1"/>
      <w:numFmt w:val="bullet"/>
      <w:lvlText w:val="-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1ABC">
      <w:start w:val="1"/>
      <w:numFmt w:val="bullet"/>
      <w:lvlText w:val="o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812AC">
      <w:start w:val="1"/>
      <w:numFmt w:val="bullet"/>
      <w:lvlText w:val="▪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A2056">
      <w:start w:val="1"/>
      <w:numFmt w:val="bullet"/>
      <w:lvlText w:val="•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C1FDC">
      <w:start w:val="1"/>
      <w:numFmt w:val="bullet"/>
      <w:lvlText w:val="o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2CA08">
      <w:start w:val="1"/>
      <w:numFmt w:val="bullet"/>
      <w:lvlText w:val="▪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61EA6">
      <w:start w:val="1"/>
      <w:numFmt w:val="bullet"/>
      <w:lvlText w:val="•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A32E8">
      <w:start w:val="1"/>
      <w:numFmt w:val="bullet"/>
      <w:lvlText w:val="o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C1968">
      <w:start w:val="1"/>
      <w:numFmt w:val="bullet"/>
      <w:lvlText w:val="▪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706D7E"/>
    <w:multiLevelType w:val="hybridMultilevel"/>
    <w:tmpl w:val="0B5665C8"/>
    <w:lvl w:ilvl="0" w:tplc="E6029C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11EF8"/>
    <w:multiLevelType w:val="hybridMultilevel"/>
    <w:tmpl w:val="1F02DA98"/>
    <w:lvl w:ilvl="0" w:tplc="031CBDD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005BC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4A0658EE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BE4B98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62298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447F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E7AF2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63796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606E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450FFA"/>
    <w:multiLevelType w:val="hybridMultilevel"/>
    <w:tmpl w:val="39644502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1B6B"/>
    <w:multiLevelType w:val="hybridMultilevel"/>
    <w:tmpl w:val="119A85DC"/>
    <w:lvl w:ilvl="0" w:tplc="BEF2F0D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776068">
    <w:abstractNumId w:val="22"/>
  </w:num>
  <w:num w:numId="2" w16cid:durableId="799878965">
    <w:abstractNumId w:val="24"/>
  </w:num>
  <w:num w:numId="3" w16cid:durableId="1415011292">
    <w:abstractNumId w:val="16"/>
  </w:num>
  <w:num w:numId="4" w16cid:durableId="2066102211">
    <w:abstractNumId w:val="27"/>
  </w:num>
  <w:num w:numId="5" w16cid:durableId="1086267412">
    <w:abstractNumId w:val="29"/>
  </w:num>
  <w:num w:numId="6" w16cid:durableId="16152986">
    <w:abstractNumId w:val="1"/>
  </w:num>
  <w:num w:numId="7" w16cid:durableId="971472831">
    <w:abstractNumId w:val="7"/>
  </w:num>
  <w:num w:numId="8" w16cid:durableId="1370299869">
    <w:abstractNumId w:val="23"/>
  </w:num>
  <w:num w:numId="9" w16cid:durableId="555245602">
    <w:abstractNumId w:val="33"/>
  </w:num>
  <w:num w:numId="10" w16cid:durableId="1407069575">
    <w:abstractNumId w:val="38"/>
  </w:num>
  <w:num w:numId="11" w16cid:durableId="608784571">
    <w:abstractNumId w:val="12"/>
  </w:num>
  <w:num w:numId="12" w16cid:durableId="921334617">
    <w:abstractNumId w:val="9"/>
  </w:num>
  <w:num w:numId="13" w16cid:durableId="706762815">
    <w:abstractNumId w:val="37"/>
  </w:num>
  <w:num w:numId="14" w16cid:durableId="1449009871">
    <w:abstractNumId w:val="6"/>
  </w:num>
  <w:num w:numId="15" w16cid:durableId="2098210960">
    <w:abstractNumId w:val="26"/>
  </w:num>
  <w:num w:numId="16" w16cid:durableId="756749705">
    <w:abstractNumId w:val="25"/>
  </w:num>
  <w:num w:numId="17" w16cid:durableId="210967788">
    <w:abstractNumId w:val="32"/>
  </w:num>
  <w:num w:numId="18" w16cid:durableId="2099476997">
    <w:abstractNumId w:val="8"/>
  </w:num>
  <w:num w:numId="19" w16cid:durableId="2011634761">
    <w:abstractNumId w:val="10"/>
  </w:num>
  <w:num w:numId="20" w16cid:durableId="1691031003">
    <w:abstractNumId w:val="31"/>
  </w:num>
  <w:num w:numId="21" w16cid:durableId="1397238505">
    <w:abstractNumId w:val="2"/>
  </w:num>
  <w:num w:numId="22" w16cid:durableId="1210724540">
    <w:abstractNumId w:val="19"/>
  </w:num>
  <w:num w:numId="23" w16cid:durableId="912857951">
    <w:abstractNumId w:val="13"/>
  </w:num>
  <w:num w:numId="24" w16cid:durableId="1495025916">
    <w:abstractNumId w:val="15"/>
  </w:num>
  <w:num w:numId="25" w16cid:durableId="19666490">
    <w:abstractNumId w:val="30"/>
  </w:num>
  <w:num w:numId="26" w16cid:durableId="897738803">
    <w:abstractNumId w:val="18"/>
  </w:num>
  <w:num w:numId="27" w16cid:durableId="1091898615">
    <w:abstractNumId w:val="0"/>
  </w:num>
  <w:num w:numId="28" w16cid:durableId="693308719">
    <w:abstractNumId w:val="36"/>
  </w:num>
  <w:num w:numId="29" w16cid:durableId="363287649">
    <w:abstractNumId w:val="14"/>
  </w:num>
  <w:num w:numId="30" w16cid:durableId="393745141">
    <w:abstractNumId w:val="20"/>
  </w:num>
  <w:num w:numId="31" w16cid:durableId="1411468946">
    <w:abstractNumId w:val="11"/>
  </w:num>
  <w:num w:numId="32" w16cid:durableId="793598591">
    <w:abstractNumId w:val="3"/>
  </w:num>
  <w:num w:numId="33" w16cid:durableId="950820904">
    <w:abstractNumId w:val="34"/>
  </w:num>
  <w:num w:numId="34" w16cid:durableId="1705204248">
    <w:abstractNumId w:val="4"/>
  </w:num>
  <w:num w:numId="35" w16cid:durableId="1869636443">
    <w:abstractNumId w:val="35"/>
  </w:num>
  <w:num w:numId="36" w16cid:durableId="306665201">
    <w:abstractNumId w:val="28"/>
  </w:num>
  <w:num w:numId="37" w16cid:durableId="1001154301">
    <w:abstractNumId w:val="17"/>
  </w:num>
  <w:num w:numId="38" w16cid:durableId="1798643998">
    <w:abstractNumId w:val="21"/>
  </w:num>
  <w:num w:numId="39" w16cid:durableId="155539056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C5"/>
    <w:rsid w:val="00007812"/>
    <w:rsid w:val="00010960"/>
    <w:rsid w:val="00015D6B"/>
    <w:rsid w:val="000173AC"/>
    <w:rsid w:val="00020C19"/>
    <w:rsid w:val="00031250"/>
    <w:rsid w:val="00036EBF"/>
    <w:rsid w:val="00040BAE"/>
    <w:rsid w:val="00054694"/>
    <w:rsid w:val="00054888"/>
    <w:rsid w:val="00063085"/>
    <w:rsid w:val="00066D05"/>
    <w:rsid w:val="00075352"/>
    <w:rsid w:val="00076060"/>
    <w:rsid w:val="0009212C"/>
    <w:rsid w:val="00097C12"/>
    <w:rsid w:val="000A3372"/>
    <w:rsid w:val="000A62EC"/>
    <w:rsid w:val="000B6994"/>
    <w:rsid w:val="000C3F2C"/>
    <w:rsid w:val="000D77E7"/>
    <w:rsid w:val="000E12AB"/>
    <w:rsid w:val="000E49BB"/>
    <w:rsid w:val="000E7AFA"/>
    <w:rsid w:val="00116090"/>
    <w:rsid w:val="00132D94"/>
    <w:rsid w:val="00136EB6"/>
    <w:rsid w:val="001422D1"/>
    <w:rsid w:val="001513A8"/>
    <w:rsid w:val="00156FA5"/>
    <w:rsid w:val="00160C33"/>
    <w:rsid w:val="001751FB"/>
    <w:rsid w:val="001818D9"/>
    <w:rsid w:val="00194D0F"/>
    <w:rsid w:val="001A713B"/>
    <w:rsid w:val="001A7DB7"/>
    <w:rsid w:val="001B3570"/>
    <w:rsid w:val="001B741E"/>
    <w:rsid w:val="001E75D8"/>
    <w:rsid w:val="00216A96"/>
    <w:rsid w:val="00217AFB"/>
    <w:rsid w:val="00240170"/>
    <w:rsid w:val="002433E2"/>
    <w:rsid w:val="0025210C"/>
    <w:rsid w:val="00252C7D"/>
    <w:rsid w:val="00256631"/>
    <w:rsid w:val="002701C0"/>
    <w:rsid w:val="00282C62"/>
    <w:rsid w:val="00283165"/>
    <w:rsid w:val="002954E9"/>
    <w:rsid w:val="00297E39"/>
    <w:rsid w:val="002B1E06"/>
    <w:rsid w:val="002B3E11"/>
    <w:rsid w:val="002C0C6F"/>
    <w:rsid w:val="002C225B"/>
    <w:rsid w:val="002C3B5C"/>
    <w:rsid w:val="002D17B2"/>
    <w:rsid w:val="002D5C5F"/>
    <w:rsid w:val="002E40AE"/>
    <w:rsid w:val="002E5D3D"/>
    <w:rsid w:val="002F2911"/>
    <w:rsid w:val="002F471D"/>
    <w:rsid w:val="00302C60"/>
    <w:rsid w:val="003053D8"/>
    <w:rsid w:val="00305A08"/>
    <w:rsid w:val="00310435"/>
    <w:rsid w:val="0031265B"/>
    <w:rsid w:val="0033139A"/>
    <w:rsid w:val="00333CB9"/>
    <w:rsid w:val="00333EAC"/>
    <w:rsid w:val="003469FE"/>
    <w:rsid w:val="00364539"/>
    <w:rsid w:val="003654C9"/>
    <w:rsid w:val="003844E6"/>
    <w:rsid w:val="00384D12"/>
    <w:rsid w:val="00392DA7"/>
    <w:rsid w:val="003A6968"/>
    <w:rsid w:val="003B2B7C"/>
    <w:rsid w:val="003B2E86"/>
    <w:rsid w:val="003C6649"/>
    <w:rsid w:val="003C6884"/>
    <w:rsid w:val="003C72D9"/>
    <w:rsid w:val="003C7638"/>
    <w:rsid w:val="003D39CF"/>
    <w:rsid w:val="003E1FE8"/>
    <w:rsid w:val="003F6592"/>
    <w:rsid w:val="00413A6A"/>
    <w:rsid w:val="00425F22"/>
    <w:rsid w:val="00446CA2"/>
    <w:rsid w:val="004500B2"/>
    <w:rsid w:val="00452A5C"/>
    <w:rsid w:val="00470E0E"/>
    <w:rsid w:val="00482BB4"/>
    <w:rsid w:val="00482D32"/>
    <w:rsid w:val="00485070"/>
    <w:rsid w:val="00495A01"/>
    <w:rsid w:val="00497FDD"/>
    <w:rsid w:val="004A451D"/>
    <w:rsid w:val="004A4B51"/>
    <w:rsid w:val="004A7606"/>
    <w:rsid w:val="004C1915"/>
    <w:rsid w:val="004D6F6F"/>
    <w:rsid w:val="004D74E0"/>
    <w:rsid w:val="004F11D2"/>
    <w:rsid w:val="004F5222"/>
    <w:rsid w:val="00522010"/>
    <w:rsid w:val="00530832"/>
    <w:rsid w:val="00536049"/>
    <w:rsid w:val="005424F1"/>
    <w:rsid w:val="005447E4"/>
    <w:rsid w:val="00550420"/>
    <w:rsid w:val="0056254D"/>
    <w:rsid w:val="0056602E"/>
    <w:rsid w:val="005664D9"/>
    <w:rsid w:val="00573988"/>
    <w:rsid w:val="005756BB"/>
    <w:rsid w:val="005801AF"/>
    <w:rsid w:val="005941B5"/>
    <w:rsid w:val="00594BE8"/>
    <w:rsid w:val="00597232"/>
    <w:rsid w:val="005A1473"/>
    <w:rsid w:val="005A4A9B"/>
    <w:rsid w:val="005B469F"/>
    <w:rsid w:val="005B5716"/>
    <w:rsid w:val="005D262C"/>
    <w:rsid w:val="005E0835"/>
    <w:rsid w:val="005E47E2"/>
    <w:rsid w:val="005F57F5"/>
    <w:rsid w:val="006007AD"/>
    <w:rsid w:val="006162E3"/>
    <w:rsid w:val="00617508"/>
    <w:rsid w:val="00617828"/>
    <w:rsid w:val="00620326"/>
    <w:rsid w:val="00620762"/>
    <w:rsid w:val="0062598A"/>
    <w:rsid w:val="00631C49"/>
    <w:rsid w:val="00641CAF"/>
    <w:rsid w:val="00642C29"/>
    <w:rsid w:val="00643D8A"/>
    <w:rsid w:val="006447B4"/>
    <w:rsid w:val="006471E6"/>
    <w:rsid w:val="006479C5"/>
    <w:rsid w:val="00654D10"/>
    <w:rsid w:val="00662A64"/>
    <w:rsid w:val="00664471"/>
    <w:rsid w:val="00664FDA"/>
    <w:rsid w:val="00680976"/>
    <w:rsid w:val="00681864"/>
    <w:rsid w:val="00686E99"/>
    <w:rsid w:val="00691745"/>
    <w:rsid w:val="006A0B67"/>
    <w:rsid w:val="006A59D6"/>
    <w:rsid w:val="006D4BFD"/>
    <w:rsid w:val="006E3272"/>
    <w:rsid w:val="006E7005"/>
    <w:rsid w:val="006F5868"/>
    <w:rsid w:val="00702A45"/>
    <w:rsid w:val="00720045"/>
    <w:rsid w:val="00720385"/>
    <w:rsid w:val="00732209"/>
    <w:rsid w:val="00750154"/>
    <w:rsid w:val="007505A2"/>
    <w:rsid w:val="00755D46"/>
    <w:rsid w:val="00766678"/>
    <w:rsid w:val="0079424F"/>
    <w:rsid w:val="007A320C"/>
    <w:rsid w:val="007A3C83"/>
    <w:rsid w:val="007A4700"/>
    <w:rsid w:val="007F33FF"/>
    <w:rsid w:val="0080031C"/>
    <w:rsid w:val="0080282F"/>
    <w:rsid w:val="008217B5"/>
    <w:rsid w:val="00826E8B"/>
    <w:rsid w:val="008358EE"/>
    <w:rsid w:val="0085060A"/>
    <w:rsid w:val="00854E71"/>
    <w:rsid w:val="0085632F"/>
    <w:rsid w:val="0086750D"/>
    <w:rsid w:val="008907CF"/>
    <w:rsid w:val="00890F26"/>
    <w:rsid w:val="008A33F4"/>
    <w:rsid w:val="008A5F03"/>
    <w:rsid w:val="008B34FA"/>
    <w:rsid w:val="008B50A0"/>
    <w:rsid w:val="008C4939"/>
    <w:rsid w:val="008C687E"/>
    <w:rsid w:val="008D1A6E"/>
    <w:rsid w:val="008D37C6"/>
    <w:rsid w:val="008D3A39"/>
    <w:rsid w:val="008E3D33"/>
    <w:rsid w:val="008E5020"/>
    <w:rsid w:val="008F1ED8"/>
    <w:rsid w:val="009048CC"/>
    <w:rsid w:val="009067E9"/>
    <w:rsid w:val="00910F67"/>
    <w:rsid w:val="009118D9"/>
    <w:rsid w:val="00912C6C"/>
    <w:rsid w:val="009143F6"/>
    <w:rsid w:val="00915BFA"/>
    <w:rsid w:val="0093342C"/>
    <w:rsid w:val="00934B96"/>
    <w:rsid w:val="0093795F"/>
    <w:rsid w:val="00951EF5"/>
    <w:rsid w:val="009569DA"/>
    <w:rsid w:val="00957681"/>
    <w:rsid w:val="0095768C"/>
    <w:rsid w:val="00962EB2"/>
    <w:rsid w:val="00964D6E"/>
    <w:rsid w:val="00973CB2"/>
    <w:rsid w:val="009902F7"/>
    <w:rsid w:val="009936FF"/>
    <w:rsid w:val="00997957"/>
    <w:rsid w:val="009A0F86"/>
    <w:rsid w:val="009A7BF4"/>
    <w:rsid w:val="009B7957"/>
    <w:rsid w:val="009C4A65"/>
    <w:rsid w:val="009C6D1D"/>
    <w:rsid w:val="009D00E1"/>
    <w:rsid w:val="009D0A29"/>
    <w:rsid w:val="009E3CE0"/>
    <w:rsid w:val="009E58BF"/>
    <w:rsid w:val="00A02773"/>
    <w:rsid w:val="00A031C0"/>
    <w:rsid w:val="00A156A6"/>
    <w:rsid w:val="00A17592"/>
    <w:rsid w:val="00A2132F"/>
    <w:rsid w:val="00A530A4"/>
    <w:rsid w:val="00A5585F"/>
    <w:rsid w:val="00A663A5"/>
    <w:rsid w:val="00A8485C"/>
    <w:rsid w:val="00A86964"/>
    <w:rsid w:val="00A9768A"/>
    <w:rsid w:val="00AC0F8B"/>
    <w:rsid w:val="00AC7A09"/>
    <w:rsid w:val="00AD4C15"/>
    <w:rsid w:val="00AE6257"/>
    <w:rsid w:val="00B04710"/>
    <w:rsid w:val="00B04858"/>
    <w:rsid w:val="00B1515C"/>
    <w:rsid w:val="00B428D6"/>
    <w:rsid w:val="00B46A79"/>
    <w:rsid w:val="00B50A78"/>
    <w:rsid w:val="00B66A38"/>
    <w:rsid w:val="00B74302"/>
    <w:rsid w:val="00B75A31"/>
    <w:rsid w:val="00B77831"/>
    <w:rsid w:val="00B8292E"/>
    <w:rsid w:val="00BA5818"/>
    <w:rsid w:val="00BB2600"/>
    <w:rsid w:val="00BC3F2C"/>
    <w:rsid w:val="00BD2A5F"/>
    <w:rsid w:val="00BD3A54"/>
    <w:rsid w:val="00BF0576"/>
    <w:rsid w:val="00BF3930"/>
    <w:rsid w:val="00C32383"/>
    <w:rsid w:val="00C33276"/>
    <w:rsid w:val="00C37322"/>
    <w:rsid w:val="00C4472B"/>
    <w:rsid w:val="00C46814"/>
    <w:rsid w:val="00C4691B"/>
    <w:rsid w:val="00C474C4"/>
    <w:rsid w:val="00C5680E"/>
    <w:rsid w:val="00C62D77"/>
    <w:rsid w:val="00C67118"/>
    <w:rsid w:val="00C7142C"/>
    <w:rsid w:val="00C72EB6"/>
    <w:rsid w:val="00C736E9"/>
    <w:rsid w:val="00C751FE"/>
    <w:rsid w:val="00C77790"/>
    <w:rsid w:val="00C8156F"/>
    <w:rsid w:val="00C926D3"/>
    <w:rsid w:val="00C94567"/>
    <w:rsid w:val="00CA18C6"/>
    <w:rsid w:val="00CA2A09"/>
    <w:rsid w:val="00CA3A4F"/>
    <w:rsid w:val="00CA4B6D"/>
    <w:rsid w:val="00CB34EE"/>
    <w:rsid w:val="00CB7767"/>
    <w:rsid w:val="00CD0B66"/>
    <w:rsid w:val="00CD1228"/>
    <w:rsid w:val="00CD51F3"/>
    <w:rsid w:val="00CD623E"/>
    <w:rsid w:val="00CF4108"/>
    <w:rsid w:val="00CF4BC5"/>
    <w:rsid w:val="00D02CC2"/>
    <w:rsid w:val="00D03EAC"/>
    <w:rsid w:val="00D14929"/>
    <w:rsid w:val="00D3170E"/>
    <w:rsid w:val="00D32CDF"/>
    <w:rsid w:val="00D372C5"/>
    <w:rsid w:val="00D40B05"/>
    <w:rsid w:val="00D41484"/>
    <w:rsid w:val="00D57691"/>
    <w:rsid w:val="00D6137E"/>
    <w:rsid w:val="00D64DA7"/>
    <w:rsid w:val="00D70B36"/>
    <w:rsid w:val="00D731C9"/>
    <w:rsid w:val="00D75C4F"/>
    <w:rsid w:val="00D830FC"/>
    <w:rsid w:val="00DA2C46"/>
    <w:rsid w:val="00DD5391"/>
    <w:rsid w:val="00E06525"/>
    <w:rsid w:val="00E07F52"/>
    <w:rsid w:val="00E1620D"/>
    <w:rsid w:val="00E21D33"/>
    <w:rsid w:val="00E33CAC"/>
    <w:rsid w:val="00E37BF2"/>
    <w:rsid w:val="00E41530"/>
    <w:rsid w:val="00E42B35"/>
    <w:rsid w:val="00E45AFA"/>
    <w:rsid w:val="00E4796F"/>
    <w:rsid w:val="00E52FC2"/>
    <w:rsid w:val="00E53CB8"/>
    <w:rsid w:val="00E54447"/>
    <w:rsid w:val="00E7238F"/>
    <w:rsid w:val="00E767A8"/>
    <w:rsid w:val="00E810BB"/>
    <w:rsid w:val="00E94DCB"/>
    <w:rsid w:val="00EA3016"/>
    <w:rsid w:val="00EB6C9B"/>
    <w:rsid w:val="00EE1681"/>
    <w:rsid w:val="00EF28F0"/>
    <w:rsid w:val="00F0580A"/>
    <w:rsid w:val="00F058B3"/>
    <w:rsid w:val="00F07B6F"/>
    <w:rsid w:val="00F10E41"/>
    <w:rsid w:val="00F23747"/>
    <w:rsid w:val="00F301C3"/>
    <w:rsid w:val="00F319BF"/>
    <w:rsid w:val="00F355D8"/>
    <w:rsid w:val="00F602B8"/>
    <w:rsid w:val="00F606B6"/>
    <w:rsid w:val="00F62597"/>
    <w:rsid w:val="00F67675"/>
    <w:rsid w:val="00F67AB3"/>
    <w:rsid w:val="00F819A9"/>
    <w:rsid w:val="00F81D72"/>
    <w:rsid w:val="00F81E1B"/>
    <w:rsid w:val="00F8366D"/>
    <w:rsid w:val="00F84CA3"/>
    <w:rsid w:val="00F913F3"/>
    <w:rsid w:val="00F92E33"/>
    <w:rsid w:val="00F939BD"/>
    <w:rsid w:val="00F93D01"/>
    <w:rsid w:val="00FB23DA"/>
    <w:rsid w:val="00FC1398"/>
    <w:rsid w:val="00FD07F4"/>
    <w:rsid w:val="00FE1E97"/>
    <w:rsid w:val="00FE5A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6DE6B"/>
  <w15:chartTrackingRefBased/>
  <w15:docId w15:val="{99B99E22-A3BF-40D2-956B-D68E289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D1D"/>
  </w:style>
  <w:style w:type="paragraph" w:styleId="Nagwek1">
    <w:name w:val="heading 1"/>
    <w:basedOn w:val="Normalny"/>
    <w:next w:val="Normalny"/>
    <w:link w:val="Nagwek1Znak"/>
    <w:uiPriority w:val="9"/>
    <w:qFormat/>
    <w:rsid w:val="009C6D1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D1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6D1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D1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D1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D1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D1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D1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D1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C6D1D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479C5"/>
  </w:style>
  <w:style w:type="paragraph" w:styleId="Akapitzlist">
    <w:name w:val="List Paragraph"/>
    <w:basedOn w:val="Normalny"/>
    <w:uiPriority w:val="34"/>
    <w:qFormat/>
    <w:rsid w:val="00D75C4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C6D1D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6D1D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C6D1D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D1D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D1D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D1D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D1D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D1D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D1D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6D1D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C6D1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6D1D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D1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C6D1D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C6D1D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C6D1D"/>
    <w:rPr>
      <w:b/>
      <w:bCs/>
      <w:i/>
      <w:iCs/>
      <w:spacing w:val="10"/>
    </w:rPr>
  </w:style>
  <w:style w:type="paragraph" w:styleId="Cytat">
    <w:name w:val="Quote"/>
    <w:basedOn w:val="Normalny"/>
    <w:next w:val="Normalny"/>
    <w:link w:val="CytatZnak"/>
    <w:uiPriority w:val="29"/>
    <w:qFormat/>
    <w:rsid w:val="009C6D1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C6D1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D1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D1D"/>
    <w:rPr>
      <w:b/>
      <w:bCs/>
      <w:i/>
      <w:iCs/>
    </w:rPr>
  </w:style>
  <w:style w:type="character" w:styleId="Wyrnieniedelikatne">
    <w:name w:val="Subtle Emphasis"/>
    <w:uiPriority w:val="19"/>
    <w:qFormat/>
    <w:rsid w:val="009C6D1D"/>
    <w:rPr>
      <w:i/>
      <w:iCs/>
    </w:rPr>
  </w:style>
  <w:style w:type="character" w:styleId="Wyrnienieintensywne">
    <w:name w:val="Intense Emphasis"/>
    <w:uiPriority w:val="21"/>
    <w:qFormat/>
    <w:rsid w:val="009C6D1D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C6D1D"/>
    <w:rPr>
      <w:b/>
      <w:bCs/>
    </w:rPr>
  </w:style>
  <w:style w:type="character" w:styleId="Odwoanieintensywne">
    <w:name w:val="Intense Reference"/>
    <w:uiPriority w:val="32"/>
    <w:qFormat/>
    <w:rsid w:val="009C6D1D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6D1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C6D1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72038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20385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550420"/>
    <w:pPr>
      <w:spacing w:after="100"/>
      <w:ind w:left="220"/>
    </w:pPr>
  </w:style>
  <w:style w:type="paragraph" w:styleId="Nagwek">
    <w:name w:val="header"/>
    <w:basedOn w:val="Normalny"/>
    <w:link w:val="NagwekZnak"/>
    <w:uiPriority w:val="99"/>
    <w:unhideWhenUsed/>
    <w:rsid w:val="0056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54D"/>
  </w:style>
  <w:style w:type="paragraph" w:styleId="Stopka">
    <w:name w:val="footer"/>
    <w:basedOn w:val="Normalny"/>
    <w:link w:val="StopkaZnak"/>
    <w:uiPriority w:val="99"/>
    <w:unhideWhenUsed/>
    <w:rsid w:val="0056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54D"/>
  </w:style>
  <w:style w:type="paragraph" w:styleId="Spistreci3">
    <w:name w:val="toc 3"/>
    <w:basedOn w:val="Normalny"/>
    <w:next w:val="Normalny"/>
    <w:autoRedefine/>
    <w:uiPriority w:val="39"/>
    <w:unhideWhenUsed/>
    <w:rsid w:val="003F6592"/>
    <w:pPr>
      <w:spacing w:after="100"/>
      <w:ind w:left="4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0B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BA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B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B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B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40BA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C6D1D"/>
    <w:rPr>
      <w:color w:val="954F72"/>
      <w:u w:val="single"/>
    </w:rPr>
  </w:style>
  <w:style w:type="paragraph" w:customStyle="1" w:styleId="msonormal0">
    <w:name w:val="msonormal"/>
    <w:basedOn w:val="Normalny"/>
    <w:rsid w:val="009C6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9C6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9C6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9C6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9C6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9C6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9C6D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D70B36"/>
    <w:pPr>
      <w:pBdr>
        <w:left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70B36"/>
    <w:pPr>
      <w:pBdr>
        <w:top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D70B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D70B36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D70B36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D70B36"/>
    <w:pPr>
      <w:pBdr>
        <w:left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D70B36"/>
    <w:pPr>
      <w:pBdr>
        <w:top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D70B36"/>
    <w:pPr>
      <w:pBdr>
        <w:top w:val="single" w:sz="4" w:space="0" w:color="999999"/>
        <w:bottom w:val="single" w:sz="4" w:space="0" w:color="999999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28 lutego 2024</PublishDate>
  <Abstract/>
  <CompanyAddress>Ul. Krótka 7, 64-610 Rogoźno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4653D1-7342-42AC-8249-F05CD763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9102</Words>
  <Characters>54615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DZISŁALNOŚCI finansowECentrum Usług WspólnychW ROGOŹNIE za rok 2024</vt:lpstr>
    </vt:vector>
  </TitlesOfParts>
  <Company>centrum usług wspólnych w rogoźnie</Company>
  <LinksUpToDate>false</LinksUpToDate>
  <CharactersWithSpaces>63590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DZISŁALNOŚCI finansowECentrum Usług WspólnychW ROGOŹNIE za rok 2024</dc:title>
  <dc:subject>Wspólnych w Rogoźnie</dc:subject>
  <dc:creator>Wojciech Wasielewski - Dyrektor CUW</dc:creator>
  <cp:keywords/>
  <dc:description/>
  <cp:lastModifiedBy>Wojciech Wasielewski</cp:lastModifiedBy>
  <cp:revision>4</cp:revision>
  <cp:lastPrinted>2025-02-28T10:06:00Z</cp:lastPrinted>
  <dcterms:created xsi:type="dcterms:W3CDTF">2025-04-02T10:22:00Z</dcterms:created>
  <dcterms:modified xsi:type="dcterms:W3CDTF">2025-04-02T10:39:00Z</dcterms:modified>
</cp:coreProperties>
</file>