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18 marca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Miejskiej w Rogoźnie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 dnia .................... 2025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zmiany Uchwały Nr LXXXVI/928/2023 z dnia 27 września 2023 r.  w sprawie przystąpienia do sporządzenia miejscowego planu zagospodarowania przestrzennego na obszarze części miejscowości Jaracz, Gmina Rogoźno w tym w rejonie ul.  Sielskiej i Sołeckiej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 18 ust. 2 pkt 5 ustawy z dnia 8 marca 1990 r. o samorządzie gminnym (t.j. Dz. U. z 2024r., poz. 1465 ze zm.) oraz art. 14 ust. 1 i 2 ustawy z dnia 27 marca 2003 r. o planowaniu i zagospodarowaniu przestrzennym (t.j. Dz. U. z 2024r. poz. 1130 ze zm.) uchwala się, co następuje: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W Uchwale Nr LXXXVI/928/2023 z dnia 27 września 2023 r.  w sprawie przystąpienia do sporządzenia miejscowego planu zagospodarowania przestrzennego na obszarze części miejscowości Jaracz, Gmina Rogoźno w tym w rejonie ul.  Sielskiej i Sołeckiej wprowadza się zmianę załącznika graficznego.  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Integralną częścią uchwały jest załącznik graficzny przedstawiający granicę obszaru objętego planem.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Burmistrzowi Rogoźna.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ab/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 życie z dniem podjęcia.</w:t>
      </w:r>
    </w:p>
    <w:p w:rsidR="00A77B3E">
      <w:pPr>
        <w:keepNext w:val="0"/>
        <w:keepLines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t>Załącznik do uchwały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Nr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t>Rady Miejskiej w Rogoźnie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sz w:val="22"/>
        </w:rPr>
        <w:t>z dnia .................... 2025 r.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hyperlink r:id="rId6" w:history="1">
        <w:r>
          <w:rPr>
            <w:rStyle w:val="Hyperlink"/>
            <w:rFonts w:ascii="Times New Roman" w:eastAsia="Times New Roman" w:hAnsi="Times New Roman" w:cs="Times New Roman"/>
            <w:b w:val="0"/>
            <w:i w:val="0"/>
            <w:caps w:val="0"/>
            <w:strike w:val="0"/>
            <w:color w:val="000000"/>
            <w:sz w:val="22"/>
            <w:u w:val="none" w:color="000000"/>
            <w:vertAlign w:val="baseline"/>
          </w:rPr>
          <w:t>Zalacznik1.pdf</w:t>
        </w:r>
      </w:hyperlink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>Zgodnie z art. 14 ust. 1 ustawy z dnia 27 marca 2003r. o planowaniu  i zagospodarowaniu przestrzennym w celu ustalenia przeznaczenia terenów oraz określenia sposobów ich zagospodarowania i zabudowy</w:t>
      </w:r>
      <w:r>
        <w:rPr>
          <w:color w:val="000000"/>
          <w:szCs w:val="20"/>
          <w:shd w:val="clear" w:color="auto" w:fill="FFFFFF"/>
        </w:rPr>
        <w:t>,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Rada Miejska w Rogoźnie podjęła Uchwałę Nr LXXXVI/928/2023 z dnia 27 września 2023 r.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 sprawie przystąpienia do sporządzenia miejscowego planu zagospodarowania przestrzennego na obszarze części miejscowości Jaracz, Gmina Rogoźno w tym w rejonie ul.  Sielskiej i Sołeckiej</w:t>
      </w:r>
      <w:r>
        <w:rPr>
          <w:color w:val="000000"/>
          <w:szCs w:val="20"/>
          <w:shd w:val="clear" w:color="auto" w:fill="FFFFFF"/>
        </w:rPr>
        <w:t>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Zmiana granicy planu, polegająca na wyłączenia z opracowania działki o nr ewid. </w:t>
      </w:r>
      <w:r>
        <w:rPr>
          <w:color w:val="000000"/>
          <w:szCs w:val="20"/>
          <w:shd w:val="clear" w:color="auto" w:fill="FFFFFF"/>
        </w:rPr>
        <w:t xml:space="preserve">87/56 </w:t>
      </w:r>
      <w:r>
        <w:rPr>
          <w:color w:val="000000"/>
          <w:szCs w:val="20"/>
          <w:shd w:val="clear" w:color="auto" w:fill="FFFFFF"/>
          <w:lang w:val="x-none" w:eastAsia="en-US" w:bidi="ar-SA"/>
        </w:rPr>
        <w:t>wynika z</w:t>
      </w:r>
      <w:r>
        <w:rPr>
          <w:color w:val="000000"/>
          <w:szCs w:val="20"/>
          <w:shd w:val="clear" w:color="auto" w:fill="FFFFFF"/>
        </w:rPr>
        <w:t xml:space="preserve"> bra</w:t>
      </w:r>
      <w:r>
        <w:rPr>
          <w:color w:val="000000"/>
          <w:szCs w:val="20"/>
          <w:shd w:val="clear" w:color="auto" w:fill="FFFFFF"/>
        </w:rPr>
        <w:t>ku możliwości uzyskania pozytywnego uzgodnienia proj</w:t>
      </w:r>
      <w:r>
        <w:rPr>
          <w:color w:val="000000"/>
          <w:szCs w:val="20"/>
          <w:shd w:val="clear" w:color="auto" w:fill="FFFFFF"/>
        </w:rPr>
        <w:t xml:space="preserve">ektu miejscowego planu </w:t>
      </w:r>
      <w:r>
        <w:rPr>
          <w:color w:val="000000"/>
          <w:szCs w:val="20"/>
          <w:shd w:val="clear" w:color="auto" w:fill="FFFFFF"/>
        </w:rPr>
        <w:t>dla wskazanego obszaru</w:t>
      </w:r>
      <w:r>
        <w:rPr>
          <w:color w:val="000000"/>
          <w:szCs w:val="20"/>
          <w:shd w:val="clear" w:color="auto" w:fill="FFFFFF"/>
        </w:rPr>
        <w:t xml:space="preserve"> z Generalną Dyrekcją Dróg Kraj</w:t>
      </w:r>
      <w:r>
        <w:rPr>
          <w:color w:val="000000"/>
          <w:szCs w:val="20"/>
          <w:shd w:val="clear" w:color="auto" w:fill="FFFFFF"/>
        </w:rPr>
        <w:t>owych i Autostrad oraz Zarządem Województwa Wielkopolskie</w:t>
      </w:r>
      <w:r>
        <w:rPr>
          <w:color w:val="000000"/>
          <w:szCs w:val="20"/>
          <w:shd w:val="clear" w:color="auto" w:fill="FFFFFF"/>
        </w:rPr>
        <w:t>go</w:t>
      </w:r>
      <w:r>
        <w:rPr>
          <w:color w:val="000000"/>
          <w:szCs w:val="20"/>
          <w:shd w:val="clear" w:color="auto" w:fill="FFFFFF"/>
        </w:rPr>
        <w:t xml:space="preserve">. </w:t>
      </w:r>
      <w:r>
        <w:rPr>
          <w:color w:val="000000"/>
          <w:szCs w:val="20"/>
          <w:shd w:val="clear" w:color="auto" w:fill="FFFFFF"/>
        </w:rPr>
        <w:t>Z uzasadnienia postanowienia w s</w:t>
      </w:r>
      <w:r>
        <w:rPr>
          <w:color w:val="000000"/>
          <w:szCs w:val="20"/>
          <w:shd w:val="clear" w:color="auto" w:fill="FFFFFF"/>
        </w:rPr>
        <w:t>prawie odmowy uzgodnienia wynika m.in</w:t>
      </w:r>
      <w:r>
        <w:rPr>
          <w:color w:val="000000"/>
          <w:szCs w:val="20"/>
          <w:shd w:val="clear" w:color="auto" w:fill="FFFFFF"/>
        </w:rPr>
        <w:t xml:space="preserve">., że </w:t>
      </w:r>
      <w:r>
        <w:rPr>
          <w:color w:val="000000"/>
          <w:szCs w:val="20"/>
          <w:shd w:val="clear" w:color="auto" w:fill="FFFFFF"/>
        </w:rPr>
        <w:t>część</w:t>
      </w:r>
      <w:r>
        <w:rPr>
          <w:color w:val="000000"/>
          <w:szCs w:val="20"/>
          <w:shd w:val="clear" w:color="auto" w:fill="FFFFFF"/>
        </w:rPr>
        <w:t xml:space="preserve"> </w:t>
      </w:r>
      <w:r>
        <w:rPr>
          <w:color w:val="000000"/>
          <w:szCs w:val="20"/>
          <w:shd w:val="clear" w:color="auto" w:fill="FFFFFF"/>
        </w:rPr>
        <w:t xml:space="preserve">terenu objętego planem </w:t>
      </w:r>
      <w:r>
        <w:rPr>
          <w:color w:val="000000"/>
          <w:szCs w:val="20"/>
          <w:shd w:val="clear" w:color="auto" w:fill="FFFFFF"/>
        </w:rPr>
        <w:t>koli</w:t>
      </w:r>
      <w:r>
        <w:rPr>
          <w:color w:val="000000"/>
          <w:szCs w:val="20"/>
          <w:shd w:val="clear" w:color="auto" w:fill="FFFFFF"/>
        </w:rPr>
        <w:t>duje</w:t>
      </w:r>
      <w:r>
        <w:rPr>
          <w:color w:val="000000"/>
          <w:szCs w:val="20"/>
          <w:shd w:val="clear" w:color="auto" w:fill="FFFFFF"/>
        </w:rPr>
        <w:t xml:space="preserve"> ze wsz</w:t>
      </w:r>
      <w:r>
        <w:rPr>
          <w:color w:val="000000"/>
          <w:szCs w:val="20"/>
          <w:shd w:val="clear" w:color="auto" w:fill="FFFFFF"/>
        </w:rPr>
        <w:t xml:space="preserve">ystkimi wariantami przebiegu drogi ekspresowej S11 na odcinku Ujście-Oborniki.  </w:t>
      </w:r>
      <w:r>
        <w:rPr>
          <w:color w:val="000000"/>
          <w:szCs w:val="20"/>
          <w:shd w:val="clear" w:color="auto" w:fill="FFFFFF"/>
        </w:rPr>
        <w:t xml:space="preserve">Wobec powyższego </w:t>
      </w:r>
      <w:r>
        <w:rPr>
          <w:color w:val="000000"/>
          <w:szCs w:val="20"/>
          <w:shd w:val="clear" w:color="auto" w:fill="FFFFFF"/>
        </w:rPr>
        <w:t>konie</w:t>
      </w:r>
      <w:r>
        <w:rPr>
          <w:color w:val="000000"/>
          <w:szCs w:val="20"/>
          <w:shd w:val="clear" w:color="auto" w:fill="FFFFFF"/>
        </w:rPr>
        <w:t>czne jest</w:t>
      </w:r>
      <w:r>
        <w:rPr>
          <w:color w:val="000000"/>
          <w:szCs w:val="20"/>
          <w:shd w:val="clear" w:color="auto" w:fill="FFFFFF"/>
        </w:rPr>
        <w:t xml:space="preserve"> w</w:t>
      </w:r>
      <w:r>
        <w:rPr>
          <w:color w:val="000000"/>
          <w:szCs w:val="20"/>
          <w:shd w:val="clear" w:color="auto" w:fill="FFFFFF"/>
        </w:rPr>
        <w:t>yłączenie z granic opracowania działki nr 87/56</w:t>
      </w:r>
      <w:r>
        <w:rPr>
          <w:color w:val="000000"/>
          <w:szCs w:val="20"/>
          <w:shd w:val="clear" w:color="auto" w:fill="FFFFFF"/>
        </w:rPr>
        <w:t xml:space="preserve">. 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W celu zachowania spójności urbanistycznej oraz zasad zrównoważonego rozwoju, zasadnym jest podjęcie niniejszej uchwały.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360" w:lineRule="auto"/>
        <w:ind w:left="0" w:right="0" w:firstLine="0"/>
        <w:contextualSpacing w:val="0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>
      <w:footerReference w:type="default" r:id="rId7"/>
      <w:type w:val="nextPage"/>
      <w:pgSz w:w="11907" w:h="16839" w:code="9"/>
      <w:pgMar w:top="1440" w:right="862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92271D87-6B6E-4B15-B56E-6DC650528798.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92271D87-6B6E-4B15-B56E-6DC650528798.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03"/>
      <w:gridCol w:w="32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92271D87-6B6E-4B15-B56E-6DC650528798.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hyperlink" Target="Zalacznik1.pdf" TargetMode="Externa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zmiany Uchwały Nr LXXXVI/928/2023 z dnia 27 września 2023 r.  w sprawie przystąpienia do sporządzenia miejscowego planu zagospodarowania przestrzennego na obszarze części miejscowości Jaracz, Gmina Rogoźno w tym w rejonie ul.  Sielskiej i Sołeckiej</dc:subject>
  <dc:creator>oszczepanska</dc:creator>
  <cp:lastModifiedBy>oszczepanska</cp:lastModifiedBy>
  <cp:revision>1</cp:revision>
  <dcterms:created xsi:type="dcterms:W3CDTF">2025-03-18T09:22:38Z</dcterms:created>
  <dcterms:modified xsi:type="dcterms:W3CDTF">2025-03-18T09:22:38Z</dcterms:modified>
  <cp:category>Akt prawny</cp:category>
</cp:coreProperties>
</file>