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4F70" w:rsidRPr="00604F70" w:rsidRDefault="00604F70" w:rsidP="00604F70">
      <w:pPr>
        <w:jc w:val="center"/>
        <w:rPr>
          <w:b/>
          <w:bCs/>
        </w:rPr>
      </w:pPr>
      <w:r w:rsidRPr="00604F70">
        <w:rPr>
          <w:b/>
          <w:bCs/>
        </w:rPr>
        <w:t>Sprawozdanie z udziału w pracach Powiatowej Rady Rynku Pracy w Obornikach</w:t>
      </w:r>
    </w:p>
    <w:p w:rsidR="008F379F" w:rsidRDefault="00604F70" w:rsidP="005C210E">
      <w:pPr>
        <w:jc w:val="center"/>
      </w:pPr>
      <w:r>
        <w:t>2024</w:t>
      </w:r>
    </w:p>
    <w:p w:rsidR="00604F70" w:rsidRDefault="00604F70" w:rsidP="00604F70">
      <w:pPr>
        <w:ind w:firstLine="708"/>
        <w:jc w:val="both"/>
      </w:pPr>
      <w:r w:rsidRPr="00D63D95">
        <w:rPr>
          <w:b/>
          <w:bCs/>
        </w:rPr>
        <w:t>Pierwsze</w:t>
      </w:r>
      <w:r>
        <w:t xml:space="preserve"> spotkanie Powiatowej Rady Rynku Pracy w Obornikach odbyło się </w:t>
      </w:r>
      <w:r>
        <w:br/>
      </w:r>
      <w:r w:rsidRPr="00604F70">
        <w:rPr>
          <w:b/>
          <w:bCs/>
        </w:rPr>
        <w:t>5 lipca 2024 r.</w:t>
      </w:r>
      <w:r>
        <w:t xml:space="preserve"> w sali sesyjnej Starostwa Powiatowego w Obornikach. Na podstawie Zarządzenia nr 28.2024 Starosty Powiatu Obornickiego z dnia 27 czerwca 2024 r. została powołana nowa Rada Rynku Pracy na lata 2024-2028, w której skład weszli następujący przedstawiciele: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Zofia Kotecka – Powiat Obornicki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Krystyn Łój – Poznańska Okręgowy Związek Rolników, Kółek i Organizacji Rolniczych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Filip Przesławski – Wielkopolski Związek Pracodawców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Anna Dubisz – NSZZ Solidarność Nauczycieli i Pracowników Oświaty Miasta i Gminy Oborniki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Leszek Wicherek – Cech Rzemiosł Różnych w Obornikach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Jarosław Łatka – Gmina Rogoźno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Roman Trzęsimiech – Gmina Ryczywół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Tomasz Szrama – Gmina Oborniki</w:t>
      </w:r>
    </w:p>
    <w:p w:rsidR="00604F70" w:rsidRDefault="00604F70" w:rsidP="00C70D51">
      <w:pPr>
        <w:pStyle w:val="Bezodstpw"/>
        <w:numPr>
          <w:ilvl w:val="0"/>
          <w:numId w:val="5"/>
        </w:numPr>
      </w:pPr>
      <w:r>
        <w:t>Maciej Grzegorz Pawlak – Ogólnopolskie Porozumienie Związków Zawodowych Województwa Wielkopolskiego</w:t>
      </w:r>
    </w:p>
    <w:p w:rsidR="00C70D51" w:rsidRDefault="00C70D51" w:rsidP="00C70D51">
      <w:pPr>
        <w:pStyle w:val="Bezodstpw"/>
        <w:numPr>
          <w:ilvl w:val="0"/>
          <w:numId w:val="5"/>
        </w:numPr>
      </w:pPr>
      <w:r>
        <w:t>Magdalena Górna – PUP Oborniki</w:t>
      </w:r>
    </w:p>
    <w:p w:rsidR="00C70D51" w:rsidRPr="005C210E" w:rsidRDefault="00C70D51" w:rsidP="00C70D51">
      <w:pPr>
        <w:pStyle w:val="Bezodstpw"/>
        <w:rPr>
          <w:sz w:val="2"/>
          <w:szCs w:val="2"/>
        </w:rPr>
      </w:pPr>
    </w:p>
    <w:p w:rsidR="00C70D51" w:rsidRDefault="00C70D51" w:rsidP="00C70D51">
      <w:pPr>
        <w:pStyle w:val="Bezodstpw"/>
      </w:pPr>
    </w:p>
    <w:p w:rsidR="00604F70" w:rsidRDefault="00604F70" w:rsidP="00B7707E">
      <w:pPr>
        <w:ind w:firstLine="708"/>
        <w:jc w:val="both"/>
      </w:pPr>
      <w:r>
        <w:t xml:space="preserve">Podczas pierwszego posiedzenia Rada dokonała wyboru Przewodniczącego </w:t>
      </w:r>
      <w:r>
        <w:br/>
        <w:t xml:space="preserve">i </w:t>
      </w:r>
      <w:r w:rsidR="00B7707E">
        <w:t>W</w:t>
      </w:r>
      <w:r>
        <w:t>iceprzewodniczącego w następującym składzie:</w:t>
      </w:r>
    </w:p>
    <w:p w:rsidR="00604F70" w:rsidRDefault="00604F70" w:rsidP="00B7707E">
      <w:pPr>
        <w:pStyle w:val="Akapitzlist"/>
        <w:numPr>
          <w:ilvl w:val="0"/>
          <w:numId w:val="2"/>
        </w:numPr>
        <w:spacing w:line="240" w:lineRule="auto"/>
        <w:jc w:val="both"/>
      </w:pPr>
      <w:r>
        <w:t>Przewodniczący - Jarosław Łatka</w:t>
      </w:r>
    </w:p>
    <w:p w:rsidR="00604F70" w:rsidRDefault="00604F70" w:rsidP="00B7707E">
      <w:pPr>
        <w:pStyle w:val="Akapitzlist"/>
        <w:numPr>
          <w:ilvl w:val="0"/>
          <w:numId w:val="2"/>
        </w:numPr>
        <w:spacing w:line="240" w:lineRule="auto"/>
        <w:jc w:val="both"/>
      </w:pPr>
      <w:r>
        <w:t>Wiceprzewodniczący – Leszek Wicherek</w:t>
      </w:r>
    </w:p>
    <w:p w:rsidR="00B7707E" w:rsidRDefault="00B7707E" w:rsidP="00B7707E">
      <w:pPr>
        <w:spacing w:line="240" w:lineRule="auto"/>
        <w:ind w:firstLine="708"/>
        <w:jc w:val="both"/>
      </w:pPr>
      <w:r>
        <w:t xml:space="preserve">Pani Dyrektor Powiatowego Urzędu Pracy – Magdalena Górna przedstawiła aktualną </w:t>
      </w:r>
      <w:r>
        <w:br/>
        <w:t>o aktualnym stanie bezrobocia w Powiacie Obornicki. Po punkcie wolne głosy i wnioski posiedzenie zakończono.</w:t>
      </w:r>
    </w:p>
    <w:p w:rsidR="00604F70" w:rsidRDefault="00DE2D79" w:rsidP="005C210E">
      <w:pPr>
        <w:spacing w:line="240" w:lineRule="auto"/>
        <w:ind w:firstLine="708"/>
        <w:jc w:val="both"/>
      </w:pPr>
      <w:r>
        <w:t xml:space="preserve">W posiedzeniu wzięło udział </w:t>
      </w:r>
      <w:r w:rsidR="00C70D51">
        <w:t>8</w:t>
      </w:r>
      <w:r>
        <w:t xml:space="preserve"> z 10 przedstawicieli PRRP.</w:t>
      </w:r>
    </w:p>
    <w:p w:rsidR="005C210E" w:rsidRDefault="005C210E" w:rsidP="005C210E">
      <w:pPr>
        <w:spacing w:line="240" w:lineRule="auto"/>
        <w:ind w:firstLine="708"/>
        <w:jc w:val="both"/>
      </w:pPr>
    </w:p>
    <w:p w:rsidR="00DE2D79" w:rsidRDefault="00DE2D79" w:rsidP="00DE2D79">
      <w:pPr>
        <w:ind w:firstLine="708"/>
        <w:jc w:val="both"/>
      </w:pPr>
      <w:r w:rsidRPr="00D63D95">
        <w:rPr>
          <w:b/>
          <w:bCs/>
        </w:rPr>
        <w:t>Drugie</w:t>
      </w:r>
      <w:r>
        <w:t xml:space="preserve"> posiedzenie PRRP odbyło się </w:t>
      </w:r>
      <w:r w:rsidRPr="00DE2D79">
        <w:rPr>
          <w:b/>
          <w:bCs/>
        </w:rPr>
        <w:t>26 września 2024 r.</w:t>
      </w:r>
      <w:r>
        <w:t xml:space="preserve"> w sali sesyjnej Urzędu Gminy Ryczywół. Zaproszonych gości przywitał Wójt Roman Trzęsimiech.</w:t>
      </w:r>
    </w:p>
    <w:p w:rsidR="00DE2D79" w:rsidRDefault="00DE2D79" w:rsidP="00604F70">
      <w:pPr>
        <w:jc w:val="both"/>
      </w:pPr>
      <w:r>
        <w:t>Porządek obrad posiedzenia obejmował:</w:t>
      </w:r>
    </w:p>
    <w:p w:rsidR="00DE2D79" w:rsidRPr="00DE2D79" w:rsidRDefault="00DE2D79" w:rsidP="00C70D51">
      <w:pPr>
        <w:pStyle w:val="Bezodstpw"/>
        <w:numPr>
          <w:ilvl w:val="0"/>
          <w:numId w:val="4"/>
        </w:numPr>
      </w:pPr>
      <w:r w:rsidRPr="00DE2D79">
        <w:t>Otwarcie posiedzenia;</w:t>
      </w:r>
    </w:p>
    <w:p w:rsidR="00DE2D79" w:rsidRPr="00DE2D79" w:rsidRDefault="00DE2D79" w:rsidP="00C70D51">
      <w:pPr>
        <w:pStyle w:val="Bezodstpw"/>
        <w:numPr>
          <w:ilvl w:val="0"/>
          <w:numId w:val="4"/>
        </w:numPr>
      </w:pPr>
      <w:r w:rsidRPr="00DE2D79">
        <w:t>Informacja na temat aktualnego stanu bezrobocia w Powiecie;</w:t>
      </w:r>
    </w:p>
    <w:p w:rsidR="00DE2D79" w:rsidRPr="00DE2D79" w:rsidRDefault="00DE2D79" w:rsidP="00C70D51">
      <w:pPr>
        <w:pStyle w:val="Bezodstpw"/>
        <w:numPr>
          <w:ilvl w:val="0"/>
          <w:numId w:val="4"/>
        </w:numPr>
      </w:pPr>
      <w:r w:rsidRPr="00DE2D79">
        <w:t>Informacja na temat realizacji zadań – wydatkowania środków Funduszu Pracy na aktywne formy przeciwdziałania bezrobociu za pierwsze półrocze 2024 roku;</w:t>
      </w:r>
    </w:p>
    <w:p w:rsidR="00DE2D79" w:rsidRPr="00DE2D79" w:rsidRDefault="00DE2D79" w:rsidP="00C70D51">
      <w:pPr>
        <w:pStyle w:val="Bezodstpw"/>
        <w:numPr>
          <w:ilvl w:val="0"/>
          <w:numId w:val="4"/>
        </w:numPr>
      </w:pPr>
      <w:r w:rsidRPr="00DE2D79">
        <w:t>Informacja na temat zatrudniania Cudzoziemców na podstawie aktualnych przepisów obowiązujących w Urzędach Pracy;</w:t>
      </w:r>
    </w:p>
    <w:p w:rsidR="00DE2D79" w:rsidRPr="00DE2D79" w:rsidRDefault="00DE2D79" w:rsidP="00C70D51">
      <w:pPr>
        <w:pStyle w:val="Bezodstpw"/>
        <w:numPr>
          <w:ilvl w:val="0"/>
          <w:numId w:val="4"/>
        </w:numPr>
      </w:pPr>
      <w:r w:rsidRPr="00DE2D79">
        <w:t>Zmiany w planie wydatków na formy aktywne – nostryfikacja;</w:t>
      </w:r>
    </w:p>
    <w:p w:rsidR="00C70D51" w:rsidRDefault="00DE2D79" w:rsidP="00C70D51">
      <w:pPr>
        <w:pStyle w:val="Bezodstpw"/>
        <w:numPr>
          <w:ilvl w:val="0"/>
          <w:numId w:val="4"/>
        </w:numPr>
      </w:pPr>
      <w:r w:rsidRPr="00DE2D79">
        <w:t>Wolne głosy i wnioski;</w:t>
      </w:r>
    </w:p>
    <w:p w:rsidR="00DE2D79" w:rsidRDefault="00DE2D79" w:rsidP="00C70D51">
      <w:pPr>
        <w:pStyle w:val="Bezodstpw"/>
        <w:numPr>
          <w:ilvl w:val="0"/>
          <w:numId w:val="4"/>
        </w:numPr>
      </w:pPr>
      <w:r w:rsidRPr="00DE2D79">
        <w:t>Zamknięcie posiedzenia.</w:t>
      </w:r>
    </w:p>
    <w:p w:rsidR="00DE2D79" w:rsidRPr="00C70D51" w:rsidRDefault="00DE2D79" w:rsidP="00DE2D79">
      <w:pPr>
        <w:spacing w:line="240" w:lineRule="auto"/>
        <w:jc w:val="both"/>
        <w:rPr>
          <w:sz w:val="8"/>
          <w:szCs w:val="8"/>
        </w:rPr>
      </w:pPr>
    </w:p>
    <w:p w:rsidR="00DE2D79" w:rsidRDefault="008F379F" w:rsidP="008F379F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lastRenderedPageBreak/>
        <w:t>Po otwarciu posiedzenia i sprawdzenia quorum p.</w:t>
      </w:r>
      <w:r w:rsidRPr="009F24BC">
        <w:rPr>
          <w:rFonts w:cstheme="minorHAnsi"/>
        </w:rPr>
        <w:t xml:space="preserve"> Magdalenie Górnej</w:t>
      </w:r>
      <w:r>
        <w:rPr>
          <w:rFonts w:cstheme="minorHAnsi"/>
        </w:rPr>
        <w:t xml:space="preserve"> </w:t>
      </w:r>
      <w:r w:rsidRPr="009F24BC">
        <w:rPr>
          <w:rFonts w:cstheme="minorHAnsi"/>
        </w:rPr>
        <w:t>- Zastępcy Dyrektora Powiatowego Urzędu Pracy w Obornikach</w:t>
      </w:r>
      <w:r>
        <w:rPr>
          <w:rFonts w:cstheme="minorHAnsi"/>
        </w:rPr>
        <w:t xml:space="preserve">, </w:t>
      </w:r>
      <w:r w:rsidRPr="009F24BC">
        <w:rPr>
          <w:rFonts w:cstheme="minorHAnsi"/>
        </w:rPr>
        <w:t>p</w:t>
      </w:r>
      <w:r>
        <w:rPr>
          <w:rFonts w:cstheme="minorHAnsi"/>
        </w:rPr>
        <w:t xml:space="preserve">rzedstawiła </w:t>
      </w:r>
      <w:r w:rsidRPr="009F24BC">
        <w:rPr>
          <w:rFonts w:cstheme="minorHAnsi"/>
        </w:rPr>
        <w:t>aktualn</w:t>
      </w:r>
      <w:r>
        <w:rPr>
          <w:rFonts w:cstheme="minorHAnsi"/>
        </w:rPr>
        <w:t>y</w:t>
      </w:r>
      <w:r w:rsidRPr="009F24BC">
        <w:rPr>
          <w:rFonts w:cstheme="minorHAnsi"/>
        </w:rPr>
        <w:t xml:space="preserve"> stan bezrobocia w Powiecie. </w:t>
      </w:r>
      <w:r>
        <w:rPr>
          <w:rFonts w:cstheme="minorHAnsi"/>
        </w:rPr>
        <w:t xml:space="preserve">Z analizy wynika, że </w:t>
      </w:r>
      <w:r w:rsidRPr="009F24BC">
        <w:rPr>
          <w:rFonts w:cstheme="minorHAnsi"/>
        </w:rPr>
        <w:t>bezrobocie w powiecie obornickim</w:t>
      </w:r>
      <w:r>
        <w:rPr>
          <w:rFonts w:cstheme="minorHAnsi"/>
        </w:rPr>
        <w:t xml:space="preserve"> jest</w:t>
      </w:r>
      <w:r w:rsidRPr="009F24BC">
        <w:rPr>
          <w:rFonts w:cstheme="minorHAnsi"/>
        </w:rPr>
        <w:t xml:space="preserve"> w stosunku do analogicznych okresów roku poprzedniego albo </w:t>
      </w:r>
      <w:r>
        <w:rPr>
          <w:rFonts w:cstheme="minorHAnsi"/>
        </w:rPr>
        <w:t xml:space="preserve">na </w:t>
      </w:r>
      <w:r w:rsidRPr="009F24BC">
        <w:rPr>
          <w:rFonts w:cstheme="minorHAnsi"/>
        </w:rPr>
        <w:t>identyczn</w:t>
      </w:r>
      <w:r>
        <w:rPr>
          <w:rFonts w:cstheme="minorHAnsi"/>
        </w:rPr>
        <w:t>ym poziomie,</w:t>
      </w:r>
      <w:r w:rsidRPr="009F24BC">
        <w:rPr>
          <w:rFonts w:cstheme="minorHAnsi"/>
        </w:rPr>
        <w:t xml:space="preserve"> albo z tendencją wykazujący niewielki spadek</w:t>
      </w:r>
      <w:r>
        <w:rPr>
          <w:rFonts w:cstheme="minorHAnsi"/>
        </w:rPr>
        <w:t>.</w:t>
      </w:r>
      <w:r w:rsidRPr="009F24BC">
        <w:rPr>
          <w:rFonts w:cstheme="minorHAnsi"/>
        </w:rPr>
        <w:t xml:space="preserve"> </w:t>
      </w:r>
      <w:r>
        <w:rPr>
          <w:rFonts w:cstheme="minorHAnsi"/>
        </w:rPr>
        <w:t>Tradycyjnie n</w:t>
      </w:r>
      <w:r w:rsidRPr="009F24BC">
        <w:rPr>
          <w:rFonts w:cstheme="minorHAnsi"/>
        </w:rPr>
        <w:t>ajwięcej zarejestrowanych bezrobotnych jest w zawodzie sprzedawca.</w:t>
      </w:r>
    </w:p>
    <w:p w:rsidR="008F379F" w:rsidRDefault="008F379F" w:rsidP="008F379F">
      <w:pPr>
        <w:spacing w:line="240" w:lineRule="auto"/>
        <w:ind w:firstLine="360"/>
        <w:jc w:val="both"/>
        <w:rPr>
          <w:rFonts w:cstheme="minorHAnsi"/>
        </w:rPr>
      </w:pPr>
      <w:r w:rsidRPr="009F24BC">
        <w:rPr>
          <w:rFonts w:cstheme="minorHAnsi"/>
        </w:rPr>
        <w:t xml:space="preserve">W kolejnym punkcie spotkania </w:t>
      </w:r>
      <w:r>
        <w:rPr>
          <w:rFonts w:cstheme="minorHAnsi"/>
        </w:rPr>
        <w:t>p.</w:t>
      </w:r>
      <w:r w:rsidRPr="009F24BC">
        <w:rPr>
          <w:rFonts w:cstheme="minorHAnsi"/>
        </w:rPr>
        <w:t xml:space="preserve"> Górna poinformowała o realizacji zadań na aktywne formy tj.: szkolenia: indywidualne i grupowe, dofinansowanie wynagrodzenia za zatrudnienie skierowanego bezrobotnego po 50 r.ż., staże, dotacje, refundacje, roboty publiczne, prace interwencyjne. </w:t>
      </w:r>
      <w:r>
        <w:rPr>
          <w:rFonts w:cstheme="minorHAnsi"/>
        </w:rPr>
        <w:t>Rozpoczęła się dyskusja o niektórych z tych form.</w:t>
      </w:r>
    </w:p>
    <w:p w:rsidR="008F379F" w:rsidRDefault="008F379F" w:rsidP="008F379F">
      <w:pPr>
        <w:spacing w:after="120"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 xml:space="preserve">Następnie </w:t>
      </w:r>
      <w:r w:rsidRPr="009F24BC">
        <w:rPr>
          <w:rFonts w:cstheme="minorHAnsi"/>
        </w:rPr>
        <w:t>Pani Dorota Jaroć</w:t>
      </w:r>
      <w:r>
        <w:rPr>
          <w:rFonts w:cstheme="minorHAnsi"/>
        </w:rPr>
        <w:t xml:space="preserve"> (pracowni PUP)</w:t>
      </w:r>
      <w:r w:rsidRPr="009F24BC">
        <w:rPr>
          <w:rFonts w:cstheme="minorHAnsi"/>
        </w:rPr>
        <w:t xml:space="preserve"> przedstawiła informację na temat zatrudnienia Cudzoziemców. </w:t>
      </w:r>
      <w:r>
        <w:rPr>
          <w:rFonts w:cstheme="minorHAnsi"/>
        </w:rPr>
        <w:t>Poinformowała, że w</w:t>
      </w:r>
      <w:r w:rsidRPr="009F24BC">
        <w:rPr>
          <w:rFonts w:cstheme="minorHAnsi"/>
        </w:rPr>
        <w:t xml:space="preserve"> pierwszym półroczu złożono 148 oświadczeń, głównie </w:t>
      </w:r>
      <w:r>
        <w:rPr>
          <w:rFonts w:cstheme="minorHAnsi"/>
        </w:rPr>
        <w:t xml:space="preserve">dla </w:t>
      </w:r>
      <w:r w:rsidRPr="009F24BC">
        <w:rPr>
          <w:rFonts w:cstheme="minorHAnsi"/>
        </w:rPr>
        <w:t>obywatel</w:t>
      </w:r>
      <w:r>
        <w:rPr>
          <w:rFonts w:cstheme="minorHAnsi"/>
        </w:rPr>
        <w:t>i</w:t>
      </w:r>
      <w:r w:rsidRPr="009F24BC">
        <w:rPr>
          <w:rFonts w:cstheme="minorHAnsi"/>
        </w:rPr>
        <w:t xml:space="preserve"> Ukrainy</w:t>
      </w:r>
      <w:r>
        <w:rPr>
          <w:rFonts w:cstheme="minorHAnsi"/>
        </w:rPr>
        <w:t>, a</w:t>
      </w:r>
      <w:r w:rsidRPr="009F24BC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9F24BC">
        <w:rPr>
          <w:rFonts w:cstheme="minorHAnsi"/>
        </w:rPr>
        <w:t>d 1</w:t>
      </w:r>
      <w:r>
        <w:rPr>
          <w:rFonts w:cstheme="minorHAnsi"/>
        </w:rPr>
        <w:t xml:space="preserve"> lipca bieżącego roku</w:t>
      </w:r>
      <w:r w:rsidRPr="009F24BC">
        <w:rPr>
          <w:rFonts w:cstheme="minorHAnsi"/>
        </w:rPr>
        <w:t xml:space="preserve"> weszła w życie ustawa o zmianie ustawy o pomocy obywatelom Ukrainy w związku z konfliktem zbrojnym</w:t>
      </w:r>
      <w:r>
        <w:rPr>
          <w:rFonts w:cstheme="minorHAnsi"/>
        </w:rPr>
        <w:t xml:space="preserve">, którą </w:t>
      </w:r>
      <w:r w:rsidRPr="009F24BC">
        <w:rPr>
          <w:rFonts w:cstheme="minorHAnsi"/>
        </w:rPr>
        <w:t xml:space="preserve">omówiła. </w:t>
      </w:r>
    </w:p>
    <w:p w:rsidR="008F379F" w:rsidRDefault="008F379F" w:rsidP="008F379F">
      <w:pPr>
        <w:spacing w:after="120" w:line="240" w:lineRule="auto"/>
        <w:ind w:firstLine="357"/>
        <w:jc w:val="both"/>
        <w:rPr>
          <w:rFonts w:cstheme="minorHAnsi"/>
        </w:rPr>
      </w:pPr>
      <w:r w:rsidRPr="00D83EE1">
        <w:rPr>
          <w:rFonts w:cstheme="minorHAnsi"/>
        </w:rPr>
        <w:t>W kolejnej części posiedzenia Pani Katarzyna Ganclerz</w:t>
      </w:r>
      <w:r>
        <w:rPr>
          <w:rFonts w:cstheme="minorHAnsi"/>
        </w:rPr>
        <w:t xml:space="preserve"> (pracownik PUP)</w:t>
      </w:r>
      <w:r w:rsidRPr="00D83EE1">
        <w:rPr>
          <w:rFonts w:cstheme="minorHAnsi"/>
        </w:rPr>
        <w:t xml:space="preserve"> opowiedziała </w:t>
      </w:r>
      <w:r>
        <w:rPr>
          <w:rFonts w:cstheme="minorHAnsi"/>
        </w:rPr>
        <w:br/>
      </w:r>
      <w:r w:rsidRPr="00D83EE1">
        <w:rPr>
          <w:rFonts w:cstheme="minorHAnsi"/>
        </w:rPr>
        <w:t>o nowej formie, z której może skorzystać osoba bezrobotna lub poszukująca pracy</w:t>
      </w:r>
      <w:r>
        <w:rPr>
          <w:rFonts w:cstheme="minorHAnsi"/>
        </w:rPr>
        <w:t>,</w:t>
      </w:r>
      <w:r w:rsidRPr="00D83EE1">
        <w:rPr>
          <w:rFonts w:cstheme="minorHAnsi"/>
        </w:rPr>
        <w:t xml:space="preserve"> czyli nostryfikacja. Nostryfikacja jest procedurą prowadzącą do ustalenia polskiego odpowiednia zagranicznego dyplomu. Celem tej formy jest wsparcie cudzoziemców w bardziej efektywnej integracji na polskim rynku pracy.</w:t>
      </w:r>
    </w:p>
    <w:p w:rsidR="008F379F" w:rsidRDefault="008F379F" w:rsidP="005C210E">
      <w:pPr>
        <w:spacing w:after="120"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 xml:space="preserve">Na tym posiedzenie zakończono przy udziale </w:t>
      </w:r>
      <w:r w:rsidR="00C70D51">
        <w:rPr>
          <w:rFonts w:cstheme="minorHAnsi"/>
        </w:rPr>
        <w:t>8</w:t>
      </w:r>
      <w:r>
        <w:rPr>
          <w:rFonts w:cstheme="minorHAnsi"/>
        </w:rPr>
        <w:t xml:space="preserve"> na 10 członków.</w:t>
      </w:r>
    </w:p>
    <w:p w:rsidR="008F379F" w:rsidRPr="00C70D51" w:rsidRDefault="008F379F" w:rsidP="008F379F">
      <w:pPr>
        <w:spacing w:after="120" w:line="240" w:lineRule="auto"/>
        <w:jc w:val="both"/>
        <w:rPr>
          <w:rFonts w:cstheme="minorHAnsi"/>
          <w:sz w:val="12"/>
          <w:szCs w:val="12"/>
        </w:rPr>
      </w:pPr>
    </w:p>
    <w:p w:rsidR="008F379F" w:rsidRDefault="008F379F" w:rsidP="008F379F">
      <w:pPr>
        <w:spacing w:after="120" w:line="240" w:lineRule="auto"/>
        <w:ind w:firstLine="708"/>
        <w:jc w:val="both"/>
        <w:rPr>
          <w:rFonts w:cstheme="minorHAnsi"/>
        </w:rPr>
      </w:pPr>
      <w:r w:rsidRPr="00D63D95">
        <w:rPr>
          <w:rFonts w:cstheme="minorHAnsi"/>
          <w:b/>
          <w:bCs/>
        </w:rPr>
        <w:t>Trzecie</w:t>
      </w:r>
      <w:r>
        <w:rPr>
          <w:rFonts w:cstheme="minorHAnsi"/>
        </w:rPr>
        <w:t xml:space="preserve"> posiedzenie PRRP odbyło się </w:t>
      </w:r>
      <w:r w:rsidRPr="00C70D51">
        <w:rPr>
          <w:rFonts w:cstheme="minorHAnsi"/>
          <w:b/>
          <w:bCs/>
        </w:rPr>
        <w:t>17 grudnia 2024 r.</w:t>
      </w:r>
      <w:r>
        <w:rPr>
          <w:rFonts w:cstheme="minorHAnsi"/>
        </w:rPr>
        <w:t xml:space="preserve"> w sali nr 20 Urzędu Miejskiego w Rogoźnie.</w:t>
      </w:r>
    </w:p>
    <w:p w:rsidR="00C70D51" w:rsidRDefault="00C70D51" w:rsidP="00C70D51">
      <w:r>
        <w:t>Porządek posiedzenia</w:t>
      </w:r>
      <w:r>
        <w:t xml:space="preserve"> obejmował</w:t>
      </w:r>
      <w:r>
        <w:t>:</w:t>
      </w:r>
    </w:p>
    <w:p w:rsidR="00C70D51" w:rsidRDefault="00C70D51" w:rsidP="00C70D51">
      <w:pPr>
        <w:pStyle w:val="Bezodstpw"/>
        <w:numPr>
          <w:ilvl w:val="0"/>
          <w:numId w:val="7"/>
        </w:numPr>
      </w:pPr>
      <w:r>
        <w:t>Otwarcie posiedzenia;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>Propozycja podziału środków Funduszu Pracy oraz środków z EFS+ na lata 2025-2026 na aktywne formy aktywizacji zawodowej bezrobotnych;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>Zaopiniowanie wydatków dot.: dodatku aktywizacyjnego, szkoleń, zwrotu kosztów dojazdu;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>Dyskusja nad propozycją i wyrażenie opinii Rady;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>Informacja o priorytetach wydatkowania KFS w 2025 r.;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 xml:space="preserve">Krótka informacja o sytuacji na rynku pracy w Powiecie Obornickim; 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>Wyrażenie opinii w sprawie umorzenia spłaty zadłużenia;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>Wolne głosy i wnioski;</w:t>
      </w:r>
    </w:p>
    <w:p w:rsidR="00C70D51" w:rsidRDefault="00C70D51" w:rsidP="00C70D51">
      <w:pPr>
        <w:pStyle w:val="Bezodstpw"/>
        <w:numPr>
          <w:ilvl w:val="0"/>
          <w:numId w:val="7"/>
        </w:numPr>
        <w:jc w:val="both"/>
      </w:pPr>
      <w:r>
        <w:t xml:space="preserve">Zakończenie posiedzenia. </w:t>
      </w:r>
    </w:p>
    <w:p w:rsidR="00C70D51" w:rsidRDefault="00C70D51" w:rsidP="00C70D51">
      <w:pPr>
        <w:pStyle w:val="Bezodstpw"/>
        <w:jc w:val="both"/>
      </w:pPr>
    </w:p>
    <w:p w:rsidR="00C70D51" w:rsidRDefault="00C70D51" w:rsidP="00D24D2F">
      <w:pPr>
        <w:pStyle w:val="Bezodstpw"/>
        <w:ind w:firstLine="360"/>
        <w:jc w:val="both"/>
      </w:pPr>
      <w:r>
        <w:t>Po otwarciu posiedzenia</w:t>
      </w:r>
      <w:r w:rsidR="00D24D2F">
        <w:t xml:space="preserve"> i sprawdzeniu quorum,</w:t>
      </w:r>
      <w:r>
        <w:t xml:space="preserve"> </w:t>
      </w:r>
      <w:r w:rsidR="00D24D2F">
        <w:t xml:space="preserve">zgromadzonych </w:t>
      </w:r>
      <w:r>
        <w:t>gości przywitał Burmistrz Łukasz Zaranek.</w:t>
      </w:r>
    </w:p>
    <w:p w:rsidR="00D24D2F" w:rsidRDefault="00D24D2F" w:rsidP="00D24D2F">
      <w:pPr>
        <w:pStyle w:val="Bezodstpw"/>
        <w:ind w:firstLine="360"/>
        <w:jc w:val="both"/>
      </w:pPr>
      <w:r>
        <w:t xml:space="preserve">Następnie </w:t>
      </w:r>
      <w:r>
        <w:rPr>
          <w:rFonts w:cstheme="minorHAnsi"/>
        </w:rPr>
        <w:t>p.</w:t>
      </w:r>
      <w:r w:rsidRPr="009F24BC">
        <w:rPr>
          <w:rFonts w:cstheme="minorHAnsi"/>
        </w:rPr>
        <w:t xml:space="preserve"> Magdalenie Górnej</w:t>
      </w:r>
      <w:r>
        <w:rPr>
          <w:rFonts w:cstheme="minorHAnsi"/>
        </w:rPr>
        <w:t xml:space="preserve"> </w:t>
      </w:r>
      <w:r w:rsidRPr="009F24BC">
        <w:rPr>
          <w:rFonts w:cstheme="minorHAnsi"/>
        </w:rPr>
        <w:t xml:space="preserve">- Zastępcy Dyrektora Powiatowego Urzędu Pracy </w:t>
      </w:r>
      <w:r>
        <w:rPr>
          <w:rFonts w:cstheme="minorHAnsi"/>
        </w:rPr>
        <w:br/>
      </w:r>
      <w:r w:rsidRPr="009F24BC">
        <w:rPr>
          <w:rFonts w:cstheme="minorHAnsi"/>
        </w:rPr>
        <w:t>w Obornikach</w:t>
      </w:r>
      <w:r>
        <w:rPr>
          <w:rFonts w:cstheme="minorHAnsi"/>
        </w:rPr>
        <w:t xml:space="preserve">, </w:t>
      </w:r>
      <w:r w:rsidRPr="009F24BC">
        <w:rPr>
          <w:rFonts w:cstheme="minorHAnsi"/>
        </w:rPr>
        <w:t>p</w:t>
      </w:r>
      <w:r>
        <w:rPr>
          <w:rFonts w:cstheme="minorHAnsi"/>
        </w:rPr>
        <w:t xml:space="preserve">rzedstawiła </w:t>
      </w:r>
      <w:r>
        <w:rPr>
          <w:rFonts w:cstheme="minorHAnsi"/>
        </w:rPr>
        <w:t xml:space="preserve">propozycje </w:t>
      </w:r>
      <w:r>
        <w:t>podziału środków Funduszu Pracy oraz środków z EFS+ na lata 2025-2026 na aktywne formy aktywizacji zawodowej bezrobotnych</w:t>
      </w:r>
      <w:r>
        <w:t>, które rada przyjęła jednogłośnie.</w:t>
      </w:r>
    </w:p>
    <w:p w:rsidR="005C210E" w:rsidRDefault="005C210E" w:rsidP="005C210E">
      <w:pPr>
        <w:pStyle w:val="Bezodstpw"/>
        <w:ind w:firstLine="360"/>
        <w:jc w:val="both"/>
      </w:pPr>
      <w:r>
        <w:lastRenderedPageBreak/>
        <w:t xml:space="preserve">Rada pozytywnie zaopiniowała propozycje </w:t>
      </w:r>
      <w:r>
        <w:t>wydatków dot.: dodatku aktywizacyjnego, szkoleń, zwrotu kosztów dojazdu</w:t>
      </w:r>
      <w:r>
        <w:t>.</w:t>
      </w:r>
    </w:p>
    <w:p w:rsidR="005C210E" w:rsidRDefault="005C210E" w:rsidP="005C210E">
      <w:pPr>
        <w:pStyle w:val="Bezodstpw"/>
        <w:ind w:firstLine="360"/>
        <w:jc w:val="both"/>
      </w:pPr>
      <w:r>
        <w:t>Pani Dyrektor omówiła i</w:t>
      </w:r>
      <w:r>
        <w:t>nformacja o priorytetach wydatkowania KFS w 2025 r.</w:t>
      </w:r>
      <w:r>
        <w:t xml:space="preserve"> oraz k</w:t>
      </w:r>
      <w:r>
        <w:t>rótk</w:t>
      </w:r>
      <w:r>
        <w:t>o</w:t>
      </w:r>
      <w:r>
        <w:t xml:space="preserve"> </w:t>
      </w:r>
      <w:r>
        <w:t xml:space="preserve">przedstawiła </w:t>
      </w:r>
      <w:r>
        <w:t>o sytuacj</w:t>
      </w:r>
      <w:r>
        <w:t>ę</w:t>
      </w:r>
      <w:r>
        <w:t xml:space="preserve"> na rynku pracy w Powiecie Obornickim</w:t>
      </w:r>
      <w:r>
        <w:t xml:space="preserve"> wnosząc jednocześnie o wyrażenie przez Radę zgody na umorzenie spłaty zadłużenia jednego z wierzycieli, który dawno ogłosił swoją upadłość.</w:t>
      </w:r>
    </w:p>
    <w:p w:rsidR="00D24D2F" w:rsidRDefault="00D24D2F" w:rsidP="00D24D2F">
      <w:pPr>
        <w:pStyle w:val="Bezodstpw"/>
        <w:ind w:firstLine="360"/>
        <w:jc w:val="both"/>
      </w:pPr>
    </w:p>
    <w:p w:rsidR="005C210E" w:rsidRDefault="005C210E" w:rsidP="005C210E">
      <w:pPr>
        <w:spacing w:after="120"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 xml:space="preserve">Na tym posiedzenie zakończono przy udziale </w:t>
      </w:r>
      <w:r>
        <w:rPr>
          <w:rFonts w:cstheme="minorHAnsi"/>
        </w:rPr>
        <w:t>7</w:t>
      </w:r>
      <w:r>
        <w:rPr>
          <w:rFonts w:cstheme="minorHAnsi"/>
        </w:rPr>
        <w:t xml:space="preserve"> na 10 członków.</w:t>
      </w:r>
    </w:p>
    <w:p w:rsidR="00C70D51" w:rsidRDefault="00C70D51" w:rsidP="00C70D51">
      <w:pPr>
        <w:pStyle w:val="Bezodstpw"/>
        <w:jc w:val="both"/>
      </w:pPr>
    </w:p>
    <w:p w:rsidR="00D63D95" w:rsidRDefault="00D63D95" w:rsidP="00D63D95">
      <w:pPr>
        <w:pStyle w:val="Bezodstpw"/>
        <w:ind w:firstLine="357"/>
        <w:jc w:val="both"/>
      </w:pPr>
      <w:r>
        <w:t xml:space="preserve">Kolejne posiedzenie zaplanowano na 13 marca 2025 r. w Starostwie Powiatowym </w:t>
      </w:r>
      <w:r>
        <w:br/>
        <w:t>w Obornikach.</w:t>
      </w:r>
    </w:p>
    <w:p w:rsidR="00C70D51" w:rsidRDefault="00C70D51" w:rsidP="00C70D51">
      <w:pPr>
        <w:pStyle w:val="Bezodstpw"/>
        <w:jc w:val="both"/>
      </w:pPr>
    </w:p>
    <w:p w:rsidR="00C70D51" w:rsidRDefault="00D63D95" w:rsidP="00D63D95">
      <w:pPr>
        <w:spacing w:after="120" w:line="240" w:lineRule="auto"/>
        <w:ind w:firstLine="708"/>
        <w:jc w:val="right"/>
        <w:rPr>
          <w:rFonts w:cstheme="minorHAnsi"/>
        </w:rPr>
      </w:pPr>
      <w:r>
        <w:rPr>
          <w:rFonts w:cstheme="minorHAnsi"/>
        </w:rPr>
        <w:t>Jarosław Łatka</w:t>
      </w:r>
    </w:p>
    <w:p w:rsidR="008F379F" w:rsidRPr="009F24BC" w:rsidRDefault="008F379F" w:rsidP="008F379F">
      <w:pPr>
        <w:spacing w:after="120" w:line="240" w:lineRule="auto"/>
        <w:jc w:val="both"/>
        <w:rPr>
          <w:rFonts w:cstheme="minorHAnsi"/>
        </w:rPr>
      </w:pPr>
    </w:p>
    <w:p w:rsidR="008F379F" w:rsidRPr="00DE2D79" w:rsidRDefault="008F379F" w:rsidP="008F379F">
      <w:pPr>
        <w:spacing w:line="240" w:lineRule="auto"/>
        <w:ind w:firstLine="360"/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DE2D79" w:rsidRDefault="00DE2D79" w:rsidP="00604F70">
      <w:pPr>
        <w:jc w:val="both"/>
      </w:pPr>
    </w:p>
    <w:p w:rsidR="00604F70" w:rsidRDefault="00604F70" w:rsidP="00604F70">
      <w:pPr>
        <w:jc w:val="both"/>
      </w:pPr>
    </w:p>
    <w:sectPr w:rsidR="0060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154" w:rsidRDefault="00E50154" w:rsidP="00DE2D79">
      <w:pPr>
        <w:spacing w:after="0" w:line="240" w:lineRule="auto"/>
      </w:pPr>
      <w:r>
        <w:separator/>
      </w:r>
    </w:p>
  </w:endnote>
  <w:endnote w:type="continuationSeparator" w:id="0">
    <w:p w:rsidR="00E50154" w:rsidRDefault="00E50154" w:rsidP="00DE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154" w:rsidRDefault="00E50154" w:rsidP="00DE2D79">
      <w:pPr>
        <w:spacing w:after="0" w:line="240" w:lineRule="auto"/>
      </w:pPr>
      <w:r>
        <w:separator/>
      </w:r>
    </w:p>
  </w:footnote>
  <w:footnote w:type="continuationSeparator" w:id="0">
    <w:p w:rsidR="00E50154" w:rsidRDefault="00E50154" w:rsidP="00DE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086"/>
    <w:multiLevelType w:val="hybridMultilevel"/>
    <w:tmpl w:val="7812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681"/>
    <w:multiLevelType w:val="hybridMultilevel"/>
    <w:tmpl w:val="C6986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ACD"/>
    <w:multiLevelType w:val="hybridMultilevel"/>
    <w:tmpl w:val="DCB8FE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B67B93"/>
    <w:multiLevelType w:val="hybridMultilevel"/>
    <w:tmpl w:val="118C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2742"/>
    <w:multiLevelType w:val="hybridMultilevel"/>
    <w:tmpl w:val="B332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A42"/>
    <w:multiLevelType w:val="hybridMultilevel"/>
    <w:tmpl w:val="F83E2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461A"/>
    <w:multiLevelType w:val="hybridMultilevel"/>
    <w:tmpl w:val="456C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47511">
    <w:abstractNumId w:val="2"/>
  </w:num>
  <w:num w:numId="2" w16cid:durableId="1559705083">
    <w:abstractNumId w:val="3"/>
  </w:num>
  <w:num w:numId="3" w16cid:durableId="2051563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3473312">
    <w:abstractNumId w:val="1"/>
  </w:num>
  <w:num w:numId="5" w16cid:durableId="1261261986">
    <w:abstractNumId w:val="0"/>
  </w:num>
  <w:num w:numId="6" w16cid:durableId="902451408">
    <w:abstractNumId w:val="5"/>
  </w:num>
  <w:num w:numId="7" w16cid:durableId="944114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70"/>
    <w:rsid w:val="005C210E"/>
    <w:rsid w:val="00604F70"/>
    <w:rsid w:val="008F379F"/>
    <w:rsid w:val="009C1D05"/>
    <w:rsid w:val="00B7707E"/>
    <w:rsid w:val="00C70D51"/>
    <w:rsid w:val="00D24D2F"/>
    <w:rsid w:val="00D63D95"/>
    <w:rsid w:val="00DE2D79"/>
    <w:rsid w:val="00E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AD83"/>
  <w15:chartTrackingRefBased/>
  <w15:docId w15:val="{393BC541-0E5A-424F-AEC0-BEE9C111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F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4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F7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D79"/>
    <w:rPr>
      <w:vertAlign w:val="superscript"/>
    </w:rPr>
  </w:style>
  <w:style w:type="paragraph" w:styleId="Bezodstpw">
    <w:name w:val="No Spacing"/>
    <w:uiPriority w:val="1"/>
    <w:qFormat/>
    <w:rsid w:val="00C70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7</cp:revision>
  <dcterms:created xsi:type="dcterms:W3CDTF">2025-03-07T11:39:00Z</dcterms:created>
  <dcterms:modified xsi:type="dcterms:W3CDTF">2025-03-07T15:12:00Z</dcterms:modified>
</cp:coreProperties>
</file>