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52F54" w14:textId="77777777" w:rsidR="005966B5" w:rsidRDefault="005966B5" w:rsidP="002267A5">
      <w:pPr>
        <w:rPr>
          <w:rFonts w:ascii="Arial" w:hAnsi="Arial" w:cs="Arial"/>
          <w:b/>
          <w:color w:val="3D3D3D"/>
          <w:sz w:val="24"/>
          <w:szCs w:val="24"/>
        </w:rPr>
      </w:pPr>
    </w:p>
    <w:p w14:paraId="461D373E" w14:textId="31F30486" w:rsidR="005966B5" w:rsidRDefault="005966B5" w:rsidP="005966B5">
      <w:pPr>
        <w:ind w:left="2832" w:firstLine="708"/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Sprawozdanie z uchwał</w:t>
      </w:r>
    </w:p>
    <w:p w14:paraId="767EBFFE" w14:textId="7D4BBFFB" w:rsidR="005966B5" w:rsidRDefault="005966B5" w:rsidP="005966B5">
      <w:pPr>
        <w:rPr>
          <w:rFonts w:ascii="Arial" w:hAnsi="Arial" w:cs="Arial"/>
          <w:b/>
          <w:color w:val="3D3D3D"/>
          <w:sz w:val="24"/>
          <w:szCs w:val="24"/>
        </w:rPr>
      </w:pPr>
      <w:r>
        <w:rPr>
          <w:rFonts w:ascii="Arial" w:hAnsi="Arial" w:cs="Arial"/>
          <w:b/>
          <w:color w:val="3D3D3D"/>
          <w:sz w:val="24"/>
          <w:szCs w:val="24"/>
        </w:rPr>
        <w:t>Uchwały zostały przesłane do Nadzoru Prawnego WUW oraz RIO</w:t>
      </w:r>
    </w:p>
    <w:p w14:paraId="60710254" w14:textId="77777777" w:rsidR="005966B5" w:rsidRDefault="005966B5" w:rsidP="002267A5">
      <w:pPr>
        <w:rPr>
          <w:rFonts w:ascii="Arial" w:hAnsi="Arial" w:cs="Arial"/>
          <w:b/>
          <w:color w:val="3D3D3D"/>
          <w:sz w:val="24"/>
          <w:szCs w:val="24"/>
        </w:rPr>
      </w:pPr>
    </w:p>
    <w:p w14:paraId="63CA2193" w14:textId="77777777" w:rsidR="005966B5" w:rsidRDefault="005966B5" w:rsidP="002267A5">
      <w:pPr>
        <w:rPr>
          <w:rFonts w:ascii="Arial" w:hAnsi="Arial" w:cs="Arial"/>
          <w:b/>
          <w:color w:val="3D3D3D"/>
          <w:sz w:val="24"/>
          <w:szCs w:val="24"/>
        </w:rPr>
      </w:pPr>
    </w:p>
    <w:p w14:paraId="75065672" w14:textId="6A734926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XIII/140/2024 Rady Miejskiej w Rogoźnie z dnia 30 grudnia 2024 r. w sprawie zmian Wieloletniej Prognozy Finansowej Gminy Rogoźno na lata 2024-2040</w:t>
      </w:r>
    </w:p>
    <w:p w14:paraId="0F2F4888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23FE394A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XIII/139/2024 Rady Miejskiej w Rogoźnie z dnia 30 grudnia 2024 r. w sprawie zmian w budżecie Gminy Rogoźno na 2024 rok</w:t>
      </w:r>
    </w:p>
    <w:p w14:paraId="6AE881FB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74CF5990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XIII/138/2024 Rady Miejskiej w Rogoźnie z dnia 30 grudnia 2024 r. w sprawie zmieniająca uchwałę Nr XXVII/258/2016 Rady Miejskiej w Rogoźnie z dnia 22 czerwca 2016 r. w sprawie likwidacji Zespołu Ekonomiczno-Administracyjnego Placówek Oświatowych w Rogoźnie i utworzenia Centrum Usług Wspólnych w Rogoźnie i nadania statutu</w:t>
      </w:r>
    </w:p>
    <w:p w14:paraId="51ABF25B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4C7D6F70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XIII/137/2024 Rady Miejskiej w Rogoźnie z dnia 30 grudnia 2024 r. w sprawie planu pracy Komisji Skarg, Wniosków i Petycji na 2025 rok</w:t>
      </w:r>
    </w:p>
    <w:p w14:paraId="0329087D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58374CFF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XIII/136/2024 Rady Miejskiej w Rogoźnie z dnia 30 grudnia 2024 r. w sprawie planu pracy Komisji Spraw Społecznych, Oświaty i Kultury na 2025 rok</w:t>
      </w:r>
    </w:p>
    <w:p w14:paraId="5C91A535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5A7BD98A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XIII/135/2024 Rady Miejskiej w Rogoźnie z dnia 30 grudnia 2024 r. w sprawie planu pracy Komisji Gospodarki, Finansów i Rolnictwa na 2025 rok</w:t>
      </w:r>
    </w:p>
    <w:p w14:paraId="5C556390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52D982BF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XIII/134/2024 Rady Miejskiej w Rogoźnie z dnia 30 grudnia 2024 r. w sprawie planu pracy Komisji Rewizyjnej na 2025 rok</w:t>
      </w:r>
    </w:p>
    <w:p w14:paraId="7D79C7C1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43F1264F" w14:textId="77777777" w:rsidR="002267A5" w:rsidRPr="005966B5" w:rsidRDefault="002267A5" w:rsidP="002267A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XIII/133/2024 Rady Miejskiej w Rogoźnie z dnia 30 grudnia 2024 r. w sprawie planu pracy Rady Miejskiej w Rogoźnie na 2025 rok</w:t>
      </w:r>
    </w:p>
    <w:p w14:paraId="1AB600A3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XII/132/2024 Rady Miejskiej w Rogoźnie z dnia 16 grudnia 2024 r. w sprawie ustalenia wydatków Gminy Rogoźno, które nie wygasają z upływem roku budżetowego 2024.</w:t>
      </w:r>
    </w:p>
    <w:p w14:paraId="53433B70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554C29CD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XII/131/2024 Rady Miejskiej w Rogoźnie z dnia 16 grudnia 2024 r. w sprawie zmian Wieloletniej Prognozy Finansowej Gminy Rogoźno na lata 2024-2040</w:t>
      </w:r>
    </w:p>
    <w:p w14:paraId="65EC8FD0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3F55FF72" w14:textId="0E3E420B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XII/130/2024 Rady Miejskiej w Rogoźnie z dnia 16 grudnia 2024 r. w sprawie zmian w budżecie Gminy Rogoźno na 2024 rok</w:t>
      </w:r>
      <w:r w:rsidRPr="005966B5"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Dz.U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poz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>436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dn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>14</w:t>
      </w:r>
      <w:r>
        <w:rPr>
          <w:rFonts w:ascii="Arial" w:hAnsi="Arial" w:cs="Arial"/>
          <w:bCs/>
          <w:color w:val="3D3D3D"/>
          <w:sz w:val="24"/>
          <w:szCs w:val="24"/>
        </w:rPr>
        <w:t>.</w:t>
      </w:r>
      <w:r>
        <w:rPr>
          <w:rFonts w:ascii="Arial" w:hAnsi="Arial" w:cs="Arial"/>
          <w:bCs/>
          <w:color w:val="3D3D3D"/>
          <w:sz w:val="24"/>
          <w:szCs w:val="24"/>
        </w:rPr>
        <w:t>01</w:t>
      </w:r>
      <w:r>
        <w:rPr>
          <w:rFonts w:ascii="Arial" w:hAnsi="Arial" w:cs="Arial"/>
          <w:bCs/>
          <w:color w:val="3D3D3D"/>
          <w:sz w:val="24"/>
          <w:szCs w:val="24"/>
        </w:rPr>
        <w:t>.202</w:t>
      </w:r>
      <w:r>
        <w:rPr>
          <w:rFonts w:ascii="Arial" w:hAnsi="Arial" w:cs="Arial"/>
          <w:bCs/>
          <w:color w:val="3D3D3D"/>
          <w:sz w:val="24"/>
          <w:szCs w:val="24"/>
        </w:rPr>
        <w:t>5</w:t>
      </w:r>
    </w:p>
    <w:p w14:paraId="61358CEE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5E6C8277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XII/129/2024 Rady Miejskiej w Rogoźnie z dnia 16 grudnia 2024 r. w sprawie pomocy finansowej dla Powiatu Obornickiego.</w:t>
      </w:r>
    </w:p>
    <w:p w14:paraId="03D600AD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43E4A079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XII/128/2024 Rady Miejskiej w Rogoźnie z dnia 16 grudnia 2024 r. w sprawie organizacji publicznego transportu zbiorowego na terenie Gminy Rogoźno w 2025 roku.</w:t>
      </w:r>
    </w:p>
    <w:p w14:paraId="34ED2191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082D88D4" w14:textId="5A3AB8A0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XII/127/2024 Rady Miejskiej w Rogoźnie z dnia 16 grudnia 2024 r. w sprawie ustalenia stawek opłat za zajęcie pasa drogowego dla dróg gminnych na terenie Gminy Rogoźno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, Dz.U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poz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10828 z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dn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19.12.2024</w:t>
      </w:r>
    </w:p>
    <w:p w14:paraId="55E6D5A0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139E4633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XII/126/2024 Rady Miejskiej w Rogoźnie z dnia 16 grudnia 2024 r. w sprawie zawarcia porozumienia międzygminnego dotyczącego realizacji zadania w zakresie zapewnienia opieki nad bezdomnymi zwierzętami oraz zapobiegania bezdomności na rok 2025</w:t>
      </w:r>
    </w:p>
    <w:p w14:paraId="39F7DBA8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74B2A0A8" w14:textId="6BE4BA64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XII/125/2024 Rady Miejskiej w Rogoźnie z dnia 16 grudnia 2024 r. w sprawie szczegółowych warunków przyznawania i odpłatności za usługi opiekuńcze i specjalistyczne usługi opiekuńcze, z wyłączeniem specjalistycznych usług opiekuńczych dla osób z zaburzeniami psychicznymi, oraz szczegółowych warunków częściowego lub całkowitego zwolnienia od opłat i trybu ich pobierania, a także szczegółowych warunków przyznawania usług sąsiedzkich.</w:t>
      </w:r>
      <w:r w:rsidRPr="005966B5"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Dz.U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poz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>300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dn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>09</w:t>
      </w:r>
      <w:r>
        <w:rPr>
          <w:rFonts w:ascii="Arial" w:hAnsi="Arial" w:cs="Arial"/>
          <w:bCs/>
          <w:color w:val="3D3D3D"/>
          <w:sz w:val="24"/>
          <w:szCs w:val="24"/>
        </w:rPr>
        <w:t>.01.2025</w:t>
      </w:r>
    </w:p>
    <w:p w14:paraId="03CA4B11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02AE6C60" w14:textId="37A0367F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XII/124/2024 Rady Miejskiej w Rogoźnie z dnia 16 grudnia 2024 r. w sprawie ustalenia szczegółowych zasad ponoszenia odpłatności za pobyt w schronisku dla osób bezdomnych oraz schronisku dla osób bezdomnych z usługami opiekuńczymi.</w:t>
      </w:r>
      <w:r w:rsidRPr="005966B5"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Dz.U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poz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43</w:t>
      </w:r>
      <w:r>
        <w:rPr>
          <w:rFonts w:ascii="Arial" w:hAnsi="Arial" w:cs="Arial"/>
          <w:bCs/>
          <w:color w:val="3D3D3D"/>
          <w:sz w:val="24"/>
          <w:szCs w:val="24"/>
        </w:rPr>
        <w:t>5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dn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14.01.2025</w:t>
      </w:r>
    </w:p>
    <w:p w14:paraId="78803DE4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6AD35BAC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XII/123/2024 Rady Miejskiej w Rogoźnie z dnia 16 grudnia 2024 r. w sprawie udzielenia odpowiedzi na pismo Wojewody Wielkopolskiego dnia 28 listopada 2024 r. znak NP-II.4100.66.2024.6</w:t>
      </w:r>
    </w:p>
    <w:p w14:paraId="4970D264" w14:textId="57C8CD0B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XII/122/2024 Rady Miejskiej w Rogoźnie z dnia 16 grudnia 2024 r. w sprawie uchwały budżetowej Gminy Rogoźno na 2025 rok</w:t>
      </w:r>
      <w:r w:rsidRPr="005966B5"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Dz.U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poz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</w:t>
      </w:r>
      <w:r>
        <w:rPr>
          <w:rFonts w:ascii="Arial" w:hAnsi="Arial" w:cs="Arial"/>
          <w:bCs/>
          <w:color w:val="3D3D3D"/>
          <w:sz w:val="24"/>
          <w:szCs w:val="24"/>
        </w:rPr>
        <w:t>434</w:t>
      </w:r>
      <w:r>
        <w:rPr>
          <w:rFonts w:ascii="Arial" w:hAnsi="Arial" w:cs="Arial"/>
          <w:bCs/>
          <w:color w:val="3D3D3D"/>
          <w:sz w:val="24"/>
          <w:szCs w:val="24"/>
        </w:rPr>
        <w:t xml:space="preserve"> z </w:t>
      </w:r>
      <w:proofErr w:type="spellStart"/>
      <w:r>
        <w:rPr>
          <w:rFonts w:ascii="Arial" w:hAnsi="Arial" w:cs="Arial"/>
          <w:bCs/>
          <w:color w:val="3D3D3D"/>
          <w:sz w:val="24"/>
          <w:szCs w:val="24"/>
        </w:rPr>
        <w:t>dn</w:t>
      </w:r>
      <w:proofErr w:type="spellEnd"/>
      <w:r>
        <w:rPr>
          <w:rFonts w:ascii="Arial" w:hAnsi="Arial" w:cs="Arial"/>
          <w:bCs/>
          <w:color w:val="3D3D3D"/>
          <w:sz w:val="24"/>
          <w:szCs w:val="24"/>
        </w:rPr>
        <w:t xml:space="preserve"> 1</w:t>
      </w:r>
      <w:r>
        <w:rPr>
          <w:rFonts w:ascii="Arial" w:hAnsi="Arial" w:cs="Arial"/>
          <w:bCs/>
          <w:color w:val="3D3D3D"/>
          <w:sz w:val="24"/>
          <w:szCs w:val="24"/>
        </w:rPr>
        <w:t>4</w:t>
      </w:r>
      <w:r>
        <w:rPr>
          <w:rFonts w:ascii="Arial" w:hAnsi="Arial" w:cs="Arial"/>
          <w:bCs/>
          <w:color w:val="3D3D3D"/>
          <w:sz w:val="24"/>
          <w:szCs w:val="24"/>
        </w:rPr>
        <w:t>.</w:t>
      </w:r>
      <w:r>
        <w:rPr>
          <w:rFonts w:ascii="Arial" w:hAnsi="Arial" w:cs="Arial"/>
          <w:bCs/>
          <w:color w:val="3D3D3D"/>
          <w:sz w:val="24"/>
          <w:szCs w:val="24"/>
        </w:rPr>
        <w:t>01</w:t>
      </w:r>
      <w:r>
        <w:rPr>
          <w:rFonts w:ascii="Arial" w:hAnsi="Arial" w:cs="Arial"/>
          <w:bCs/>
          <w:color w:val="3D3D3D"/>
          <w:sz w:val="24"/>
          <w:szCs w:val="24"/>
        </w:rPr>
        <w:t>.202</w:t>
      </w:r>
      <w:r>
        <w:rPr>
          <w:rFonts w:ascii="Arial" w:hAnsi="Arial" w:cs="Arial"/>
          <w:bCs/>
          <w:color w:val="3D3D3D"/>
          <w:sz w:val="24"/>
          <w:szCs w:val="24"/>
        </w:rPr>
        <w:t>5</w:t>
      </w:r>
    </w:p>
    <w:p w14:paraId="08441861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3767F0BE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XII/121/2024 Rady Miejskiej w Rogoźnie z dnia 16 grudnia 2024 r. w sprawie Wieloletniej Prognozy Finansowej Gminy Rogoźno na lata 2025-2040</w:t>
      </w:r>
    </w:p>
    <w:p w14:paraId="298B8902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6913DF5A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XII/120/2024 Rady Miejskiej w Rogoźnie z dnia 16 grudnia 2024 r. w sprawie określenia jednostkowej stawki dotacji przedmiotowej na 2025 rok dla Ośrodka Sportu i Rekreacji</w:t>
      </w:r>
    </w:p>
    <w:p w14:paraId="3A6C606E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6ABC228B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lastRenderedPageBreak/>
        <w:t>Uchwała nr XII/119/2024 Rady Miejskiej w Rogoźnie z dnia 16 grudnia 2024 r. w sprawie dotacji podmiotowej na 2025 rok dla Centrum Integracji Społecznej w Rogoźnie – samorządowego zakładu budżetowego.</w:t>
      </w:r>
    </w:p>
    <w:p w14:paraId="4E860C61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</w:p>
    <w:p w14:paraId="0795D5EF" w14:textId="77777777" w:rsidR="005966B5" w:rsidRPr="005966B5" w:rsidRDefault="005966B5" w:rsidP="005966B5">
      <w:pPr>
        <w:rPr>
          <w:rFonts w:ascii="Arial" w:hAnsi="Arial" w:cs="Arial"/>
          <w:bCs/>
          <w:color w:val="3D3D3D"/>
          <w:sz w:val="24"/>
          <w:szCs w:val="24"/>
        </w:rPr>
      </w:pPr>
      <w:r w:rsidRPr="005966B5">
        <w:rPr>
          <w:rFonts w:ascii="Arial" w:hAnsi="Arial" w:cs="Arial"/>
          <w:bCs/>
          <w:color w:val="3D3D3D"/>
          <w:sz w:val="24"/>
          <w:szCs w:val="24"/>
        </w:rPr>
        <w:t>Uchwała nr XII/118/2024 Rady Miejskiej w Rogoźnie z dnia 16 grudnia 2024 r. w sprawie określenia jednostkowej stawki dotacji przedmiotowej na 2025 rok dla zakładu budżetowego</w:t>
      </w:r>
    </w:p>
    <w:p w14:paraId="1A3CEC7F" w14:textId="77777777" w:rsidR="005966B5" w:rsidRPr="005966B5" w:rsidRDefault="005966B5" w:rsidP="005966B5">
      <w:pPr>
        <w:rPr>
          <w:bCs/>
        </w:rPr>
      </w:pPr>
    </w:p>
    <w:p w14:paraId="15576D75" w14:textId="77777777" w:rsidR="00F9483F" w:rsidRPr="005966B5" w:rsidRDefault="00F9483F">
      <w:pPr>
        <w:rPr>
          <w:bCs/>
        </w:rPr>
      </w:pPr>
    </w:p>
    <w:sectPr w:rsidR="00F9483F" w:rsidRPr="005966B5" w:rsidSect="0033433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FB"/>
    <w:rsid w:val="002267A5"/>
    <w:rsid w:val="002F62FB"/>
    <w:rsid w:val="0033433A"/>
    <w:rsid w:val="005966B5"/>
    <w:rsid w:val="00B847B5"/>
    <w:rsid w:val="00F9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1610"/>
  <w15:chartTrackingRefBased/>
  <w15:docId w15:val="{F87BCEDF-F03B-4E73-BFDE-8350BC3B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6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Anna Mazur</cp:lastModifiedBy>
  <cp:revision>2</cp:revision>
  <dcterms:created xsi:type="dcterms:W3CDTF">2025-01-27T08:51:00Z</dcterms:created>
  <dcterms:modified xsi:type="dcterms:W3CDTF">2025-01-27T08:51:00Z</dcterms:modified>
</cp:coreProperties>
</file>