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67B1E" w14:textId="77777777" w:rsidR="00FB4C29" w:rsidRPr="00E30A2A" w:rsidRDefault="00000000">
      <w:pPr>
        <w:pStyle w:val="NormalnyWeb"/>
        <w:rPr>
          <w:rFonts w:asciiTheme="minorHAnsi" w:hAnsiTheme="minorHAnsi" w:cstheme="minorHAnsi"/>
          <w:sz w:val="22"/>
          <w:szCs w:val="22"/>
        </w:rPr>
      </w:pPr>
      <w:r w:rsidRPr="00E30A2A">
        <w:rPr>
          <w:rFonts w:asciiTheme="minorHAnsi" w:hAnsiTheme="minorHAnsi" w:cstheme="minorHAnsi"/>
          <w:b/>
          <w:bCs/>
          <w:sz w:val="22"/>
          <w:szCs w:val="22"/>
        </w:rPr>
        <w:t>Rada Miejska w Rogoźnie</w:t>
      </w:r>
      <w:r w:rsidRPr="00E30A2A">
        <w:rPr>
          <w:rFonts w:asciiTheme="minorHAnsi" w:hAnsiTheme="minorHAnsi" w:cstheme="minorHAnsi"/>
          <w:sz w:val="22"/>
          <w:szCs w:val="22"/>
        </w:rPr>
        <w:br/>
        <w:t>Radni Sesja</w:t>
      </w:r>
    </w:p>
    <w:p w14:paraId="305E11DB" w14:textId="5524C252" w:rsidR="00FB4C29" w:rsidRPr="00E30A2A" w:rsidRDefault="00000000">
      <w:pPr>
        <w:pStyle w:val="NormalnyWeb"/>
        <w:jc w:val="center"/>
        <w:rPr>
          <w:rFonts w:asciiTheme="minorHAnsi" w:hAnsiTheme="minorHAnsi" w:cstheme="minorHAnsi"/>
          <w:sz w:val="22"/>
          <w:szCs w:val="22"/>
        </w:rPr>
      </w:pPr>
      <w:r w:rsidRPr="00E30A2A">
        <w:rPr>
          <w:rFonts w:asciiTheme="minorHAnsi" w:hAnsiTheme="minorHAnsi" w:cstheme="minorHAnsi"/>
          <w:b/>
          <w:bCs/>
          <w:sz w:val="22"/>
          <w:szCs w:val="22"/>
        </w:rPr>
        <w:t xml:space="preserve">Protokół nr </w:t>
      </w:r>
      <w:r w:rsidR="00BD0F05" w:rsidRPr="00E30A2A">
        <w:rPr>
          <w:rFonts w:asciiTheme="minorHAnsi" w:hAnsiTheme="minorHAnsi" w:cstheme="minorHAnsi"/>
          <w:b/>
          <w:bCs/>
          <w:sz w:val="22"/>
          <w:szCs w:val="22"/>
        </w:rPr>
        <w:t>11/2024</w:t>
      </w:r>
    </w:p>
    <w:p w14:paraId="23DFBDE0" w14:textId="77777777" w:rsidR="00FB4C29" w:rsidRPr="00E30A2A" w:rsidRDefault="00000000">
      <w:pPr>
        <w:pStyle w:val="NormalnyWeb"/>
        <w:rPr>
          <w:rFonts w:asciiTheme="minorHAnsi" w:hAnsiTheme="minorHAnsi" w:cstheme="minorHAnsi"/>
          <w:sz w:val="22"/>
          <w:szCs w:val="22"/>
        </w:rPr>
      </w:pPr>
      <w:r w:rsidRPr="00E30A2A">
        <w:rPr>
          <w:rFonts w:asciiTheme="minorHAnsi" w:hAnsiTheme="minorHAnsi" w:cstheme="minorHAnsi"/>
          <w:sz w:val="22"/>
          <w:szCs w:val="22"/>
        </w:rPr>
        <w:t xml:space="preserve">XI Sesja w dniu 27 listopada 2024 </w:t>
      </w:r>
      <w:r w:rsidRPr="00E30A2A">
        <w:rPr>
          <w:rFonts w:asciiTheme="minorHAnsi" w:hAnsiTheme="minorHAnsi" w:cstheme="minorHAnsi"/>
          <w:sz w:val="22"/>
          <w:szCs w:val="22"/>
        </w:rPr>
        <w:br/>
        <w:t>Obrady rozpoczęto 27 listopada 2024 o godz. 16:00, a zakończono o godz. 19:34 tego samego dnia.</w:t>
      </w:r>
    </w:p>
    <w:p w14:paraId="5B3E9697" w14:textId="7E649232" w:rsidR="002231FD" w:rsidRPr="00E30A2A" w:rsidRDefault="002231FD">
      <w:pPr>
        <w:pStyle w:val="NormalnyWeb"/>
        <w:rPr>
          <w:rFonts w:asciiTheme="minorHAnsi" w:hAnsiTheme="minorHAnsi" w:cstheme="minorHAnsi"/>
          <w:b/>
          <w:bCs/>
          <w:sz w:val="22"/>
          <w:szCs w:val="22"/>
        </w:rPr>
      </w:pPr>
      <w:r w:rsidRPr="00E30A2A">
        <w:rPr>
          <w:rFonts w:asciiTheme="minorHAnsi" w:hAnsiTheme="minorHAnsi" w:cstheme="minorHAnsi"/>
          <w:b/>
          <w:bCs/>
          <w:sz w:val="22"/>
          <w:szCs w:val="22"/>
        </w:rPr>
        <w:t>1. Otwarcie sesji i stwierdzenie quorum.</w:t>
      </w:r>
    </w:p>
    <w:p w14:paraId="59840082" w14:textId="5F7E03B7" w:rsidR="00FB4C29" w:rsidRPr="00E30A2A" w:rsidRDefault="00000000">
      <w:pPr>
        <w:pStyle w:val="NormalnyWeb"/>
        <w:rPr>
          <w:rFonts w:asciiTheme="minorHAnsi" w:hAnsiTheme="minorHAnsi" w:cstheme="minorHAnsi"/>
          <w:sz w:val="22"/>
          <w:szCs w:val="22"/>
        </w:rPr>
      </w:pPr>
      <w:r w:rsidRPr="00E30A2A">
        <w:rPr>
          <w:rFonts w:asciiTheme="minorHAnsi" w:hAnsiTheme="minorHAnsi" w:cstheme="minorHAnsi"/>
          <w:sz w:val="22"/>
          <w:szCs w:val="22"/>
        </w:rPr>
        <w:t xml:space="preserve">W posiedzeniu wzięło udział 13 </w:t>
      </w:r>
      <w:r w:rsidR="00BD0F05" w:rsidRPr="00E30A2A">
        <w:rPr>
          <w:rFonts w:asciiTheme="minorHAnsi" w:hAnsiTheme="minorHAnsi" w:cstheme="minorHAnsi"/>
          <w:sz w:val="22"/>
          <w:szCs w:val="22"/>
        </w:rPr>
        <w:t>radnych</w:t>
      </w:r>
      <w:r w:rsidRPr="00E30A2A">
        <w:rPr>
          <w:rFonts w:asciiTheme="minorHAnsi" w:hAnsiTheme="minorHAnsi" w:cstheme="minorHAnsi"/>
          <w:sz w:val="22"/>
          <w:szCs w:val="22"/>
        </w:rPr>
        <w:t>.</w:t>
      </w:r>
    </w:p>
    <w:p w14:paraId="381455AA" w14:textId="77777777" w:rsidR="00FB4C29" w:rsidRPr="00E30A2A" w:rsidRDefault="00000000">
      <w:pPr>
        <w:pStyle w:val="NormalnyWeb"/>
        <w:rPr>
          <w:rFonts w:asciiTheme="minorHAnsi" w:hAnsiTheme="minorHAnsi" w:cstheme="minorHAnsi"/>
          <w:sz w:val="22"/>
          <w:szCs w:val="22"/>
        </w:rPr>
      </w:pPr>
      <w:r w:rsidRPr="00E30A2A">
        <w:rPr>
          <w:rFonts w:asciiTheme="minorHAnsi" w:hAnsiTheme="minorHAnsi" w:cstheme="minorHAnsi"/>
          <w:sz w:val="22"/>
          <w:szCs w:val="22"/>
        </w:rPr>
        <w:t>Obecni:</w:t>
      </w:r>
    </w:p>
    <w:p w14:paraId="7F273DCF" w14:textId="77777777" w:rsidR="00FB4C29" w:rsidRPr="00E30A2A" w:rsidRDefault="00000000">
      <w:pPr>
        <w:pStyle w:val="NormalnyWeb"/>
        <w:rPr>
          <w:rFonts w:asciiTheme="minorHAnsi" w:hAnsiTheme="minorHAnsi" w:cstheme="minorHAnsi"/>
          <w:sz w:val="22"/>
          <w:szCs w:val="22"/>
        </w:rPr>
      </w:pPr>
      <w:r w:rsidRPr="00E30A2A">
        <w:rPr>
          <w:rFonts w:asciiTheme="minorHAnsi" w:hAnsiTheme="minorHAnsi" w:cstheme="minorHAnsi"/>
          <w:sz w:val="22"/>
          <w:szCs w:val="22"/>
        </w:rPr>
        <w:t xml:space="preserve">1. </w:t>
      </w:r>
      <w:r w:rsidRPr="00E30A2A">
        <w:rPr>
          <w:rFonts w:asciiTheme="minorHAnsi" w:hAnsiTheme="minorHAnsi" w:cstheme="minorHAnsi"/>
          <w:strike/>
          <w:sz w:val="22"/>
          <w:szCs w:val="22"/>
        </w:rPr>
        <w:t>Marcin Bukowski</w:t>
      </w:r>
      <w:r w:rsidRPr="00E30A2A">
        <w:rPr>
          <w:rFonts w:asciiTheme="minorHAnsi" w:hAnsiTheme="minorHAnsi" w:cstheme="minorHAnsi"/>
          <w:sz w:val="22"/>
          <w:szCs w:val="22"/>
        </w:rPr>
        <w:br/>
        <w:t xml:space="preserve">2. 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br/>
        <w:t xml:space="preserve">3.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-Szpek</w:t>
      </w:r>
      <w:r w:rsidRPr="00E30A2A">
        <w:rPr>
          <w:rFonts w:asciiTheme="minorHAnsi" w:hAnsiTheme="minorHAnsi" w:cstheme="minorHAnsi"/>
          <w:sz w:val="22"/>
          <w:szCs w:val="22"/>
        </w:rPr>
        <w:br/>
        <w:t>4. Henryk Janus</w:t>
      </w:r>
      <w:r w:rsidRPr="00E30A2A">
        <w:rPr>
          <w:rFonts w:asciiTheme="minorHAnsi" w:hAnsiTheme="minorHAnsi" w:cstheme="minorHAnsi"/>
          <w:sz w:val="22"/>
          <w:szCs w:val="22"/>
        </w:rPr>
        <w:br/>
        <w:t xml:space="preserve">5. </w:t>
      </w:r>
      <w:r w:rsidRPr="00E30A2A">
        <w:rPr>
          <w:rFonts w:asciiTheme="minorHAnsi" w:hAnsiTheme="minorHAnsi" w:cstheme="minorHAnsi"/>
          <w:strike/>
          <w:sz w:val="22"/>
          <w:szCs w:val="22"/>
        </w:rPr>
        <w:t>Aneta Karaś</w:t>
      </w:r>
      <w:r w:rsidRPr="00E30A2A">
        <w:rPr>
          <w:rFonts w:asciiTheme="minorHAnsi" w:hAnsiTheme="minorHAnsi" w:cstheme="minorHAnsi"/>
          <w:sz w:val="22"/>
          <w:szCs w:val="22"/>
        </w:rPr>
        <w:br/>
        <w:t>6. Roman Kinach</w:t>
      </w:r>
      <w:r w:rsidRPr="00E30A2A">
        <w:rPr>
          <w:rFonts w:asciiTheme="minorHAnsi" w:hAnsiTheme="minorHAnsi" w:cstheme="minorHAnsi"/>
          <w:sz w:val="22"/>
          <w:szCs w:val="22"/>
        </w:rPr>
        <w:br/>
        <w:t xml:space="preserve">7.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br/>
        <w:t>8. Maciej Kutka</w:t>
      </w:r>
      <w:r w:rsidRPr="00E30A2A">
        <w:rPr>
          <w:rFonts w:asciiTheme="minorHAnsi" w:hAnsiTheme="minorHAnsi" w:cstheme="minorHAnsi"/>
          <w:sz w:val="22"/>
          <w:szCs w:val="22"/>
        </w:rPr>
        <w:br/>
        <w:t>9. Jarosław Łatka</w:t>
      </w:r>
      <w:r w:rsidRPr="00E30A2A">
        <w:rPr>
          <w:rFonts w:asciiTheme="minorHAnsi" w:hAnsiTheme="minorHAnsi" w:cstheme="minorHAnsi"/>
          <w:sz w:val="22"/>
          <w:szCs w:val="22"/>
        </w:rPr>
        <w:br/>
        <w:t>10. Adam Nadolny</w:t>
      </w:r>
      <w:r w:rsidRPr="00E30A2A">
        <w:rPr>
          <w:rFonts w:asciiTheme="minorHAnsi" w:hAnsiTheme="minorHAnsi" w:cstheme="minorHAnsi"/>
          <w:sz w:val="22"/>
          <w:szCs w:val="22"/>
        </w:rPr>
        <w:br/>
        <w:t>11. Krzysztof Nikodem</w:t>
      </w:r>
      <w:r w:rsidRPr="00E30A2A">
        <w:rPr>
          <w:rFonts w:asciiTheme="minorHAnsi" w:hAnsiTheme="minorHAnsi" w:cstheme="minorHAnsi"/>
          <w:sz w:val="22"/>
          <w:szCs w:val="22"/>
        </w:rPr>
        <w:br/>
        <w:t>12. Krzysztof Ostrowski</w:t>
      </w:r>
      <w:r w:rsidRPr="00E30A2A">
        <w:rPr>
          <w:rFonts w:asciiTheme="minorHAnsi" w:hAnsiTheme="minorHAnsi" w:cstheme="minorHAnsi"/>
          <w:sz w:val="22"/>
          <w:szCs w:val="22"/>
        </w:rPr>
        <w:br/>
        <w:t xml:space="preserve">13.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br/>
        <w:t>14. Szymon Witt</w:t>
      </w:r>
      <w:r w:rsidRPr="00E30A2A">
        <w:rPr>
          <w:rFonts w:asciiTheme="minorHAnsi" w:hAnsiTheme="minorHAnsi" w:cstheme="minorHAnsi"/>
          <w:sz w:val="22"/>
          <w:szCs w:val="22"/>
        </w:rPr>
        <w:br/>
        <w:t>15. Paweł Wojciechowski</w:t>
      </w:r>
    </w:p>
    <w:p w14:paraId="1C390319" w14:textId="5778AAFD" w:rsidR="00C021D3" w:rsidRDefault="00C021D3" w:rsidP="00E30A2A">
      <w:pPr>
        <w:rPr>
          <w:rFonts w:asciiTheme="minorHAnsi" w:hAnsiTheme="minorHAnsi" w:cstheme="minorHAnsi"/>
          <w:sz w:val="22"/>
          <w:szCs w:val="22"/>
        </w:rPr>
      </w:pPr>
      <w:r>
        <w:rPr>
          <w:rFonts w:asciiTheme="minorHAnsi" w:hAnsiTheme="minorHAnsi" w:cstheme="minorHAnsi"/>
          <w:sz w:val="22"/>
          <w:szCs w:val="22"/>
        </w:rPr>
        <w:t>Przewodniczący Rady Miejskiej pan Jarosław Łatka przed przystąpieniem do porządku obrad sesji udzielił głosu panu Błażejowi Cisowskiemu, który wraz z panem dyrektorem Wielkopolskiego Urzędu Wojewódzkiego – Departamentu Transportu wręczyli Medal za zasługi dla Województwa Wielkopolskiego radnemu panu Henrykowi Janusowi. Zaszczytne odznaczenie zostało wręczone radnemu za wieloletnią pracę na rzecz samorządu, doceniona została jego praca i starania we wkład i rozwój gminy i województwa.</w:t>
      </w:r>
    </w:p>
    <w:p w14:paraId="20E2905F" w14:textId="27162B39" w:rsidR="00C021D3" w:rsidRDefault="00C021D3" w:rsidP="00E30A2A">
      <w:pPr>
        <w:rPr>
          <w:rFonts w:asciiTheme="minorHAnsi" w:hAnsiTheme="minorHAnsi" w:cstheme="minorHAnsi"/>
          <w:sz w:val="22"/>
          <w:szCs w:val="22"/>
        </w:rPr>
      </w:pPr>
      <w:r>
        <w:rPr>
          <w:rFonts w:asciiTheme="minorHAnsi" w:hAnsiTheme="minorHAnsi" w:cstheme="minorHAnsi"/>
          <w:sz w:val="22"/>
          <w:szCs w:val="22"/>
        </w:rPr>
        <w:t>Pan Henryk Janus po ceremonii wręczenia podziękował serdecznie za docenienie jego działalności na rzecz samorządu.</w:t>
      </w:r>
    </w:p>
    <w:p w14:paraId="3DC41320" w14:textId="38DED228" w:rsidR="00C021D3" w:rsidRDefault="00C021D3" w:rsidP="00E30A2A">
      <w:pPr>
        <w:rPr>
          <w:rFonts w:asciiTheme="minorHAnsi" w:hAnsiTheme="minorHAnsi" w:cstheme="minorHAnsi"/>
          <w:sz w:val="22"/>
          <w:szCs w:val="22"/>
        </w:rPr>
      </w:pPr>
      <w:r>
        <w:rPr>
          <w:rFonts w:asciiTheme="minorHAnsi" w:hAnsiTheme="minorHAnsi" w:cstheme="minorHAnsi"/>
          <w:sz w:val="22"/>
          <w:szCs w:val="22"/>
        </w:rPr>
        <w:t>Następnie po części oficjalnej Przewodniczący wrócił do procedowania posiedzenia sesji Rady Miejskiej.</w:t>
      </w:r>
    </w:p>
    <w:p w14:paraId="469B3AF0" w14:textId="045DC41B" w:rsidR="00E30A2A" w:rsidRPr="00E30A2A" w:rsidRDefault="00000000" w:rsidP="00E30A2A">
      <w:pPr>
        <w:rPr>
          <w:rFonts w:asciiTheme="minorHAnsi" w:eastAsia="Times New Roman" w:hAnsiTheme="minorHAnsi" w:cstheme="minorHAnsi"/>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rPr>
        <w:t>2. Przyjęcie porządku obrad.</w:t>
      </w:r>
      <w:r w:rsidRPr="00E30A2A">
        <w:rPr>
          <w:rFonts w:asciiTheme="minorHAnsi" w:hAnsiTheme="minorHAnsi" w:cstheme="minorHAnsi"/>
          <w:sz w:val="22"/>
          <w:szCs w:val="22"/>
        </w:rPr>
        <w:br/>
      </w:r>
      <w:r w:rsidRPr="00E30A2A">
        <w:rPr>
          <w:rFonts w:asciiTheme="minorHAnsi" w:hAnsiTheme="minorHAnsi" w:cstheme="minorHAnsi"/>
          <w:sz w:val="22"/>
          <w:szCs w:val="22"/>
        </w:rPr>
        <w:br/>
      </w:r>
      <w:r w:rsidR="00E30A2A" w:rsidRPr="00E30A2A">
        <w:rPr>
          <w:rFonts w:asciiTheme="minorHAnsi" w:eastAsia="Times New Roman" w:hAnsiTheme="minorHAnsi" w:cstheme="minorHAnsi"/>
          <w:sz w:val="22"/>
          <w:szCs w:val="22"/>
        </w:rPr>
        <w:t>1. Otwarcie sesji i stwierdzenie quorum.</w:t>
      </w:r>
    </w:p>
    <w:p w14:paraId="4C30E799"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2. Przyjęcie porządku obrad.</w:t>
      </w:r>
    </w:p>
    <w:p w14:paraId="0B31AD54"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3. Przyjęcie protokołów z sesji IX i X - IX kadencji Rady Miejskiej w Rogoźnie.</w:t>
      </w:r>
    </w:p>
    <w:p w14:paraId="0BD333B4"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4. Pytania do Starosty, Radnych Rady Powiatu, Radnych Rady Miejskiej w Rogoźnie i Sołtysów.</w:t>
      </w:r>
    </w:p>
    <w:p w14:paraId="40733F1B"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5. Ocena inwestycyjna Gminy Rogoźno za 2024 rok.</w:t>
      </w:r>
    </w:p>
    <w:p w14:paraId="2048C9EC"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6. Podjęcie uchwał w sprawach:</w:t>
      </w:r>
    </w:p>
    <w:p w14:paraId="237737C8"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a) Programu współpracy Gminy Rogoźno z organizacjami pozarządowymi oraz podmiotami, o których mowa w art.3 ust. 3 ustawy z dnia 24 kwietnia 2003 roku o działalności pożytku publicznego i o </w:t>
      </w:r>
      <w:r w:rsidRPr="00E30A2A">
        <w:rPr>
          <w:rFonts w:asciiTheme="minorHAnsi" w:eastAsia="Times New Roman" w:hAnsiTheme="minorHAnsi" w:cstheme="minorHAnsi"/>
          <w:sz w:val="22"/>
          <w:szCs w:val="22"/>
        </w:rPr>
        <w:lastRenderedPageBreak/>
        <w:t xml:space="preserve">wolontariacie w realizacji zadań pożytku publicznego na rok 2025, (druk 105, osoba referująca - Inspektor - Jarosław </w:t>
      </w:r>
      <w:proofErr w:type="spellStart"/>
      <w:r w:rsidRPr="00E30A2A">
        <w:rPr>
          <w:rFonts w:asciiTheme="minorHAnsi" w:eastAsia="Times New Roman" w:hAnsiTheme="minorHAnsi" w:cstheme="minorHAnsi"/>
          <w:sz w:val="22"/>
          <w:szCs w:val="22"/>
        </w:rPr>
        <w:t>Dolatowski</w:t>
      </w:r>
      <w:proofErr w:type="spellEnd"/>
      <w:r w:rsidRPr="00E30A2A">
        <w:rPr>
          <w:rFonts w:asciiTheme="minorHAnsi" w:eastAsia="Times New Roman" w:hAnsiTheme="minorHAnsi" w:cstheme="minorHAnsi"/>
          <w:sz w:val="22"/>
          <w:szCs w:val="22"/>
        </w:rPr>
        <w:t>)</w:t>
      </w:r>
    </w:p>
    <w:p w14:paraId="2FA3AD5A"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b) rozpatrzenie skargi (RCK), (druk 106, osoba referująca - Przewodniczący </w:t>
      </w:r>
      <w:proofErr w:type="spellStart"/>
      <w:r w:rsidRPr="00E30A2A">
        <w:rPr>
          <w:rFonts w:asciiTheme="minorHAnsi" w:eastAsia="Times New Roman" w:hAnsiTheme="minorHAnsi" w:cstheme="minorHAnsi"/>
          <w:sz w:val="22"/>
          <w:szCs w:val="22"/>
        </w:rPr>
        <w:t>KSWiP</w:t>
      </w:r>
      <w:proofErr w:type="spellEnd"/>
      <w:r w:rsidRPr="00E30A2A">
        <w:rPr>
          <w:rFonts w:asciiTheme="minorHAnsi" w:eastAsia="Times New Roman" w:hAnsiTheme="minorHAnsi" w:cstheme="minorHAnsi"/>
          <w:sz w:val="22"/>
          <w:szCs w:val="22"/>
        </w:rPr>
        <w:t xml:space="preserve"> - Adam Nadolny)</w:t>
      </w:r>
    </w:p>
    <w:p w14:paraId="353E2A4A"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c) podziału Sołectwa Studzieniec i utworzenia Sołectwa Międzylesie, (druk 107, osoba referująca – Burmistrz – Łukasz </w:t>
      </w:r>
      <w:proofErr w:type="spellStart"/>
      <w:r w:rsidRPr="00E30A2A">
        <w:rPr>
          <w:rFonts w:asciiTheme="minorHAnsi" w:eastAsia="Times New Roman" w:hAnsiTheme="minorHAnsi" w:cstheme="minorHAnsi"/>
          <w:sz w:val="22"/>
          <w:szCs w:val="22"/>
        </w:rPr>
        <w:t>Zaranek</w:t>
      </w:r>
      <w:proofErr w:type="spellEnd"/>
      <w:r w:rsidRPr="00E30A2A">
        <w:rPr>
          <w:rFonts w:asciiTheme="minorHAnsi" w:eastAsia="Times New Roman" w:hAnsiTheme="minorHAnsi" w:cstheme="minorHAnsi"/>
          <w:sz w:val="22"/>
          <w:szCs w:val="22"/>
        </w:rPr>
        <w:t>)</w:t>
      </w:r>
    </w:p>
    <w:p w14:paraId="2CE9357F"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d) Statutu Sołectwa Międzylesie, (druk 108, osoba referująca – Burmistrz – Łukasz </w:t>
      </w:r>
      <w:proofErr w:type="spellStart"/>
      <w:r w:rsidRPr="00E30A2A">
        <w:rPr>
          <w:rFonts w:asciiTheme="minorHAnsi" w:eastAsia="Times New Roman" w:hAnsiTheme="minorHAnsi" w:cstheme="minorHAnsi"/>
          <w:sz w:val="22"/>
          <w:szCs w:val="22"/>
        </w:rPr>
        <w:t>Zaranek</w:t>
      </w:r>
      <w:proofErr w:type="spellEnd"/>
      <w:r w:rsidRPr="00E30A2A">
        <w:rPr>
          <w:rFonts w:asciiTheme="minorHAnsi" w:eastAsia="Times New Roman" w:hAnsiTheme="minorHAnsi" w:cstheme="minorHAnsi"/>
          <w:sz w:val="22"/>
          <w:szCs w:val="22"/>
        </w:rPr>
        <w:t>)</w:t>
      </w:r>
    </w:p>
    <w:p w14:paraId="09B61019"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e) Statutu Sołectwa Studzieniec, (druk 109, osoba referująca – Burmistrz – Łukasz </w:t>
      </w:r>
      <w:proofErr w:type="spellStart"/>
      <w:r w:rsidRPr="00E30A2A">
        <w:rPr>
          <w:rFonts w:asciiTheme="minorHAnsi" w:eastAsia="Times New Roman" w:hAnsiTheme="minorHAnsi" w:cstheme="minorHAnsi"/>
          <w:sz w:val="22"/>
          <w:szCs w:val="22"/>
        </w:rPr>
        <w:t>Zaranek</w:t>
      </w:r>
      <w:proofErr w:type="spellEnd"/>
      <w:r w:rsidRPr="00E30A2A">
        <w:rPr>
          <w:rFonts w:asciiTheme="minorHAnsi" w:eastAsia="Times New Roman" w:hAnsiTheme="minorHAnsi" w:cstheme="minorHAnsi"/>
          <w:sz w:val="22"/>
          <w:szCs w:val="22"/>
        </w:rPr>
        <w:t>)</w:t>
      </w:r>
    </w:p>
    <w:p w14:paraId="28944316"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f) zawarcia porozumienia międzygminnego pomiędzy Gminą Oborniki a Gminą Rogoźno w zakresie powierzenia zadania organizacji publicznego transportu zbiorowego na rok 2025, (druk 110, osoba referująca - Kierownik - Dorota Ślachciak)</w:t>
      </w:r>
    </w:p>
    <w:p w14:paraId="5ADE58B7"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g) zmieniająca uchwałę nr XX/168/2019 z dnia 30 października 2019 r. w sprawie udzielenia pomocy finansowej Województwu Wielkopolskiemu, (druk 111,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1EFE4763"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h) wyrażenia zgody na przystąpienie do sporządzenia zintegrowanego planu inwestycyjnego na obszarze Gminy Rogoźno w miejscowości Gościejewo, (druk 112,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1C0571D1"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i) przystąpienia do sporządzenia Gminnego Programu Rewitalizacji Gminy Rogoźno na lata 2025-2030, (druk 113,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17EC1208"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j) nadania nazw drogom wewnętrznym w miejscowości Budziszewko, (druk 114,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567C6BBC"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k) nadania nazwy drodze wewnętrznej w miejscowości Jaracz, (druk 115,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7E3DF94A"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l) nadania nazwy drodze wewnętrznej w miejscowości Międzylesie, (druk 116,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2A917E9A"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m) powołania Komisji Inwentaryzacyjnej Mienia Komunalnego, (druk 117,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2AB29105"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n) zmiany dotacji podmiotowej na 2024 rok dla Centrum Integracji Społecznej w Rogoźnie - samorządowego zakładu budżetowego, (druk 118,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1F7233B3"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o) poboru podatków: rolnego, leśnego i od nieruchomości w drodze inkasa oraz określenia inkasentów i wynagrodzenia za inkaso, (druk 119,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7B362D6B"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p) zmian w budżecie Gminy Rogoźno, (druk 120,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68796871"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r) zmian w WPF na lata 2024-2040, (druk 121,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2318BD80"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7. Informacja Przewodniczącego Rady Miejskiej i Przewodniczących Komisji o działaniach podejmowanych w okresie międzysesyjnym.</w:t>
      </w:r>
    </w:p>
    <w:p w14:paraId="072A9F36"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8. Sprawozdanie Burmistrza Rogoźna o pracach w okresie międzysesyjnym oraz z wykonania uchwał Rady Miejskiej.</w:t>
      </w:r>
    </w:p>
    <w:p w14:paraId="092A8794"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9. Wolne głosy i wnioski.</w:t>
      </w:r>
    </w:p>
    <w:p w14:paraId="3F9FEBA4"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10. Informacje i komunikaty Przewodniczącego Rady.</w:t>
      </w:r>
    </w:p>
    <w:p w14:paraId="67C489BC" w14:textId="77777777" w:rsidR="000765EE"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11. Zakończenie.</w:t>
      </w:r>
    </w:p>
    <w:p w14:paraId="5DE0DAE1" w14:textId="77777777" w:rsidR="000765EE" w:rsidRDefault="000765EE" w:rsidP="00E30A2A">
      <w:pPr>
        <w:rPr>
          <w:rFonts w:asciiTheme="minorHAnsi" w:eastAsia="Times New Roman" w:hAnsiTheme="minorHAnsi" w:cstheme="minorHAnsi"/>
          <w:sz w:val="22"/>
          <w:szCs w:val="22"/>
        </w:rPr>
      </w:pPr>
    </w:p>
    <w:p w14:paraId="2212D4C9" w14:textId="44F1718F" w:rsidR="00E30A2A" w:rsidRDefault="00C021D3" w:rsidP="00E30A2A">
      <w:pPr>
        <w:rPr>
          <w:rFonts w:asciiTheme="minorHAnsi" w:hAnsiTheme="minorHAnsi" w:cstheme="minorHAnsi"/>
          <w:sz w:val="22"/>
          <w:szCs w:val="22"/>
        </w:rPr>
      </w:pPr>
      <w:r>
        <w:rPr>
          <w:rFonts w:asciiTheme="minorHAnsi" w:hAnsiTheme="minorHAnsi" w:cstheme="minorHAnsi"/>
          <w:sz w:val="22"/>
          <w:szCs w:val="22"/>
        </w:rPr>
        <w:t xml:space="preserve">Na wniosek Burmistrza do porządku obrad wniesiony został dodatkowy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xml:space="preserve"> s) z propozycją uchwały w sprawie </w:t>
      </w:r>
      <w:r w:rsidRPr="00E30A2A">
        <w:rPr>
          <w:rFonts w:asciiTheme="minorHAnsi" w:eastAsia="Times New Roman" w:hAnsiTheme="minorHAnsi" w:cstheme="minorHAnsi"/>
          <w:sz w:val="22"/>
          <w:szCs w:val="22"/>
        </w:rPr>
        <w:t>określenia górnych stawek opłat za usługi w zakresie odbierania odpadów komunalnych oraz opróżniania zbiorników bezodpływowych lub osadników w instalacjach przydomowych oczyszczalni ścieków od właścicieli nieruchomości i transportu nieczystości ciekłych</w:t>
      </w:r>
      <w:r>
        <w:rPr>
          <w:rFonts w:asciiTheme="minorHAnsi" w:eastAsia="Times New Roman" w:hAnsiTheme="minorHAnsi" w:cstheme="minorHAnsi"/>
          <w:sz w:val="22"/>
          <w:szCs w:val="22"/>
        </w:rPr>
        <w:t>.</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Doda</w:t>
      </w:r>
      <w:r>
        <w:rPr>
          <w:rFonts w:asciiTheme="minorHAnsi" w:hAnsiTheme="minorHAnsi" w:cstheme="minorHAnsi"/>
          <w:sz w:val="22"/>
          <w:szCs w:val="22"/>
        </w:rPr>
        <w:t>n</w:t>
      </w:r>
      <w:r w:rsidRPr="00E30A2A">
        <w:rPr>
          <w:rFonts w:asciiTheme="minorHAnsi" w:hAnsiTheme="minorHAnsi" w:cstheme="minorHAnsi"/>
          <w:sz w:val="22"/>
          <w:szCs w:val="22"/>
        </w:rPr>
        <w:t xml:space="preserve">ie uchwały w punkcie 6 podpunkt s.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10, PRZECIW: 0, WSTRZYMUJĘ SIĘ: 0, BRAK GŁOSU: 0, NIEOBECNI: 5</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(10)</w:t>
      </w:r>
      <w:r w:rsidRPr="00E30A2A">
        <w:rPr>
          <w:rFonts w:asciiTheme="minorHAnsi" w:hAnsiTheme="minorHAnsi" w:cstheme="minorHAnsi"/>
          <w:sz w:val="22"/>
          <w:szCs w:val="22"/>
        </w:rPr>
        <w:br/>
      </w:r>
      <w:r w:rsidRPr="00E30A2A">
        <w:rPr>
          <w:rFonts w:asciiTheme="minorHAnsi" w:hAnsiTheme="minorHAnsi" w:cstheme="minorHAnsi"/>
          <w:sz w:val="22"/>
          <w:szCs w:val="22"/>
        </w:rPr>
        <w:lastRenderedPageBreak/>
        <w:t xml:space="preserve">Henryk Janus, Roman Kinach,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(5)</w:t>
      </w:r>
      <w:r w:rsidRPr="00E30A2A">
        <w:rPr>
          <w:rFonts w:asciiTheme="minorHAnsi" w:hAnsiTheme="minorHAnsi" w:cstheme="minorHAnsi"/>
          <w:sz w:val="22"/>
          <w:szCs w:val="22"/>
        </w:rPr>
        <w:br/>
        <w:t xml:space="preserve">Marcin Bukowski, 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Aneta Karaś,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Przyjęcie porządku obrad..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10, PRZECIW: 0, WSTRZYMUJĘ SIĘ: 0, BRAK GŁOSU: 0, NIEOBECNI: 5</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(10)</w:t>
      </w:r>
      <w:r w:rsidRPr="00E30A2A">
        <w:rPr>
          <w:rFonts w:asciiTheme="minorHAnsi" w:hAnsiTheme="minorHAnsi" w:cstheme="minorHAnsi"/>
          <w:sz w:val="22"/>
          <w:szCs w:val="22"/>
        </w:rPr>
        <w:br/>
        <w:t xml:space="preserve">Henryk Janus, Roman Kinach,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(5)</w:t>
      </w:r>
      <w:r w:rsidRPr="00E30A2A">
        <w:rPr>
          <w:rFonts w:asciiTheme="minorHAnsi" w:hAnsiTheme="minorHAnsi" w:cstheme="minorHAnsi"/>
          <w:sz w:val="22"/>
          <w:szCs w:val="22"/>
        </w:rPr>
        <w:br/>
        <w:t xml:space="preserve">Marcin Bukowski, 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Aneta Karaś, Hubert </w:t>
      </w:r>
      <w:proofErr w:type="spellStart"/>
      <w:r w:rsidRPr="00E30A2A">
        <w:rPr>
          <w:rFonts w:asciiTheme="minorHAnsi" w:hAnsiTheme="minorHAnsi" w:cstheme="minorHAnsi"/>
          <w:sz w:val="22"/>
          <w:szCs w:val="22"/>
        </w:rPr>
        <w:t>Kuszak</w:t>
      </w:r>
      <w:proofErr w:type="spellEnd"/>
    </w:p>
    <w:p w14:paraId="18D72136" w14:textId="77777777" w:rsidR="00E30A2A" w:rsidRDefault="00E30A2A" w:rsidP="00E30A2A">
      <w:pPr>
        <w:rPr>
          <w:rFonts w:asciiTheme="minorHAnsi" w:hAnsiTheme="minorHAnsi" w:cstheme="minorHAnsi"/>
          <w:sz w:val="22"/>
          <w:szCs w:val="22"/>
        </w:rPr>
      </w:pPr>
    </w:p>
    <w:p w14:paraId="7DE5F148" w14:textId="63C471A3" w:rsidR="00E30A2A" w:rsidRDefault="00E30A2A" w:rsidP="00E30A2A">
      <w:pPr>
        <w:rPr>
          <w:rFonts w:asciiTheme="minorHAnsi" w:hAnsiTheme="minorHAnsi" w:cstheme="minorHAnsi"/>
          <w:sz w:val="22"/>
          <w:szCs w:val="22"/>
        </w:rPr>
      </w:pPr>
      <w:r>
        <w:rPr>
          <w:rFonts w:asciiTheme="minorHAnsi" w:hAnsiTheme="minorHAnsi" w:cstheme="minorHAnsi"/>
          <w:sz w:val="22"/>
          <w:szCs w:val="22"/>
        </w:rPr>
        <w:t>Przyjęty porządek obrad:</w:t>
      </w:r>
    </w:p>
    <w:p w14:paraId="596F1FBA" w14:textId="77777777" w:rsidR="00E30A2A" w:rsidRPr="00E30A2A" w:rsidRDefault="00E30A2A" w:rsidP="00E30A2A">
      <w:pPr>
        <w:rPr>
          <w:rFonts w:asciiTheme="minorHAnsi" w:eastAsia="Times New Roman" w:hAnsiTheme="minorHAnsi" w:cstheme="minorHAnsi"/>
          <w:sz w:val="22"/>
          <w:szCs w:val="22"/>
        </w:rPr>
      </w:pPr>
    </w:p>
    <w:p w14:paraId="4779E149"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1. Otwarcie sesji i stwierdzenie quorum.</w:t>
      </w:r>
    </w:p>
    <w:p w14:paraId="29C48530"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2. Przyjęcie porządku obrad.</w:t>
      </w:r>
    </w:p>
    <w:p w14:paraId="733649D7"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3. Przyjęcie protokołów z sesji IX i X - IX kadencji Rady Miejskiej w Rogoźnie.</w:t>
      </w:r>
    </w:p>
    <w:p w14:paraId="04BBC148"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4. Pytania do Starosty, Radnych Rady Powiatu, Radnych Rady Miejskiej w Rogoźnie i Sołtysów.</w:t>
      </w:r>
    </w:p>
    <w:p w14:paraId="31F2AA85"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5. Ocena inwestycyjna Gminy Rogoźno za 2024 rok.</w:t>
      </w:r>
    </w:p>
    <w:p w14:paraId="45846F1B"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6. Podjęcie uchwał w sprawach:</w:t>
      </w:r>
    </w:p>
    <w:p w14:paraId="04A740E5"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a) Programu współpracy Gminy Rogoźno z organizacjami pozarządowymi oraz podmiotami, o których mowa w art.3 ust. 3 ustawy z dnia 24 kwietnia 2003 roku o działalności pożytku publicznego i o wolontariacie w realizacji zadań pożytku publicznego na rok 2025, (druk 105, osoba referująca - Inspektor - Jarosław </w:t>
      </w:r>
      <w:proofErr w:type="spellStart"/>
      <w:r w:rsidRPr="00E30A2A">
        <w:rPr>
          <w:rFonts w:asciiTheme="minorHAnsi" w:eastAsia="Times New Roman" w:hAnsiTheme="minorHAnsi" w:cstheme="minorHAnsi"/>
          <w:sz w:val="22"/>
          <w:szCs w:val="22"/>
        </w:rPr>
        <w:t>Dolatowski</w:t>
      </w:r>
      <w:proofErr w:type="spellEnd"/>
      <w:r w:rsidRPr="00E30A2A">
        <w:rPr>
          <w:rFonts w:asciiTheme="minorHAnsi" w:eastAsia="Times New Roman" w:hAnsiTheme="minorHAnsi" w:cstheme="minorHAnsi"/>
          <w:sz w:val="22"/>
          <w:szCs w:val="22"/>
        </w:rPr>
        <w:t>)</w:t>
      </w:r>
    </w:p>
    <w:p w14:paraId="1F713BC1"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b) rozpatrzenie skargi (RCK), (druk 106, osoba referująca - Przewodniczący </w:t>
      </w:r>
      <w:proofErr w:type="spellStart"/>
      <w:r w:rsidRPr="00E30A2A">
        <w:rPr>
          <w:rFonts w:asciiTheme="minorHAnsi" w:eastAsia="Times New Roman" w:hAnsiTheme="minorHAnsi" w:cstheme="minorHAnsi"/>
          <w:sz w:val="22"/>
          <w:szCs w:val="22"/>
        </w:rPr>
        <w:t>KSWiP</w:t>
      </w:r>
      <w:proofErr w:type="spellEnd"/>
      <w:r w:rsidRPr="00E30A2A">
        <w:rPr>
          <w:rFonts w:asciiTheme="minorHAnsi" w:eastAsia="Times New Roman" w:hAnsiTheme="minorHAnsi" w:cstheme="minorHAnsi"/>
          <w:sz w:val="22"/>
          <w:szCs w:val="22"/>
        </w:rPr>
        <w:t xml:space="preserve"> - Adam Nadolny)</w:t>
      </w:r>
    </w:p>
    <w:p w14:paraId="560E152F"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c) podziału Sołectwa Studzieniec i utworzenia Sołectwa Międzylesie, (druk 107, osoba referująca – Burmistrz – Łukasz </w:t>
      </w:r>
      <w:proofErr w:type="spellStart"/>
      <w:r w:rsidRPr="00E30A2A">
        <w:rPr>
          <w:rFonts w:asciiTheme="minorHAnsi" w:eastAsia="Times New Roman" w:hAnsiTheme="minorHAnsi" w:cstheme="minorHAnsi"/>
          <w:sz w:val="22"/>
          <w:szCs w:val="22"/>
        </w:rPr>
        <w:t>Zaranek</w:t>
      </w:r>
      <w:proofErr w:type="spellEnd"/>
      <w:r w:rsidRPr="00E30A2A">
        <w:rPr>
          <w:rFonts w:asciiTheme="minorHAnsi" w:eastAsia="Times New Roman" w:hAnsiTheme="minorHAnsi" w:cstheme="minorHAnsi"/>
          <w:sz w:val="22"/>
          <w:szCs w:val="22"/>
        </w:rPr>
        <w:t>)</w:t>
      </w:r>
    </w:p>
    <w:p w14:paraId="754F7D25"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d) Statutu Sołectwa Międzylesie, (druk 108, osoba referująca – Burmistrz – Łukasz </w:t>
      </w:r>
      <w:proofErr w:type="spellStart"/>
      <w:r w:rsidRPr="00E30A2A">
        <w:rPr>
          <w:rFonts w:asciiTheme="minorHAnsi" w:eastAsia="Times New Roman" w:hAnsiTheme="minorHAnsi" w:cstheme="minorHAnsi"/>
          <w:sz w:val="22"/>
          <w:szCs w:val="22"/>
        </w:rPr>
        <w:t>Zaranek</w:t>
      </w:r>
      <w:proofErr w:type="spellEnd"/>
      <w:r w:rsidRPr="00E30A2A">
        <w:rPr>
          <w:rFonts w:asciiTheme="minorHAnsi" w:eastAsia="Times New Roman" w:hAnsiTheme="minorHAnsi" w:cstheme="minorHAnsi"/>
          <w:sz w:val="22"/>
          <w:szCs w:val="22"/>
        </w:rPr>
        <w:t>)</w:t>
      </w:r>
    </w:p>
    <w:p w14:paraId="0580E2D1"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e) Statutu Sołectwa Studzieniec, (druk 109, osoba referująca – Burmistrz – Łukasz </w:t>
      </w:r>
      <w:proofErr w:type="spellStart"/>
      <w:r w:rsidRPr="00E30A2A">
        <w:rPr>
          <w:rFonts w:asciiTheme="minorHAnsi" w:eastAsia="Times New Roman" w:hAnsiTheme="minorHAnsi" w:cstheme="minorHAnsi"/>
          <w:sz w:val="22"/>
          <w:szCs w:val="22"/>
        </w:rPr>
        <w:t>Zaranek</w:t>
      </w:r>
      <w:proofErr w:type="spellEnd"/>
      <w:r w:rsidRPr="00E30A2A">
        <w:rPr>
          <w:rFonts w:asciiTheme="minorHAnsi" w:eastAsia="Times New Roman" w:hAnsiTheme="minorHAnsi" w:cstheme="minorHAnsi"/>
          <w:sz w:val="22"/>
          <w:szCs w:val="22"/>
        </w:rPr>
        <w:t>)</w:t>
      </w:r>
    </w:p>
    <w:p w14:paraId="3C8A0E78"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f) zawarcia porozumienia międzygminnego pomiędzy Gminą Oborniki a Gminą Rogoźno w zakresie powierzenia zadania organizacji publicznego transportu zbiorowego na rok 2025, (druk 110, osoba referująca - Kierownik - Dorota Ślachciak)</w:t>
      </w:r>
    </w:p>
    <w:p w14:paraId="1759E152"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g) zmieniająca uchwałę nr XX/168/2019 z dnia 30 października 2019 r. w sprawie udzielenia pomocy finansowej Województwu Wielkopolskiemu, (druk 111,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6E25C474"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h) wyrażenia zgody na przystąpienie do sporządzenia zintegrowanego planu inwestycyjnego na obszarze Gminy Rogoźno w miejscowości Gościejewo, (druk 112,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39EE82CA"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i) przystąpienia do sporządzenia Gminnego Programu Rewitalizacji Gminy Rogoźno na lata 2025-2030, (druk 113,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0E1C418C"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j) nadania nazw drogom wewnętrznym w miejscowości Budziszewko, (druk 114,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6D0B5A3E"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k) nadania nazwy drodze wewnętrznej w miejscowości Jaracz, (druk 115,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6791FA2D"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l) nadania nazwy drodze wewnętrznej w miejscowości Międzylesie, (druk 116,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663781B6"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lastRenderedPageBreak/>
        <w:t xml:space="preserve">m) powołania Komisji Inwentaryzacyjnej Mienia Komunalnego, (druk 117, osoba referująca - Kierownik - Olimpia </w:t>
      </w:r>
      <w:proofErr w:type="spellStart"/>
      <w:r w:rsidRPr="00E30A2A">
        <w:rPr>
          <w:rFonts w:asciiTheme="minorHAnsi" w:eastAsia="Times New Roman" w:hAnsiTheme="minorHAnsi" w:cstheme="minorHAnsi"/>
          <w:sz w:val="22"/>
          <w:szCs w:val="22"/>
        </w:rPr>
        <w:t>Jęchorek</w:t>
      </w:r>
      <w:proofErr w:type="spellEnd"/>
      <w:r w:rsidRPr="00E30A2A">
        <w:rPr>
          <w:rFonts w:asciiTheme="minorHAnsi" w:eastAsia="Times New Roman" w:hAnsiTheme="minorHAnsi" w:cstheme="minorHAnsi"/>
          <w:sz w:val="22"/>
          <w:szCs w:val="22"/>
        </w:rPr>
        <w:t>)</w:t>
      </w:r>
    </w:p>
    <w:p w14:paraId="7A781C7F"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n) zmiany dotacji podmiotowej na 2024 rok dla Centrum Integracji Społecznej w Rogoźnie - samorządowego zakładu budżetowego, (druk 118,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6CEA3E3A"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o) poboru podatków: rolnego, leśnego i od nieruchomości w drodze inkasa oraz określenia inkasentów i wynagrodzenia za inkaso, (druk 119,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71622E47"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p) zmian w budżecie Gminy Rogoźno, (druk 120,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5E9659B2"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 xml:space="preserve">r) zmian w WPF na lata 2024-2040, (druk 121, osoba referująca - Skarbnik - Anna </w:t>
      </w:r>
      <w:proofErr w:type="spellStart"/>
      <w:r w:rsidRPr="00E30A2A">
        <w:rPr>
          <w:rFonts w:asciiTheme="minorHAnsi" w:eastAsia="Times New Roman" w:hAnsiTheme="minorHAnsi" w:cstheme="minorHAnsi"/>
          <w:sz w:val="22"/>
          <w:szCs w:val="22"/>
        </w:rPr>
        <w:t>Kornobis</w:t>
      </w:r>
      <w:proofErr w:type="spellEnd"/>
      <w:r w:rsidRPr="00E30A2A">
        <w:rPr>
          <w:rFonts w:asciiTheme="minorHAnsi" w:eastAsia="Times New Roman" w:hAnsiTheme="minorHAnsi" w:cstheme="minorHAnsi"/>
          <w:sz w:val="22"/>
          <w:szCs w:val="22"/>
        </w:rPr>
        <w:t>)</w:t>
      </w:r>
    </w:p>
    <w:p w14:paraId="48FBDDE7"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s) określenia górnych stawek opłat za usługi w zakresie odbierania odpadów komunalnych oraz opróżniania zbiorników bezodpływowych lub osadników w instalacjach przydomowych oczyszczalni ścieków od właścicieli nieruchomości i transportu nieczystości ciekłych (druk 122 - osoba referująca kierownik Roman Piątkowski).</w:t>
      </w:r>
    </w:p>
    <w:p w14:paraId="017CB167"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7. Informacja Przewodniczącego Rady Miejskiej i Przewodniczących Komisji o działaniach podejmowanych w okresie międzysesyjnym.</w:t>
      </w:r>
    </w:p>
    <w:p w14:paraId="27AE5EA9"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8. Sprawozdanie Burmistrza Rogoźna o pracach w okresie międzysesyjnym oraz z wykonania uchwał Rady Miejskiej.</w:t>
      </w:r>
    </w:p>
    <w:p w14:paraId="6772539B"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9. Wolne głosy i wnioski.</w:t>
      </w:r>
    </w:p>
    <w:p w14:paraId="27FE6153" w14:textId="77777777" w:rsidR="00E30A2A" w:rsidRP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10. Informacje i komunikaty Przewodniczącego Rady.</w:t>
      </w:r>
    </w:p>
    <w:p w14:paraId="586C9500" w14:textId="77777777" w:rsidR="00E30A2A" w:rsidRDefault="00E30A2A" w:rsidP="00E30A2A">
      <w:pPr>
        <w:rPr>
          <w:rFonts w:asciiTheme="minorHAnsi" w:eastAsia="Times New Roman" w:hAnsiTheme="minorHAnsi" w:cstheme="minorHAnsi"/>
          <w:sz w:val="22"/>
          <w:szCs w:val="22"/>
        </w:rPr>
      </w:pPr>
      <w:r w:rsidRPr="00E30A2A">
        <w:rPr>
          <w:rFonts w:asciiTheme="minorHAnsi" w:eastAsia="Times New Roman" w:hAnsiTheme="minorHAnsi" w:cstheme="minorHAnsi"/>
          <w:sz w:val="22"/>
          <w:szCs w:val="22"/>
        </w:rPr>
        <w:t>11. Zakończenie.</w:t>
      </w:r>
    </w:p>
    <w:p w14:paraId="5C0A5416" w14:textId="77777777" w:rsidR="000765EE" w:rsidRDefault="00000000" w:rsidP="00E30A2A">
      <w:pPr>
        <w:rPr>
          <w:rFonts w:asciiTheme="minorHAnsi" w:hAnsiTheme="minorHAnsi" w:cstheme="minorHAnsi"/>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rPr>
        <w:t>3. Przyjęcie protokołów z sesji IX i X - IX kadencji Rady Miejskiej w Rogoźnie.</w:t>
      </w:r>
      <w:r w:rsidRPr="00E30A2A">
        <w:rPr>
          <w:rFonts w:asciiTheme="minorHAnsi" w:hAnsiTheme="minorHAnsi" w:cstheme="minorHAnsi"/>
          <w:b/>
          <w:bCs/>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Przyjęcie protokołów z sesji IX - IX kadencji Rady Miejskiej w Rogoźnie..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8, PRZECIW: 0, WSTRZYMUJĘ SIĘ: 2, BRAK GŁOSU: 0, NIEOBECNI: 5</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(8)</w:t>
      </w:r>
      <w:r w:rsidRPr="00E30A2A">
        <w:rPr>
          <w:rFonts w:asciiTheme="minorHAnsi" w:hAnsiTheme="minorHAnsi" w:cstheme="minorHAnsi"/>
          <w:sz w:val="22"/>
          <w:szCs w:val="22"/>
        </w:rPr>
        <w:br/>
        <w:t xml:space="preserve">Henryk Janus, Roman Kinach, Maciej Kutka, Jarosław Łatka,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w:t>
      </w:r>
      <w:r w:rsidRPr="00E30A2A">
        <w:rPr>
          <w:rFonts w:asciiTheme="minorHAnsi" w:hAnsiTheme="minorHAnsi" w:cstheme="minorHAnsi"/>
          <w:sz w:val="22"/>
          <w:szCs w:val="22"/>
        </w:rPr>
        <w:br/>
        <w:t>WSTRZYMUJĘ SIĘ (2)</w:t>
      </w:r>
      <w:r w:rsidRPr="00E30A2A">
        <w:rPr>
          <w:rFonts w:asciiTheme="minorHAnsi" w:hAnsiTheme="minorHAnsi" w:cstheme="minorHAnsi"/>
          <w:sz w:val="22"/>
          <w:szCs w:val="22"/>
        </w:rPr>
        <w:br/>
        <w:t>Adam Nadolny, Paweł Wojciechowski</w:t>
      </w:r>
      <w:r w:rsidRPr="00E30A2A">
        <w:rPr>
          <w:rFonts w:asciiTheme="minorHAnsi" w:hAnsiTheme="minorHAnsi" w:cstheme="minorHAnsi"/>
          <w:sz w:val="22"/>
          <w:szCs w:val="22"/>
        </w:rPr>
        <w:br/>
        <w:t>NIEOBECNI (5)</w:t>
      </w:r>
      <w:r w:rsidRPr="00E30A2A">
        <w:rPr>
          <w:rFonts w:asciiTheme="minorHAnsi" w:hAnsiTheme="minorHAnsi" w:cstheme="minorHAnsi"/>
          <w:sz w:val="22"/>
          <w:szCs w:val="22"/>
        </w:rPr>
        <w:br/>
        <w:t xml:space="preserve">Marcin Bukowski, 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Aneta Karaś,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Przyjęcie protokołów z sesji X - IX kadencji Rady Miejskiej w Rogoźnie..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6, PRZECIW: 0, WSTRZYMUJĘ SIĘ: 4, BRAK GŁOSU: 0, NIEOBECNI: 5</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(6)</w:t>
      </w:r>
      <w:r w:rsidRPr="00E30A2A">
        <w:rPr>
          <w:rFonts w:asciiTheme="minorHAnsi" w:hAnsiTheme="minorHAnsi" w:cstheme="minorHAnsi"/>
          <w:sz w:val="22"/>
          <w:szCs w:val="22"/>
        </w:rPr>
        <w:br/>
        <w:t xml:space="preserve">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w:t>
      </w:r>
      <w:r w:rsidRPr="00E30A2A">
        <w:rPr>
          <w:rFonts w:asciiTheme="minorHAnsi" w:hAnsiTheme="minorHAnsi" w:cstheme="minorHAnsi"/>
          <w:sz w:val="22"/>
          <w:szCs w:val="22"/>
        </w:rPr>
        <w:br/>
        <w:t>WSTRZYMUJĘ SIĘ (4)</w:t>
      </w:r>
      <w:r w:rsidRPr="00E30A2A">
        <w:rPr>
          <w:rFonts w:asciiTheme="minorHAnsi" w:hAnsiTheme="minorHAnsi" w:cstheme="minorHAnsi"/>
          <w:sz w:val="22"/>
          <w:szCs w:val="22"/>
        </w:rPr>
        <w:br/>
        <w:t>Henryk Janus, Roman Kinach, Maciej Kutka, Paweł Wojciechowski</w:t>
      </w:r>
      <w:r w:rsidRPr="00E30A2A">
        <w:rPr>
          <w:rFonts w:asciiTheme="minorHAnsi" w:hAnsiTheme="minorHAnsi" w:cstheme="minorHAnsi"/>
          <w:sz w:val="22"/>
          <w:szCs w:val="22"/>
        </w:rPr>
        <w:br/>
        <w:t>NIEOBECNI (5)</w:t>
      </w:r>
      <w:r w:rsidRPr="00E30A2A">
        <w:rPr>
          <w:rFonts w:asciiTheme="minorHAnsi" w:hAnsiTheme="minorHAnsi" w:cstheme="minorHAnsi"/>
          <w:sz w:val="22"/>
          <w:szCs w:val="22"/>
        </w:rPr>
        <w:br/>
        <w:t xml:space="preserve">Marcin Bukowski, 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Aneta Karaś, Hubert </w:t>
      </w:r>
      <w:proofErr w:type="spellStart"/>
      <w:r w:rsidRPr="00E30A2A">
        <w:rPr>
          <w:rFonts w:asciiTheme="minorHAnsi" w:hAnsiTheme="minorHAnsi" w:cstheme="minorHAnsi"/>
          <w:sz w:val="22"/>
          <w:szCs w:val="22"/>
        </w:rPr>
        <w:t>Kuszak</w:t>
      </w:r>
      <w:proofErr w:type="spellEnd"/>
    </w:p>
    <w:p w14:paraId="548D5C21" w14:textId="77777777" w:rsidR="000F5FD4" w:rsidRDefault="00000000" w:rsidP="00E30A2A">
      <w:pPr>
        <w:rPr>
          <w:rFonts w:asciiTheme="minorHAnsi" w:hAnsiTheme="minorHAnsi" w:cstheme="minorHAnsi"/>
          <w:sz w:val="22"/>
          <w:szCs w:val="22"/>
        </w:rPr>
      </w:pPr>
      <w:r w:rsidRPr="00E30A2A">
        <w:rPr>
          <w:rFonts w:asciiTheme="minorHAnsi" w:hAnsiTheme="minorHAnsi" w:cstheme="minorHAnsi"/>
          <w:sz w:val="22"/>
          <w:szCs w:val="22"/>
        </w:rPr>
        <w:lastRenderedPageBreak/>
        <w:br/>
      </w:r>
      <w:r w:rsidRPr="00E30A2A">
        <w:rPr>
          <w:rFonts w:asciiTheme="minorHAnsi" w:hAnsiTheme="minorHAnsi" w:cstheme="minorHAnsi"/>
          <w:b/>
          <w:bCs/>
          <w:sz w:val="22"/>
          <w:szCs w:val="22"/>
        </w:rPr>
        <w:t>4. Pytania do Starosty, Radnych Rady Powiatu, Radnych Rady Miejskiej w Rogoźnie i Sołtysów.</w:t>
      </w:r>
      <w:r w:rsidRPr="00E30A2A">
        <w:rPr>
          <w:rFonts w:asciiTheme="minorHAnsi" w:hAnsiTheme="minorHAnsi" w:cstheme="minorHAnsi"/>
          <w:sz w:val="22"/>
          <w:szCs w:val="22"/>
        </w:rPr>
        <w:br/>
      </w:r>
      <w:r w:rsidR="00C021D3">
        <w:rPr>
          <w:rFonts w:asciiTheme="minorHAnsi" w:hAnsiTheme="minorHAnsi" w:cstheme="minorHAnsi"/>
          <w:sz w:val="22"/>
          <w:szCs w:val="22"/>
        </w:rPr>
        <w:t xml:space="preserve">Pan radny </w:t>
      </w:r>
      <w:r w:rsidR="000F5FD4">
        <w:rPr>
          <w:rFonts w:asciiTheme="minorHAnsi" w:hAnsiTheme="minorHAnsi" w:cstheme="minorHAnsi"/>
          <w:sz w:val="22"/>
          <w:szCs w:val="22"/>
        </w:rPr>
        <w:t>S</w:t>
      </w:r>
      <w:r w:rsidR="00C021D3">
        <w:rPr>
          <w:rFonts w:asciiTheme="minorHAnsi" w:hAnsiTheme="minorHAnsi" w:cstheme="minorHAnsi"/>
          <w:sz w:val="22"/>
          <w:szCs w:val="22"/>
        </w:rPr>
        <w:t xml:space="preserve">zymon Witt zapytał czy są nowe informacje dotyczące drogi Studzieniec </w:t>
      </w:r>
      <w:r w:rsidR="000F5FD4">
        <w:rPr>
          <w:rFonts w:asciiTheme="minorHAnsi" w:hAnsiTheme="minorHAnsi" w:cstheme="minorHAnsi"/>
          <w:sz w:val="22"/>
          <w:szCs w:val="22"/>
        </w:rPr>
        <w:t>–</w:t>
      </w:r>
      <w:r w:rsidR="00C021D3">
        <w:rPr>
          <w:rFonts w:asciiTheme="minorHAnsi" w:hAnsiTheme="minorHAnsi" w:cstheme="minorHAnsi"/>
          <w:sz w:val="22"/>
          <w:szCs w:val="22"/>
        </w:rPr>
        <w:t xml:space="preserve"> </w:t>
      </w:r>
      <w:r w:rsidR="000F5FD4">
        <w:rPr>
          <w:rFonts w:asciiTheme="minorHAnsi" w:hAnsiTheme="minorHAnsi" w:cstheme="minorHAnsi"/>
          <w:sz w:val="22"/>
          <w:szCs w:val="22"/>
        </w:rPr>
        <w:t>R</w:t>
      </w:r>
      <w:r w:rsidR="00C021D3">
        <w:rPr>
          <w:rFonts w:asciiTheme="minorHAnsi" w:hAnsiTheme="minorHAnsi" w:cstheme="minorHAnsi"/>
          <w:sz w:val="22"/>
          <w:szCs w:val="22"/>
        </w:rPr>
        <w:t>ogoźno</w:t>
      </w:r>
      <w:r w:rsidR="000F5FD4">
        <w:rPr>
          <w:rFonts w:asciiTheme="minorHAnsi" w:hAnsiTheme="minorHAnsi" w:cstheme="minorHAnsi"/>
          <w:sz w:val="22"/>
          <w:szCs w:val="22"/>
        </w:rPr>
        <w:t>?</w:t>
      </w:r>
    </w:p>
    <w:p w14:paraId="56E32EC0" w14:textId="2B495EFD" w:rsidR="000F5FD4" w:rsidRDefault="000F5FD4" w:rsidP="00E30A2A">
      <w:pPr>
        <w:rPr>
          <w:rFonts w:asciiTheme="minorHAnsi" w:hAnsiTheme="minorHAnsi" w:cstheme="minorHAnsi"/>
          <w:sz w:val="22"/>
          <w:szCs w:val="22"/>
        </w:rPr>
      </w:pPr>
      <w:r>
        <w:rPr>
          <w:rFonts w:asciiTheme="minorHAnsi" w:hAnsiTheme="minorHAnsi" w:cstheme="minorHAnsi"/>
          <w:sz w:val="22"/>
          <w:szCs w:val="22"/>
        </w:rPr>
        <w:t>Pan Błażej Cisowski poinformował, że jeżeli powiat będzie tą inwestycję realizował, tylko przy udziale funduszy zewnętrznych i decyzja środowiskowa, która jest w tej chwili procedowana u głównego dyrektora RDOŚ-u też prędko stamtąd nie wyjdzie. W projekcie budżetu pozostaje ta droga ujęta jako ta, która powiat chce realizować, ponieważ jest to najbardziej istotna z dróg w Gminie Rogoźno. Dotychczasowa dokumentacja projektowa z wiadomych względów jest już przeszłością i powiat będzie musiał wystąpić o nową, ponadto nikt nie spodziewa się „rozdawnictwa” środków finansowych i tych funduszy do pozyskania też będzie mniej – reasumując pan Cisowski wskazał, że droga w planach jest a to w jaki sposób będzie inwestycja prowadzona jeszcze nie</w:t>
      </w:r>
      <w:r w:rsidR="007A5FF9">
        <w:rPr>
          <w:rFonts w:asciiTheme="minorHAnsi" w:hAnsiTheme="minorHAnsi" w:cstheme="minorHAnsi"/>
          <w:sz w:val="22"/>
          <w:szCs w:val="22"/>
        </w:rPr>
        <w:t xml:space="preserve"> </w:t>
      </w:r>
      <w:r>
        <w:rPr>
          <w:rFonts w:asciiTheme="minorHAnsi" w:hAnsiTheme="minorHAnsi" w:cstheme="minorHAnsi"/>
          <w:sz w:val="22"/>
          <w:szCs w:val="22"/>
        </w:rPr>
        <w:t>wiadomo.</w:t>
      </w:r>
    </w:p>
    <w:p w14:paraId="2D8B66D2" w14:textId="156742A5" w:rsidR="007A5FF9" w:rsidRDefault="007A5FF9" w:rsidP="00E30A2A">
      <w:pPr>
        <w:rPr>
          <w:rFonts w:asciiTheme="minorHAnsi" w:hAnsiTheme="minorHAnsi" w:cstheme="minorHAnsi"/>
          <w:sz w:val="22"/>
          <w:szCs w:val="22"/>
        </w:rPr>
      </w:pPr>
      <w:r>
        <w:rPr>
          <w:rFonts w:asciiTheme="minorHAnsi" w:hAnsiTheme="minorHAnsi" w:cstheme="minorHAnsi"/>
          <w:sz w:val="22"/>
          <w:szCs w:val="22"/>
        </w:rPr>
        <w:t>Radny Witt dopytał, czy powiat planuje remont tego najgorszego odcinka na górce, bo jeżeli nie ma takich planów to radny poprosił o podjęcie takich działań, ponieważ ten odcinek staje się bardzo niebezpieczny.</w:t>
      </w:r>
    </w:p>
    <w:p w14:paraId="4FF7CB4A" w14:textId="3A2C8200" w:rsidR="007A5FF9" w:rsidRDefault="007A5FF9" w:rsidP="00E30A2A">
      <w:pPr>
        <w:rPr>
          <w:rFonts w:asciiTheme="minorHAnsi" w:hAnsiTheme="minorHAnsi" w:cstheme="minorHAnsi"/>
          <w:sz w:val="22"/>
          <w:szCs w:val="22"/>
        </w:rPr>
      </w:pPr>
      <w:r>
        <w:rPr>
          <w:rFonts w:asciiTheme="minorHAnsi" w:hAnsiTheme="minorHAnsi" w:cstheme="minorHAnsi"/>
          <w:sz w:val="22"/>
          <w:szCs w:val="22"/>
        </w:rPr>
        <w:t>Pan Cisowski poinformował, że bez wskazania dróg, Zarząd Dróg Powiatowych ma zabezpieczone środki w wysokości ponad 4 mln zł i w zależności od dokumentacji, które będą i ewentualnych wyników w pozyskiwaniu środków z tej puli mogą być środki przeznaczone na wkład własny.</w:t>
      </w:r>
    </w:p>
    <w:p w14:paraId="5A25BCE0" w14:textId="4C29EF2D" w:rsidR="007A5FF9" w:rsidRDefault="007A5FF9" w:rsidP="00E30A2A">
      <w:pPr>
        <w:rPr>
          <w:rFonts w:asciiTheme="minorHAnsi" w:hAnsiTheme="minorHAnsi" w:cstheme="minorHAnsi"/>
          <w:sz w:val="22"/>
          <w:szCs w:val="22"/>
        </w:rPr>
      </w:pPr>
      <w:r>
        <w:rPr>
          <w:rFonts w:asciiTheme="minorHAnsi" w:hAnsiTheme="minorHAnsi" w:cstheme="minorHAnsi"/>
          <w:sz w:val="22"/>
          <w:szCs w:val="22"/>
        </w:rPr>
        <w:t>W dalszej części pobieżnie został przedstawiony plan inwestycji dróg dla Gminy Rogoźno z projektu budżetu powiatu na rok 2025 na wniosek pana Łatki.</w:t>
      </w:r>
    </w:p>
    <w:p w14:paraId="193EFF8F" w14:textId="0BEB5D90" w:rsidR="005239C0" w:rsidRDefault="005239C0" w:rsidP="00E30A2A">
      <w:pPr>
        <w:rPr>
          <w:rFonts w:asciiTheme="minorHAnsi" w:hAnsiTheme="minorHAnsi" w:cstheme="minorHAnsi"/>
          <w:sz w:val="22"/>
          <w:szCs w:val="22"/>
        </w:rPr>
      </w:pPr>
      <w:r>
        <w:rPr>
          <w:rFonts w:asciiTheme="minorHAnsi" w:hAnsiTheme="minorHAnsi" w:cstheme="minorHAnsi"/>
          <w:sz w:val="22"/>
          <w:szCs w:val="22"/>
        </w:rPr>
        <w:t xml:space="preserve">Pan Artur </w:t>
      </w:r>
      <w:proofErr w:type="spellStart"/>
      <w:r>
        <w:rPr>
          <w:rFonts w:asciiTheme="minorHAnsi" w:hAnsiTheme="minorHAnsi" w:cstheme="minorHAnsi"/>
          <w:sz w:val="22"/>
          <w:szCs w:val="22"/>
        </w:rPr>
        <w:t>Frachaowski</w:t>
      </w:r>
      <w:proofErr w:type="spellEnd"/>
      <w:r>
        <w:rPr>
          <w:rFonts w:asciiTheme="minorHAnsi" w:hAnsiTheme="minorHAnsi" w:cstheme="minorHAnsi"/>
          <w:sz w:val="22"/>
          <w:szCs w:val="22"/>
        </w:rPr>
        <w:t xml:space="preserve"> sołtys Owczychgłów zapytał kiedy zaplanowana jest inwestycji budowy ciągu pieszo - rowerowego do Owczychgłów?</w:t>
      </w:r>
    </w:p>
    <w:p w14:paraId="4387BB9F" w14:textId="18F612CF" w:rsidR="005239C0" w:rsidRDefault="005239C0" w:rsidP="00E30A2A">
      <w:pPr>
        <w:rPr>
          <w:rFonts w:asciiTheme="minorHAnsi" w:hAnsiTheme="minorHAnsi" w:cstheme="minorHAnsi"/>
          <w:sz w:val="22"/>
          <w:szCs w:val="22"/>
        </w:rPr>
      </w:pPr>
      <w:r>
        <w:rPr>
          <w:rFonts w:asciiTheme="minorHAnsi" w:hAnsiTheme="minorHAnsi" w:cstheme="minorHAnsi"/>
          <w:sz w:val="22"/>
          <w:szCs w:val="22"/>
        </w:rPr>
        <w:t>Pan Błażej Cisowski poinformował, że są to odległe ramy czasowe, ponieważ za tym zadaniem nie poszły konkretne działania, które miały być związane z pozyskaniem gruntów pod ścieżkę rowerową i na tym etapie ta sprawa się zatrzymała.</w:t>
      </w:r>
    </w:p>
    <w:p w14:paraId="16120B65" w14:textId="17B6DC69" w:rsidR="00D44D6E" w:rsidRDefault="00000000" w:rsidP="00E30A2A">
      <w:pPr>
        <w:rPr>
          <w:rFonts w:asciiTheme="minorHAnsi" w:hAnsiTheme="minorHAnsi" w:cstheme="minorHAnsi"/>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rPr>
        <w:t>5. Ocena inwestycyjna Gminy Rogoźno za 2024 rok.</w:t>
      </w:r>
      <w:r w:rsidRPr="00E30A2A">
        <w:rPr>
          <w:rFonts w:asciiTheme="minorHAnsi" w:hAnsiTheme="minorHAnsi" w:cstheme="minorHAnsi"/>
          <w:sz w:val="22"/>
          <w:szCs w:val="22"/>
        </w:rPr>
        <w:br/>
      </w:r>
      <w:hyperlink r:id="rId5" w:history="1">
        <w:r w:rsidR="00D44D6E" w:rsidRPr="004B712E">
          <w:rPr>
            <w:rStyle w:val="Hipercze"/>
            <w:rFonts w:asciiTheme="minorHAnsi" w:hAnsiTheme="minorHAnsi" w:cstheme="minorHAnsi"/>
            <w:sz w:val="22"/>
            <w:szCs w:val="22"/>
          </w:rPr>
          <w:t>https://esesja.pl/317823</w:t>
        </w:r>
      </w:hyperlink>
    </w:p>
    <w:p w14:paraId="224D714C" w14:textId="77777777" w:rsidR="00D44D6E" w:rsidRDefault="00D44D6E" w:rsidP="00E30A2A">
      <w:pPr>
        <w:rPr>
          <w:rFonts w:asciiTheme="minorHAnsi" w:hAnsiTheme="minorHAnsi" w:cstheme="minorHAnsi"/>
          <w:sz w:val="22"/>
          <w:szCs w:val="22"/>
        </w:rPr>
      </w:pPr>
      <w:r>
        <w:rPr>
          <w:rFonts w:asciiTheme="minorHAnsi" w:hAnsiTheme="minorHAnsi" w:cstheme="minorHAnsi"/>
          <w:sz w:val="22"/>
          <w:szCs w:val="22"/>
        </w:rPr>
        <w:t>Pytań nie zgłoszono.</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6. Podjęcie uchwał w sprawach:</w:t>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a) Programu współpracy Gminy Rogoźno z organizacjami pozarządowymi oraz podmiotami, o których mowa w art.3 ust. 3 ustawy z dnia 24 kwietnia 2003 roku o działalności pożytku publicznego i o wolontariacie w realizacji zadań pożytku publicznego na rok 2025, (druk 105, osoba referująca - Inspektor - Jarosław </w:t>
      </w:r>
      <w:proofErr w:type="spellStart"/>
      <w:r w:rsidRPr="00E30A2A">
        <w:rPr>
          <w:rFonts w:asciiTheme="minorHAnsi" w:hAnsiTheme="minorHAnsi" w:cstheme="minorHAnsi"/>
          <w:b/>
          <w:bCs/>
          <w:sz w:val="22"/>
          <w:szCs w:val="22"/>
        </w:rPr>
        <w:t>Dolatowski</w:t>
      </w:r>
      <w:proofErr w:type="spellEnd"/>
      <w:r w:rsidRPr="00E30A2A">
        <w:rPr>
          <w:rFonts w:asciiTheme="minorHAnsi" w:hAnsiTheme="minorHAnsi" w:cstheme="minorHAnsi"/>
          <w:b/>
          <w:bCs/>
          <w:sz w:val="22"/>
          <w:szCs w:val="22"/>
        </w:rPr>
        <w:t>)</w:t>
      </w:r>
      <w:r w:rsidRPr="00E30A2A">
        <w:rPr>
          <w:rFonts w:asciiTheme="minorHAnsi" w:hAnsiTheme="minorHAnsi" w:cstheme="minorHAnsi"/>
          <w:b/>
          <w:bCs/>
          <w:sz w:val="22"/>
          <w:szCs w:val="22"/>
        </w:rPr>
        <w:br/>
      </w:r>
    </w:p>
    <w:p w14:paraId="7A9B905F" w14:textId="77777777" w:rsidR="00D44D6E" w:rsidRPr="00D44D6E" w:rsidRDefault="00D44D6E" w:rsidP="00D44D6E">
      <w:pPr>
        <w:spacing w:line="276" w:lineRule="auto"/>
        <w:rPr>
          <w:rFonts w:asciiTheme="minorHAnsi" w:hAnsiTheme="minorHAnsi" w:cstheme="minorHAnsi"/>
          <w:color w:val="000000"/>
          <w:sz w:val="22"/>
          <w:szCs w:val="22"/>
          <w:shd w:val="clear" w:color="auto" w:fill="FFFFFF"/>
          <w:lang w:val="x-none" w:eastAsia="en-US"/>
        </w:rPr>
      </w:pPr>
      <w:r w:rsidRPr="00D44D6E">
        <w:rPr>
          <w:rFonts w:asciiTheme="minorHAnsi" w:hAnsiTheme="minorHAnsi" w:cstheme="minorHAnsi"/>
          <w:color w:val="000000"/>
          <w:sz w:val="22"/>
          <w:szCs w:val="22"/>
          <w:shd w:val="clear" w:color="auto" w:fill="FFFFFF"/>
          <w:lang w:val="x-none" w:eastAsia="en-US"/>
        </w:rPr>
        <w:t>Ustawa z dnia 24 kwietnia 2003 roku o działalności pożytku publicznego i o wolontariacie (</w:t>
      </w:r>
      <w:proofErr w:type="spellStart"/>
      <w:r w:rsidRPr="00D44D6E">
        <w:rPr>
          <w:rFonts w:asciiTheme="minorHAnsi" w:hAnsiTheme="minorHAnsi" w:cstheme="minorHAnsi"/>
          <w:color w:val="000000"/>
          <w:sz w:val="22"/>
          <w:szCs w:val="22"/>
          <w:shd w:val="clear" w:color="auto" w:fill="FFFFFF"/>
          <w:lang w:val="x-none" w:eastAsia="en-US"/>
        </w:rPr>
        <w:t>t.j</w:t>
      </w:r>
      <w:proofErr w:type="spellEnd"/>
      <w:r w:rsidRPr="00D44D6E">
        <w:rPr>
          <w:rFonts w:asciiTheme="minorHAnsi" w:hAnsiTheme="minorHAnsi" w:cstheme="minorHAnsi"/>
          <w:color w:val="000000"/>
          <w:sz w:val="22"/>
          <w:szCs w:val="22"/>
          <w:shd w:val="clear" w:color="auto" w:fill="FFFFFF"/>
          <w:lang w:val="x-none" w:eastAsia="en-US"/>
        </w:rPr>
        <w:t>. Dz. U. z 2024 r. poz. 1491) nakłada na jednostki samorządu terytorialnego obowiązek uchwalania programu współpracy z organizacjami pozarządowymi oraz innymi podmiotami wymienionymi w art. 3 ust. 3 wspomnianej ustawy.</w:t>
      </w:r>
    </w:p>
    <w:p w14:paraId="3CFE855F" w14:textId="77777777" w:rsidR="00D44D6E" w:rsidRPr="00D44D6E" w:rsidRDefault="00D44D6E" w:rsidP="00D44D6E">
      <w:pPr>
        <w:spacing w:line="276" w:lineRule="auto"/>
        <w:rPr>
          <w:rFonts w:asciiTheme="minorHAnsi" w:hAnsiTheme="minorHAnsi" w:cstheme="minorHAnsi"/>
          <w:color w:val="000000"/>
          <w:sz w:val="22"/>
          <w:szCs w:val="22"/>
          <w:shd w:val="clear" w:color="auto" w:fill="FFFFFF"/>
          <w:lang w:val="x-none" w:eastAsia="en-US"/>
        </w:rPr>
      </w:pPr>
      <w:r w:rsidRPr="00D44D6E">
        <w:rPr>
          <w:rFonts w:asciiTheme="minorHAnsi" w:hAnsiTheme="minorHAnsi" w:cstheme="minorHAnsi"/>
          <w:color w:val="000000"/>
          <w:sz w:val="22"/>
          <w:szCs w:val="22"/>
          <w:shd w:val="clear" w:color="auto" w:fill="FFFFFF"/>
          <w:lang w:val="x-none" w:eastAsia="en-US"/>
        </w:rPr>
        <w:t>Zgodnie art. 5a ust. 1 ustawy z dnia 24 kwietnia 2003 roku o działalności pożytku publicznego i o wolontariacie organ stanowiący jednostki samorządu terytorialnego uchwala roczny program współpracy z organizacjami pozarządowymi oraz innymi podmiotami wymienionymi w art. 3 ust. 3 ustawy po przeprowadzeniu konsultacji.</w:t>
      </w:r>
    </w:p>
    <w:p w14:paraId="0B4F66E8" w14:textId="77777777" w:rsidR="00D44D6E" w:rsidRPr="00D44D6E" w:rsidRDefault="00D44D6E" w:rsidP="00D44D6E">
      <w:pPr>
        <w:spacing w:line="276" w:lineRule="auto"/>
        <w:rPr>
          <w:rFonts w:asciiTheme="minorHAnsi" w:hAnsiTheme="minorHAnsi" w:cstheme="minorHAnsi"/>
          <w:color w:val="000000"/>
          <w:sz w:val="22"/>
          <w:szCs w:val="22"/>
          <w:shd w:val="clear" w:color="auto" w:fill="FFFFFF"/>
          <w:lang w:val="x-none" w:eastAsia="en-US"/>
        </w:rPr>
      </w:pPr>
      <w:r w:rsidRPr="00D44D6E">
        <w:rPr>
          <w:rFonts w:asciiTheme="minorHAnsi" w:hAnsiTheme="minorHAnsi" w:cstheme="minorHAnsi"/>
          <w:color w:val="000000"/>
          <w:sz w:val="22"/>
          <w:szCs w:val="22"/>
          <w:shd w:val="clear" w:color="auto" w:fill="FFFFFF"/>
          <w:lang w:val="x-none" w:eastAsia="en-US"/>
        </w:rPr>
        <w:t>Organizacje pozarządowe oraz podmioty wymienione w art. 3 ust. 3 ustawy mogły zapoznać się z projektem</w:t>
      </w:r>
      <w:r w:rsidRPr="00D44D6E">
        <w:rPr>
          <w:rFonts w:asciiTheme="minorHAnsi" w:hAnsiTheme="minorHAnsi" w:cstheme="minorHAnsi"/>
          <w:color w:val="000000"/>
          <w:sz w:val="22"/>
          <w:szCs w:val="22"/>
          <w:shd w:val="clear" w:color="auto" w:fill="FFFFFF"/>
        </w:rPr>
        <w:t xml:space="preserve"> </w:t>
      </w:r>
      <w:r w:rsidRPr="00D44D6E">
        <w:rPr>
          <w:rFonts w:asciiTheme="minorHAnsi" w:hAnsiTheme="minorHAnsi" w:cstheme="minorHAnsi"/>
          <w:color w:val="000000"/>
          <w:sz w:val="22"/>
          <w:szCs w:val="22"/>
          <w:shd w:val="clear" w:color="auto" w:fill="FFFFFF"/>
          <w:lang w:val="x-none" w:eastAsia="en-US"/>
        </w:rPr>
        <w:t>programu, który został umieszczony na stronie BIP Urzędu Miejskiego i zgłaszać swoje uwagi w terminie do 14 listopada 2024 roku w Kancelarii (pokój nr 15) Urzędu Miejskiego w Rogoźnie lub przesyłać pocztą</w:t>
      </w:r>
      <w:r w:rsidRPr="00D44D6E">
        <w:rPr>
          <w:rFonts w:asciiTheme="minorHAnsi" w:hAnsiTheme="minorHAnsi" w:cstheme="minorHAnsi"/>
          <w:color w:val="000000"/>
          <w:sz w:val="22"/>
          <w:szCs w:val="22"/>
          <w:shd w:val="clear" w:color="auto" w:fill="FFFFFF"/>
        </w:rPr>
        <w:t xml:space="preserve"> </w:t>
      </w:r>
      <w:r w:rsidRPr="00D44D6E">
        <w:rPr>
          <w:rFonts w:asciiTheme="minorHAnsi" w:hAnsiTheme="minorHAnsi" w:cstheme="minorHAnsi"/>
          <w:color w:val="000000"/>
          <w:sz w:val="22"/>
          <w:szCs w:val="22"/>
          <w:shd w:val="clear" w:color="auto" w:fill="FFFFFF"/>
          <w:lang w:val="x-none" w:eastAsia="en-US"/>
        </w:rPr>
        <w:t xml:space="preserve">elektroniczną na adres: um@rogozno.pl w tym samym terminie. Konsultacje zostały przeprowadzone w trybie określonym w Uchwale Nr LVII/395/2010 Rady Miejskiej w Rogoźnie z dnia 25 sierpnia 2010 r. w sprawie szczegółowego sposobu konsultowania z organizacjami pozarządowymi i innymi podmiotami projektów aktów prawa miejscowego w dziedzinach </w:t>
      </w:r>
      <w:r w:rsidRPr="00D44D6E">
        <w:rPr>
          <w:rFonts w:asciiTheme="minorHAnsi" w:hAnsiTheme="minorHAnsi" w:cstheme="minorHAnsi"/>
          <w:color w:val="000000"/>
          <w:sz w:val="22"/>
          <w:szCs w:val="22"/>
          <w:shd w:val="clear" w:color="auto" w:fill="FFFFFF"/>
          <w:lang w:val="x-none" w:eastAsia="en-US"/>
        </w:rPr>
        <w:lastRenderedPageBreak/>
        <w:t>dotyczących ich statutowej działalności. W trakcie konsultacji nie wpłynęły uwagi do opublikowanego projektu.</w:t>
      </w:r>
    </w:p>
    <w:p w14:paraId="2A83D0B4" w14:textId="77777777" w:rsidR="001F3885" w:rsidRDefault="00000000" w:rsidP="00E30A2A">
      <w:pPr>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Programu współpracy Gminy Rogoźno z organizacjami pozarządowymi oraz podmiotami, o których mowa w art.3 ust. 3 ustawy z dnia 24 kwietnia 2003 roku o działalności pożytku publicznego i o wolontariacie w realizacji zadań pożytku publicznego na rok 2025, (druk 105, osoba referująca - Inspektor - Jarosław </w:t>
      </w:r>
      <w:proofErr w:type="spellStart"/>
      <w:r w:rsidRPr="00E30A2A">
        <w:rPr>
          <w:rFonts w:asciiTheme="minorHAnsi" w:hAnsiTheme="minorHAnsi" w:cstheme="minorHAnsi"/>
          <w:sz w:val="22"/>
          <w:szCs w:val="22"/>
        </w:rPr>
        <w:t>Dolatowski</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b) rozpatrzenie skargi (RCK), (druk 106, osoba referująca - Przewodniczący </w:t>
      </w:r>
      <w:proofErr w:type="spellStart"/>
      <w:r w:rsidRPr="00E30A2A">
        <w:rPr>
          <w:rFonts w:asciiTheme="minorHAnsi" w:hAnsiTheme="minorHAnsi" w:cstheme="minorHAnsi"/>
          <w:b/>
          <w:bCs/>
          <w:sz w:val="22"/>
          <w:szCs w:val="22"/>
        </w:rPr>
        <w:t>KSWiP</w:t>
      </w:r>
      <w:proofErr w:type="spellEnd"/>
      <w:r w:rsidRPr="00E30A2A">
        <w:rPr>
          <w:rFonts w:asciiTheme="minorHAnsi" w:hAnsiTheme="minorHAnsi" w:cstheme="minorHAnsi"/>
          <w:b/>
          <w:bCs/>
          <w:sz w:val="22"/>
          <w:szCs w:val="22"/>
        </w:rPr>
        <w:t xml:space="preserve"> - Adam Nadolny)</w:t>
      </w:r>
    </w:p>
    <w:p w14:paraId="1DEA4051" w14:textId="77777777"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t>W dniu 3 listopada 2024 r. na adres Urzędu Miejskiego w Rogoźnie wpłynęła skarga.</w:t>
      </w:r>
    </w:p>
    <w:p w14:paraId="51F74426" w14:textId="2E5B1B29"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t>Skarga dotyczy działalności p.o. Dyrektora Rogozińskiego Centrum Kultury i jest skierowana do Burmistrza Rogoźna. Zgodnie z art. 229 pkt 3 i art. 231 Ustawy z dnia 14 czerwca 1960 r. Kodeks postępowania administracyjnego (</w:t>
      </w:r>
      <w:proofErr w:type="spellStart"/>
      <w:r w:rsidRPr="001F3885">
        <w:rPr>
          <w:rFonts w:asciiTheme="minorHAnsi" w:eastAsia="Times New Roman" w:hAnsiTheme="minorHAnsi" w:cstheme="minorHAnsi"/>
          <w:sz w:val="22"/>
          <w:szCs w:val="22"/>
        </w:rPr>
        <w:t>t.j</w:t>
      </w:r>
      <w:proofErr w:type="spellEnd"/>
      <w:r w:rsidRPr="001F3885">
        <w:rPr>
          <w:rFonts w:asciiTheme="minorHAnsi" w:eastAsia="Times New Roman" w:hAnsiTheme="minorHAnsi" w:cstheme="minorHAnsi"/>
          <w:sz w:val="22"/>
          <w:szCs w:val="22"/>
        </w:rPr>
        <w:t xml:space="preserve">. Dz.U. z 2024 r. </w:t>
      </w:r>
      <w:proofErr w:type="spellStart"/>
      <w:r w:rsidRPr="001F3885">
        <w:rPr>
          <w:rFonts w:asciiTheme="minorHAnsi" w:eastAsia="Times New Roman" w:hAnsiTheme="minorHAnsi" w:cstheme="minorHAnsi"/>
          <w:sz w:val="22"/>
          <w:szCs w:val="22"/>
        </w:rPr>
        <w:t>poz</w:t>
      </w:r>
      <w:proofErr w:type="spellEnd"/>
      <w:r w:rsidRPr="001F3885">
        <w:rPr>
          <w:rFonts w:asciiTheme="minorHAnsi" w:eastAsia="Times New Roman" w:hAnsiTheme="minorHAnsi" w:cstheme="minorHAnsi"/>
          <w:sz w:val="22"/>
          <w:szCs w:val="22"/>
        </w:rPr>
        <w:t xml:space="preserve"> 572), skargi na kierowników gminnych jednostek organizacyjnych rozpatruje rada gminy. Organ, który otrzymał skargę, a nie jest właściwy do jej rozpatrzenia, obowiązany jest niezwłocznie, nie później niż w terminie siedmiu dni, przekazać ją właściwemu organowi, zawiadamiając jednocześnie o tym skarżącego. W związku z powyższym pismem z dnia 5 listopada 2024 r. Burmistrz Rogoźna przekazał skargę według właściwości do rozpatrzenia Radzie Miejskiej w Rogoźnie, o czym poinformował również Skarżącego.</w:t>
      </w:r>
      <w:r>
        <w:rPr>
          <w:rFonts w:asciiTheme="minorHAnsi" w:eastAsia="Times New Roman" w:hAnsiTheme="minorHAnsi" w:cstheme="minorHAnsi"/>
          <w:sz w:val="22"/>
          <w:szCs w:val="22"/>
        </w:rPr>
        <w:t xml:space="preserve"> </w:t>
      </w:r>
      <w:r w:rsidRPr="001F3885">
        <w:rPr>
          <w:rFonts w:asciiTheme="minorHAnsi" w:eastAsia="Times New Roman" w:hAnsiTheme="minorHAnsi" w:cstheme="minorHAnsi"/>
          <w:sz w:val="22"/>
          <w:szCs w:val="22"/>
        </w:rPr>
        <w:t>Zgodnie z art. 18b ust 1 ustawy z dnia 8 marca 1990 r. o samorządzie gminnym (</w:t>
      </w:r>
      <w:proofErr w:type="spellStart"/>
      <w:r w:rsidRPr="001F3885">
        <w:rPr>
          <w:rFonts w:asciiTheme="minorHAnsi" w:eastAsia="Times New Roman" w:hAnsiTheme="minorHAnsi" w:cstheme="minorHAnsi"/>
          <w:sz w:val="22"/>
          <w:szCs w:val="22"/>
        </w:rPr>
        <w:t>t.j</w:t>
      </w:r>
      <w:proofErr w:type="spellEnd"/>
      <w:r w:rsidRPr="001F3885">
        <w:rPr>
          <w:rFonts w:asciiTheme="minorHAnsi" w:eastAsia="Times New Roman" w:hAnsiTheme="minorHAnsi" w:cstheme="minorHAnsi"/>
          <w:sz w:val="22"/>
          <w:szCs w:val="22"/>
        </w:rPr>
        <w:t xml:space="preserve">. Dz. U. z 2024 r. poz. 1465 ze zmianami) rada gminy rozpatruje skargi na działania wójta i gminnych jednostek organizacyjnych, wnioski oraz petycje składane przez obywateli; w tym celu powołuje się komisję skarg, wniosków o petycji. Komisja skarg, Wniosków i Petycji Rady Miejskiej w Rogoźnie, zwana dalej Komisją, na posiedzeniu w dniu 13 listopada 2024 r. zapoznała się z treścią skargi, wysłuchała wyjaśnień p.o. Dyrektora pani Marty </w:t>
      </w:r>
      <w:proofErr w:type="spellStart"/>
      <w:r w:rsidRPr="001F3885">
        <w:rPr>
          <w:rFonts w:asciiTheme="minorHAnsi" w:eastAsia="Times New Roman" w:hAnsiTheme="minorHAnsi" w:cstheme="minorHAnsi"/>
          <w:sz w:val="22"/>
          <w:szCs w:val="22"/>
        </w:rPr>
        <w:t>Sygneckiej</w:t>
      </w:r>
      <w:proofErr w:type="spellEnd"/>
      <w:r w:rsidRPr="001F3885">
        <w:rPr>
          <w:rFonts w:asciiTheme="minorHAnsi" w:eastAsia="Times New Roman" w:hAnsiTheme="minorHAnsi" w:cstheme="minorHAnsi"/>
          <w:sz w:val="22"/>
          <w:szCs w:val="22"/>
        </w:rPr>
        <w:t xml:space="preserve"> obecnej na posiedzeniu. Na posiedzeniu nie był obecny Skarżący.</w:t>
      </w:r>
    </w:p>
    <w:p w14:paraId="15FE4544" w14:textId="77777777"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t xml:space="preserve">Pani Dyrektor Marta </w:t>
      </w:r>
      <w:proofErr w:type="spellStart"/>
      <w:r w:rsidRPr="001F3885">
        <w:rPr>
          <w:rFonts w:asciiTheme="minorHAnsi" w:eastAsia="Times New Roman" w:hAnsiTheme="minorHAnsi" w:cstheme="minorHAnsi"/>
          <w:sz w:val="22"/>
          <w:szCs w:val="22"/>
        </w:rPr>
        <w:t>Sygnecka</w:t>
      </w:r>
      <w:proofErr w:type="spellEnd"/>
      <w:r w:rsidRPr="001F3885">
        <w:rPr>
          <w:rFonts w:asciiTheme="minorHAnsi" w:eastAsia="Times New Roman" w:hAnsiTheme="minorHAnsi" w:cstheme="minorHAnsi"/>
          <w:sz w:val="22"/>
          <w:szCs w:val="22"/>
        </w:rPr>
        <w:t xml:space="preserve"> odniosła się do zarzutów przedstawionych w skardze, wyjaśniając, że:</w:t>
      </w:r>
    </w:p>
    <w:p w14:paraId="56B404EA" w14:textId="77777777"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t xml:space="preserve">- grupa poetycka zaprzestała swojej działalności zanim pani Marta </w:t>
      </w:r>
      <w:proofErr w:type="spellStart"/>
      <w:r w:rsidRPr="001F3885">
        <w:rPr>
          <w:rFonts w:asciiTheme="minorHAnsi" w:eastAsia="Times New Roman" w:hAnsiTheme="minorHAnsi" w:cstheme="minorHAnsi"/>
          <w:sz w:val="22"/>
          <w:szCs w:val="22"/>
        </w:rPr>
        <w:t>Sygnecka</w:t>
      </w:r>
      <w:proofErr w:type="spellEnd"/>
      <w:r w:rsidRPr="001F3885">
        <w:rPr>
          <w:rFonts w:asciiTheme="minorHAnsi" w:eastAsia="Times New Roman" w:hAnsiTheme="minorHAnsi" w:cstheme="minorHAnsi"/>
          <w:sz w:val="22"/>
          <w:szCs w:val="22"/>
        </w:rPr>
        <w:t xml:space="preserve"> objęła funkcję p.o. Dyrektora,</w:t>
      </w:r>
    </w:p>
    <w:p w14:paraId="532D5C39" w14:textId="77777777"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t>- Skarżący rozwiązał umowę o pracę, co wiązało się z koniecznością zmiany prowadzącego grupę poetycką,</w:t>
      </w:r>
    </w:p>
    <w:p w14:paraId="0E37E109" w14:textId="77777777"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t>- wyznaczona osoba na miejsce Skarżącego do prowadzenia grupy poetyckiej po kilku próbach wznowienia działalności tej grupy stwierdziła, że nie jest zainteresowana podjęciem się tego zajęcia,</w:t>
      </w:r>
    </w:p>
    <w:p w14:paraId="10C0C015" w14:textId="77777777"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t xml:space="preserve">- nikt z uczestników tej grupy nie zgłosił się do pani Marty </w:t>
      </w:r>
      <w:proofErr w:type="spellStart"/>
      <w:r w:rsidRPr="001F3885">
        <w:rPr>
          <w:rFonts w:asciiTheme="minorHAnsi" w:eastAsia="Times New Roman" w:hAnsiTheme="minorHAnsi" w:cstheme="minorHAnsi"/>
          <w:sz w:val="22"/>
          <w:szCs w:val="22"/>
        </w:rPr>
        <w:t>Sygneckiej</w:t>
      </w:r>
      <w:proofErr w:type="spellEnd"/>
      <w:r w:rsidRPr="001F3885">
        <w:rPr>
          <w:rFonts w:asciiTheme="minorHAnsi" w:eastAsia="Times New Roman" w:hAnsiTheme="minorHAnsi" w:cstheme="minorHAnsi"/>
          <w:sz w:val="22"/>
          <w:szCs w:val="22"/>
        </w:rPr>
        <w:t xml:space="preserve"> z propozycją nowych spotkań,</w:t>
      </w:r>
    </w:p>
    <w:p w14:paraId="4D95A6BE" w14:textId="77777777"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lastRenderedPageBreak/>
        <w:t>- poprawienie relacji z uczestnikami może nastąpić wtedy kiedy uczestnicy działają w grupie i jest możliwy z nimi kontakt, natomiast na ten moment grupa poetycka nie istnieje,</w:t>
      </w:r>
    </w:p>
    <w:p w14:paraId="012A9AF3" w14:textId="77777777"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t xml:space="preserve">- pani Marta </w:t>
      </w:r>
      <w:proofErr w:type="spellStart"/>
      <w:r w:rsidRPr="001F3885">
        <w:rPr>
          <w:rFonts w:asciiTheme="minorHAnsi" w:eastAsia="Times New Roman" w:hAnsiTheme="minorHAnsi" w:cstheme="minorHAnsi"/>
          <w:sz w:val="22"/>
          <w:szCs w:val="22"/>
        </w:rPr>
        <w:t>Sygnecka</w:t>
      </w:r>
      <w:proofErr w:type="spellEnd"/>
      <w:r w:rsidRPr="001F3885">
        <w:rPr>
          <w:rFonts w:asciiTheme="minorHAnsi" w:eastAsia="Times New Roman" w:hAnsiTheme="minorHAnsi" w:cstheme="minorHAnsi"/>
          <w:sz w:val="22"/>
          <w:szCs w:val="22"/>
        </w:rPr>
        <w:t xml:space="preserve"> na spotkaniu w dniu 13 listopada 2024r. oświadczyła, że w każdej chwili istnieje możliwość udostępnienia tablicy do prezentacji prac uczestników grupy poetyckiej oraz udostępnienie pomieszczeń dla chcących stworzyć grupę poetycką.</w:t>
      </w:r>
    </w:p>
    <w:p w14:paraId="5A86FA2C" w14:textId="77777777" w:rsidR="001F3885" w:rsidRPr="001F3885" w:rsidRDefault="001F3885" w:rsidP="001F3885">
      <w:pPr>
        <w:spacing w:before="120" w:after="120" w:line="276" w:lineRule="auto"/>
        <w:jc w:val="both"/>
        <w:rPr>
          <w:rFonts w:asciiTheme="minorHAnsi" w:eastAsia="Times New Roman" w:hAnsiTheme="minorHAnsi" w:cstheme="minorHAnsi"/>
          <w:sz w:val="22"/>
          <w:szCs w:val="22"/>
        </w:rPr>
      </w:pPr>
      <w:r w:rsidRPr="001F3885">
        <w:rPr>
          <w:rFonts w:asciiTheme="minorHAnsi" w:eastAsia="Times New Roman" w:hAnsiTheme="minorHAnsi" w:cstheme="minorHAnsi"/>
          <w:sz w:val="22"/>
          <w:szCs w:val="22"/>
        </w:rPr>
        <w:t>Komisja po przeanalizowaniu treści skargi i wysłuchaniu pani dyrektor uznała, że skarga nie zasługuje na uwzględnienie, tym samym skarga uznana została za bezzasadną.</w:t>
      </w:r>
    </w:p>
    <w:p w14:paraId="564B3735" w14:textId="3F35C2FD" w:rsidR="0028034E" w:rsidRPr="0028034E" w:rsidRDefault="00000000" w:rsidP="0028034E">
      <w:pPr>
        <w:spacing w:line="276" w:lineRule="auto"/>
        <w:rPr>
          <w:rFonts w:asciiTheme="minorHAnsi" w:hAnsiTheme="minorHAnsi" w:cstheme="minorHAnsi"/>
          <w:color w:val="000000"/>
          <w:sz w:val="22"/>
          <w:szCs w:val="22"/>
          <w:shd w:val="clear" w:color="auto" w:fill="FFFFFF"/>
          <w:lang w:val="x-none" w:eastAsia="en-US"/>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rozpatrzenie skargi (RCK), (druk 106, osoba referująca - Przewodniczący </w:t>
      </w:r>
      <w:proofErr w:type="spellStart"/>
      <w:r w:rsidRPr="00E30A2A">
        <w:rPr>
          <w:rFonts w:asciiTheme="minorHAnsi" w:hAnsiTheme="minorHAnsi" w:cstheme="minorHAnsi"/>
          <w:sz w:val="22"/>
          <w:szCs w:val="22"/>
        </w:rPr>
        <w:t>KSWiP</w:t>
      </w:r>
      <w:proofErr w:type="spellEnd"/>
      <w:r w:rsidRPr="00E30A2A">
        <w:rPr>
          <w:rFonts w:asciiTheme="minorHAnsi" w:hAnsiTheme="minorHAnsi" w:cstheme="minorHAnsi"/>
          <w:sz w:val="22"/>
          <w:szCs w:val="22"/>
        </w:rPr>
        <w:t xml:space="preserve"> - Adam Nadolny).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c) podziału Sołectwa Studzieniec i utworzenia Sołectwa Międzylesie, (druk 107, osoba referująca – Burmistrz – Łukasz </w:t>
      </w:r>
      <w:proofErr w:type="spellStart"/>
      <w:r w:rsidRPr="00E30A2A">
        <w:rPr>
          <w:rFonts w:asciiTheme="minorHAnsi" w:hAnsiTheme="minorHAnsi" w:cstheme="minorHAnsi"/>
          <w:b/>
          <w:bCs/>
          <w:sz w:val="22"/>
          <w:szCs w:val="22"/>
        </w:rPr>
        <w:t>Zaranek</w:t>
      </w:r>
      <w:proofErr w:type="spellEnd"/>
      <w:r w:rsidRPr="00E30A2A">
        <w:rPr>
          <w:rFonts w:asciiTheme="minorHAnsi" w:hAnsiTheme="minorHAnsi" w:cstheme="minorHAnsi"/>
          <w:b/>
          <w:bCs/>
          <w:sz w:val="22"/>
          <w:szCs w:val="22"/>
        </w:rPr>
        <w:t>)</w:t>
      </w:r>
      <w:r w:rsidRPr="00E30A2A">
        <w:rPr>
          <w:rFonts w:asciiTheme="minorHAnsi" w:hAnsiTheme="minorHAnsi" w:cstheme="minorHAnsi"/>
          <w:sz w:val="22"/>
          <w:szCs w:val="22"/>
        </w:rPr>
        <w:br/>
      </w:r>
      <w:r w:rsidRPr="00E30A2A">
        <w:rPr>
          <w:rFonts w:asciiTheme="minorHAnsi" w:hAnsiTheme="minorHAnsi" w:cstheme="minorHAnsi"/>
          <w:sz w:val="22"/>
          <w:szCs w:val="22"/>
        </w:rPr>
        <w:br/>
      </w:r>
      <w:r w:rsidR="0028034E" w:rsidRPr="0028034E">
        <w:rPr>
          <w:rFonts w:asciiTheme="minorHAnsi" w:hAnsiTheme="minorHAnsi" w:cstheme="minorHAnsi"/>
          <w:color w:val="000000"/>
          <w:sz w:val="22"/>
          <w:szCs w:val="22"/>
          <w:shd w:val="clear" w:color="auto" w:fill="FFFFFF"/>
          <w:lang w:val="x-none" w:eastAsia="en-US"/>
        </w:rPr>
        <w:t>W myśl art. 5 ust. 1 ustawy o samorządzie gminnym, gmina może tworzyć jednostki pomocnicze, w tym sołectwa.</w:t>
      </w:r>
      <w:r w:rsidR="0028034E" w:rsidRPr="0028034E">
        <w:rPr>
          <w:rFonts w:asciiTheme="minorHAnsi" w:hAnsiTheme="minorHAnsi" w:cstheme="minorHAnsi"/>
          <w:color w:val="000000"/>
          <w:sz w:val="22"/>
          <w:szCs w:val="22"/>
          <w:shd w:val="clear" w:color="auto" w:fill="FFFFFF"/>
        </w:rPr>
        <w:t xml:space="preserve">  </w:t>
      </w:r>
      <w:r w:rsidR="0028034E" w:rsidRPr="0028034E">
        <w:rPr>
          <w:rFonts w:asciiTheme="minorHAnsi" w:hAnsiTheme="minorHAnsi" w:cstheme="minorHAnsi"/>
          <w:color w:val="000000"/>
          <w:sz w:val="22"/>
          <w:szCs w:val="22"/>
          <w:shd w:val="clear" w:color="auto" w:fill="FFFFFF"/>
          <w:lang w:val="x-none" w:eastAsia="en-US"/>
        </w:rPr>
        <w:t>Zgodnie z art. 5 ust. 2 ww. ustawy, jednostkę pomocniczą tworzy rada gminy, w drodze uchwały, po przeprowadzeniu konsultacji z mieszkańcami lub z ich inicjatywy.</w:t>
      </w:r>
    </w:p>
    <w:p w14:paraId="1E91C2A6"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rPr>
      </w:pPr>
      <w:r w:rsidRPr="0028034E">
        <w:rPr>
          <w:rFonts w:asciiTheme="minorHAnsi" w:hAnsiTheme="minorHAnsi" w:cstheme="minorHAnsi"/>
          <w:color w:val="000000"/>
          <w:sz w:val="22"/>
          <w:szCs w:val="22"/>
          <w:shd w:val="clear" w:color="auto" w:fill="FFFFFF"/>
        </w:rPr>
        <w:t>Mieszkańcy Międzylesia zwrócili się do Burmistrza Rogoźna z wnioskiem o utworzenie nowego Sołectwa.</w:t>
      </w:r>
      <w:r w:rsidRPr="0028034E">
        <w:rPr>
          <w:rFonts w:asciiTheme="minorHAnsi" w:hAnsiTheme="minorHAnsi" w:cstheme="minorHAnsi"/>
          <w:color w:val="000000"/>
          <w:sz w:val="22"/>
          <w:szCs w:val="22"/>
          <w:shd w:val="clear" w:color="auto" w:fill="FFFFFF"/>
          <w:lang w:val="x-none" w:eastAsia="en-US"/>
        </w:rPr>
        <w:t xml:space="preserve"> </w:t>
      </w:r>
    </w:p>
    <w:p w14:paraId="58E51E57"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rPr>
      </w:pPr>
      <w:r w:rsidRPr="0028034E">
        <w:rPr>
          <w:rFonts w:asciiTheme="minorHAnsi" w:hAnsiTheme="minorHAnsi" w:cstheme="minorHAnsi"/>
          <w:color w:val="000000"/>
          <w:sz w:val="22"/>
          <w:szCs w:val="22"/>
          <w:shd w:val="clear" w:color="auto" w:fill="FFFFFF"/>
        </w:rPr>
        <w:t>Burmistrz zarządził przeprowadzenie konsultacji z mieszkańcami Sołectwa Studzieniec w przedmiocie podziału tego Sołectwa i utworzenia Sołectwa Międzylesie.</w:t>
      </w:r>
    </w:p>
    <w:p w14:paraId="68C9C6BF"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rPr>
      </w:pPr>
      <w:r w:rsidRPr="0028034E">
        <w:rPr>
          <w:rFonts w:asciiTheme="minorHAnsi" w:hAnsiTheme="minorHAnsi" w:cstheme="minorHAnsi"/>
          <w:color w:val="000000"/>
          <w:sz w:val="22"/>
          <w:szCs w:val="22"/>
          <w:shd w:val="clear" w:color="auto" w:fill="FFFFFF"/>
        </w:rPr>
        <w:t>Konsultacje zostały przeprowadzone w formie bezpośredniego spotkania z mieszkańcami w dniu 25 października.</w:t>
      </w:r>
    </w:p>
    <w:p w14:paraId="1FDA70BE"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rPr>
      </w:pPr>
      <w:r w:rsidRPr="0028034E">
        <w:rPr>
          <w:rFonts w:asciiTheme="minorHAnsi" w:hAnsiTheme="minorHAnsi" w:cstheme="minorHAnsi"/>
          <w:color w:val="000000"/>
          <w:sz w:val="22"/>
          <w:szCs w:val="22"/>
          <w:shd w:val="clear" w:color="auto" w:fill="FFFFFF"/>
        </w:rPr>
        <w:t>W</w:t>
      </w:r>
      <w:r w:rsidRPr="0028034E">
        <w:rPr>
          <w:rFonts w:asciiTheme="minorHAnsi" w:hAnsiTheme="minorHAnsi" w:cstheme="minorHAnsi"/>
          <w:color w:val="000000"/>
          <w:sz w:val="22"/>
          <w:szCs w:val="22"/>
          <w:shd w:val="clear" w:color="auto" w:fill="FFFFFF"/>
          <w:lang w:val="x-none" w:eastAsia="en-US"/>
        </w:rPr>
        <w:t xml:space="preserve"> konsultacjach wzięło udział</w:t>
      </w:r>
      <w:r w:rsidRPr="0028034E">
        <w:rPr>
          <w:rFonts w:asciiTheme="minorHAnsi" w:hAnsiTheme="minorHAnsi" w:cstheme="minorHAnsi"/>
          <w:color w:val="000000"/>
          <w:sz w:val="22"/>
          <w:szCs w:val="22"/>
          <w:shd w:val="clear" w:color="auto" w:fill="FFFFFF"/>
        </w:rPr>
        <w:t xml:space="preserve"> 71</w:t>
      </w:r>
      <w:r w:rsidRPr="0028034E">
        <w:rPr>
          <w:rFonts w:asciiTheme="minorHAnsi" w:hAnsiTheme="minorHAnsi" w:cstheme="minorHAnsi"/>
          <w:color w:val="000000"/>
          <w:sz w:val="22"/>
          <w:szCs w:val="22"/>
          <w:shd w:val="clear" w:color="auto" w:fill="FFFFFF"/>
          <w:lang w:val="x-none" w:eastAsia="en-US"/>
        </w:rPr>
        <w:t xml:space="preserve"> mieszkańców</w:t>
      </w:r>
      <w:r w:rsidRPr="0028034E">
        <w:rPr>
          <w:rFonts w:asciiTheme="minorHAnsi" w:hAnsiTheme="minorHAnsi" w:cstheme="minorHAnsi"/>
          <w:color w:val="000000"/>
          <w:sz w:val="22"/>
          <w:szCs w:val="22"/>
          <w:shd w:val="clear" w:color="auto" w:fill="FFFFFF"/>
        </w:rPr>
        <w:t>. W głosowaniu jawnym oddano 69 głosów: za podziałem Sołectwa - 40 głosów, przeciwko - 26 głosów.</w:t>
      </w:r>
    </w:p>
    <w:p w14:paraId="1A23FD52"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rPr>
      </w:pPr>
      <w:r w:rsidRPr="0028034E">
        <w:rPr>
          <w:rFonts w:asciiTheme="minorHAnsi" w:hAnsiTheme="minorHAnsi" w:cstheme="minorHAnsi"/>
          <w:color w:val="000000"/>
          <w:sz w:val="22"/>
          <w:szCs w:val="22"/>
          <w:shd w:val="clear" w:color="auto" w:fill="FFFFFF"/>
          <w:lang w:val="x-none" w:eastAsia="en-US"/>
        </w:rPr>
        <w:t>Konsultacje uważa się za ważne bez względu na ilość uczestniczących w nich mieszkańców</w:t>
      </w:r>
      <w:r w:rsidRPr="0028034E">
        <w:rPr>
          <w:rFonts w:asciiTheme="minorHAnsi" w:hAnsiTheme="minorHAnsi" w:cstheme="minorHAnsi"/>
          <w:color w:val="000000"/>
          <w:sz w:val="22"/>
          <w:szCs w:val="22"/>
          <w:shd w:val="clear" w:color="auto" w:fill="FFFFFF"/>
        </w:rPr>
        <w:t>.</w:t>
      </w:r>
    </w:p>
    <w:p w14:paraId="71B9F386"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Wynik konsultacji nie jest wiążący dla organów Gminy Rogoźno.</w:t>
      </w:r>
    </w:p>
    <w:p w14:paraId="1F53B72F" w14:textId="77777777" w:rsidR="0028034E" w:rsidRDefault="00000000" w:rsidP="00E30A2A">
      <w:pPr>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podziału Sołectwa Studzieniec i utworzenia Sołectwa Międzylesie, (druk 107, osoba referująca – Burmistrz – Łukasz </w:t>
      </w:r>
      <w:proofErr w:type="spellStart"/>
      <w:r w:rsidRPr="00E30A2A">
        <w:rPr>
          <w:rFonts w:asciiTheme="minorHAnsi" w:hAnsiTheme="minorHAnsi" w:cstheme="minorHAnsi"/>
          <w:sz w:val="22"/>
          <w:szCs w:val="22"/>
        </w:rPr>
        <w:t>Zaranek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lastRenderedPageBreak/>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d) Statutu Sołectwa Międzylesie, (druk 108, osoba referująca – Burmistrz – Łukasz </w:t>
      </w:r>
      <w:proofErr w:type="spellStart"/>
      <w:r w:rsidRPr="00E30A2A">
        <w:rPr>
          <w:rFonts w:asciiTheme="minorHAnsi" w:hAnsiTheme="minorHAnsi" w:cstheme="minorHAnsi"/>
          <w:b/>
          <w:bCs/>
          <w:sz w:val="22"/>
          <w:szCs w:val="22"/>
        </w:rPr>
        <w:t>Zaranek</w:t>
      </w:r>
      <w:proofErr w:type="spellEnd"/>
      <w:r w:rsidRPr="00E30A2A">
        <w:rPr>
          <w:rFonts w:asciiTheme="minorHAnsi" w:hAnsiTheme="minorHAnsi" w:cstheme="minorHAnsi"/>
          <w:b/>
          <w:bCs/>
          <w:sz w:val="22"/>
          <w:szCs w:val="22"/>
        </w:rPr>
        <w:t>)</w:t>
      </w:r>
    </w:p>
    <w:p w14:paraId="051D684C"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Zgodnie z  art 35 ustawy o samorządzie gminnym</w:t>
      </w:r>
      <w:r w:rsidRPr="0028034E">
        <w:rPr>
          <w:rFonts w:asciiTheme="minorHAnsi" w:hAnsiTheme="minorHAnsi" w:cstheme="minorHAnsi"/>
          <w:color w:val="000000"/>
          <w:sz w:val="22"/>
          <w:szCs w:val="22"/>
          <w:shd w:val="clear" w:color="auto" w:fill="FFFFFF"/>
        </w:rPr>
        <w:t>,</w:t>
      </w:r>
      <w:r w:rsidRPr="0028034E">
        <w:rPr>
          <w:rFonts w:asciiTheme="minorHAnsi" w:hAnsiTheme="minorHAnsi" w:cstheme="minorHAnsi"/>
          <w:color w:val="000000"/>
          <w:sz w:val="22"/>
          <w:szCs w:val="22"/>
          <w:shd w:val="clear" w:color="auto" w:fill="FFFFFF"/>
          <w:lang w:val="x-none" w:eastAsia="en-US"/>
        </w:rPr>
        <w:t xml:space="preserve"> organizację i zakres działania jednostek pomocniczych określa Rada odrębnym statutem, po przeprowadzeniu konsultacji z mieszkańcami.</w:t>
      </w:r>
    </w:p>
    <w:p w14:paraId="5436DC50"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Burmistrz zarządził przeprowadzenie konsultacji z mieszkańcami Sołectwa Studzieniec w przedmiocie podziału tego Sołectwa i utworzenia Sołectwa Międzylesie</w:t>
      </w:r>
      <w:r w:rsidRPr="0028034E">
        <w:rPr>
          <w:rFonts w:asciiTheme="minorHAnsi" w:hAnsiTheme="minorHAnsi" w:cstheme="minorHAnsi"/>
          <w:color w:val="000000"/>
          <w:sz w:val="22"/>
          <w:szCs w:val="22"/>
          <w:shd w:val="clear" w:color="auto" w:fill="FFFFFF"/>
        </w:rPr>
        <w:t xml:space="preserve"> oraz nadania Statutu Sołectwu Międzylesie.</w:t>
      </w:r>
    </w:p>
    <w:p w14:paraId="57AED0F2"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Konsultacje zostały przeprowadzone w formie bezpośredniego spotkania z mieszkańcami w dniu 25 października.</w:t>
      </w:r>
    </w:p>
    <w:p w14:paraId="6892B35F"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rPr>
        <w:t>Nie wniesiono uwag do przedmiotowego projektu.</w:t>
      </w:r>
    </w:p>
    <w:p w14:paraId="5EF82D16"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Konsultacje uważa się za ważne bez względu na ilość uczestniczących w nich mieszkańców.</w:t>
      </w:r>
    </w:p>
    <w:p w14:paraId="0F430232" w14:textId="77777777" w:rsidR="0028034E" w:rsidRDefault="00000000" w:rsidP="00E30A2A">
      <w:pPr>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Statutu Sołectwa Międzylesie, (druk 108, osoba referująca – Burmistrz – Łukasz </w:t>
      </w:r>
      <w:proofErr w:type="spellStart"/>
      <w:r w:rsidRPr="00E30A2A">
        <w:rPr>
          <w:rFonts w:asciiTheme="minorHAnsi" w:hAnsiTheme="minorHAnsi" w:cstheme="minorHAnsi"/>
          <w:sz w:val="22"/>
          <w:szCs w:val="22"/>
        </w:rPr>
        <w:t>Zaranek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e) Statutu Sołectwa Studzieniec, (druk 109, osoba referująca – Burmistrz – Łukasz </w:t>
      </w:r>
      <w:proofErr w:type="spellStart"/>
      <w:r w:rsidRPr="00E30A2A">
        <w:rPr>
          <w:rFonts w:asciiTheme="minorHAnsi" w:hAnsiTheme="minorHAnsi" w:cstheme="minorHAnsi"/>
          <w:b/>
          <w:bCs/>
          <w:sz w:val="22"/>
          <w:szCs w:val="22"/>
        </w:rPr>
        <w:t>Zaranek</w:t>
      </w:r>
      <w:proofErr w:type="spellEnd"/>
      <w:r w:rsidRPr="00E30A2A">
        <w:rPr>
          <w:rFonts w:asciiTheme="minorHAnsi" w:hAnsiTheme="minorHAnsi" w:cstheme="minorHAnsi"/>
          <w:b/>
          <w:bCs/>
          <w:sz w:val="22"/>
          <w:szCs w:val="22"/>
        </w:rPr>
        <w:t>)</w:t>
      </w:r>
    </w:p>
    <w:p w14:paraId="18B7E63F"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 xml:space="preserve">Zgodnie z  </w:t>
      </w:r>
      <w:r w:rsidRPr="0028034E">
        <w:rPr>
          <w:rFonts w:asciiTheme="minorHAnsi" w:hAnsiTheme="minorHAnsi" w:cstheme="minorHAnsi"/>
          <w:color w:val="000000"/>
          <w:sz w:val="22"/>
          <w:szCs w:val="22"/>
          <w:shd w:val="clear" w:color="auto" w:fill="FFFFFF"/>
        </w:rPr>
        <w:t xml:space="preserve">art 35 ustawy o samorządzie gminnym, </w:t>
      </w:r>
      <w:r w:rsidRPr="0028034E">
        <w:rPr>
          <w:rFonts w:asciiTheme="minorHAnsi" w:hAnsiTheme="minorHAnsi" w:cstheme="minorHAnsi"/>
          <w:color w:val="000000"/>
          <w:sz w:val="22"/>
          <w:szCs w:val="22"/>
          <w:shd w:val="clear" w:color="auto" w:fill="FFFFFF"/>
          <w:lang w:val="x-none" w:eastAsia="en-US"/>
        </w:rPr>
        <w:t>organizację i zakres działania jednostek pomocniczych określa Rada odrębnym statutem, po przeprowadzeniu konsultacji z mieszkańcami.</w:t>
      </w:r>
    </w:p>
    <w:p w14:paraId="6208CD8F"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 xml:space="preserve">Burmistrz zarządził przeprowadzenie konsultacji z mieszkańcami Sołectwa Studzieniec w przedmiocie podziału tego Sołectwa i utworzenia Sołectwa Międzylesie oraz nadania Statutu Sołectwu </w:t>
      </w:r>
      <w:r w:rsidRPr="0028034E">
        <w:rPr>
          <w:rFonts w:asciiTheme="minorHAnsi" w:hAnsiTheme="minorHAnsi" w:cstheme="minorHAnsi"/>
          <w:color w:val="000000"/>
          <w:sz w:val="22"/>
          <w:szCs w:val="22"/>
          <w:shd w:val="clear" w:color="auto" w:fill="FFFFFF"/>
        </w:rPr>
        <w:t>Studzieniec</w:t>
      </w:r>
      <w:r w:rsidRPr="0028034E">
        <w:rPr>
          <w:rFonts w:asciiTheme="minorHAnsi" w:hAnsiTheme="minorHAnsi" w:cstheme="minorHAnsi"/>
          <w:color w:val="000000"/>
          <w:sz w:val="22"/>
          <w:szCs w:val="22"/>
          <w:shd w:val="clear" w:color="auto" w:fill="FFFFFF"/>
          <w:lang w:val="x-none" w:eastAsia="en-US"/>
        </w:rPr>
        <w:t>.</w:t>
      </w:r>
    </w:p>
    <w:p w14:paraId="06C2DC84"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Konsultacje zostały przeprowadzone w formie bezpośredniego spotkania z mieszkańcami w dniu 25 października.</w:t>
      </w:r>
    </w:p>
    <w:p w14:paraId="7C926733"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Nie wniesiono uwag do przedmiotowego projektu.</w:t>
      </w:r>
    </w:p>
    <w:p w14:paraId="178E1906"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Konsultacje uważa się za ważne bez względu na ilość uczestniczących w nich mieszkańców.</w:t>
      </w:r>
    </w:p>
    <w:p w14:paraId="516363B7" w14:textId="77777777" w:rsidR="0028034E" w:rsidRDefault="00000000" w:rsidP="00E30A2A">
      <w:pPr>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Statutu Sołectwa Studzieniec, (druk 109, osoba referująca – Burmistrz – Łukasz </w:t>
      </w:r>
      <w:proofErr w:type="spellStart"/>
      <w:r w:rsidRPr="00E30A2A">
        <w:rPr>
          <w:rFonts w:asciiTheme="minorHAnsi" w:hAnsiTheme="minorHAnsi" w:cstheme="minorHAnsi"/>
          <w:sz w:val="22"/>
          <w:szCs w:val="22"/>
        </w:rPr>
        <w:t>Zaranek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lastRenderedPageBreak/>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f) zawarcia porozumienia międzygminnego pomiędzy Gminą Oborniki a Gminą Rogoźno w zakresie powierzenia zadania organizacji publicznego transportu zbiorowego na rok 2025, (druk 110, osoba referująca - Kierownik - Dorota Ślachciak)</w:t>
      </w:r>
    </w:p>
    <w:p w14:paraId="3C20C0ED"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 xml:space="preserve">Obowiązek zawarcia porozumienia międzygminnego wynika z Ustawy z dnia </w:t>
      </w:r>
      <w:r w:rsidRPr="0028034E">
        <w:rPr>
          <w:rFonts w:asciiTheme="minorHAnsi" w:hAnsiTheme="minorHAnsi" w:cstheme="minorHAnsi"/>
          <w:color w:val="000000"/>
          <w:sz w:val="22"/>
          <w:szCs w:val="22"/>
          <w:shd w:val="clear" w:color="auto" w:fill="FFFFFF"/>
          <w:lang w:val="x-none" w:eastAsia="en-US"/>
        </w:rPr>
        <w:br/>
        <w:t xml:space="preserve">16 grudnia 2010 r. o publicznym transporcie zbiorowym, która zdefiniowała gminne przewozy pasażerskie – jako przewóz osób w ramach publicznego transportu zbiorowego </w:t>
      </w:r>
      <w:r w:rsidRPr="0028034E">
        <w:rPr>
          <w:rFonts w:asciiTheme="minorHAnsi" w:hAnsiTheme="minorHAnsi" w:cstheme="minorHAnsi"/>
          <w:color w:val="000000"/>
          <w:sz w:val="22"/>
          <w:szCs w:val="22"/>
          <w:shd w:val="clear" w:color="auto" w:fill="FFFFFF"/>
          <w:lang w:val="x-none" w:eastAsia="en-US"/>
        </w:rPr>
        <w:br/>
        <w:t>w granicach administracyjnych jednej gminy lub gmin sąsiadujących, jeżeli zostało zawarte porozumienie lub został utworzony związek międzygminny w celu wspólnej realizacji publicznego transportu zbiorowego.</w:t>
      </w:r>
    </w:p>
    <w:p w14:paraId="5AF1C9A0" w14:textId="77777777" w:rsidR="003964DF" w:rsidRDefault="0028034E" w:rsidP="0028034E">
      <w:pPr>
        <w:spacing w:line="276" w:lineRule="auto"/>
        <w:rPr>
          <w:rFonts w:asciiTheme="minorHAnsi" w:hAnsiTheme="minorHAnsi" w:cstheme="minorHAnsi"/>
          <w:color w:val="000000"/>
          <w:sz w:val="22"/>
          <w:szCs w:val="22"/>
          <w:shd w:val="clear" w:color="auto" w:fill="FFFFFF"/>
          <w:lang w:val="x-none" w:eastAsia="en-US"/>
        </w:rPr>
      </w:pPr>
      <w:r w:rsidRPr="0028034E">
        <w:rPr>
          <w:rFonts w:asciiTheme="minorHAnsi" w:hAnsiTheme="minorHAnsi" w:cstheme="minorHAnsi"/>
          <w:color w:val="000000"/>
          <w:sz w:val="22"/>
          <w:szCs w:val="22"/>
          <w:shd w:val="clear" w:color="auto" w:fill="FFFFFF"/>
          <w:lang w:val="x-none" w:eastAsia="en-US"/>
        </w:rPr>
        <w:t xml:space="preserve">W związku z podjęciem decyzji przez Gminę Rogoźno o kontynuacji funkcjonowania </w:t>
      </w:r>
      <w:r w:rsidRPr="0028034E">
        <w:rPr>
          <w:rFonts w:asciiTheme="minorHAnsi" w:hAnsiTheme="minorHAnsi" w:cstheme="minorHAnsi"/>
          <w:color w:val="000000"/>
          <w:sz w:val="22"/>
          <w:szCs w:val="22"/>
          <w:shd w:val="clear" w:color="auto" w:fill="FFFFFF"/>
          <w:lang w:val="x-none" w:eastAsia="en-US"/>
        </w:rPr>
        <w:br/>
        <w:t xml:space="preserve">i dalszym finansowaniu połączenia autobusowego na autobusowej linii Rogoźno-Oborniki, </w:t>
      </w:r>
      <w:r w:rsidRPr="0028034E">
        <w:rPr>
          <w:rFonts w:asciiTheme="minorHAnsi" w:hAnsiTheme="minorHAnsi" w:cstheme="minorHAnsi"/>
          <w:color w:val="000000"/>
          <w:sz w:val="22"/>
          <w:szCs w:val="22"/>
          <w:shd w:val="clear" w:color="auto" w:fill="FFFFFF"/>
          <w:lang w:val="x-none" w:eastAsia="en-US"/>
        </w:rPr>
        <w:br/>
        <w:t>w ramach gminnych przewozów pasażerskich Gminy Oborniki, podjęcie przedmiotowej uchwały jest niezbędne w celu realizacji ww. połączeń.</w:t>
      </w:r>
    </w:p>
    <w:p w14:paraId="50765E03" w14:textId="77777777" w:rsidR="003964DF" w:rsidRDefault="003964DF" w:rsidP="0028034E">
      <w:pPr>
        <w:spacing w:line="276" w:lineRule="auto"/>
        <w:rPr>
          <w:rFonts w:asciiTheme="minorHAnsi" w:hAnsiTheme="minorHAnsi" w:cstheme="minorHAnsi"/>
          <w:color w:val="000000"/>
          <w:sz w:val="22"/>
          <w:szCs w:val="22"/>
          <w:shd w:val="clear" w:color="auto" w:fill="FFFFFF"/>
          <w:lang w:val="x-none" w:eastAsia="en-US"/>
        </w:rPr>
      </w:pPr>
    </w:p>
    <w:p w14:paraId="1FFC2924" w14:textId="2EF16017" w:rsidR="00CE5A80" w:rsidRDefault="00CE5A80" w:rsidP="0028034E">
      <w:pPr>
        <w:spacing w:line="276" w:lineRule="auto"/>
        <w:rPr>
          <w:rFonts w:asciiTheme="minorHAnsi" w:hAnsiTheme="minorHAnsi" w:cstheme="minorHAnsi"/>
          <w:sz w:val="22"/>
          <w:szCs w:val="22"/>
        </w:rPr>
      </w:pPr>
      <w:r>
        <w:rPr>
          <w:rFonts w:asciiTheme="minorHAnsi" w:hAnsiTheme="minorHAnsi" w:cstheme="minorHAnsi"/>
          <w:sz w:val="22"/>
          <w:szCs w:val="22"/>
        </w:rPr>
        <w:t xml:space="preserve">Radny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wrócił do pytania z komisji i poprosił o wyjaśnienie, czy możliwy jest transport bezpłatny dla osób starszych?</w:t>
      </w:r>
    </w:p>
    <w:p w14:paraId="14BAFC45" w14:textId="0CA414D1" w:rsidR="0028034E" w:rsidRDefault="00CE5A80" w:rsidP="0028034E">
      <w:pPr>
        <w:spacing w:line="276" w:lineRule="auto"/>
        <w:rPr>
          <w:rFonts w:asciiTheme="minorHAnsi" w:hAnsiTheme="minorHAnsi" w:cstheme="minorHAnsi"/>
          <w:b/>
          <w:bCs/>
          <w:sz w:val="22"/>
          <w:szCs w:val="22"/>
        </w:rPr>
      </w:pPr>
      <w:r>
        <w:rPr>
          <w:rFonts w:asciiTheme="minorHAnsi" w:hAnsiTheme="minorHAnsi" w:cstheme="minorHAnsi"/>
          <w:sz w:val="22"/>
          <w:szCs w:val="22"/>
        </w:rPr>
        <w:t>Pani kierownik Dorota Ślachciak odpowiedziała, że organizatorem tego transportu są Oborniki i na tą chwilę nie ma takiej możliwości, a jeżeli chodzi o same zniżki to są one ujęte w uchwale Rady Powiatu.</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zawarcia porozumienia międzygminnego pomiędzy Gminą Oborniki a Gminą Rogoźno w zakresie powierzenia zadania organizacji publicznego transportu zbiorowego na rok 2025, (druk 110, osoba referująca - Kierownik - Dorota Ślachciak).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lastRenderedPageBreak/>
        <w:t xml:space="preserve">g) zmieniająca uchwałę nr XX/168/2019 z dnia 30 października 2019 r. w sprawie udzielenia pomocy finansowej Województwu Wielkopolskiemu, (druk 111, osoba referująca - Skarbnik - Anna </w:t>
      </w:r>
      <w:proofErr w:type="spellStart"/>
      <w:r w:rsidRPr="00E30A2A">
        <w:rPr>
          <w:rFonts w:asciiTheme="minorHAnsi" w:hAnsiTheme="minorHAnsi" w:cstheme="minorHAnsi"/>
          <w:b/>
          <w:bCs/>
          <w:sz w:val="22"/>
          <w:szCs w:val="22"/>
        </w:rPr>
        <w:t>Kornobis</w:t>
      </w:r>
      <w:proofErr w:type="spellEnd"/>
      <w:r w:rsidRPr="00E30A2A">
        <w:rPr>
          <w:rFonts w:asciiTheme="minorHAnsi" w:hAnsiTheme="minorHAnsi" w:cstheme="minorHAnsi"/>
          <w:b/>
          <w:bCs/>
          <w:sz w:val="22"/>
          <w:szCs w:val="22"/>
        </w:rPr>
        <w:t>)</w:t>
      </w:r>
      <w:r w:rsidR="0028034E">
        <w:rPr>
          <w:rFonts w:asciiTheme="minorHAnsi" w:hAnsiTheme="minorHAnsi" w:cstheme="minorHAnsi"/>
          <w:b/>
          <w:bCs/>
          <w:sz w:val="22"/>
          <w:szCs w:val="22"/>
        </w:rPr>
        <w:t>,</w:t>
      </w:r>
    </w:p>
    <w:p w14:paraId="2190DF50" w14:textId="2ECAF168" w:rsidR="0028034E" w:rsidRPr="0028034E" w:rsidRDefault="0028034E" w:rsidP="0042171E">
      <w:pPr>
        <w:spacing w:line="276" w:lineRule="auto"/>
        <w:rPr>
          <w:rFonts w:asciiTheme="minorHAnsi" w:hAnsiTheme="minorHAnsi" w:cstheme="minorHAnsi"/>
          <w:color w:val="000000"/>
          <w:sz w:val="22"/>
          <w:szCs w:val="22"/>
          <w:shd w:val="clear" w:color="auto" w:fill="FFFFFF"/>
        </w:rPr>
      </w:pPr>
      <w:r w:rsidRPr="0028034E">
        <w:rPr>
          <w:rFonts w:asciiTheme="minorHAnsi" w:hAnsiTheme="minorHAnsi" w:cstheme="minorHAnsi"/>
          <w:color w:val="000000"/>
          <w:sz w:val="22"/>
          <w:szCs w:val="22"/>
          <w:shd w:val="clear" w:color="auto" w:fill="FFFFFF"/>
        </w:rPr>
        <w:t xml:space="preserve">W dniu 20 grudnia 2019 r. Województwo Wielkopolskie, Stowarzyszenie Metropolia Poznań oraz gminy i powiaty aglomeracji poznańskiej , w tym Gmina Rogoźno, zawarły porozumienie w zakresie podejmowania wspólnych działań zmierzających do uruchomienia połączeń w ramach publicznego transportu zbiorowego w transporcie kolejowym na linii komunikacyjnej Poznań </w:t>
      </w:r>
      <w:proofErr w:type="spellStart"/>
      <w:r w:rsidRPr="0028034E">
        <w:rPr>
          <w:rFonts w:asciiTheme="minorHAnsi" w:hAnsiTheme="minorHAnsi" w:cstheme="minorHAnsi"/>
          <w:color w:val="000000"/>
          <w:sz w:val="22"/>
          <w:szCs w:val="22"/>
          <w:shd w:val="clear" w:color="auto" w:fill="FFFFFF"/>
        </w:rPr>
        <w:t>Główny-Rogoźno</w:t>
      </w:r>
      <w:proofErr w:type="spellEnd"/>
      <w:r>
        <w:rPr>
          <w:rFonts w:asciiTheme="minorHAnsi" w:hAnsiTheme="minorHAnsi" w:cstheme="minorHAnsi"/>
          <w:color w:val="000000"/>
          <w:sz w:val="22"/>
          <w:szCs w:val="22"/>
          <w:shd w:val="clear" w:color="auto" w:fill="FFFFFF"/>
        </w:rPr>
        <w:t xml:space="preserve"> </w:t>
      </w:r>
      <w:r w:rsidRPr="0028034E">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w:t>
      </w:r>
      <w:r w:rsidRPr="0028034E">
        <w:rPr>
          <w:rFonts w:asciiTheme="minorHAnsi" w:hAnsiTheme="minorHAnsi" w:cstheme="minorHAnsi"/>
          <w:color w:val="000000"/>
          <w:sz w:val="22"/>
          <w:szCs w:val="22"/>
          <w:shd w:val="clear" w:color="auto" w:fill="FFFFFF"/>
        </w:rPr>
        <w:t xml:space="preserve">Poznań Główny. </w:t>
      </w:r>
      <w:r>
        <w:rPr>
          <w:rFonts w:asciiTheme="minorHAnsi" w:hAnsiTheme="minorHAnsi" w:cstheme="minorHAnsi"/>
          <w:color w:val="000000"/>
          <w:sz w:val="22"/>
          <w:szCs w:val="22"/>
          <w:shd w:val="clear" w:color="auto" w:fill="FFFFFF"/>
        </w:rPr>
        <w:t xml:space="preserve"> </w:t>
      </w:r>
      <w:r w:rsidRPr="0028034E">
        <w:rPr>
          <w:rFonts w:asciiTheme="minorHAnsi" w:hAnsiTheme="minorHAnsi" w:cstheme="minorHAnsi"/>
          <w:color w:val="000000"/>
          <w:sz w:val="22"/>
          <w:szCs w:val="22"/>
          <w:shd w:val="clear" w:color="auto" w:fill="FFFFFF"/>
        </w:rPr>
        <w:t>Zgodnie z zawartym porozumieniem, które miało charakter intencyjny, powiaty oraz gminy zadeklarowały partycypacje finansowania połączeń kolejowych na ww. linii komunikacyjnej. W ślad za porozumieniem podpisano umowę określającą kwoty dotacji na poszczególne lata.</w:t>
      </w:r>
    </w:p>
    <w:p w14:paraId="4F1135FE" w14:textId="77777777" w:rsidR="0028034E" w:rsidRPr="0028034E" w:rsidRDefault="0028034E" w:rsidP="0028034E">
      <w:pPr>
        <w:spacing w:line="276" w:lineRule="auto"/>
        <w:rPr>
          <w:rFonts w:asciiTheme="minorHAnsi" w:hAnsiTheme="minorHAnsi" w:cstheme="minorHAnsi"/>
          <w:color w:val="000000"/>
          <w:sz w:val="22"/>
          <w:szCs w:val="22"/>
          <w:shd w:val="clear" w:color="auto" w:fill="FFFFFF"/>
        </w:rPr>
      </w:pPr>
      <w:r w:rsidRPr="0028034E">
        <w:rPr>
          <w:rFonts w:asciiTheme="minorHAnsi" w:hAnsiTheme="minorHAnsi" w:cstheme="minorHAnsi"/>
          <w:color w:val="000000"/>
          <w:sz w:val="22"/>
          <w:szCs w:val="22"/>
          <w:shd w:val="clear" w:color="auto" w:fill="FFFFFF"/>
        </w:rPr>
        <w:t>W dniu 27.06.2024 r. Samorząd Województwa Wielkopolskiego wystosował pismo do Gminy Rogoźno przedstawiające tabele zawierające kwoty dotacji celowej na 2025 rok i lata kolejne (2026-2027) jakie Gmina Rogoźno powinna zabezpieczyć.</w:t>
      </w:r>
    </w:p>
    <w:p w14:paraId="446DB4BE" w14:textId="77777777" w:rsidR="00C40635" w:rsidRDefault="0028034E" w:rsidP="0028034E">
      <w:pPr>
        <w:spacing w:line="276" w:lineRule="auto"/>
        <w:rPr>
          <w:rFonts w:asciiTheme="minorHAnsi" w:hAnsiTheme="minorHAnsi" w:cstheme="minorHAnsi"/>
          <w:b/>
          <w:bCs/>
          <w:sz w:val="22"/>
          <w:szCs w:val="22"/>
        </w:rPr>
      </w:pPr>
      <w:r w:rsidRPr="0028034E">
        <w:rPr>
          <w:rFonts w:asciiTheme="minorHAnsi" w:hAnsiTheme="minorHAnsi" w:cstheme="minorHAnsi"/>
          <w:color w:val="000000"/>
          <w:sz w:val="22"/>
          <w:szCs w:val="22"/>
          <w:shd w:val="clear" w:color="auto" w:fill="FFFFFF"/>
        </w:rPr>
        <w:t>Ze względu na obniżenie stawek na 2025 i 2026 rok w stosunku do obecnie obowiązującej umowy, Gmina Rogoźno zawarła aneks do umowy o udzielenie pomocy finansowej w formie dotacji celowej.</w:t>
      </w:r>
      <w:r w:rsidRPr="00E30A2A">
        <w:rPr>
          <w:rFonts w:asciiTheme="minorHAnsi" w:hAnsiTheme="minorHAnsi" w:cstheme="minorHAnsi"/>
          <w:b/>
          <w:bCs/>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zmieniająca uchwałę nr XX/168/2019 z dnia 30 października 2019 r. w sprawie udzielenia pomocy finansowej Województwu Wielkopolskiemu, (druk 111, osoba referująca - Skarbnik - Anna </w:t>
      </w:r>
      <w:proofErr w:type="spellStart"/>
      <w:r w:rsidRPr="00E30A2A">
        <w:rPr>
          <w:rFonts w:asciiTheme="minorHAnsi" w:hAnsiTheme="minorHAnsi" w:cstheme="minorHAnsi"/>
          <w:sz w:val="22"/>
          <w:szCs w:val="22"/>
        </w:rPr>
        <w:t>Kornobis</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h) wyrażenia zgody na przystąpienie do sporządzenia zintegrowanego planu inwestycyjnego na obszarze Gminy Rogoźno w miejscowości Gościejewo, (druk 112, osoba referująca - Kierownik - Olimpia </w:t>
      </w:r>
      <w:proofErr w:type="spellStart"/>
      <w:r w:rsidRPr="00E30A2A">
        <w:rPr>
          <w:rFonts w:asciiTheme="minorHAnsi" w:hAnsiTheme="minorHAnsi" w:cstheme="minorHAnsi"/>
          <w:b/>
          <w:bCs/>
          <w:sz w:val="22"/>
          <w:szCs w:val="22"/>
        </w:rPr>
        <w:t>Jęchorek</w:t>
      </w:r>
      <w:proofErr w:type="spellEnd"/>
      <w:r w:rsidRPr="00E30A2A">
        <w:rPr>
          <w:rFonts w:asciiTheme="minorHAnsi" w:hAnsiTheme="minorHAnsi" w:cstheme="minorHAnsi"/>
          <w:b/>
          <w:bCs/>
          <w:sz w:val="22"/>
          <w:szCs w:val="22"/>
        </w:rPr>
        <w:t>)</w:t>
      </w:r>
      <w:r w:rsidR="00C40635">
        <w:rPr>
          <w:rFonts w:asciiTheme="minorHAnsi" w:hAnsiTheme="minorHAnsi" w:cstheme="minorHAnsi"/>
          <w:b/>
          <w:bCs/>
          <w:sz w:val="22"/>
          <w:szCs w:val="22"/>
        </w:rPr>
        <w:t>,</w:t>
      </w:r>
    </w:p>
    <w:p w14:paraId="0AAA7FCC" w14:textId="77777777" w:rsidR="00C40635" w:rsidRPr="00C40635" w:rsidRDefault="00C40635" w:rsidP="00C40635">
      <w:pPr>
        <w:spacing w:line="276" w:lineRule="auto"/>
        <w:rPr>
          <w:rFonts w:asciiTheme="minorHAnsi" w:hAnsiTheme="minorHAnsi" w:cstheme="minorHAnsi"/>
          <w:sz w:val="22"/>
          <w:szCs w:val="22"/>
        </w:rPr>
      </w:pPr>
      <w:r w:rsidRPr="00C40635">
        <w:rPr>
          <w:rFonts w:asciiTheme="minorHAnsi" w:hAnsiTheme="minorHAnsi" w:cstheme="minorHAnsi"/>
          <w:sz w:val="22"/>
          <w:szCs w:val="22"/>
        </w:rPr>
        <w:t xml:space="preserve">W dniu 15.10.2024r. do Urzędu Miejskiego w Rogoźnie wpłynął wniosek E&amp;W Sp. z o.o. Projekt Sp. k. o uchwalenie zintegrowanego planu inwestycyjnego na obszarze gminy Rogoźno w miejscowości Gościejewo na terenie działek o nr </w:t>
      </w:r>
      <w:proofErr w:type="spellStart"/>
      <w:r w:rsidRPr="00C40635">
        <w:rPr>
          <w:rFonts w:asciiTheme="minorHAnsi" w:hAnsiTheme="minorHAnsi" w:cstheme="minorHAnsi"/>
          <w:sz w:val="22"/>
          <w:szCs w:val="22"/>
        </w:rPr>
        <w:t>ewid</w:t>
      </w:r>
      <w:proofErr w:type="spellEnd"/>
      <w:r w:rsidRPr="00C40635">
        <w:rPr>
          <w:rFonts w:asciiTheme="minorHAnsi" w:hAnsiTheme="minorHAnsi" w:cstheme="minorHAnsi"/>
          <w:sz w:val="22"/>
          <w:szCs w:val="22"/>
        </w:rPr>
        <w:t xml:space="preserve">. 4, 7 oraz na terenie części działki o nr </w:t>
      </w:r>
      <w:proofErr w:type="spellStart"/>
      <w:r w:rsidRPr="00C40635">
        <w:rPr>
          <w:rFonts w:asciiTheme="minorHAnsi" w:hAnsiTheme="minorHAnsi" w:cstheme="minorHAnsi"/>
          <w:sz w:val="22"/>
          <w:szCs w:val="22"/>
        </w:rPr>
        <w:t>ewid</w:t>
      </w:r>
      <w:proofErr w:type="spellEnd"/>
      <w:r w:rsidRPr="00C40635">
        <w:rPr>
          <w:rFonts w:asciiTheme="minorHAnsi" w:hAnsiTheme="minorHAnsi" w:cstheme="minorHAnsi"/>
          <w:sz w:val="22"/>
          <w:szCs w:val="22"/>
        </w:rPr>
        <w:t>. 5 obręb ewidencyjny Gościejewo. Projekt zintegrowanego planu inwestycyjnego dotyczy lokalizacji instalacji odnawialnych źródeł energii innych niż elektrownie wiatrowe w rozumieniu ustawy z dnia 20 maja 2016r. o inwestycjach w zakresie elektrowni wiatrowych.</w:t>
      </w:r>
    </w:p>
    <w:p w14:paraId="49F5673C" w14:textId="77777777" w:rsidR="00C40635" w:rsidRPr="00C40635" w:rsidRDefault="00C40635" w:rsidP="00C40635">
      <w:pPr>
        <w:spacing w:line="276" w:lineRule="auto"/>
        <w:rPr>
          <w:rFonts w:asciiTheme="minorHAnsi" w:hAnsiTheme="minorHAnsi" w:cstheme="minorHAnsi"/>
          <w:sz w:val="22"/>
          <w:szCs w:val="22"/>
        </w:rPr>
      </w:pPr>
      <w:r w:rsidRPr="00C40635">
        <w:rPr>
          <w:rFonts w:asciiTheme="minorHAnsi" w:hAnsiTheme="minorHAnsi" w:cstheme="minorHAnsi"/>
          <w:sz w:val="22"/>
          <w:szCs w:val="22"/>
        </w:rPr>
        <w:t>Zgodnie z art. 37ec ust. 1 ustawy z dnia 27 marca 2003 r. o planowaniu i zagospodarowaniu przestrzennym (</w:t>
      </w:r>
      <w:proofErr w:type="spellStart"/>
      <w:r w:rsidRPr="00C40635">
        <w:rPr>
          <w:rFonts w:asciiTheme="minorHAnsi" w:hAnsiTheme="minorHAnsi" w:cstheme="minorHAnsi"/>
          <w:sz w:val="22"/>
          <w:szCs w:val="22"/>
        </w:rPr>
        <w:t>t.j</w:t>
      </w:r>
      <w:proofErr w:type="spellEnd"/>
      <w:r w:rsidRPr="00C40635">
        <w:rPr>
          <w:rFonts w:asciiTheme="minorHAnsi" w:hAnsiTheme="minorHAnsi" w:cstheme="minorHAnsi"/>
          <w:sz w:val="22"/>
          <w:szCs w:val="22"/>
        </w:rPr>
        <w:t xml:space="preserve">. Dz. U. z 2024r. poz. 1130) rada gminy może wyrazić zgodę na przystąpienie do sporządzenia zintegrowanego planu inwestycyjnego. Ww. ustawa w art. 37ec ust. 6 przewiduje wyjątki w zakresie możliwości wyrażenia zgody przez radę gminy na przystąpienie do sporządzenia zintegrowanego planu inwestycyjnego, tj. zintegrowany plan inwestycyjny dotyczy wyłącznie </w:t>
      </w:r>
      <w:r w:rsidRPr="00C40635">
        <w:rPr>
          <w:rFonts w:asciiTheme="minorHAnsi" w:hAnsiTheme="minorHAnsi" w:cstheme="minorHAnsi"/>
          <w:sz w:val="22"/>
          <w:szCs w:val="22"/>
        </w:rPr>
        <w:lastRenderedPageBreak/>
        <w:t>lokalizacji instalacji odnawialnych źródeł energii innych niż elektrownie wiatrowe w rozumieniu ustawy z dnia 20 maja 2016 r. o inwestycjach w zakresie elektrowni wiatrowych oraz nie dotyczy warunków określonych w art. 27b ust. 2. W związku z tym, iż na terenie działek objętych projektem zintegrowanego planu inwestycyjnego występują grunty zmeliorowane, co jest jednym z warunków określonych w art. 27b ust. 2 oraz projekt obejmuje także teren drogi dojazdowej, w przedmiotowej sprawie nie zachodzą przesłanki uzasadniające podjęcie przez Burmistrza czynności określonych w art. 37ec ust. 1 bez wyrażenia przez Radę Miejską zgody na przystąpienie do sporządzenia zintegrowanego planu inwestycyjnego.</w:t>
      </w:r>
    </w:p>
    <w:p w14:paraId="6686567D" w14:textId="77777777" w:rsidR="00C40635" w:rsidRPr="00C40635" w:rsidRDefault="00C40635" w:rsidP="00C40635">
      <w:pPr>
        <w:spacing w:line="276" w:lineRule="auto"/>
        <w:rPr>
          <w:rFonts w:asciiTheme="minorHAnsi" w:hAnsiTheme="minorHAnsi" w:cstheme="minorHAnsi"/>
          <w:sz w:val="22"/>
          <w:szCs w:val="22"/>
        </w:rPr>
      </w:pPr>
      <w:r w:rsidRPr="00C40635">
        <w:rPr>
          <w:rFonts w:asciiTheme="minorHAnsi" w:hAnsiTheme="minorHAnsi" w:cstheme="minorHAnsi"/>
          <w:sz w:val="22"/>
          <w:szCs w:val="22"/>
        </w:rPr>
        <w:t>Wobec powyższego, podjęcie niniejszej uchwały przez Radę Miejską w Rogoźnie jest uzasadnione.</w:t>
      </w:r>
    </w:p>
    <w:p w14:paraId="4A692408" w14:textId="77777777" w:rsidR="00060D0E" w:rsidRDefault="00000000" w:rsidP="0028034E">
      <w:pPr>
        <w:spacing w:line="276" w:lineRule="auto"/>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w paragrafie 3 wpisuje się osobę do negocjacji Panią Kierownik Olimpię </w:t>
      </w:r>
      <w:proofErr w:type="spellStart"/>
      <w:r w:rsidRPr="00E30A2A">
        <w:rPr>
          <w:rFonts w:asciiTheme="minorHAnsi" w:hAnsiTheme="minorHAnsi" w:cstheme="minorHAnsi"/>
          <w:sz w:val="22"/>
          <w:szCs w:val="22"/>
        </w:rPr>
        <w:t>Jęchorek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wyrażenia zgody na przystąpienie do sporządzenia zintegrowanego planu inwestycyjnego na obszarze Gminy Rogoźno w miejscowości Gościejewo, (druk 112, osoba referująca - Kierownik - Olimpia </w:t>
      </w:r>
      <w:proofErr w:type="spellStart"/>
      <w:r w:rsidRPr="00E30A2A">
        <w:rPr>
          <w:rFonts w:asciiTheme="minorHAnsi" w:hAnsiTheme="minorHAnsi" w:cstheme="minorHAnsi"/>
          <w:sz w:val="22"/>
          <w:szCs w:val="22"/>
        </w:rPr>
        <w:t>Jęchorek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i) przystąpienia do sporządzenia Gminnego Programu Rewitalizacji Gminy Rogoźno na lata 2025-2030, (druk 113, osoba referująca - Kierownik - Olimpia </w:t>
      </w:r>
      <w:proofErr w:type="spellStart"/>
      <w:r w:rsidRPr="00E30A2A">
        <w:rPr>
          <w:rFonts w:asciiTheme="minorHAnsi" w:hAnsiTheme="minorHAnsi" w:cstheme="minorHAnsi"/>
          <w:b/>
          <w:bCs/>
          <w:sz w:val="22"/>
          <w:szCs w:val="22"/>
        </w:rPr>
        <w:t>Jęchorek</w:t>
      </w:r>
      <w:proofErr w:type="spellEnd"/>
      <w:r w:rsidRPr="00E30A2A">
        <w:rPr>
          <w:rFonts w:asciiTheme="minorHAnsi" w:hAnsiTheme="minorHAnsi" w:cstheme="minorHAnsi"/>
          <w:b/>
          <w:bCs/>
          <w:sz w:val="22"/>
          <w:szCs w:val="22"/>
        </w:rPr>
        <w:t>)</w:t>
      </w:r>
    </w:p>
    <w:p w14:paraId="6F7044CF" w14:textId="77777777" w:rsidR="00060D0E" w:rsidRPr="00060D0E" w:rsidRDefault="00060D0E" w:rsidP="00060D0E">
      <w:pPr>
        <w:spacing w:line="276" w:lineRule="auto"/>
        <w:ind w:firstLine="708"/>
        <w:rPr>
          <w:rFonts w:asciiTheme="minorHAnsi" w:hAnsiTheme="minorHAnsi" w:cstheme="minorHAnsi"/>
          <w:color w:val="000000"/>
          <w:sz w:val="22"/>
          <w:szCs w:val="22"/>
          <w:shd w:val="clear" w:color="auto" w:fill="FFFFFF"/>
          <w:lang w:val="x-none" w:eastAsia="en-US"/>
        </w:rPr>
      </w:pPr>
      <w:r w:rsidRPr="00060D0E">
        <w:rPr>
          <w:rFonts w:asciiTheme="minorHAnsi" w:hAnsiTheme="minorHAnsi" w:cstheme="minorHAnsi"/>
          <w:color w:val="000000"/>
          <w:sz w:val="22"/>
          <w:szCs w:val="22"/>
          <w:shd w:val="clear" w:color="auto" w:fill="FFFFFF"/>
          <w:lang w:val="x-none" w:eastAsia="en-US"/>
        </w:rPr>
        <w:t xml:space="preserve">Celem niniejszej uchwały jest przystąpienie do sporządzenia Gminnego Programu Rewitalizacji Gminy Rogoźno na lata 2025 – 2030 zwanym dalej GPR. Sporządzanie GPR będzie realizowane zgodnie z wymogami określonymi w ustawie z dnia 9 października 2015 r. o rewitalizacji </w:t>
      </w:r>
      <w:r w:rsidRPr="00060D0E">
        <w:rPr>
          <w:rFonts w:asciiTheme="minorHAnsi" w:hAnsiTheme="minorHAnsi" w:cstheme="minorHAnsi"/>
          <w:color w:val="000000"/>
          <w:sz w:val="22"/>
          <w:szCs w:val="22"/>
          <w:shd w:val="clear" w:color="auto" w:fill="FFFFFF"/>
          <w:lang w:val="x-none" w:eastAsia="en-US"/>
        </w:rPr>
        <w:lastRenderedPageBreak/>
        <w:t xml:space="preserve">(tekst jedn. Dz. U. z 2024 r. poz. 278). Projektowane działania będą odnosiły się do wyznaczonego obszaru zdegradowanego oraz obszaru rewitalizacji Gminy Rogoźno. </w:t>
      </w:r>
    </w:p>
    <w:p w14:paraId="410CBE32" w14:textId="2A8AC911" w:rsidR="00060D0E" w:rsidRPr="00060D0E" w:rsidRDefault="00060D0E" w:rsidP="00060D0E">
      <w:pPr>
        <w:spacing w:line="276" w:lineRule="auto"/>
        <w:ind w:firstLine="708"/>
        <w:rPr>
          <w:rFonts w:asciiTheme="minorHAnsi" w:hAnsiTheme="minorHAnsi" w:cstheme="minorHAnsi"/>
          <w:color w:val="000000"/>
          <w:sz w:val="22"/>
          <w:szCs w:val="22"/>
          <w:shd w:val="clear" w:color="auto" w:fill="FFFFFF"/>
          <w:lang w:val="x-none" w:eastAsia="en-US"/>
        </w:rPr>
      </w:pPr>
      <w:r w:rsidRPr="00060D0E">
        <w:rPr>
          <w:rFonts w:asciiTheme="minorHAnsi" w:hAnsiTheme="minorHAnsi" w:cstheme="minorHAnsi"/>
          <w:color w:val="000000"/>
          <w:sz w:val="22"/>
          <w:szCs w:val="22"/>
          <w:shd w:val="clear" w:color="auto" w:fill="FFFFFF"/>
          <w:lang w:val="x-none" w:eastAsia="en-US"/>
        </w:rPr>
        <w:t xml:space="preserve">Proces rewitalizacji realizowany w Gminie Rogoźno będzie polegał na wyprowadzaniu ze stanu kryzysowego obszarów zdegradowanych oraz rewitalizacji, poprzez podejmowanie zintegrowanych działań na rzecz lokalnej społeczności, przestrzeni i gospodarki, skoncentrowanych terytorialnie i prowadzonych w oparciu o założenia opracowywanego GPR. Przystąpienie do sporządzenia Gminnego Programu Rewitalizacji Gminy Rogoźno na lata 2025 – 2030 umożliwi skuteczniejsze osiągnięcie tego celu przede wszystkim poprzez podjęcie prac </w:t>
      </w:r>
      <w:proofErr w:type="spellStart"/>
      <w:r w:rsidRPr="00060D0E">
        <w:rPr>
          <w:rFonts w:asciiTheme="minorHAnsi" w:hAnsiTheme="minorHAnsi" w:cstheme="minorHAnsi"/>
          <w:color w:val="000000"/>
          <w:sz w:val="22"/>
          <w:szCs w:val="22"/>
          <w:shd w:val="clear" w:color="auto" w:fill="FFFFFF"/>
          <w:lang w:val="x-none" w:eastAsia="en-US"/>
        </w:rPr>
        <w:t>analityczno</w:t>
      </w:r>
      <w:proofErr w:type="spellEnd"/>
      <w:r w:rsidRPr="00060D0E">
        <w:rPr>
          <w:rFonts w:asciiTheme="minorHAnsi" w:hAnsiTheme="minorHAnsi" w:cstheme="minorHAnsi"/>
          <w:color w:val="000000"/>
          <w:sz w:val="22"/>
          <w:szCs w:val="22"/>
          <w:shd w:val="clear" w:color="auto" w:fill="FFFFFF"/>
          <w:lang w:val="x-none" w:eastAsia="en-US"/>
        </w:rPr>
        <w:t xml:space="preserve"> – badawczych oraz konsultacyjnych wymaganych na mocy ustawy z dnia 9 października 2015 r. o rewitalizacji (tekst jedn. Dz. U. z 2024 r. poz. 278).</w:t>
      </w:r>
    </w:p>
    <w:p w14:paraId="34871A7C" w14:textId="77777777" w:rsidR="00060D0E" w:rsidRDefault="00000000" w:rsidP="0028034E">
      <w:pPr>
        <w:spacing w:line="276" w:lineRule="auto"/>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przystąpienia do sporządzenia Gminnego Programu Rewitalizacji Gminy Rogoźno na lata 2025-2030, (druk 113, osoba referująca - Kierownik - Olimpia </w:t>
      </w:r>
      <w:proofErr w:type="spellStart"/>
      <w:r w:rsidRPr="00E30A2A">
        <w:rPr>
          <w:rFonts w:asciiTheme="minorHAnsi" w:hAnsiTheme="minorHAnsi" w:cstheme="minorHAnsi"/>
          <w:sz w:val="22"/>
          <w:szCs w:val="22"/>
        </w:rPr>
        <w:t>Jęchorek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j) nadania nazw drogom wewnętrznym w miejscowości Budziszewko, (druk 114, osoba referująca - Kierownik - Olimpia </w:t>
      </w:r>
      <w:proofErr w:type="spellStart"/>
      <w:r w:rsidRPr="00E30A2A">
        <w:rPr>
          <w:rFonts w:asciiTheme="minorHAnsi" w:hAnsiTheme="minorHAnsi" w:cstheme="minorHAnsi"/>
          <w:b/>
          <w:bCs/>
          <w:sz w:val="22"/>
          <w:szCs w:val="22"/>
        </w:rPr>
        <w:t>Jęchorek</w:t>
      </w:r>
      <w:proofErr w:type="spellEnd"/>
      <w:r w:rsidRPr="00E30A2A">
        <w:rPr>
          <w:rFonts w:asciiTheme="minorHAnsi" w:hAnsiTheme="minorHAnsi" w:cstheme="minorHAnsi"/>
          <w:b/>
          <w:bCs/>
          <w:sz w:val="22"/>
          <w:szCs w:val="22"/>
        </w:rPr>
        <w:t>)</w:t>
      </w:r>
      <w:r w:rsidR="00060D0E">
        <w:rPr>
          <w:rFonts w:asciiTheme="minorHAnsi" w:hAnsiTheme="minorHAnsi" w:cstheme="minorHAnsi"/>
          <w:b/>
          <w:bCs/>
          <w:sz w:val="22"/>
          <w:szCs w:val="22"/>
        </w:rPr>
        <w:t>,</w:t>
      </w:r>
    </w:p>
    <w:p w14:paraId="3C70661C" w14:textId="5485C311" w:rsidR="00060D0E" w:rsidRPr="00060D0E" w:rsidRDefault="00060D0E" w:rsidP="00060D0E">
      <w:pPr>
        <w:widowControl w:val="0"/>
        <w:suppressAutoHyphens/>
        <w:spacing w:line="276" w:lineRule="auto"/>
        <w:rPr>
          <w:rFonts w:asciiTheme="minorHAnsi" w:hAnsiTheme="minorHAnsi" w:cstheme="minorHAnsi"/>
          <w:sz w:val="22"/>
          <w:szCs w:val="22"/>
        </w:rPr>
      </w:pPr>
      <w:r w:rsidRPr="00060D0E">
        <w:rPr>
          <w:rFonts w:asciiTheme="minorHAnsi" w:hAnsiTheme="minorHAnsi" w:cstheme="minorHAnsi"/>
          <w:sz w:val="22"/>
          <w:szCs w:val="22"/>
        </w:rPr>
        <w:t xml:space="preserve">Do właściwości rady gminy należy podejmowanie uchwał w sprawach herbu gminy, nazw ulic i placów będących drogami publicznymi lub nazw dróg wewnętrznych w rozumieniu ustawy  z dnia 21 marca 1985 r. o drogach publicznych  (tekst jedn. Dz. U z 2024 r., poz. 320 ze zm.) przy czym podjęcie uchwały w sprawie nadania nazwy drodze wewnętrznej wymaga uzyskania pisemnej zgody właścicieli terenów, na których jest ona zlokalizowana. </w:t>
      </w:r>
    </w:p>
    <w:p w14:paraId="3F0A0CC0" w14:textId="77777777" w:rsidR="00060D0E" w:rsidRPr="00060D0E" w:rsidRDefault="00060D0E" w:rsidP="00060D0E">
      <w:pPr>
        <w:widowControl w:val="0"/>
        <w:suppressAutoHyphens/>
        <w:spacing w:line="276" w:lineRule="auto"/>
        <w:rPr>
          <w:rFonts w:asciiTheme="minorHAnsi" w:hAnsiTheme="minorHAnsi" w:cstheme="minorHAnsi"/>
          <w:sz w:val="22"/>
          <w:szCs w:val="22"/>
        </w:rPr>
      </w:pPr>
      <w:r w:rsidRPr="00060D0E">
        <w:rPr>
          <w:rFonts w:asciiTheme="minorHAnsi" w:hAnsiTheme="minorHAnsi" w:cstheme="minorHAnsi"/>
          <w:sz w:val="22"/>
          <w:szCs w:val="22"/>
        </w:rPr>
        <w:t xml:space="preserve">Zgodę na zaproponowane nazwy przez Komisję Opiniodawczą ds. Nazewnictwa Ulic                           w Gminie Rogoźno wyrazili właściciele działek usytuowanych w Budziszewku, o nr ewidencyjnych 171/35, 171/37, 171/68, 171/64, 171/61, 361. </w:t>
      </w:r>
    </w:p>
    <w:p w14:paraId="7F97EDA6" w14:textId="77777777" w:rsidR="00060D0E" w:rsidRPr="00060D0E" w:rsidRDefault="00060D0E" w:rsidP="00060D0E">
      <w:pPr>
        <w:widowControl w:val="0"/>
        <w:suppressAutoHyphens/>
        <w:spacing w:line="276" w:lineRule="auto"/>
        <w:rPr>
          <w:rFonts w:asciiTheme="minorHAnsi" w:hAnsiTheme="minorHAnsi" w:cstheme="minorHAnsi"/>
          <w:sz w:val="22"/>
          <w:szCs w:val="22"/>
        </w:rPr>
      </w:pPr>
      <w:r w:rsidRPr="00060D0E">
        <w:rPr>
          <w:rFonts w:asciiTheme="minorHAnsi" w:hAnsiTheme="minorHAnsi" w:cstheme="minorHAnsi"/>
          <w:sz w:val="22"/>
          <w:szCs w:val="22"/>
        </w:rPr>
        <w:t xml:space="preserve">Nadanie nazw ulic umożliwi ustalenie numerów porządkowych dla nieruchomości przy niej położonych oraz ułatwi identyfikację w terenie.  </w:t>
      </w:r>
    </w:p>
    <w:p w14:paraId="15616CEE" w14:textId="77777777" w:rsidR="00060D0E" w:rsidRDefault="00000000" w:rsidP="0028034E">
      <w:pPr>
        <w:spacing w:line="276" w:lineRule="auto"/>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nadania nazw drogom wewnętrznym w miejscowości Budziszewko, (druk 114, osoba referująca - Kierownik - Olimpia </w:t>
      </w:r>
      <w:proofErr w:type="spellStart"/>
      <w:r w:rsidRPr="00E30A2A">
        <w:rPr>
          <w:rFonts w:asciiTheme="minorHAnsi" w:hAnsiTheme="minorHAnsi" w:cstheme="minorHAnsi"/>
          <w:sz w:val="22"/>
          <w:szCs w:val="22"/>
        </w:rPr>
        <w:t>Jęchorek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lastRenderedPageBreak/>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k) nadania nazwy drodze wewnętrznej w miejscowości Jaracz, (druk 115, osoba referująca - Kierownik - Olimpia </w:t>
      </w:r>
      <w:proofErr w:type="spellStart"/>
      <w:r w:rsidRPr="00E30A2A">
        <w:rPr>
          <w:rFonts w:asciiTheme="minorHAnsi" w:hAnsiTheme="minorHAnsi" w:cstheme="minorHAnsi"/>
          <w:b/>
          <w:bCs/>
          <w:sz w:val="22"/>
          <w:szCs w:val="22"/>
        </w:rPr>
        <w:t>Jęchorek</w:t>
      </w:r>
      <w:proofErr w:type="spellEnd"/>
      <w:r w:rsidRPr="00E30A2A">
        <w:rPr>
          <w:rFonts w:asciiTheme="minorHAnsi" w:hAnsiTheme="minorHAnsi" w:cstheme="minorHAnsi"/>
          <w:b/>
          <w:bCs/>
          <w:sz w:val="22"/>
          <w:szCs w:val="22"/>
        </w:rPr>
        <w:t>)</w:t>
      </w:r>
      <w:r w:rsidR="00060D0E">
        <w:rPr>
          <w:rFonts w:asciiTheme="minorHAnsi" w:hAnsiTheme="minorHAnsi" w:cstheme="minorHAnsi"/>
          <w:b/>
          <w:bCs/>
          <w:sz w:val="22"/>
          <w:szCs w:val="22"/>
        </w:rPr>
        <w:t>,</w:t>
      </w:r>
    </w:p>
    <w:p w14:paraId="2531E766" w14:textId="77777777" w:rsidR="00060D0E" w:rsidRPr="00060D0E" w:rsidRDefault="00060D0E" w:rsidP="00060D0E">
      <w:pPr>
        <w:widowControl w:val="0"/>
        <w:suppressAutoHyphens/>
        <w:spacing w:line="276" w:lineRule="auto"/>
        <w:rPr>
          <w:rFonts w:asciiTheme="minorHAnsi" w:hAnsiTheme="minorHAnsi" w:cstheme="minorHAnsi"/>
          <w:sz w:val="22"/>
          <w:szCs w:val="22"/>
        </w:rPr>
      </w:pPr>
      <w:r w:rsidRPr="00060D0E">
        <w:rPr>
          <w:rFonts w:asciiTheme="minorHAnsi" w:hAnsiTheme="minorHAnsi" w:cstheme="minorHAnsi"/>
          <w:sz w:val="22"/>
          <w:szCs w:val="22"/>
        </w:rPr>
        <w:t xml:space="preserve">Do właściwości rady gminy należy podejmowanie uchwał w sprawach herbu gminy, nazw ulic i placów będących drogami publicznymi lub nazw dróg wewnętrznych w rozumieniu ustawy  z dnia 21 marca 1985 r. o drogach publicznych  (tekst jedn. Dz. U z 2024 r., poz. 320 ze zm.) przy czym podjęcie uchwały w sprawie nadania nazwy drodze wewnętrznej wymaga uzyskania pisemnej zgody właścicieli terenów, na których jest ona zlokalizowana. </w:t>
      </w:r>
    </w:p>
    <w:p w14:paraId="06870428" w14:textId="77777777" w:rsidR="00060D0E" w:rsidRPr="00060D0E" w:rsidRDefault="00060D0E" w:rsidP="00060D0E">
      <w:pPr>
        <w:widowControl w:val="0"/>
        <w:suppressAutoHyphens/>
        <w:spacing w:line="276" w:lineRule="auto"/>
        <w:rPr>
          <w:rFonts w:asciiTheme="minorHAnsi" w:hAnsiTheme="minorHAnsi" w:cstheme="minorHAnsi"/>
          <w:sz w:val="22"/>
          <w:szCs w:val="22"/>
        </w:rPr>
      </w:pPr>
      <w:r w:rsidRPr="00060D0E">
        <w:rPr>
          <w:rFonts w:asciiTheme="minorHAnsi" w:hAnsiTheme="minorHAnsi" w:cstheme="minorHAnsi"/>
          <w:sz w:val="22"/>
          <w:szCs w:val="22"/>
        </w:rPr>
        <w:t>Zgodę na zaproponowaną nazwę wyrazili właściciele działek 55/30, 509.</w:t>
      </w:r>
    </w:p>
    <w:p w14:paraId="04B72CAE" w14:textId="77777777" w:rsidR="00060D0E" w:rsidRPr="00060D0E" w:rsidRDefault="00060D0E" w:rsidP="00060D0E">
      <w:pPr>
        <w:widowControl w:val="0"/>
        <w:suppressAutoHyphens/>
        <w:spacing w:line="276" w:lineRule="auto"/>
        <w:rPr>
          <w:rFonts w:asciiTheme="minorHAnsi" w:hAnsiTheme="minorHAnsi" w:cstheme="minorHAnsi"/>
          <w:sz w:val="22"/>
          <w:szCs w:val="22"/>
        </w:rPr>
      </w:pPr>
      <w:r w:rsidRPr="00060D0E">
        <w:rPr>
          <w:rFonts w:asciiTheme="minorHAnsi" w:hAnsiTheme="minorHAnsi" w:cstheme="minorHAnsi"/>
          <w:sz w:val="22"/>
          <w:szCs w:val="22"/>
        </w:rPr>
        <w:t xml:space="preserve">Nadanie nazwy ulicy umożliwi ustalenie numerów porządkowych dla nieruchomości przy niej położonych oraz ułatwi identyfikację w terenie.  </w:t>
      </w:r>
    </w:p>
    <w:p w14:paraId="739579A7" w14:textId="77777777" w:rsidR="00060D0E" w:rsidRDefault="00000000" w:rsidP="0028034E">
      <w:pPr>
        <w:spacing w:line="276" w:lineRule="auto"/>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nadania nazwy drodze wewnętrznej w miejscowości Jaracz, (druk 115, osoba referująca - Kierownik - Olimpia </w:t>
      </w:r>
      <w:proofErr w:type="spellStart"/>
      <w:r w:rsidRPr="00E30A2A">
        <w:rPr>
          <w:rFonts w:asciiTheme="minorHAnsi" w:hAnsiTheme="minorHAnsi" w:cstheme="minorHAnsi"/>
          <w:sz w:val="22"/>
          <w:szCs w:val="22"/>
        </w:rPr>
        <w:t>Jęchorek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l) nadania nazwy drodze wewnętrznej w miejscowości Międzylesie, (druk 116, osoba referująca - Kierownik - Olimpia </w:t>
      </w:r>
      <w:proofErr w:type="spellStart"/>
      <w:r w:rsidRPr="00E30A2A">
        <w:rPr>
          <w:rFonts w:asciiTheme="minorHAnsi" w:hAnsiTheme="minorHAnsi" w:cstheme="minorHAnsi"/>
          <w:b/>
          <w:bCs/>
          <w:sz w:val="22"/>
          <w:szCs w:val="22"/>
        </w:rPr>
        <w:t>Jęchorek</w:t>
      </w:r>
      <w:proofErr w:type="spellEnd"/>
      <w:r w:rsidRPr="00E30A2A">
        <w:rPr>
          <w:rFonts w:asciiTheme="minorHAnsi" w:hAnsiTheme="minorHAnsi" w:cstheme="minorHAnsi"/>
          <w:b/>
          <w:bCs/>
          <w:sz w:val="22"/>
          <w:szCs w:val="22"/>
        </w:rPr>
        <w:t>)</w:t>
      </w:r>
      <w:r w:rsidR="00060D0E">
        <w:rPr>
          <w:rFonts w:asciiTheme="minorHAnsi" w:hAnsiTheme="minorHAnsi" w:cstheme="minorHAnsi"/>
          <w:b/>
          <w:bCs/>
          <w:sz w:val="22"/>
          <w:szCs w:val="22"/>
        </w:rPr>
        <w:t>.</w:t>
      </w:r>
    </w:p>
    <w:p w14:paraId="037CD8EC" w14:textId="77777777" w:rsidR="005A4E2C" w:rsidRPr="005A4E2C" w:rsidRDefault="005A4E2C" w:rsidP="005A4E2C">
      <w:pPr>
        <w:widowControl w:val="0"/>
        <w:suppressAutoHyphens/>
        <w:spacing w:line="276" w:lineRule="auto"/>
        <w:rPr>
          <w:rFonts w:asciiTheme="minorHAnsi" w:hAnsiTheme="minorHAnsi" w:cstheme="minorHAnsi"/>
          <w:sz w:val="22"/>
          <w:szCs w:val="22"/>
        </w:rPr>
      </w:pPr>
      <w:r w:rsidRPr="005A4E2C">
        <w:rPr>
          <w:rFonts w:asciiTheme="minorHAnsi" w:hAnsiTheme="minorHAnsi" w:cstheme="minorHAnsi"/>
          <w:sz w:val="22"/>
          <w:szCs w:val="22"/>
        </w:rPr>
        <w:t xml:space="preserve">Do właściwości rady gminy należy podejmowanie uchwał w sprawach herbu gminy, nazw ulic i placów będących drogami publicznymi lub nazw dróg wewnętrznych w rozumieniu ustawy  z dnia 21 marca 1985 r. o drogach publicznych  (tekst jedn. Dz. U z 2024 r., poz. 320 ze zm.) przy czym podjęcie uchwały w sprawie nadania nazwy drodze wewnętrznej wymaga uzyskania pisemnej zgody właścicieli terenów, na których jest ona zlokalizowana. </w:t>
      </w:r>
    </w:p>
    <w:p w14:paraId="679A74FA" w14:textId="77777777" w:rsidR="005A4E2C" w:rsidRPr="005A4E2C" w:rsidRDefault="005A4E2C" w:rsidP="005A4E2C">
      <w:pPr>
        <w:widowControl w:val="0"/>
        <w:suppressAutoHyphens/>
        <w:spacing w:line="276" w:lineRule="auto"/>
        <w:rPr>
          <w:rFonts w:asciiTheme="minorHAnsi" w:hAnsiTheme="minorHAnsi" w:cstheme="minorHAnsi"/>
          <w:sz w:val="22"/>
          <w:szCs w:val="22"/>
        </w:rPr>
      </w:pPr>
      <w:r w:rsidRPr="005A4E2C">
        <w:rPr>
          <w:rFonts w:asciiTheme="minorHAnsi" w:hAnsiTheme="minorHAnsi" w:cstheme="minorHAnsi"/>
          <w:sz w:val="22"/>
          <w:szCs w:val="22"/>
        </w:rPr>
        <w:t>Zgodę na zaproponowaną nazwę przez Komisję Opiniodawczą ds. Nazewnictwa Ulic w Gminie Rogoźno wyrazili właściciele działki 230/7.</w:t>
      </w:r>
    </w:p>
    <w:p w14:paraId="2B869135" w14:textId="77777777" w:rsidR="005A4E2C" w:rsidRPr="005A4E2C" w:rsidRDefault="005A4E2C" w:rsidP="005A4E2C">
      <w:pPr>
        <w:widowControl w:val="0"/>
        <w:suppressAutoHyphens/>
        <w:spacing w:line="276" w:lineRule="auto"/>
        <w:rPr>
          <w:rFonts w:asciiTheme="minorHAnsi" w:hAnsiTheme="minorHAnsi" w:cstheme="minorHAnsi"/>
          <w:sz w:val="22"/>
          <w:szCs w:val="22"/>
        </w:rPr>
      </w:pPr>
      <w:r w:rsidRPr="005A4E2C">
        <w:rPr>
          <w:rFonts w:asciiTheme="minorHAnsi" w:hAnsiTheme="minorHAnsi" w:cstheme="minorHAnsi"/>
          <w:sz w:val="22"/>
          <w:szCs w:val="22"/>
        </w:rPr>
        <w:t xml:space="preserve">Nadanie nazwy ulicy umożliwi ustalenie numerów porządkowych dla nieruchomości przy niej </w:t>
      </w:r>
      <w:r w:rsidRPr="005A4E2C">
        <w:rPr>
          <w:rFonts w:asciiTheme="minorHAnsi" w:hAnsiTheme="minorHAnsi" w:cstheme="minorHAnsi"/>
          <w:sz w:val="22"/>
          <w:szCs w:val="22"/>
        </w:rPr>
        <w:lastRenderedPageBreak/>
        <w:t xml:space="preserve">położonych oraz ułatwi identyfikację w terenie.  </w:t>
      </w:r>
    </w:p>
    <w:p w14:paraId="1B3F318E" w14:textId="77777777" w:rsidR="005A4E2C" w:rsidRDefault="00000000" w:rsidP="0028034E">
      <w:pPr>
        <w:spacing w:line="276" w:lineRule="auto"/>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nadania nazwy drodze wewnętrznej w miejscowości Międzylesie, (druk 116, osoba referująca - Kierownik - Olimpia </w:t>
      </w:r>
      <w:proofErr w:type="spellStart"/>
      <w:r w:rsidRPr="00E30A2A">
        <w:rPr>
          <w:rFonts w:asciiTheme="minorHAnsi" w:hAnsiTheme="minorHAnsi" w:cstheme="minorHAnsi"/>
          <w:sz w:val="22"/>
          <w:szCs w:val="22"/>
        </w:rPr>
        <w:t>Jęchorek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m) powołania Komisji Inwentaryzacyjnej Mienia Komunalnego, (druk 117, osoba referująca - Kierownik - Olimpia </w:t>
      </w:r>
      <w:proofErr w:type="spellStart"/>
      <w:r w:rsidRPr="00E30A2A">
        <w:rPr>
          <w:rFonts w:asciiTheme="minorHAnsi" w:hAnsiTheme="minorHAnsi" w:cstheme="minorHAnsi"/>
          <w:b/>
          <w:bCs/>
          <w:sz w:val="22"/>
          <w:szCs w:val="22"/>
        </w:rPr>
        <w:t>Jęchorek</w:t>
      </w:r>
      <w:proofErr w:type="spellEnd"/>
      <w:r w:rsidRPr="00E30A2A">
        <w:rPr>
          <w:rFonts w:asciiTheme="minorHAnsi" w:hAnsiTheme="minorHAnsi" w:cstheme="minorHAnsi"/>
          <w:b/>
          <w:bCs/>
          <w:sz w:val="22"/>
          <w:szCs w:val="22"/>
        </w:rPr>
        <w:t>)</w:t>
      </w:r>
      <w:r w:rsidR="005A4E2C">
        <w:rPr>
          <w:rFonts w:asciiTheme="minorHAnsi" w:hAnsiTheme="minorHAnsi" w:cstheme="minorHAnsi"/>
          <w:b/>
          <w:bCs/>
          <w:sz w:val="22"/>
          <w:szCs w:val="22"/>
        </w:rPr>
        <w:t>,</w:t>
      </w:r>
    </w:p>
    <w:p w14:paraId="0FE61E77" w14:textId="77777777" w:rsidR="005A4E2C" w:rsidRPr="005A4E2C" w:rsidRDefault="005A4E2C" w:rsidP="005A4E2C">
      <w:pPr>
        <w:spacing w:line="276" w:lineRule="auto"/>
        <w:rPr>
          <w:rFonts w:asciiTheme="minorHAnsi" w:hAnsiTheme="minorHAnsi" w:cstheme="minorHAnsi"/>
          <w:color w:val="000000"/>
          <w:sz w:val="22"/>
          <w:szCs w:val="22"/>
          <w:shd w:val="clear" w:color="auto" w:fill="FFFFFF"/>
        </w:rPr>
      </w:pPr>
      <w:r w:rsidRPr="005A4E2C">
        <w:rPr>
          <w:rFonts w:asciiTheme="minorHAnsi" w:hAnsiTheme="minorHAnsi" w:cstheme="minorHAnsi"/>
          <w:color w:val="000000"/>
          <w:sz w:val="22"/>
          <w:szCs w:val="22"/>
          <w:shd w:val="clear" w:color="auto" w:fill="FFFFFF"/>
        </w:rPr>
        <w:t xml:space="preserve">Zgodnie z art.17 ust.2 ustawy z dnia 10 maja 1990 r. Przepisy wprowadzające ustawę o samorządzie terytorialnym i ustawę o pracownikach samorządowych (Dz. U. z 1990 r., Nr 32, poz.191 z </w:t>
      </w:r>
      <w:proofErr w:type="spellStart"/>
      <w:r w:rsidRPr="005A4E2C">
        <w:rPr>
          <w:rFonts w:asciiTheme="minorHAnsi" w:hAnsiTheme="minorHAnsi" w:cstheme="minorHAnsi"/>
          <w:color w:val="000000"/>
          <w:sz w:val="22"/>
          <w:szCs w:val="22"/>
          <w:shd w:val="clear" w:color="auto" w:fill="FFFFFF"/>
        </w:rPr>
        <w:t>poźn</w:t>
      </w:r>
      <w:proofErr w:type="spellEnd"/>
      <w:r w:rsidRPr="005A4E2C">
        <w:rPr>
          <w:rFonts w:asciiTheme="minorHAnsi" w:hAnsiTheme="minorHAnsi" w:cstheme="minorHAnsi"/>
          <w:color w:val="000000"/>
          <w:sz w:val="22"/>
          <w:szCs w:val="22"/>
          <w:shd w:val="clear" w:color="auto" w:fill="FFFFFF"/>
        </w:rPr>
        <w:t xml:space="preserve">. zm.) spisy inwentaryzacyjne mienia komunalnego są sporządzane przez komisje inwentaryzacyjną powołaną przez Radę Gminy. Działania komisji będą miały na celu kontynuację działań związanych z komunalizacją mienia komunalnego. </w:t>
      </w:r>
    </w:p>
    <w:p w14:paraId="0A2B79CD" w14:textId="77777777" w:rsidR="005A4E2C" w:rsidRPr="005A4E2C" w:rsidRDefault="005A4E2C" w:rsidP="005A4E2C">
      <w:pPr>
        <w:spacing w:line="276" w:lineRule="auto"/>
        <w:rPr>
          <w:rFonts w:asciiTheme="minorHAnsi" w:hAnsiTheme="minorHAnsi" w:cstheme="minorHAnsi"/>
          <w:color w:val="000000"/>
          <w:sz w:val="22"/>
          <w:szCs w:val="22"/>
          <w:shd w:val="clear" w:color="auto" w:fill="FFFFFF"/>
        </w:rPr>
      </w:pPr>
      <w:r w:rsidRPr="005A4E2C">
        <w:rPr>
          <w:rFonts w:asciiTheme="minorHAnsi" w:hAnsiTheme="minorHAnsi" w:cstheme="minorHAnsi"/>
          <w:color w:val="000000"/>
          <w:sz w:val="22"/>
          <w:szCs w:val="22"/>
          <w:shd w:val="clear" w:color="auto" w:fill="FFFFFF"/>
        </w:rPr>
        <w:t xml:space="preserve">W związku ze zmianami organizacyjnymi w Urzędzie Miejskim w Rogoźnie konieczne jest powołanie nowej Komisji Inwentaryzacyjnej. </w:t>
      </w:r>
    </w:p>
    <w:p w14:paraId="40EC5449" w14:textId="7BE06B40" w:rsidR="005A4E2C" w:rsidRPr="005A4E2C" w:rsidRDefault="005A4E2C" w:rsidP="005A4E2C">
      <w:pPr>
        <w:spacing w:line="276" w:lineRule="auto"/>
        <w:rPr>
          <w:rFonts w:asciiTheme="minorHAnsi" w:hAnsiTheme="minorHAnsi" w:cstheme="minorHAnsi"/>
          <w:color w:val="000000"/>
          <w:sz w:val="22"/>
          <w:szCs w:val="22"/>
          <w:shd w:val="clear" w:color="auto" w:fill="FFFFFF"/>
          <w:lang w:val="x-none" w:eastAsia="en-US"/>
        </w:rPr>
      </w:pPr>
      <w:r w:rsidRPr="005A4E2C">
        <w:rPr>
          <w:rFonts w:asciiTheme="minorHAnsi" w:hAnsiTheme="minorHAnsi" w:cstheme="minorHAnsi"/>
          <w:color w:val="000000"/>
          <w:sz w:val="22"/>
          <w:szCs w:val="22"/>
          <w:shd w:val="clear" w:color="auto" w:fill="FFFFFF"/>
        </w:rPr>
        <w:t xml:space="preserve">W związku z powyższym przekładam uchwałę w sprawie powołania składu Komisji Inwentaryzacyjnej. </w:t>
      </w:r>
    </w:p>
    <w:p w14:paraId="32767BDA" w14:textId="77777777" w:rsidR="005A4E2C" w:rsidRDefault="00000000" w:rsidP="0028034E">
      <w:pPr>
        <w:spacing w:line="276" w:lineRule="auto"/>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powołania Komisji Inwentaryzacyjnej Mienia Komunalnego, (druk 117, osoba referująca - Kierownik - Olimpia </w:t>
      </w:r>
      <w:proofErr w:type="spellStart"/>
      <w:r w:rsidRPr="00E30A2A">
        <w:rPr>
          <w:rFonts w:asciiTheme="minorHAnsi" w:hAnsiTheme="minorHAnsi" w:cstheme="minorHAnsi"/>
          <w:sz w:val="22"/>
          <w:szCs w:val="22"/>
        </w:rPr>
        <w:t>Jęchorek</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n) zmiany dotacji podmiotowej na 2024 rok dla Centrum Integracji Społecznej w Rogoźnie - samorządowego zakładu budżetowego, (druk 118, osoba referująca - Skarbnik - Anna </w:t>
      </w:r>
      <w:proofErr w:type="spellStart"/>
      <w:r w:rsidRPr="00E30A2A">
        <w:rPr>
          <w:rFonts w:asciiTheme="minorHAnsi" w:hAnsiTheme="minorHAnsi" w:cstheme="minorHAnsi"/>
          <w:b/>
          <w:bCs/>
          <w:sz w:val="22"/>
          <w:szCs w:val="22"/>
        </w:rPr>
        <w:t>Kornobis</w:t>
      </w:r>
      <w:proofErr w:type="spellEnd"/>
      <w:r w:rsidRPr="00E30A2A">
        <w:rPr>
          <w:rFonts w:asciiTheme="minorHAnsi" w:hAnsiTheme="minorHAnsi" w:cstheme="minorHAnsi"/>
          <w:b/>
          <w:bCs/>
          <w:sz w:val="22"/>
          <w:szCs w:val="22"/>
        </w:rPr>
        <w:t>)</w:t>
      </w:r>
      <w:r w:rsidR="005A4E2C">
        <w:rPr>
          <w:rFonts w:asciiTheme="minorHAnsi" w:hAnsiTheme="minorHAnsi" w:cstheme="minorHAnsi"/>
          <w:b/>
          <w:bCs/>
          <w:sz w:val="22"/>
          <w:szCs w:val="22"/>
        </w:rPr>
        <w:t>,</w:t>
      </w:r>
    </w:p>
    <w:p w14:paraId="3E080472" w14:textId="77777777" w:rsidR="005A4E2C" w:rsidRPr="005A4E2C" w:rsidRDefault="005A4E2C" w:rsidP="005A4E2C">
      <w:pPr>
        <w:tabs>
          <w:tab w:val="left" w:pos="426"/>
        </w:tabs>
        <w:spacing w:line="276" w:lineRule="auto"/>
        <w:jc w:val="both"/>
        <w:rPr>
          <w:rFonts w:asciiTheme="minorHAnsi" w:hAnsiTheme="minorHAnsi" w:cstheme="minorHAnsi"/>
          <w:sz w:val="22"/>
          <w:szCs w:val="22"/>
        </w:rPr>
      </w:pPr>
      <w:r w:rsidRPr="005A4E2C">
        <w:rPr>
          <w:rFonts w:asciiTheme="minorHAnsi" w:hAnsiTheme="minorHAnsi" w:cstheme="minorHAnsi"/>
          <w:sz w:val="22"/>
          <w:szCs w:val="22"/>
        </w:rPr>
        <w:lastRenderedPageBreak/>
        <w:t xml:space="preserve">Centrum Integracji Społecznej w Rogoźnie prowadzi działalność od 01 października 2016 roku. </w:t>
      </w:r>
      <w:r w:rsidRPr="005A4E2C">
        <w:rPr>
          <w:rFonts w:asciiTheme="minorHAnsi" w:hAnsiTheme="minorHAnsi" w:cstheme="minorHAnsi"/>
          <w:sz w:val="22"/>
          <w:szCs w:val="22"/>
        </w:rPr>
        <w:br/>
        <w:t>Na podstawie art. 10 ust.1 pkt 1 i ust. 5 ustawy z dnia 13 czerwca 2003 roku o zatrudnieniu socjalnym działalność Centrum Integracji Społecznej, zwanej dalej Centrum, finansowana jest z dotacji pochodzącej z dochodów własnych w tym przeznaczonych na realizację gminnego programu profilaktyki i rozwiązywania problemów alkoholowych. W przypadku, gdy instytucją tworzącą jest jednostka samorządu terytorialnego, kwota dotacji na prowadzenie działalności Centrum jest ustalana jako iloczyn kosztów realizacji reintegracji zawodowej i społecznej w przeliczeniu na jednego uczestnika oraz liczby pracowników Centrum i określona corocznie przez organ właściwy jednostki samorządu terytorialnego. Aby kontynuować działalność w roku 2024 na odpowiednim poziomie i zapewnić wsparcie dla beneficjentów, niezbędne jest zwiększenie dotacji podmiotowej przyznawanej przez Gminę Rogoźno z obecnych 150 000 zł do 174 000 zł (wzrost o 24 000 zł).</w:t>
      </w:r>
    </w:p>
    <w:p w14:paraId="549F6679" w14:textId="77777777" w:rsidR="005A4E2C" w:rsidRPr="005A4E2C" w:rsidRDefault="005A4E2C" w:rsidP="005A4E2C">
      <w:pPr>
        <w:tabs>
          <w:tab w:val="left" w:pos="426"/>
        </w:tabs>
        <w:spacing w:line="276" w:lineRule="auto"/>
        <w:jc w:val="both"/>
        <w:rPr>
          <w:rFonts w:asciiTheme="minorHAnsi" w:hAnsiTheme="minorHAnsi" w:cstheme="minorHAnsi"/>
          <w:sz w:val="22"/>
          <w:szCs w:val="22"/>
        </w:rPr>
      </w:pPr>
      <w:r w:rsidRPr="005A4E2C">
        <w:rPr>
          <w:rFonts w:asciiTheme="minorHAnsi" w:hAnsiTheme="minorHAnsi" w:cstheme="minorHAnsi"/>
          <w:sz w:val="22"/>
          <w:szCs w:val="22"/>
        </w:rPr>
        <w:t>Czynniki uzasadniające wzrost dotacji to:</w:t>
      </w:r>
    </w:p>
    <w:p w14:paraId="022B20BA" w14:textId="77777777" w:rsidR="005A4E2C" w:rsidRPr="005A4E2C" w:rsidRDefault="005A4E2C" w:rsidP="005A4E2C">
      <w:pPr>
        <w:tabs>
          <w:tab w:val="left" w:pos="426"/>
        </w:tabs>
        <w:spacing w:line="276" w:lineRule="auto"/>
        <w:jc w:val="both"/>
        <w:rPr>
          <w:rFonts w:asciiTheme="minorHAnsi" w:hAnsiTheme="minorHAnsi" w:cstheme="minorHAnsi"/>
          <w:sz w:val="22"/>
          <w:szCs w:val="22"/>
        </w:rPr>
      </w:pPr>
      <w:r w:rsidRPr="005A4E2C">
        <w:rPr>
          <w:rFonts w:asciiTheme="minorHAnsi" w:hAnsiTheme="minorHAnsi" w:cstheme="minorHAnsi"/>
          <w:sz w:val="22"/>
          <w:szCs w:val="22"/>
        </w:rPr>
        <w:t>- wzrost kosztów płac pracowników (wzrost płacy minimalnej, wzrost wynagrodzeń w sferze publicznej i związane z tym koszty ubezpieczeń społecznych, wypłata nagrody jubileuszowej);</w:t>
      </w:r>
    </w:p>
    <w:p w14:paraId="4B934135" w14:textId="77777777" w:rsidR="005A4E2C" w:rsidRPr="005A4E2C" w:rsidRDefault="005A4E2C" w:rsidP="005A4E2C">
      <w:pPr>
        <w:tabs>
          <w:tab w:val="left" w:pos="426"/>
        </w:tabs>
        <w:spacing w:line="276" w:lineRule="auto"/>
        <w:jc w:val="both"/>
        <w:rPr>
          <w:rFonts w:asciiTheme="minorHAnsi" w:hAnsiTheme="minorHAnsi" w:cstheme="minorHAnsi"/>
          <w:sz w:val="22"/>
          <w:szCs w:val="22"/>
        </w:rPr>
      </w:pPr>
      <w:r w:rsidRPr="005A4E2C">
        <w:rPr>
          <w:rFonts w:asciiTheme="minorHAnsi" w:hAnsiTheme="minorHAnsi" w:cstheme="minorHAnsi"/>
          <w:sz w:val="22"/>
          <w:szCs w:val="22"/>
        </w:rPr>
        <w:t>- brak waloryzacji dotacji od roku 2016.</w:t>
      </w:r>
    </w:p>
    <w:p w14:paraId="6B396C97" w14:textId="77777777" w:rsidR="005A4E2C" w:rsidRPr="005A4E2C" w:rsidRDefault="005A4E2C" w:rsidP="005A4E2C">
      <w:pPr>
        <w:tabs>
          <w:tab w:val="left" w:pos="426"/>
        </w:tabs>
        <w:spacing w:line="276" w:lineRule="auto"/>
        <w:jc w:val="both"/>
        <w:rPr>
          <w:rFonts w:asciiTheme="minorHAnsi" w:hAnsiTheme="minorHAnsi" w:cstheme="minorHAnsi"/>
          <w:sz w:val="22"/>
          <w:szCs w:val="22"/>
        </w:rPr>
      </w:pPr>
      <w:r w:rsidRPr="005A4E2C">
        <w:rPr>
          <w:rFonts w:asciiTheme="minorHAnsi" w:hAnsiTheme="minorHAnsi" w:cstheme="minorHAnsi"/>
          <w:sz w:val="22"/>
          <w:szCs w:val="22"/>
        </w:rPr>
        <w:t>Przyjęta w uchwale kwota w wysokości 4.350,00 zł stanowi stawkę roczną przypadającą na jednego uczestnika zajęć reintegracji zawodowej i społecznej oraz jednego pracownika Centrum. Wobec powyższego zmieniony koszt jednostkowy przypadający na jednego uczestnika Centrum w 2024 roku wynosi: 174.000 zł: 40 osób (tj. 35 uczestników Centrum i 5 etatów pracowniczych Centrum) = 4.350,00 zł rocznie. Ze środków finansowych przeznaczonych na działalność Centrum zostaną sfinansowane między innymi wynagrodzenia pracowników wraz z pochodnymi, posiłki dla uczestników Centrum i bieżące koszty utrzymania obiektów Centrum oraz zakup artykułów niezbędnych do prowadzenia zajęć reintegracji zawodowej i społecznej. Natomiast, wypłata uczestnikom Centrum świadczeń reintegracyjnych refundowana będzie wraz ze składkami na ubezpieczenie społeczne, na wniosek kierownika Centrum przez starostę właściwego dla siedziby Centrum.</w:t>
      </w:r>
    </w:p>
    <w:p w14:paraId="2CC6AC9A" w14:textId="151E8746" w:rsidR="005A4E2C" w:rsidRPr="005A4E2C" w:rsidRDefault="00000000" w:rsidP="005A4E2C">
      <w:pPr>
        <w:rPr>
          <w:rFonts w:asciiTheme="minorHAnsi" w:hAnsiTheme="minorHAnsi" w:cstheme="minorHAnsi"/>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zmiany dotacji podmiotowej na 2024 rok dla Centrum Integracji Społecznej w Rogoźnie - samorządowego zakładu budżetowego, (druk 118, osoba referująca - Skarbnik - Anna </w:t>
      </w:r>
      <w:proofErr w:type="spellStart"/>
      <w:r w:rsidRPr="00E30A2A">
        <w:rPr>
          <w:rFonts w:asciiTheme="minorHAnsi" w:hAnsiTheme="minorHAnsi" w:cstheme="minorHAnsi"/>
          <w:sz w:val="22"/>
          <w:szCs w:val="22"/>
        </w:rPr>
        <w:t>Kornobis</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o) poboru podatków: rolnego, leśnego i od nieruchomości w drodze inkasa oraz określenia inkasentów i wynagrodzenia za inkaso, (druk 119, osoba referująca - Skarbnik - Anna </w:t>
      </w:r>
      <w:proofErr w:type="spellStart"/>
      <w:r w:rsidRPr="00E30A2A">
        <w:rPr>
          <w:rFonts w:asciiTheme="minorHAnsi" w:hAnsiTheme="minorHAnsi" w:cstheme="minorHAnsi"/>
          <w:b/>
          <w:bCs/>
          <w:sz w:val="22"/>
          <w:szCs w:val="22"/>
        </w:rPr>
        <w:t>Kornobis</w:t>
      </w:r>
      <w:proofErr w:type="spellEnd"/>
      <w:r w:rsidRPr="00E30A2A">
        <w:rPr>
          <w:rFonts w:asciiTheme="minorHAnsi" w:hAnsiTheme="minorHAnsi" w:cstheme="minorHAnsi"/>
          <w:b/>
          <w:bCs/>
          <w:sz w:val="22"/>
          <w:szCs w:val="22"/>
        </w:rPr>
        <w:t>)</w:t>
      </w:r>
      <w:r w:rsidRPr="00E30A2A">
        <w:rPr>
          <w:rFonts w:asciiTheme="minorHAnsi" w:hAnsiTheme="minorHAnsi" w:cstheme="minorHAnsi"/>
          <w:b/>
          <w:bCs/>
          <w:sz w:val="22"/>
          <w:szCs w:val="22"/>
        </w:rPr>
        <w:br/>
      </w:r>
      <w:r w:rsidR="005A4E2C" w:rsidRPr="005A4E2C">
        <w:rPr>
          <w:rFonts w:asciiTheme="minorHAnsi" w:hAnsiTheme="minorHAnsi" w:cstheme="minorHAnsi"/>
          <w:sz w:val="22"/>
          <w:szCs w:val="22"/>
        </w:rPr>
        <w:t xml:space="preserve">Z uwagi na nową kadencję oraz wybór nowych sołtysów:  Sołectwa Gościejewo  w dniu 6 września 2024r., Sołectwa Laskowo w dniu 2 lipca 2024r., Sołectwa Nienawiszcz w dniu 28 sierpnia 2024r., Sołectwa Owczegłowy w dniu 2 września 2024r. oraz  Sołectwa Słomowo w dniu 9 sierpnia 2024r. zasadnym staje się podjęcie niniejszej uchwały. </w:t>
      </w:r>
    </w:p>
    <w:p w14:paraId="38986616" w14:textId="77777777" w:rsidR="00105555" w:rsidRDefault="00000000" w:rsidP="005A4E2C">
      <w:pPr>
        <w:spacing w:line="276" w:lineRule="auto"/>
        <w:rPr>
          <w:rFonts w:asciiTheme="minorHAnsi" w:hAnsiTheme="minorHAnsi" w:cstheme="minorHAnsi"/>
          <w:sz w:val="22"/>
          <w:szCs w:val="22"/>
        </w:rPr>
      </w:pPr>
      <w:r w:rsidRPr="00E30A2A">
        <w:rPr>
          <w:rFonts w:asciiTheme="minorHAnsi" w:hAnsiTheme="minorHAnsi" w:cstheme="minorHAnsi"/>
          <w:sz w:val="22"/>
          <w:szCs w:val="22"/>
        </w:rPr>
        <w:lastRenderedPageBreak/>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poboru podatków: rolnego, leśnego i od nieruchomości w drodze inkasa oraz określenia inkasentów i wynagrodzenia za inkaso, (druk 119, osoba referująca - Skarbnik - Anna </w:t>
      </w:r>
      <w:proofErr w:type="spellStart"/>
      <w:r w:rsidRPr="00E30A2A">
        <w:rPr>
          <w:rFonts w:asciiTheme="minorHAnsi" w:hAnsiTheme="minorHAnsi" w:cstheme="minorHAnsi"/>
          <w:sz w:val="22"/>
          <w:szCs w:val="22"/>
        </w:rPr>
        <w:t>Kornobis</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p>
    <w:p w14:paraId="6116F437" w14:textId="77777777" w:rsidR="00105555" w:rsidRDefault="00105555" w:rsidP="005A4E2C">
      <w:pPr>
        <w:spacing w:line="276" w:lineRule="auto"/>
        <w:rPr>
          <w:rFonts w:asciiTheme="minorHAnsi" w:hAnsiTheme="minorHAnsi" w:cstheme="minorHAnsi"/>
          <w:sz w:val="22"/>
          <w:szCs w:val="22"/>
        </w:rPr>
      </w:pPr>
    </w:p>
    <w:p w14:paraId="5EFC906E" w14:textId="77777777" w:rsidR="00085B28" w:rsidRDefault="00105555" w:rsidP="005A4E2C">
      <w:pPr>
        <w:spacing w:line="276" w:lineRule="auto"/>
        <w:rPr>
          <w:rFonts w:asciiTheme="minorHAnsi" w:hAnsiTheme="minorHAnsi" w:cstheme="minorHAnsi"/>
          <w:sz w:val="22"/>
          <w:szCs w:val="22"/>
        </w:rPr>
      </w:pPr>
      <w:r>
        <w:rPr>
          <w:rFonts w:asciiTheme="minorHAnsi" w:hAnsiTheme="minorHAnsi" w:cstheme="minorHAnsi"/>
          <w:sz w:val="22"/>
          <w:szCs w:val="22"/>
        </w:rPr>
        <w:t xml:space="preserve">Pan radny Paweł Wojciechowski zwrócił uwagę na fakt, że z glosowania uchwały powinni wyłączyć się radni, którzy </w:t>
      </w:r>
      <w:proofErr w:type="spellStart"/>
      <w:r>
        <w:rPr>
          <w:rFonts w:asciiTheme="minorHAnsi" w:hAnsiTheme="minorHAnsi" w:cstheme="minorHAnsi"/>
          <w:sz w:val="22"/>
          <w:szCs w:val="22"/>
        </w:rPr>
        <w:t>sa</w:t>
      </w:r>
      <w:proofErr w:type="spellEnd"/>
      <w:r>
        <w:rPr>
          <w:rFonts w:asciiTheme="minorHAnsi" w:hAnsiTheme="minorHAnsi" w:cstheme="minorHAnsi"/>
          <w:sz w:val="22"/>
          <w:szCs w:val="22"/>
        </w:rPr>
        <w:t xml:space="preserve"> sołtysami, ponieważ w poprzedniej kadencji rada głosując tą uchwałę dostała takie wytyczne z RIO, dlatego zdaniem radnego głosowanie powinno odbyć się ponownie.</w:t>
      </w:r>
    </w:p>
    <w:p w14:paraId="278BEC8F" w14:textId="7B9919CA" w:rsidR="005A4E2C" w:rsidRDefault="00085B28" w:rsidP="005A4E2C">
      <w:pPr>
        <w:spacing w:line="276" w:lineRule="auto"/>
        <w:rPr>
          <w:rFonts w:asciiTheme="minorHAnsi" w:hAnsiTheme="minorHAnsi" w:cstheme="minorHAnsi"/>
          <w:sz w:val="22"/>
          <w:szCs w:val="22"/>
        </w:rPr>
      </w:pPr>
      <w:r>
        <w:rPr>
          <w:rFonts w:asciiTheme="minorHAnsi" w:hAnsiTheme="minorHAnsi" w:cstheme="minorHAnsi"/>
          <w:sz w:val="22"/>
          <w:szCs w:val="22"/>
        </w:rPr>
        <w:t>Przewodniczący zarządził reasumpcję.</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poboru podatków: rolnego, leśnego i od nieruchomości w drodze inkasa oraz określenia inkasentów i wynagrodzenia za inkaso, (druk 119, osoba referująca - Skarbnik - Anna </w:t>
      </w:r>
      <w:proofErr w:type="spellStart"/>
      <w:r w:rsidRPr="00E30A2A">
        <w:rPr>
          <w:rFonts w:asciiTheme="minorHAnsi" w:hAnsiTheme="minorHAnsi" w:cstheme="minorHAnsi"/>
          <w:sz w:val="22"/>
          <w:szCs w:val="22"/>
        </w:rPr>
        <w:t>Kornobis</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11, PRZECIW: 0, WSTRZYMUJĘ SIĘ: 0, BRAK GŁOSU: 2,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(11)</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Paweł Wojciechowski</w:t>
      </w:r>
      <w:r w:rsidRPr="00E30A2A">
        <w:rPr>
          <w:rFonts w:asciiTheme="minorHAnsi" w:hAnsiTheme="minorHAnsi" w:cstheme="minorHAnsi"/>
          <w:sz w:val="22"/>
          <w:szCs w:val="22"/>
        </w:rPr>
        <w:br/>
        <w:t>BRAK GŁOSU (2)</w:t>
      </w:r>
      <w:r w:rsidRPr="00E30A2A">
        <w:rPr>
          <w:rFonts w:asciiTheme="minorHAnsi" w:hAnsiTheme="minorHAnsi" w:cstheme="minorHAnsi"/>
          <w:sz w:val="22"/>
          <w:szCs w:val="22"/>
        </w:rPr>
        <w:br/>
        <w:t>Krzysztof Nikodem, Szymon Witt</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p) zmian w budżecie Gminy Rogoźno, (druk 120, osoba referująca - Skarbnik – Anna </w:t>
      </w:r>
      <w:proofErr w:type="spellStart"/>
      <w:r w:rsidRPr="00E30A2A">
        <w:rPr>
          <w:rFonts w:asciiTheme="minorHAnsi" w:hAnsiTheme="minorHAnsi" w:cstheme="minorHAnsi"/>
          <w:b/>
          <w:bCs/>
          <w:sz w:val="22"/>
          <w:szCs w:val="22"/>
        </w:rPr>
        <w:t>Kornobis</w:t>
      </w:r>
      <w:proofErr w:type="spellEnd"/>
      <w:r w:rsidRPr="00E30A2A">
        <w:rPr>
          <w:rFonts w:asciiTheme="minorHAnsi" w:hAnsiTheme="minorHAnsi" w:cstheme="minorHAnsi"/>
          <w:b/>
          <w:bCs/>
          <w:sz w:val="22"/>
          <w:szCs w:val="22"/>
        </w:rPr>
        <w:t>),</w:t>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przyjęcie autopoprawki numer 2. </w:t>
      </w:r>
    </w:p>
    <w:p w14:paraId="01294D97" w14:textId="77777777" w:rsidR="005A4E2C" w:rsidRDefault="00000000" w:rsidP="005A4E2C">
      <w:pPr>
        <w:spacing w:line="276" w:lineRule="auto"/>
        <w:rPr>
          <w:rFonts w:asciiTheme="minorHAnsi" w:hAnsiTheme="minorHAnsi" w:cstheme="minorHAnsi"/>
          <w:sz w:val="22"/>
          <w:szCs w:val="22"/>
        </w:rPr>
      </w:pP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r>
      <w:r w:rsidRPr="00E30A2A">
        <w:rPr>
          <w:rFonts w:asciiTheme="minorHAnsi" w:hAnsiTheme="minorHAnsi" w:cstheme="minorHAnsi"/>
          <w:sz w:val="22"/>
          <w:szCs w:val="22"/>
        </w:rPr>
        <w:lastRenderedPageBreak/>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przyjęcie autopoprawki numer 1.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p>
    <w:p w14:paraId="103D4117" w14:textId="77777777" w:rsidR="005A4E2C" w:rsidRDefault="005A4E2C" w:rsidP="005A4E2C">
      <w:pPr>
        <w:spacing w:line="276" w:lineRule="auto"/>
        <w:rPr>
          <w:rFonts w:asciiTheme="minorHAnsi" w:hAnsiTheme="minorHAnsi" w:cstheme="minorHAnsi"/>
          <w:sz w:val="22"/>
          <w:szCs w:val="22"/>
        </w:rPr>
      </w:pPr>
    </w:p>
    <w:p w14:paraId="47B76EF9" w14:textId="77777777" w:rsidR="005A4E2C" w:rsidRPr="00853D1C" w:rsidRDefault="005A4E2C" w:rsidP="005A4E2C">
      <w:pPr>
        <w:rPr>
          <w:rFonts w:ascii="Arial" w:hAnsi="Arial" w:cs="Arial"/>
          <w:b/>
          <w:color w:val="000000" w:themeColor="text1"/>
          <w:sz w:val="20"/>
          <w:szCs w:val="20"/>
          <w:u w:val="single"/>
        </w:rPr>
      </w:pPr>
      <w:r w:rsidRPr="00853D1C">
        <w:rPr>
          <w:rFonts w:ascii="Arial" w:hAnsi="Arial" w:cs="Arial"/>
          <w:b/>
          <w:color w:val="000000" w:themeColor="text1"/>
          <w:sz w:val="20"/>
          <w:szCs w:val="20"/>
          <w:u w:val="single"/>
        </w:rPr>
        <w:t xml:space="preserve">DOCHODY </w:t>
      </w:r>
    </w:p>
    <w:p w14:paraId="63293486" w14:textId="77777777" w:rsidR="005A4E2C" w:rsidRPr="00853D1C" w:rsidRDefault="005A4E2C" w:rsidP="005A4E2C">
      <w:pPr>
        <w:rPr>
          <w:rFonts w:ascii="Arial" w:hAnsi="Arial" w:cs="Arial"/>
          <w:b/>
          <w:color w:val="000000" w:themeColor="text1"/>
          <w:sz w:val="20"/>
          <w:szCs w:val="20"/>
          <w:u w:val="single"/>
        </w:rPr>
      </w:pPr>
    </w:p>
    <w:p w14:paraId="3ED0F25D" w14:textId="77777777" w:rsidR="005A4E2C" w:rsidRPr="00853D1C" w:rsidRDefault="005A4E2C" w:rsidP="005A4E2C">
      <w:pPr>
        <w:pStyle w:val="Akapitzlist"/>
        <w:numPr>
          <w:ilvl w:val="0"/>
          <w:numId w:val="1"/>
        </w:numPr>
        <w:rPr>
          <w:rFonts w:ascii="Arial" w:hAnsi="Arial" w:cs="Arial"/>
          <w:b/>
          <w:color w:val="000000" w:themeColor="text1"/>
          <w:sz w:val="20"/>
          <w:szCs w:val="20"/>
        </w:rPr>
      </w:pPr>
      <w:r w:rsidRPr="00853D1C">
        <w:rPr>
          <w:rFonts w:ascii="Arial" w:hAnsi="Arial" w:cs="Arial"/>
          <w:b/>
          <w:color w:val="000000" w:themeColor="text1"/>
          <w:sz w:val="20"/>
          <w:szCs w:val="20"/>
        </w:rPr>
        <w:t xml:space="preserve">W dziale 010 </w:t>
      </w:r>
      <w:r w:rsidRPr="00853D1C">
        <w:rPr>
          <w:rFonts w:ascii="Arial" w:hAnsi="Arial" w:cs="Arial"/>
          <w:i/>
          <w:color w:val="000000" w:themeColor="text1"/>
          <w:sz w:val="20"/>
          <w:szCs w:val="20"/>
        </w:rPr>
        <w:t xml:space="preserve">– Rolnictwo i łowiectwo </w:t>
      </w:r>
      <w:r w:rsidRPr="00853D1C">
        <w:rPr>
          <w:rFonts w:ascii="Arial" w:hAnsi="Arial" w:cs="Arial"/>
          <w:b/>
          <w:i/>
          <w:color w:val="000000" w:themeColor="text1"/>
          <w:sz w:val="20"/>
          <w:szCs w:val="20"/>
        </w:rPr>
        <w:t xml:space="preserve">zwiększa </w:t>
      </w:r>
      <w:r w:rsidRPr="00853D1C">
        <w:rPr>
          <w:rFonts w:ascii="Arial" w:hAnsi="Arial" w:cs="Arial"/>
          <w:i/>
          <w:color w:val="000000" w:themeColor="text1"/>
          <w:sz w:val="20"/>
          <w:szCs w:val="20"/>
        </w:rPr>
        <w:t xml:space="preserve">się dochody o </w:t>
      </w:r>
      <w:r w:rsidRPr="00853D1C">
        <w:rPr>
          <w:rFonts w:ascii="Arial" w:hAnsi="Arial" w:cs="Arial"/>
          <w:color w:val="000000" w:themeColor="text1"/>
          <w:sz w:val="20"/>
          <w:szCs w:val="20"/>
        </w:rPr>
        <w:t xml:space="preserve">kwotę                         </w:t>
      </w:r>
      <w:r>
        <w:rPr>
          <w:rFonts w:ascii="Arial" w:hAnsi="Arial" w:cs="Arial"/>
          <w:color w:val="000000" w:themeColor="text1"/>
          <w:sz w:val="20"/>
          <w:szCs w:val="20"/>
        </w:rPr>
        <w:t xml:space="preserve">  </w:t>
      </w:r>
      <w:r w:rsidRPr="00853D1C">
        <w:rPr>
          <w:rFonts w:ascii="Arial" w:hAnsi="Arial" w:cs="Arial"/>
          <w:color w:val="000000" w:themeColor="text1"/>
          <w:sz w:val="20"/>
          <w:szCs w:val="20"/>
        </w:rPr>
        <w:t xml:space="preserve">   </w:t>
      </w:r>
      <w:r w:rsidRPr="00853D1C">
        <w:rPr>
          <w:rFonts w:ascii="Arial" w:hAnsi="Arial" w:cs="Arial"/>
          <w:b/>
          <w:color w:val="000000" w:themeColor="text1"/>
          <w:sz w:val="20"/>
          <w:szCs w:val="20"/>
        </w:rPr>
        <w:t>6.335,36 zł</w:t>
      </w:r>
    </w:p>
    <w:p w14:paraId="70EEB306" w14:textId="77777777" w:rsidR="005A4E2C" w:rsidRPr="00853D1C" w:rsidRDefault="005A4E2C" w:rsidP="005A4E2C">
      <w:pPr>
        <w:pStyle w:val="Akapitzlist"/>
        <w:rPr>
          <w:rFonts w:ascii="Arial" w:hAnsi="Arial" w:cs="Arial"/>
          <w:color w:val="000000" w:themeColor="text1"/>
          <w:sz w:val="20"/>
          <w:szCs w:val="20"/>
        </w:rPr>
      </w:pPr>
      <w:r w:rsidRPr="00853D1C">
        <w:rPr>
          <w:rFonts w:ascii="Arial" w:hAnsi="Arial" w:cs="Arial"/>
          <w:color w:val="000000" w:themeColor="text1"/>
          <w:sz w:val="20"/>
          <w:szCs w:val="20"/>
        </w:rPr>
        <w:t>Zmiana została wprowadzona w rozdziale:</w:t>
      </w:r>
    </w:p>
    <w:p w14:paraId="1056D3D6" w14:textId="77777777" w:rsidR="005A4E2C" w:rsidRPr="00853D1C" w:rsidRDefault="005A4E2C" w:rsidP="005A4E2C">
      <w:pPr>
        <w:pStyle w:val="Akapitzlist"/>
        <w:numPr>
          <w:ilvl w:val="0"/>
          <w:numId w:val="2"/>
        </w:numPr>
        <w:rPr>
          <w:rFonts w:ascii="Arial" w:hAnsi="Arial" w:cs="Arial"/>
          <w:color w:val="000000" w:themeColor="text1"/>
          <w:sz w:val="20"/>
          <w:szCs w:val="20"/>
        </w:rPr>
      </w:pPr>
      <w:r w:rsidRPr="00853D1C">
        <w:rPr>
          <w:rFonts w:ascii="Arial" w:hAnsi="Arial" w:cs="Arial"/>
          <w:color w:val="000000" w:themeColor="text1"/>
          <w:sz w:val="20"/>
          <w:szCs w:val="20"/>
        </w:rPr>
        <w:t>01095 – Pozostała działalność w paragraf</w:t>
      </w:r>
      <w:r>
        <w:rPr>
          <w:rFonts w:ascii="Arial" w:hAnsi="Arial" w:cs="Arial"/>
          <w:color w:val="000000" w:themeColor="text1"/>
          <w:sz w:val="20"/>
          <w:szCs w:val="20"/>
        </w:rPr>
        <w:t>ie</w:t>
      </w:r>
      <w:r w:rsidRPr="00853D1C">
        <w:rPr>
          <w:rFonts w:ascii="Arial" w:hAnsi="Arial" w:cs="Arial"/>
          <w:color w:val="000000" w:themeColor="text1"/>
          <w:sz w:val="20"/>
          <w:szCs w:val="20"/>
        </w:rPr>
        <w:t>:</w:t>
      </w:r>
      <w:r w:rsidRPr="00853D1C">
        <w:rPr>
          <w:rFonts w:ascii="Arial" w:hAnsi="Arial" w:cs="Arial"/>
          <w:i/>
          <w:color w:val="000000" w:themeColor="text1"/>
          <w:sz w:val="20"/>
          <w:szCs w:val="20"/>
        </w:rPr>
        <w:t xml:space="preserve"> </w:t>
      </w:r>
    </w:p>
    <w:p w14:paraId="6E096685" w14:textId="77777777" w:rsidR="005A4E2C" w:rsidRPr="0018068C" w:rsidRDefault="005A4E2C" w:rsidP="005A4E2C">
      <w:pPr>
        <w:pStyle w:val="Akapitzlist"/>
        <w:numPr>
          <w:ilvl w:val="0"/>
          <w:numId w:val="3"/>
        </w:numPr>
        <w:ind w:left="1664"/>
        <w:rPr>
          <w:rFonts w:ascii="Arial" w:hAnsi="Arial" w:cs="Arial"/>
          <w:b/>
          <w:sz w:val="20"/>
          <w:szCs w:val="20"/>
        </w:rPr>
      </w:pPr>
      <w:r w:rsidRPr="00853D1C">
        <w:rPr>
          <w:rFonts w:ascii="Arial" w:hAnsi="Arial" w:cs="Arial"/>
          <w:color w:val="000000" w:themeColor="text1"/>
          <w:sz w:val="20"/>
          <w:szCs w:val="20"/>
        </w:rPr>
        <w:t xml:space="preserve">2010 – zwiększono  o kwotę </w:t>
      </w:r>
      <w:r w:rsidRPr="00853D1C">
        <w:rPr>
          <w:rFonts w:ascii="Arial" w:hAnsi="Arial" w:cs="Arial"/>
          <w:b/>
          <w:i/>
          <w:color w:val="000000" w:themeColor="text1"/>
          <w:sz w:val="20"/>
          <w:szCs w:val="20"/>
        </w:rPr>
        <w:t>(+)  6.335,36 zł</w:t>
      </w:r>
      <w:r w:rsidRPr="00853D1C">
        <w:rPr>
          <w:rFonts w:ascii="Arial" w:hAnsi="Arial" w:cs="Arial"/>
          <w:i/>
          <w:color w:val="FF0000"/>
          <w:sz w:val="20"/>
          <w:szCs w:val="20"/>
        </w:rPr>
        <w:t xml:space="preserve"> </w:t>
      </w:r>
      <w:r w:rsidRPr="005E0584">
        <w:rPr>
          <w:rFonts w:ascii="Arial" w:hAnsi="Arial" w:cs="Arial"/>
          <w:i/>
          <w:sz w:val="20"/>
          <w:szCs w:val="20"/>
        </w:rPr>
        <w:t>na podstawie wniosku złożonego do Wojewody Wielkopolskiego</w:t>
      </w:r>
      <w:r>
        <w:rPr>
          <w:rFonts w:ascii="Arial" w:hAnsi="Arial" w:cs="Arial"/>
          <w:i/>
          <w:sz w:val="20"/>
          <w:szCs w:val="20"/>
        </w:rPr>
        <w:t xml:space="preserve"> wprowadzono </w:t>
      </w:r>
      <w:r w:rsidRPr="005E0584">
        <w:rPr>
          <w:rFonts w:ascii="Arial" w:hAnsi="Arial" w:cs="Arial"/>
          <w:i/>
          <w:sz w:val="20"/>
          <w:szCs w:val="20"/>
        </w:rPr>
        <w:t>dotacj</w:t>
      </w:r>
      <w:r>
        <w:rPr>
          <w:rFonts w:ascii="Arial" w:hAnsi="Arial" w:cs="Arial"/>
          <w:i/>
          <w:sz w:val="20"/>
          <w:szCs w:val="20"/>
        </w:rPr>
        <w:t>ę</w:t>
      </w:r>
      <w:r w:rsidRPr="005E0584">
        <w:rPr>
          <w:rFonts w:ascii="Arial" w:hAnsi="Arial" w:cs="Arial"/>
          <w:i/>
          <w:sz w:val="20"/>
          <w:szCs w:val="20"/>
        </w:rPr>
        <w:t xml:space="preserve"> celow</w:t>
      </w:r>
      <w:r>
        <w:rPr>
          <w:rFonts w:ascii="Arial" w:hAnsi="Arial" w:cs="Arial"/>
          <w:i/>
          <w:sz w:val="20"/>
          <w:szCs w:val="20"/>
        </w:rPr>
        <w:t>ą</w:t>
      </w:r>
      <w:r w:rsidRPr="005E0584">
        <w:rPr>
          <w:rFonts w:ascii="Arial" w:hAnsi="Arial" w:cs="Arial"/>
          <w:i/>
          <w:sz w:val="20"/>
          <w:szCs w:val="20"/>
        </w:rPr>
        <w:t xml:space="preserve"> otrzyman</w:t>
      </w:r>
      <w:r>
        <w:rPr>
          <w:rFonts w:ascii="Arial" w:hAnsi="Arial" w:cs="Arial"/>
          <w:i/>
          <w:sz w:val="20"/>
          <w:szCs w:val="20"/>
        </w:rPr>
        <w:t>ą</w:t>
      </w:r>
      <w:r w:rsidRPr="005E0584">
        <w:rPr>
          <w:rFonts w:ascii="Arial" w:hAnsi="Arial" w:cs="Arial"/>
          <w:i/>
          <w:sz w:val="20"/>
          <w:szCs w:val="20"/>
        </w:rPr>
        <w:t xml:space="preserve"> z budżetu państwa na realizację zadań bieżących z zakresu administracji rządowej oraz innych zadań zleconych gminie (związkom gmin, związkom powiatowo-gminnym) ustawami</w:t>
      </w:r>
      <w:r>
        <w:rPr>
          <w:rFonts w:ascii="Arial" w:hAnsi="Arial" w:cs="Arial"/>
          <w:i/>
          <w:sz w:val="20"/>
          <w:szCs w:val="20"/>
        </w:rPr>
        <w:t xml:space="preserve"> – wypłata w II terminie zwrotu podatku akcyzowego zawartego w cenie paliwa (akcyza) – dodatkowy wniosek poza ustawowym terminem</w:t>
      </w:r>
    </w:p>
    <w:p w14:paraId="79AEFBD7" w14:textId="77777777" w:rsidR="005A4E2C" w:rsidRPr="00853D1C" w:rsidRDefault="005A4E2C" w:rsidP="005A4E2C">
      <w:pPr>
        <w:pStyle w:val="Akapitzlist"/>
        <w:numPr>
          <w:ilvl w:val="0"/>
          <w:numId w:val="1"/>
        </w:numPr>
        <w:rPr>
          <w:rFonts w:ascii="Arial" w:hAnsi="Arial" w:cs="Arial"/>
          <w:b/>
          <w:color w:val="000000" w:themeColor="text1"/>
          <w:sz w:val="20"/>
          <w:szCs w:val="20"/>
        </w:rPr>
      </w:pPr>
      <w:r w:rsidRPr="00853D1C">
        <w:rPr>
          <w:rFonts w:ascii="Arial" w:hAnsi="Arial" w:cs="Arial"/>
          <w:b/>
          <w:color w:val="000000" w:themeColor="text1"/>
          <w:sz w:val="20"/>
          <w:szCs w:val="20"/>
        </w:rPr>
        <w:t>W dziale 600</w:t>
      </w:r>
      <w:r w:rsidRPr="00853D1C">
        <w:rPr>
          <w:rFonts w:ascii="Arial" w:hAnsi="Arial" w:cs="Arial"/>
          <w:color w:val="000000" w:themeColor="text1"/>
          <w:sz w:val="20"/>
          <w:szCs w:val="20"/>
        </w:rPr>
        <w:t xml:space="preserve"> – </w:t>
      </w:r>
      <w:r w:rsidRPr="00853D1C">
        <w:rPr>
          <w:rFonts w:ascii="Arial" w:hAnsi="Arial" w:cs="Arial"/>
          <w:i/>
          <w:color w:val="000000" w:themeColor="text1"/>
          <w:sz w:val="20"/>
          <w:szCs w:val="20"/>
        </w:rPr>
        <w:t>Transport i łączność</w:t>
      </w:r>
      <w:r w:rsidRPr="00853D1C">
        <w:rPr>
          <w:rFonts w:ascii="Arial" w:hAnsi="Arial" w:cs="Arial"/>
          <w:color w:val="000000" w:themeColor="text1"/>
          <w:sz w:val="20"/>
          <w:szCs w:val="20"/>
        </w:rPr>
        <w:t xml:space="preserve"> </w:t>
      </w:r>
      <w:r w:rsidRPr="00853D1C">
        <w:rPr>
          <w:rFonts w:ascii="Arial" w:hAnsi="Arial" w:cs="Arial"/>
          <w:b/>
          <w:i/>
          <w:color w:val="000000" w:themeColor="text1"/>
          <w:sz w:val="20"/>
          <w:szCs w:val="20"/>
        </w:rPr>
        <w:t>zwiększa się</w:t>
      </w:r>
      <w:r w:rsidRPr="00853D1C">
        <w:rPr>
          <w:rFonts w:ascii="Arial" w:hAnsi="Arial" w:cs="Arial"/>
          <w:color w:val="000000" w:themeColor="text1"/>
          <w:sz w:val="20"/>
          <w:szCs w:val="20"/>
        </w:rPr>
        <w:t xml:space="preserve"> o kwotę                                      </w:t>
      </w:r>
      <w:r w:rsidRPr="00853D1C">
        <w:rPr>
          <w:rFonts w:ascii="Arial" w:hAnsi="Arial" w:cs="Arial"/>
          <w:b/>
          <w:i/>
          <w:color w:val="000000" w:themeColor="text1"/>
          <w:sz w:val="20"/>
          <w:szCs w:val="20"/>
        </w:rPr>
        <w:t xml:space="preserve">    </w:t>
      </w:r>
      <w:r>
        <w:rPr>
          <w:rFonts w:ascii="Arial" w:hAnsi="Arial" w:cs="Arial"/>
          <w:b/>
          <w:i/>
          <w:color w:val="000000" w:themeColor="text1"/>
          <w:sz w:val="20"/>
          <w:szCs w:val="20"/>
        </w:rPr>
        <w:t xml:space="preserve">   </w:t>
      </w:r>
      <w:r w:rsidRPr="00853D1C">
        <w:rPr>
          <w:rFonts w:ascii="Arial" w:hAnsi="Arial" w:cs="Arial"/>
          <w:b/>
          <w:i/>
          <w:color w:val="000000" w:themeColor="text1"/>
          <w:sz w:val="20"/>
          <w:szCs w:val="20"/>
        </w:rPr>
        <w:t xml:space="preserve"> </w:t>
      </w:r>
      <w:r w:rsidRPr="00853D1C">
        <w:rPr>
          <w:rFonts w:ascii="Arial" w:hAnsi="Arial" w:cs="Arial"/>
          <w:b/>
          <w:color w:val="000000" w:themeColor="text1"/>
          <w:sz w:val="20"/>
          <w:szCs w:val="20"/>
        </w:rPr>
        <w:t xml:space="preserve">7.216,92 zł                                                                  </w:t>
      </w:r>
    </w:p>
    <w:p w14:paraId="49006D4D" w14:textId="77777777" w:rsidR="005A4E2C" w:rsidRPr="00853D1C" w:rsidRDefault="005A4E2C" w:rsidP="005A4E2C">
      <w:pPr>
        <w:pStyle w:val="Akapitzlist"/>
        <w:rPr>
          <w:rFonts w:ascii="Arial" w:hAnsi="Arial" w:cs="Arial"/>
          <w:color w:val="000000" w:themeColor="text1"/>
          <w:sz w:val="20"/>
          <w:szCs w:val="20"/>
        </w:rPr>
      </w:pPr>
      <w:r w:rsidRPr="00853D1C">
        <w:rPr>
          <w:rFonts w:ascii="Arial" w:hAnsi="Arial" w:cs="Arial"/>
          <w:color w:val="000000" w:themeColor="text1"/>
          <w:sz w:val="20"/>
          <w:szCs w:val="20"/>
        </w:rPr>
        <w:t>Zmiana została wprowadzona w rozdzia</w:t>
      </w:r>
      <w:r>
        <w:rPr>
          <w:rFonts w:ascii="Arial" w:hAnsi="Arial" w:cs="Arial"/>
          <w:color w:val="000000" w:themeColor="text1"/>
          <w:sz w:val="20"/>
          <w:szCs w:val="20"/>
        </w:rPr>
        <w:t>le</w:t>
      </w:r>
      <w:r w:rsidRPr="00853D1C">
        <w:rPr>
          <w:rFonts w:ascii="Arial" w:hAnsi="Arial" w:cs="Arial"/>
          <w:color w:val="000000" w:themeColor="text1"/>
          <w:sz w:val="20"/>
          <w:szCs w:val="20"/>
        </w:rPr>
        <w:t>:</w:t>
      </w:r>
    </w:p>
    <w:p w14:paraId="306E091A" w14:textId="77777777" w:rsidR="005A4E2C" w:rsidRPr="00853D1C" w:rsidRDefault="005A4E2C" w:rsidP="005A4E2C">
      <w:pPr>
        <w:pStyle w:val="Akapitzlist"/>
        <w:numPr>
          <w:ilvl w:val="0"/>
          <w:numId w:val="2"/>
        </w:numPr>
        <w:rPr>
          <w:rFonts w:ascii="Arial" w:hAnsi="Arial" w:cs="Arial"/>
          <w:color w:val="000000" w:themeColor="text1"/>
          <w:sz w:val="20"/>
          <w:szCs w:val="20"/>
        </w:rPr>
      </w:pPr>
      <w:r w:rsidRPr="00853D1C">
        <w:rPr>
          <w:rFonts w:ascii="Arial" w:hAnsi="Arial" w:cs="Arial"/>
          <w:color w:val="000000" w:themeColor="text1"/>
          <w:sz w:val="20"/>
          <w:szCs w:val="20"/>
        </w:rPr>
        <w:t>60016 – Drogi publiczne gminne w paragrafie:</w:t>
      </w:r>
    </w:p>
    <w:p w14:paraId="085FF407" w14:textId="77777777" w:rsidR="005A4E2C" w:rsidRPr="00D85BA7" w:rsidRDefault="005A4E2C" w:rsidP="005A4E2C">
      <w:pPr>
        <w:pStyle w:val="Akapitzlist"/>
        <w:numPr>
          <w:ilvl w:val="0"/>
          <w:numId w:val="3"/>
        </w:numPr>
        <w:rPr>
          <w:rFonts w:ascii="Arial" w:hAnsi="Arial" w:cs="Arial"/>
          <w:b/>
          <w:color w:val="000000" w:themeColor="text1"/>
          <w:sz w:val="20"/>
          <w:szCs w:val="20"/>
        </w:rPr>
      </w:pPr>
      <w:r w:rsidRPr="00853D1C">
        <w:rPr>
          <w:rFonts w:ascii="Arial" w:hAnsi="Arial" w:cs="Arial"/>
          <w:color w:val="000000" w:themeColor="text1"/>
          <w:sz w:val="20"/>
          <w:szCs w:val="20"/>
        </w:rPr>
        <w:t xml:space="preserve">0580 – zwiększa się o kwotę </w:t>
      </w:r>
      <w:r w:rsidRPr="00853D1C">
        <w:rPr>
          <w:rFonts w:ascii="Arial" w:hAnsi="Arial" w:cs="Arial"/>
          <w:b/>
          <w:i/>
          <w:color w:val="000000" w:themeColor="text1"/>
          <w:sz w:val="20"/>
          <w:szCs w:val="20"/>
        </w:rPr>
        <w:t>(+) 7.216,92 zł</w:t>
      </w:r>
      <w:r w:rsidRPr="00853D1C">
        <w:rPr>
          <w:rFonts w:ascii="Arial" w:hAnsi="Arial" w:cs="Arial"/>
          <w:b/>
          <w:color w:val="000000" w:themeColor="text1"/>
          <w:sz w:val="20"/>
          <w:szCs w:val="20"/>
        </w:rPr>
        <w:t xml:space="preserve"> </w:t>
      </w:r>
      <w:r w:rsidRPr="00853D1C">
        <w:rPr>
          <w:rFonts w:ascii="Arial" w:hAnsi="Arial" w:cs="Arial"/>
          <w:color w:val="000000" w:themeColor="text1"/>
          <w:sz w:val="20"/>
          <w:szCs w:val="20"/>
        </w:rPr>
        <w:t>(</w:t>
      </w:r>
      <w:r w:rsidRPr="00853D1C">
        <w:rPr>
          <w:rFonts w:ascii="Arial" w:hAnsi="Arial" w:cs="Arial"/>
          <w:i/>
          <w:color w:val="000000" w:themeColor="text1"/>
          <w:sz w:val="20"/>
          <w:szCs w:val="20"/>
        </w:rPr>
        <w:t>z tytułu wpłaconej kary przez Wykonawcę za niedotrzymanie terminu realizacji umowy.</w:t>
      </w:r>
      <w:r w:rsidRPr="00853D1C">
        <w:rPr>
          <w:rFonts w:ascii="Arial" w:hAnsi="Arial" w:cs="Arial"/>
          <w:color w:val="000000" w:themeColor="text1"/>
          <w:sz w:val="20"/>
          <w:szCs w:val="20"/>
        </w:rPr>
        <w:t>)</w:t>
      </w:r>
    </w:p>
    <w:p w14:paraId="64217241" w14:textId="77777777" w:rsidR="005A4E2C" w:rsidRPr="0007672A" w:rsidRDefault="005A4E2C" w:rsidP="005A4E2C">
      <w:pPr>
        <w:pStyle w:val="Akapitzlist"/>
        <w:numPr>
          <w:ilvl w:val="0"/>
          <w:numId w:val="1"/>
        </w:numPr>
        <w:ind w:left="473"/>
        <w:rPr>
          <w:rFonts w:ascii="Arial" w:hAnsi="Arial" w:cs="Arial"/>
          <w:color w:val="000000" w:themeColor="text1"/>
          <w:sz w:val="20"/>
          <w:szCs w:val="20"/>
        </w:rPr>
      </w:pPr>
      <w:r w:rsidRPr="0007672A">
        <w:rPr>
          <w:rFonts w:ascii="Arial" w:hAnsi="Arial" w:cs="Arial"/>
          <w:b/>
          <w:color w:val="000000" w:themeColor="text1"/>
          <w:sz w:val="20"/>
          <w:szCs w:val="20"/>
        </w:rPr>
        <w:t xml:space="preserve">W dziale </w:t>
      </w:r>
      <w:r>
        <w:rPr>
          <w:rFonts w:ascii="Arial" w:hAnsi="Arial" w:cs="Arial"/>
          <w:b/>
          <w:color w:val="000000" w:themeColor="text1"/>
          <w:sz w:val="20"/>
          <w:szCs w:val="20"/>
        </w:rPr>
        <w:t>71</w:t>
      </w:r>
      <w:r w:rsidRPr="0007672A">
        <w:rPr>
          <w:rFonts w:ascii="Arial" w:hAnsi="Arial" w:cs="Arial"/>
          <w:b/>
          <w:color w:val="000000" w:themeColor="text1"/>
          <w:sz w:val="20"/>
          <w:szCs w:val="20"/>
        </w:rPr>
        <w:t>0</w:t>
      </w:r>
      <w:r w:rsidRPr="0007672A">
        <w:rPr>
          <w:rFonts w:ascii="Arial" w:hAnsi="Arial" w:cs="Arial"/>
          <w:color w:val="000000" w:themeColor="text1"/>
          <w:sz w:val="20"/>
          <w:szCs w:val="20"/>
        </w:rPr>
        <w:t xml:space="preserve"> – </w:t>
      </w:r>
      <w:r>
        <w:rPr>
          <w:rFonts w:ascii="Arial" w:hAnsi="Arial" w:cs="Arial"/>
          <w:color w:val="000000" w:themeColor="text1"/>
          <w:sz w:val="20"/>
          <w:szCs w:val="20"/>
        </w:rPr>
        <w:t>Działalność usługowa</w:t>
      </w:r>
      <w:r w:rsidRPr="0007672A">
        <w:rPr>
          <w:rFonts w:ascii="Arial" w:hAnsi="Arial" w:cs="Arial"/>
          <w:color w:val="000000" w:themeColor="text1"/>
          <w:sz w:val="20"/>
          <w:szCs w:val="20"/>
        </w:rPr>
        <w:t xml:space="preserve"> </w:t>
      </w:r>
      <w:r w:rsidRPr="0007672A">
        <w:rPr>
          <w:rFonts w:ascii="Arial" w:hAnsi="Arial" w:cs="Arial"/>
          <w:b/>
          <w:i/>
          <w:color w:val="000000" w:themeColor="text1"/>
          <w:sz w:val="20"/>
          <w:szCs w:val="20"/>
        </w:rPr>
        <w:t>zwiększa się</w:t>
      </w:r>
      <w:r>
        <w:rPr>
          <w:rFonts w:ascii="Arial" w:hAnsi="Arial" w:cs="Arial"/>
          <w:color w:val="000000" w:themeColor="text1"/>
          <w:sz w:val="20"/>
          <w:szCs w:val="20"/>
        </w:rPr>
        <w:t xml:space="preserve"> o kwotę  </w:t>
      </w:r>
      <w:r w:rsidRPr="0007672A">
        <w:rPr>
          <w:rFonts w:ascii="Arial" w:hAnsi="Arial" w:cs="Arial"/>
          <w:color w:val="000000" w:themeColor="text1"/>
          <w:sz w:val="20"/>
          <w:szCs w:val="20"/>
        </w:rPr>
        <w:t xml:space="preserve">         </w:t>
      </w:r>
      <w:r w:rsidRPr="0007672A">
        <w:rPr>
          <w:rFonts w:ascii="Arial" w:hAnsi="Arial" w:cs="Arial"/>
          <w:b/>
          <w:i/>
          <w:color w:val="000000" w:themeColor="text1"/>
          <w:sz w:val="20"/>
          <w:szCs w:val="20"/>
        </w:rPr>
        <w:t xml:space="preserve">                 </w:t>
      </w:r>
      <w:r>
        <w:rPr>
          <w:rFonts w:ascii="Arial" w:hAnsi="Arial" w:cs="Arial"/>
          <w:b/>
          <w:i/>
          <w:color w:val="000000" w:themeColor="text1"/>
          <w:sz w:val="20"/>
          <w:szCs w:val="20"/>
        </w:rPr>
        <w:t xml:space="preserve">              </w:t>
      </w:r>
      <w:r w:rsidRPr="00D85BA7">
        <w:rPr>
          <w:rFonts w:ascii="Arial" w:hAnsi="Arial" w:cs="Arial"/>
          <w:b/>
          <w:color w:val="000000" w:themeColor="text1"/>
          <w:sz w:val="20"/>
          <w:szCs w:val="20"/>
        </w:rPr>
        <w:t>24.000,00 zł</w:t>
      </w:r>
      <w:r w:rsidRPr="0007672A">
        <w:rPr>
          <w:rFonts w:ascii="Arial" w:hAnsi="Arial" w:cs="Arial"/>
          <w:b/>
          <w:color w:val="000000" w:themeColor="text1"/>
          <w:sz w:val="20"/>
          <w:szCs w:val="20"/>
        </w:rPr>
        <w:t xml:space="preserve">                                                                  </w:t>
      </w:r>
    </w:p>
    <w:p w14:paraId="72290CEA" w14:textId="77777777" w:rsidR="005A4E2C" w:rsidRPr="0007672A" w:rsidRDefault="005A4E2C" w:rsidP="005A4E2C">
      <w:pPr>
        <w:pStyle w:val="Akapitzlist"/>
        <w:rPr>
          <w:rFonts w:ascii="Arial" w:hAnsi="Arial" w:cs="Arial"/>
          <w:color w:val="000000" w:themeColor="text1"/>
          <w:sz w:val="20"/>
          <w:szCs w:val="20"/>
        </w:rPr>
      </w:pPr>
      <w:r w:rsidRPr="0007672A">
        <w:rPr>
          <w:rFonts w:ascii="Arial" w:hAnsi="Arial" w:cs="Arial"/>
          <w:color w:val="000000" w:themeColor="text1"/>
          <w:sz w:val="20"/>
          <w:szCs w:val="20"/>
        </w:rPr>
        <w:t>Zmiana została wprowadzona w rozdziale:</w:t>
      </w:r>
    </w:p>
    <w:p w14:paraId="2BE15D07" w14:textId="77777777" w:rsidR="005A4E2C" w:rsidRPr="0007672A" w:rsidRDefault="005A4E2C" w:rsidP="005A4E2C">
      <w:pPr>
        <w:pStyle w:val="Akapitzlist"/>
        <w:numPr>
          <w:ilvl w:val="0"/>
          <w:numId w:val="2"/>
        </w:numPr>
        <w:rPr>
          <w:rFonts w:ascii="Arial" w:hAnsi="Arial" w:cs="Arial"/>
          <w:color w:val="000000" w:themeColor="text1"/>
          <w:sz w:val="20"/>
          <w:szCs w:val="20"/>
        </w:rPr>
      </w:pPr>
      <w:r>
        <w:rPr>
          <w:rFonts w:ascii="Arial" w:hAnsi="Arial" w:cs="Arial"/>
          <w:color w:val="000000" w:themeColor="text1"/>
          <w:sz w:val="20"/>
          <w:szCs w:val="20"/>
        </w:rPr>
        <w:t>71004</w:t>
      </w:r>
      <w:r w:rsidRPr="0007672A">
        <w:rPr>
          <w:rFonts w:ascii="Arial" w:hAnsi="Arial" w:cs="Arial"/>
          <w:color w:val="000000" w:themeColor="text1"/>
          <w:sz w:val="20"/>
          <w:szCs w:val="20"/>
        </w:rPr>
        <w:t xml:space="preserve"> – </w:t>
      </w:r>
      <w:r>
        <w:rPr>
          <w:rFonts w:ascii="Arial" w:hAnsi="Arial" w:cs="Arial"/>
          <w:color w:val="000000" w:themeColor="text1"/>
          <w:sz w:val="20"/>
          <w:szCs w:val="20"/>
        </w:rPr>
        <w:t>Plany zagospodarowania przestrzennego</w:t>
      </w:r>
      <w:r w:rsidRPr="0007672A">
        <w:rPr>
          <w:rFonts w:ascii="Arial" w:hAnsi="Arial" w:cs="Arial"/>
          <w:color w:val="000000" w:themeColor="text1"/>
          <w:sz w:val="20"/>
          <w:szCs w:val="20"/>
        </w:rPr>
        <w:t xml:space="preserve"> w paragrafie:</w:t>
      </w:r>
    </w:p>
    <w:p w14:paraId="7FBA9E4B" w14:textId="77777777" w:rsidR="005A4E2C" w:rsidRPr="00D85BA7" w:rsidRDefault="005A4E2C" w:rsidP="005A4E2C">
      <w:pPr>
        <w:ind w:left="1276"/>
        <w:rPr>
          <w:rFonts w:ascii="Arial" w:hAnsi="Arial" w:cs="Arial"/>
          <w:b/>
          <w:color w:val="000000" w:themeColor="text1"/>
          <w:sz w:val="20"/>
          <w:szCs w:val="20"/>
        </w:rPr>
      </w:pPr>
      <w:r>
        <w:rPr>
          <w:rFonts w:ascii="Arial" w:hAnsi="Arial" w:cs="Arial"/>
          <w:color w:val="000000" w:themeColor="text1"/>
          <w:sz w:val="20"/>
          <w:szCs w:val="20"/>
        </w:rPr>
        <w:t>096</w:t>
      </w:r>
      <w:r w:rsidRPr="0007672A">
        <w:rPr>
          <w:rFonts w:ascii="Arial" w:hAnsi="Arial" w:cs="Arial"/>
          <w:color w:val="000000" w:themeColor="text1"/>
          <w:sz w:val="20"/>
          <w:szCs w:val="20"/>
        </w:rPr>
        <w:t xml:space="preserve">0 – zwiększa się o kwotę </w:t>
      </w:r>
      <w:r w:rsidRPr="0007672A">
        <w:rPr>
          <w:rFonts w:ascii="Arial" w:hAnsi="Arial" w:cs="Arial"/>
          <w:b/>
          <w:i/>
          <w:color w:val="000000" w:themeColor="text1"/>
          <w:sz w:val="20"/>
          <w:szCs w:val="20"/>
        </w:rPr>
        <w:t xml:space="preserve">(+) </w:t>
      </w:r>
      <w:r>
        <w:rPr>
          <w:rFonts w:ascii="Arial" w:hAnsi="Arial" w:cs="Arial"/>
          <w:b/>
          <w:i/>
          <w:color w:val="000000" w:themeColor="text1"/>
          <w:sz w:val="20"/>
          <w:szCs w:val="20"/>
        </w:rPr>
        <w:t>24</w:t>
      </w:r>
      <w:r w:rsidRPr="0007672A">
        <w:rPr>
          <w:rFonts w:ascii="Arial" w:hAnsi="Arial" w:cs="Arial"/>
          <w:b/>
          <w:i/>
          <w:color w:val="000000" w:themeColor="text1"/>
          <w:sz w:val="20"/>
          <w:szCs w:val="20"/>
        </w:rPr>
        <w:t>.</w:t>
      </w:r>
      <w:r>
        <w:rPr>
          <w:rFonts w:ascii="Arial" w:hAnsi="Arial" w:cs="Arial"/>
          <w:b/>
          <w:i/>
          <w:color w:val="000000" w:themeColor="text1"/>
          <w:sz w:val="20"/>
          <w:szCs w:val="20"/>
        </w:rPr>
        <w:t>000</w:t>
      </w:r>
      <w:r w:rsidRPr="0007672A">
        <w:rPr>
          <w:rFonts w:ascii="Arial" w:hAnsi="Arial" w:cs="Arial"/>
          <w:b/>
          <w:i/>
          <w:color w:val="000000" w:themeColor="text1"/>
          <w:sz w:val="20"/>
          <w:szCs w:val="20"/>
        </w:rPr>
        <w:t>,</w:t>
      </w:r>
      <w:r>
        <w:rPr>
          <w:rFonts w:ascii="Arial" w:hAnsi="Arial" w:cs="Arial"/>
          <w:b/>
          <w:i/>
          <w:color w:val="000000" w:themeColor="text1"/>
          <w:sz w:val="20"/>
          <w:szCs w:val="20"/>
        </w:rPr>
        <w:t>0</w:t>
      </w:r>
      <w:r w:rsidRPr="0007672A">
        <w:rPr>
          <w:rFonts w:ascii="Arial" w:hAnsi="Arial" w:cs="Arial"/>
          <w:b/>
          <w:i/>
          <w:color w:val="000000" w:themeColor="text1"/>
          <w:sz w:val="20"/>
          <w:szCs w:val="20"/>
        </w:rPr>
        <w:t>0 zł</w:t>
      </w:r>
      <w:r w:rsidRPr="0007672A">
        <w:rPr>
          <w:rFonts w:ascii="Arial" w:hAnsi="Arial" w:cs="Arial"/>
          <w:b/>
          <w:color w:val="000000" w:themeColor="text1"/>
          <w:sz w:val="20"/>
          <w:szCs w:val="20"/>
        </w:rPr>
        <w:t xml:space="preserve"> </w:t>
      </w:r>
      <w:r w:rsidRPr="0007672A">
        <w:rPr>
          <w:rFonts w:ascii="Arial" w:hAnsi="Arial" w:cs="Arial"/>
          <w:color w:val="000000" w:themeColor="text1"/>
          <w:sz w:val="20"/>
          <w:szCs w:val="20"/>
        </w:rPr>
        <w:t>(zmiana na wniosek Kierownika</w:t>
      </w:r>
      <w:r w:rsidRPr="0007672A">
        <w:rPr>
          <w:rFonts w:ascii="Arial" w:hAnsi="Arial" w:cs="Arial"/>
          <w:i/>
          <w:color w:val="000000" w:themeColor="text1"/>
          <w:sz w:val="20"/>
          <w:szCs w:val="20"/>
        </w:rPr>
        <w:t xml:space="preserve"> Wydziału</w:t>
      </w:r>
      <w:r>
        <w:rPr>
          <w:rFonts w:ascii="Arial" w:hAnsi="Arial" w:cs="Arial"/>
          <w:i/>
          <w:color w:val="000000" w:themeColor="text1"/>
          <w:sz w:val="20"/>
          <w:szCs w:val="20"/>
        </w:rPr>
        <w:t xml:space="preserve"> Gospodarowania Mieniem i Planowania Przestrzennego w związku z podpisaną umową darowizny</w:t>
      </w:r>
    </w:p>
    <w:p w14:paraId="3557B1C3" w14:textId="77777777" w:rsidR="005A4E2C" w:rsidRPr="00D65E5B" w:rsidRDefault="005A4E2C" w:rsidP="005A4E2C">
      <w:pPr>
        <w:pStyle w:val="Akapitzlist"/>
        <w:numPr>
          <w:ilvl w:val="0"/>
          <w:numId w:val="1"/>
        </w:numPr>
        <w:rPr>
          <w:rFonts w:ascii="Arial" w:hAnsi="Arial" w:cs="Arial"/>
          <w:b/>
          <w:color w:val="000000" w:themeColor="text1"/>
          <w:sz w:val="20"/>
          <w:szCs w:val="20"/>
        </w:rPr>
      </w:pPr>
      <w:r w:rsidRPr="00D65E5B">
        <w:rPr>
          <w:rFonts w:ascii="Arial" w:hAnsi="Arial" w:cs="Arial"/>
          <w:b/>
          <w:color w:val="000000" w:themeColor="text1"/>
          <w:sz w:val="20"/>
          <w:szCs w:val="20"/>
        </w:rPr>
        <w:t xml:space="preserve">W dziale 750 </w:t>
      </w:r>
      <w:r w:rsidRPr="00D65E5B">
        <w:rPr>
          <w:rFonts w:ascii="Arial" w:hAnsi="Arial" w:cs="Arial"/>
          <w:i/>
          <w:color w:val="000000" w:themeColor="text1"/>
          <w:sz w:val="20"/>
          <w:szCs w:val="20"/>
        </w:rPr>
        <w:t xml:space="preserve">– Administracja publiczna </w:t>
      </w:r>
      <w:r w:rsidRPr="00D65E5B">
        <w:rPr>
          <w:rFonts w:ascii="Arial" w:hAnsi="Arial" w:cs="Arial"/>
          <w:b/>
          <w:i/>
          <w:color w:val="000000" w:themeColor="text1"/>
          <w:sz w:val="20"/>
          <w:szCs w:val="20"/>
        </w:rPr>
        <w:t xml:space="preserve">zwiększa </w:t>
      </w:r>
      <w:r w:rsidRPr="00D65E5B">
        <w:rPr>
          <w:rFonts w:ascii="Arial" w:hAnsi="Arial" w:cs="Arial"/>
          <w:i/>
          <w:color w:val="000000" w:themeColor="text1"/>
          <w:sz w:val="20"/>
          <w:szCs w:val="20"/>
        </w:rPr>
        <w:t xml:space="preserve">się dochody o </w:t>
      </w:r>
      <w:r w:rsidRPr="00D65E5B">
        <w:rPr>
          <w:rFonts w:ascii="Arial" w:hAnsi="Arial" w:cs="Arial"/>
          <w:color w:val="000000" w:themeColor="text1"/>
          <w:sz w:val="20"/>
          <w:szCs w:val="20"/>
        </w:rPr>
        <w:t xml:space="preserve">kwotę                            </w:t>
      </w:r>
      <w:r>
        <w:rPr>
          <w:rFonts w:ascii="Arial" w:hAnsi="Arial" w:cs="Arial"/>
          <w:color w:val="000000" w:themeColor="text1"/>
          <w:sz w:val="20"/>
          <w:szCs w:val="20"/>
        </w:rPr>
        <w:t xml:space="preserve"> </w:t>
      </w:r>
      <w:r w:rsidRPr="00D65E5B">
        <w:rPr>
          <w:rFonts w:ascii="Arial" w:hAnsi="Arial" w:cs="Arial"/>
          <w:b/>
          <w:color w:val="000000" w:themeColor="text1"/>
          <w:sz w:val="20"/>
          <w:szCs w:val="20"/>
        </w:rPr>
        <w:t>149,59 zł</w:t>
      </w:r>
    </w:p>
    <w:p w14:paraId="004B4BE7" w14:textId="77777777" w:rsidR="005A4E2C" w:rsidRPr="00D65E5B" w:rsidRDefault="005A4E2C" w:rsidP="005A4E2C">
      <w:pPr>
        <w:pStyle w:val="Akapitzlist"/>
        <w:rPr>
          <w:rFonts w:ascii="Arial" w:hAnsi="Arial" w:cs="Arial"/>
          <w:color w:val="000000" w:themeColor="text1"/>
          <w:sz w:val="20"/>
          <w:szCs w:val="20"/>
        </w:rPr>
      </w:pPr>
      <w:r w:rsidRPr="00D65E5B">
        <w:rPr>
          <w:rFonts w:ascii="Arial" w:hAnsi="Arial" w:cs="Arial"/>
          <w:color w:val="000000" w:themeColor="text1"/>
          <w:sz w:val="20"/>
          <w:szCs w:val="20"/>
        </w:rPr>
        <w:t>Zmiana została wprowadzona w rozdziale:</w:t>
      </w:r>
    </w:p>
    <w:p w14:paraId="63AB8A06" w14:textId="77777777" w:rsidR="005A4E2C" w:rsidRPr="00D65E5B" w:rsidRDefault="005A4E2C" w:rsidP="005A4E2C">
      <w:pPr>
        <w:pStyle w:val="Akapitzlist"/>
        <w:numPr>
          <w:ilvl w:val="0"/>
          <w:numId w:val="2"/>
        </w:numPr>
        <w:rPr>
          <w:rFonts w:ascii="Arial" w:hAnsi="Arial" w:cs="Arial"/>
          <w:color w:val="000000" w:themeColor="text1"/>
          <w:sz w:val="20"/>
          <w:szCs w:val="20"/>
        </w:rPr>
      </w:pPr>
      <w:r w:rsidRPr="00D65E5B">
        <w:rPr>
          <w:rFonts w:ascii="Arial" w:hAnsi="Arial" w:cs="Arial"/>
          <w:color w:val="000000" w:themeColor="text1"/>
          <w:sz w:val="20"/>
          <w:szCs w:val="20"/>
        </w:rPr>
        <w:t>75095 – Pozostała działalność w paragrafie:</w:t>
      </w:r>
      <w:r w:rsidRPr="00D65E5B">
        <w:rPr>
          <w:rFonts w:ascii="Arial" w:hAnsi="Arial" w:cs="Arial"/>
          <w:i/>
          <w:color w:val="000000" w:themeColor="text1"/>
          <w:sz w:val="20"/>
          <w:szCs w:val="20"/>
        </w:rPr>
        <w:t xml:space="preserve"> </w:t>
      </w:r>
    </w:p>
    <w:p w14:paraId="46DAEF5B" w14:textId="77777777" w:rsidR="005A4E2C" w:rsidRDefault="005A4E2C" w:rsidP="005A4E2C">
      <w:pPr>
        <w:numPr>
          <w:ilvl w:val="0"/>
          <w:numId w:val="25"/>
        </w:numPr>
        <w:spacing w:line="254" w:lineRule="auto"/>
        <w:ind w:left="1607"/>
        <w:contextualSpacing/>
        <w:rPr>
          <w:rFonts w:ascii="Arial" w:eastAsiaTheme="minorHAnsi" w:hAnsi="Arial" w:cs="Arial"/>
          <w:b/>
          <w:i/>
          <w:sz w:val="20"/>
          <w:szCs w:val="20"/>
          <w:u w:val="single"/>
          <w:lang w:eastAsia="en-US"/>
        </w:rPr>
      </w:pPr>
      <w:r w:rsidRPr="00D65E5B">
        <w:rPr>
          <w:rFonts w:ascii="Arial" w:hAnsi="Arial" w:cs="Arial"/>
          <w:color w:val="000000" w:themeColor="text1"/>
          <w:sz w:val="20"/>
          <w:szCs w:val="20"/>
        </w:rPr>
        <w:t xml:space="preserve">2100 – zwiększono  o kwotę </w:t>
      </w:r>
      <w:r w:rsidRPr="00D65E5B">
        <w:rPr>
          <w:rFonts w:ascii="Arial" w:hAnsi="Arial" w:cs="Arial"/>
          <w:b/>
          <w:i/>
          <w:color w:val="000000" w:themeColor="text1"/>
          <w:sz w:val="20"/>
          <w:szCs w:val="20"/>
        </w:rPr>
        <w:t xml:space="preserve">(+) 149,59 zł </w:t>
      </w:r>
      <w:r w:rsidRPr="00D65E5B">
        <w:rPr>
          <w:rFonts w:ascii="Arial" w:eastAsiaTheme="minorHAnsi" w:hAnsi="Arial" w:cs="Arial"/>
          <w:i/>
          <w:color w:val="000000" w:themeColor="text1"/>
          <w:sz w:val="20"/>
          <w:szCs w:val="20"/>
          <w:lang w:eastAsia="en-US"/>
        </w:rPr>
        <w:t xml:space="preserve">Fundusz Pomocy </w:t>
      </w:r>
      <w:r>
        <w:rPr>
          <w:rFonts w:ascii="Arial" w:eastAsiaTheme="minorHAnsi" w:hAnsi="Arial" w:cs="Arial"/>
          <w:i/>
          <w:sz w:val="20"/>
          <w:szCs w:val="20"/>
          <w:lang w:eastAsia="en-US"/>
        </w:rPr>
        <w:t>Obywatelom Ukrainy  (środki za PESELE)</w:t>
      </w:r>
    </w:p>
    <w:p w14:paraId="581D62DA" w14:textId="77777777" w:rsidR="005A4E2C" w:rsidRPr="00D65E5B" w:rsidRDefault="005A4E2C" w:rsidP="005A4E2C">
      <w:pPr>
        <w:pStyle w:val="Akapitzlist"/>
        <w:numPr>
          <w:ilvl w:val="0"/>
          <w:numId w:val="1"/>
        </w:numPr>
        <w:rPr>
          <w:rFonts w:ascii="Arial" w:hAnsi="Arial" w:cs="Arial"/>
          <w:b/>
          <w:color w:val="000000" w:themeColor="text1"/>
          <w:sz w:val="20"/>
          <w:szCs w:val="20"/>
        </w:rPr>
      </w:pPr>
      <w:r w:rsidRPr="00D65E5B">
        <w:rPr>
          <w:rFonts w:ascii="Arial" w:hAnsi="Arial" w:cs="Arial"/>
          <w:b/>
          <w:color w:val="000000" w:themeColor="text1"/>
          <w:sz w:val="20"/>
          <w:szCs w:val="20"/>
        </w:rPr>
        <w:lastRenderedPageBreak/>
        <w:t xml:space="preserve">W dziale 756 </w:t>
      </w:r>
      <w:r w:rsidRPr="00D65E5B">
        <w:rPr>
          <w:rFonts w:ascii="Arial" w:hAnsi="Arial" w:cs="Arial"/>
          <w:i/>
          <w:color w:val="000000" w:themeColor="text1"/>
          <w:sz w:val="20"/>
          <w:szCs w:val="20"/>
        </w:rPr>
        <w:t xml:space="preserve">– Dochody od osób prawnych, od osób fizycznych i innych jednostek nieposiadających osobowości prawnej oraz wydatki związane z ich poborem </w:t>
      </w:r>
      <w:r w:rsidRPr="00D65E5B">
        <w:rPr>
          <w:rFonts w:ascii="Arial" w:hAnsi="Arial" w:cs="Arial"/>
          <w:b/>
          <w:i/>
          <w:color w:val="000000" w:themeColor="text1"/>
          <w:sz w:val="20"/>
          <w:szCs w:val="20"/>
        </w:rPr>
        <w:t xml:space="preserve">zwiększa </w:t>
      </w:r>
      <w:r w:rsidRPr="00D65E5B">
        <w:rPr>
          <w:rFonts w:ascii="Arial" w:hAnsi="Arial" w:cs="Arial"/>
          <w:i/>
          <w:color w:val="000000" w:themeColor="text1"/>
          <w:sz w:val="20"/>
          <w:szCs w:val="20"/>
        </w:rPr>
        <w:t xml:space="preserve">się dochody o </w:t>
      </w:r>
      <w:r w:rsidRPr="00D65E5B">
        <w:rPr>
          <w:rFonts w:ascii="Arial" w:hAnsi="Arial" w:cs="Arial"/>
          <w:color w:val="000000" w:themeColor="text1"/>
          <w:sz w:val="20"/>
          <w:szCs w:val="20"/>
        </w:rPr>
        <w:t xml:space="preserve">kwotę                      </w:t>
      </w:r>
      <w:r w:rsidRPr="00D65E5B">
        <w:rPr>
          <w:rFonts w:ascii="Arial" w:hAnsi="Arial" w:cs="Arial"/>
          <w:color w:val="000000" w:themeColor="text1"/>
          <w:sz w:val="20"/>
          <w:szCs w:val="20"/>
        </w:rPr>
        <w:tab/>
      </w:r>
      <w:r w:rsidRPr="00D65E5B">
        <w:rPr>
          <w:rFonts w:ascii="Arial" w:hAnsi="Arial" w:cs="Arial"/>
          <w:b/>
          <w:color w:val="000000" w:themeColor="text1"/>
          <w:sz w:val="20"/>
          <w:szCs w:val="20"/>
        </w:rPr>
        <w:t xml:space="preserve">              </w:t>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r>
      <w:r>
        <w:rPr>
          <w:rFonts w:ascii="Arial" w:hAnsi="Arial" w:cs="Arial"/>
          <w:b/>
          <w:color w:val="000000" w:themeColor="text1"/>
          <w:sz w:val="20"/>
          <w:szCs w:val="20"/>
        </w:rPr>
        <w:tab/>
        <w:t xml:space="preserve">  1.641.804,54 </w:t>
      </w:r>
      <w:r w:rsidRPr="00D65E5B">
        <w:rPr>
          <w:rFonts w:ascii="Arial" w:hAnsi="Arial" w:cs="Arial"/>
          <w:b/>
          <w:color w:val="000000" w:themeColor="text1"/>
          <w:sz w:val="20"/>
          <w:szCs w:val="20"/>
        </w:rPr>
        <w:t>zł</w:t>
      </w:r>
    </w:p>
    <w:p w14:paraId="7A663B81" w14:textId="77777777" w:rsidR="005A4E2C" w:rsidRPr="00D65E5B" w:rsidRDefault="005A4E2C" w:rsidP="005A4E2C">
      <w:pPr>
        <w:pStyle w:val="Akapitzlist"/>
        <w:rPr>
          <w:rFonts w:ascii="Arial" w:hAnsi="Arial" w:cs="Arial"/>
          <w:color w:val="000000" w:themeColor="text1"/>
          <w:sz w:val="20"/>
          <w:szCs w:val="20"/>
        </w:rPr>
      </w:pPr>
      <w:r w:rsidRPr="00D65E5B">
        <w:rPr>
          <w:rFonts w:ascii="Arial" w:hAnsi="Arial" w:cs="Arial"/>
          <w:color w:val="000000" w:themeColor="text1"/>
          <w:sz w:val="20"/>
          <w:szCs w:val="20"/>
        </w:rPr>
        <w:t>Zmiana została wprowadzona w rozdziałach:</w:t>
      </w:r>
    </w:p>
    <w:p w14:paraId="3F05BCCC" w14:textId="77777777" w:rsidR="005A4E2C" w:rsidRPr="00D65E5B" w:rsidRDefault="005A4E2C" w:rsidP="005A4E2C">
      <w:pPr>
        <w:pStyle w:val="Akapitzlist"/>
        <w:numPr>
          <w:ilvl w:val="0"/>
          <w:numId w:val="2"/>
        </w:numPr>
        <w:rPr>
          <w:rFonts w:ascii="Arial" w:hAnsi="Arial" w:cs="Arial"/>
          <w:color w:val="000000" w:themeColor="text1"/>
          <w:sz w:val="20"/>
          <w:szCs w:val="20"/>
        </w:rPr>
      </w:pPr>
      <w:r w:rsidRPr="00D65E5B">
        <w:rPr>
          <w:rFonts w:ascii="Arial" w:hAnsi="Arial" w:cs="Arial"/>
          <w:color w:val="000000" w:themeColor="text1"/>
          <w:sz w:val="20"/>
          <w:szCs w:val="20"/>
        </w:rPr>
        <w:t>75618 – Wpływy  z innych opłat stanowiących dochody jednostek samorządu terytorialnego na podstawie ustaw w paragrafie:</w:t>
      </w:r>
    </w:p>
    <w:p w14:paraId="5A28BE8A" w14:textId="77777777" w:rsidR="005A4E2C" w:rsidRPr="00E46467" w:rsidRDefault="005A4E2C" w:rsidP="005A4E2C">
      <w:pPr>
        <w:pStyle w:val="Akapitzlist"/>
        <w:numPr>
          <w:ilvl w:val="0"/>
          <w:numId w:val="3"/>
        </w:numPr>
        <w:rPr>
          <w:rFonts w:ascii="Arial" w:hAnsi="Arial" w:cs="Arial"/>
          <w:color w:val="000000" w:themeColor="text1"/>
          <w:sz w:val="20"/>
          <w:szCs w:val="20"/>
        </w:rPr>
      </w:pPr>
      <w:r w:rsidRPr="00D65E5B">
        <w:rPr>
          <w:rFonts w:ascii="Arial" w:hAnsi="Arial" w:cs="Arial"/>
          <w:color w:val="000000" w:themeColor="text1"/>
          <w:sz w:val="20"/>
          <w:szCs w:val="20"/>
        </w:rPr>
        <w:t xml:space="preserve">0270 -  zwiększono  o kwotę </w:t>
      </w:r>
      <w:r w:rsidRPr="00D65E5B">
        <w:rPr>
          <w:rFonts w:ascii="Arial" w:hAnsi="Arial" w:cs="Arial"/>
          <w:b/>
          <w:i/>
          <w:color w:val="000000" w:themeColor="text1"/>
          <w:sz w:val="20"/>
          <w:szCs w:val="20"/>
        </w:rPr>
        <w:t xml:space="preserve">(+) 2.913,16 </w:t>
      </w:r>
      <w:r w:rsidRPr="00D65E5B">
        <w:rPr>
          <w:rFonts w:ascii="Arial" w:hAnsi="Arial" w:cs="Arial"/>
          <w:i/>
          <w:color w:val="000000" w:themeColor="text1"/>
          <w:sz w:val="20"/>
          <w:szCs w:val="20"/>
        </w:rPr>
        <w:t>zł (dostosowanie planu do wykonanych dochodów  z tytułu wpływu z części opłaty za zezwolenie na sprzedaż napojów alkoholowych w obrocie hurtowym</w:t>
      </w:r>
      <w:r>
        <w:rPr>
          <w:rFonts w:ascii="Arial" w:hAnsi="Arial" w:cs="Arial"/>
          <w:i/>
          <w:color w:val="000000" w:themeColor="text1"/>
          <w:sz w:val="20"/>
          <w:szCs w:val="20"/>
        </w:rPr>
        <w:t xml:space="preserve"> „małpki”</w:t>
      </w:r>
      <w:r w:rsidRPr="00D65E5B">
        <w:rPr>
          <w:rFonts w:ascii="Arial" w:hAnsi="Arial" w:cs="Arial"/>
          <w:i/>
          <w:color w:val="000000" w:themeColor="text1"/>
          <w:sz w:val="20"/>
          <w:szCs w:val="20"/>
        </w:rPr>
        <w:t>)</w:t>
      </w:r>
    </w:p>
    <w:p w14:paraId="6822AB91" w14:textId="77777777" w:rsidR="005A4E2C" w:rsidRPr="00E46467" w:rsidRDefault="005A4E2C" w:rsidP="005A4E2C">
      <w:pPr>
        <w:pStyle w:val="Akapitzlist"/>
        <w:numPr>
          <w:ilvl w:val="0"/>
          <w:numId w:val="2"/>
        </w:numPr>
        <w:rPr>
          <w:rFonts w:ascii="Arial" w:hAnsi="Arial" w:cs="Arial"/>
          <w:color w:val="000000" w:themeColor="text1"/>
          <w:sz w:val="20"/>
          <w:szCs w:val="20"/>
        </w:rPr>
      </w:pPr>
      <w:r w:rsidRPr="00D65E5B">
        <w:rPr>
          <w:rFonts w:ascii="Arial" w:hAnsi="Arial" w:cs="Arial"/>
          <w:color w:val="000000" w:themeColor="text1"/>
          <w:sz w:val="20"/>
          <w:szCs w:val="20"/>
        </w:rPr>
        <w:t>756</w:t>
      </w:r>
      <w:r>
        <w:rPr>
          <w:rFonts w:ascii="Arial" w:hAnsi="Arial" w:cs="Arial"/>
          <w:color w:val="000000" w:themeColor="text1"/>
          <w:sz w:val="20"/>
          <w:szCs w:val="20"/>
        </w:rPr>
        <w:t>21</w:t>
      </w:r>
      <w:r w:rsidRPr="00D65E5B">
        <w:rPr>
          <w:rFonts w:ascii="Arial" w:hAnsi="Arial" w:cs="Arial"/>
          <w:color w:val="000000" w:themeColor="text1"/>
          <w:sz w:val="20"/>
          <w:szCs w:val="20"/>
        </w:rPr>
        <w:t xml:space="preserve"> – </w:t>
      </w:r>
      <w:r w:rsidRPr="00E46467">
        <w:rPr>
          <w:rFonts w:ascii="Arial" w:hAnsi="Arial" w:cs="Arial"/>
          <w:sz w:val="20"/>
          <w:szCs w:val="20"/>
        </w:rPr>
        <w:t>Udziały gmin w podatkach stanowiących dochód budżetu państwa</w:t>
      </w:r>
      <w:r>
        <w:t xml:space="preserve"> </w:t>
      </w:r>
      <w:r w:rsidRPr="00D65E5B">
        <w:rPr>
          <w:rFonts w:ascii="Arial" w:hAnsi="Arial" w:cs="Arial"/>
          <w:color w:val="000000" w:themeColor="text1"/>
          <w:sz w:val="20"/>
          <w:szCs w:val="20"/>
        </w:rPr>
        <w:t>w paragrafie:</w:t>
      </w:r>
    </w:p>
    <w:p w14:paraId="151CC80C" w14:textId="77777777" w:rsidR="005A4E2C" w:rsidRPr="00E46467" w:rsidRDefault="005A4E2C" w:rsidP="005A4E2C">
      <w:pPr>
        <w:pStyle w:val="Akapitzlist"/>
        <w:numPr>
          <w:ilvl w:val="0"/>
          <w:numId w:val="3"/>
        </w:numPr>
        <w:rPr>
          <w:rFonts w:ascii="Arial" w:hAnsi="Arial" w:cs="Arial"/>
          <w:color w:val="000000" w:themeColor="text1"/>
          <w:sz w:val="20"/>
          <w:szCs w:val="20"/>
        </w:rPr>
      </w:pPr>
      <w:r w:rsidRPr="00D65E5B">
        <w:rPr>
          <w:rFonts w:ascii="Arial" w:hAnsi="Arial" w:cs="Arial"/>
          <w:color w:val="000000" w:themeColor="text1"/>
          <w:sz w:val="20"/>
          <w:szCs w:val="20"/>
        </w:rPr>
        <w:t>0</w:t>
      </w:r>
      <w:r>
        <w:rPr>
          <w:rFonts w:ascii="Arial" w:hAnsi="Arial" w:cs="Arial"/>
          <w:color w:val="000000" w:themeColor="text1"/>
          <w:sz w:val="20"/>
          <w:szCs w:val="20"/>
        </w:rPr>
        <w:t>01</w:t>
      </w:r>
      <w:r w:rsidRPr="00D65E5B">
        <w:rPr>
          <w:rFonts w:ascii="Arial" w:hAnsi="Arial" w:cs="Arial"/>
          <w:color w:val="000000" w:themeColor="text1"/>
          <w:sz w:val="20"/>
          <w:szCs w:val="20"/>
        </w:rPr>
        <w:t xml:space="preserve">0 -  zwiększono  o kwotę </w:t>
      </w:r>
      <w:r w:rsidRPr="00D65E5B">
        <w:rPr>
          <w:rFonts w:ascii="Arial" w:hAnsi="Arial" w:cs="Arial"/>
          <w:b/>
          <w:i/>
          <w:color w:val="000000" w:themeColor="text1"/>
          <w:sz w:val="20"/>
          <w:szCs w:val="20"/>
        </w:rPr>
        <w:t xml:space="preserve">(+) </w:t>
      </w:r>
      <w:r>
        <w:rPr>
          <w:rFonts w:ascii="Arial" w:hAnsi="Arial" w:cs="Arial"/>
          <w:b/>
          <w:i/>
          <w:color w:val="000000" w:themeColor="text1"/>
          <w:sz w:val="20"/>
          <w:szCs w:val="20"/>
        </w:rPr>
        <w:t>1</w:t>
      </w:r>
      <w:r w:rsidRPr="00D65E5B">
        <w:rPr>
          <w:rFonts w:ascii="Arial" w:hAnsi="Arial" w:cs="Arial"/>
          <w:b/>
          <w:i/>
          <w:color w:val="000000" w:themeColor="text1"/>
          <w:sz w:val="20"/>
          <w:szCs w:val="20"/>
        </w:rPr>
        <w:t>.</w:t>
      </w:r>
      <w:r>
        <w:rPr>
          <w:rFonts w:ascii="Arial" w:hAnsi="Arial" w:cs="Arial"/>
          <w:b/>
          <w:i/>
          <w:color w:val="000000" w:themeColor="text1"/>
          <w:sz w:val="20"/>
          <w:szCs w:val="20"/>
        </w:rPr>
        <w:t>638.891</w:t>
      </w:r>
      <w:r w:rsidRPr="00D65E5B">
        <w:rPr>
          <w:rFonts w:ascii="Arial" w:hAnsi="Arial" w:cs="Arial"/>
          <w:b/>
          <w:i/>
          <w:color w:val="000000" w:themeColor="text1"/>
          <w:sz w:val="20"/>
          <w:szCs w:val="20"/>
        </w:rPr>
        <w:t>,</w:t>
      </w:r>
      <w:r>
        <w:rPr>
          <w:rFonts w:ascii="Arial" w:hAnsi="Arial" w:cs="Arial"/>
          <w:b/>
          <w:i/>
          <w:color w:val="000000" w:themeColor="text1"/>
          <w:sz w:val="20"/>
          <w:szCs w:val="20"/>
        </w:rPr>
        <w:t>38</w:t>
      </w:r>
      <w:r w:rsidRPr="00D65E5B">
        <w:rPr>
          <w:rFonts w:ascii="Arial" w:hAnsi="Arial" w:cs="Arial"/>
          <w:b/>
          <w:i/>
          <w:color w:val="000000" w:themeColor="text1"/>
          <w:sz w:val="20"/>
          <w:szCs w:val="20"/>
        </w:rPr>
        <w:t xml:space="preserve"> </w:t>
      </w:r>
      <w:r w:rsidRPr="00D65E5B">
        <w:rPr>
          <w:rFonts w:ascii="Arial" w:hAnsi="Arial" w:cs="Arial"/>
          <w:i/>
          <w:color w:val="000000" w:themeColor="text1"/>
          <w:sz w:val="20"/>
          <w:szCs w:val="20"/>
        </w:rPr>
        <w:t>zł (</w:t>
      </w:r>
      <w:r w:rsidRPr="00C7189C">
        <w:rPr>
          <w:rFonts w:ascii="Arial" w:hAnsi="Arial" w:cs="Arial"/>
          <w:i/>
          <w:color w:val="000000" w:themeColor="text1"/>
          <w:sz w:val="20"/>
          <w:szCs w:val="20"/>
        </w:rPr>
        <w:t>z tytułu podziału dodatkowych środków dla jednostek samorządu terytorialnego na 2024 rok zgodnie z informacją opublikowaną na stronie Ministerstwa Finansów</w:t>
      </w:r>
      <w:r w:rsidRPr="00D65E5B">
        <w:rPr>
          <w:rFonts w:ascii="Arial" w:hAnsi="Arial" w:cs="Arial"/>
          <w:i/>
          <w:color w:val="000000" w:themeColor="text1"/>
          <w:sz w:val="20"/>
          <w:szCs w:val="20"/>
        </w:rPr>
        <w:t>)</w:t>
      </w:r>
    </w:p>
    <w:p w14:paraId="0C333D31" w14:textId="77777777" w:rsidR="005A4E2C" w:rsidRPr="00D65E5B" w:rsidRDefault="005A4E2C" w:rsidP="005A4E2C">
      <w:pPr>
        <w:pStyle w:val="Akapitzlist"/>
        <w:numPr>
          <w:ilvl w:val="0"/>
          <w:numId w:val="1"/>
        </w:numPr>
        <w:rPr>
          <w:rFonts w:ascii="Arial" w:hAnsi="Arial" w:cs="Arial"/>
          <w:b/>
          <w:color w:val="000000" w:themeColor="text1"/>
          <w:sz w:val="20"/>
          <w:szCs w:val="20"/>
        </w:rPr>
      </w:pPr>
      <w:r w:rsidRPr="00D65E5B">
        <w:rPr>
          <w:rFonts w:ascii="Arial" w:hAnsi="Arial" w:cs="Arial"/>
          <w:b/>
          <w:color w:val="000000" w:themeColor="text1"/>
          <w:sz w:val="20"/>
          <w:szCs w:val="20"/>
        </w:rPr>
        <w:t xml:space="preserve">W dziale 758 </w:t>
      </w:r>
      <w:r w:rsidRPr="00D65E5B">
        <w:rPr>
          <w:rFonts w:ascii="Arial" w:hAnsi="Arial" w:cs="Arial"/>
          <w:i/>
          <w:color w:val="000000" w:themeColor="text1"/>
          <w:sz w:val="20"/>
          <w:szCs w:val="20"/>
        </w:rPr>
        <w:t xml:space="preserve">– Różne rozliczenia  </w:t>
      </w:r>
      <w:r w:rsidRPr="00D65E5B">
        <w:rPr>
          <w:rFonts w:ascii="Arial" w:hAnsi="Arial" w:cs="Arial"/>
          <w:b/>
          <w:i/>
          <w:color w:val="000000" w:themeColor="text1"/>
          <w:sz w:val="20"/>
          <w:szCs w:val="20"/>
        </w:rPr>
        <w:t xml:space="preserve">zwiększa </w:t>
      </w:r>
      <w:r w:rsidRPr="00D65E5B">
        <w:rPr>
          <w:rFonts w:ascii="Arial" w:hAnsi="Arial" w:cs="Arial"/>
          <w:i/>
          <w:color w:val="000000" w:themeColor="text1"/>
          <w:sz w:val="20"/>
          <w:szCs w:val="20"/>
        </w:rPr>
        <w:t xml:space="preserve">się dochody o </w:t>
      </w:r>
      <w:r w:rsidRPr="00D65E5B">
        <w:rPr>
          <w:rFonts w:ascii="Arial" w:hAnsi="Arial" w:cs="Arial"/>
          <w:color w:val="000000" w:themeColor="text1"/>
          <w:sz w:val="20"/>
          <w:szCs w:val="20"/>
        </w:rPr>
        <w:t xml:space="preserve">kwotę                            </w:t>
      </w:r>
      <w:r>
        <w:rPr>
          <w:rFonts w:ascii="Arial" w:hAnsi="Arial" w:cs="Arial"/>
          <w:color w:val="000000" w:themeColor="text1"/>
          <w:sz w:val="20"/>
          <w:szCs w:val="20"/>
        </w:rPr>
        <w:t xml:space="preserve">    </w:t>
      </w:r>
      <w:r>
        <w:rPr>
          <w:rFonts w:ascii="Arial" w:hAnsi="Arial" w:cs="Arial"/>
          <w:b/>
          <w:color w:val="000000" w:themeColor="text1"/>
          <w:sz w:val="20"/>
          <w:szCs w:val="20"/>
        </w:rPr>
        <w:t>38.593,00</w:t>
      </w:r>
      <w:r w:rsidRPr="00D65E5B">
        <w:rPr>
          <w:rFonts w:ascii="Arial" w:hAnsi="Arial" w:cs="Arial"/>
          <w:b/>
          <w:color w:val="000000" w:themeColor="text1"/>
          <w:sz w:val="20"/>
          <w:szCs w:val="20"/>
        </w:rPr>
        <w:t xml:space="preserve"> zł</w:t>
      </w:r>
    </w:p>
    <w:p w14:paraId="24BF498F" w14:textId="77777777" w:rsidR="005A4E2C" w:rsidRPr="00D65E5B" w:rsidRDefault="005A4E2C" w:rsidP="005A4E2C">
      <w:pPr>
        <w:pStyle w:val="Akapitzlist"/>
        <w:rPr>
          <w:rFonts w:ascii="Arial" w:hAnsi="Arial" w:cs="Arial"/>
          <w:color w:val="000000" w:themeColor="text1"/>
          <w:sz w:val="20"/>
          <w:szCs w:val="20"/>
        </w:rPr>
      </w:pPr>
      <w:r w:rsidRPr="00D65E5B">
        <w:rPr>
          <w:rFonts w:ascii="Arial" w:hAnsi="Arial" w:cs="Arial"/>
          <w:color w:val="000000" w:themeColor="text1"/>
          <w:sz w:val="20"/>
          <w:szCs w:val="20"/>
        </w:rPr>
        <w:t>Zmiana została wprowadzona w rozdziale:</w:t>
      </w:r>
    </w:p>
    <w:p w14:paraId="5975B4BC" w14:textId="77777777" w:rsidR="005A4E2C" w:rsidRPr="00D964F1" w:rsidRDefault="005A4E2C" w:rsidP="005A4E2C">
      <w:pPr>
        <w:pStyle w:val="Akapitzlist"/>
        <w:numPr>
          <w:ilvl w:val="0"/>
          <w:numId w:val="2"/>
        </w:numPr>
        <w:rPr>
          <w:rFonts w:ascii="Arial" w:hAnsi="Arial" w:cs="Arial"/>
          <w:color w:val="FF0000"/>
          <w:sz w:val="20"/>
          <w:szCs w:val="20"/>
        </w:rPr>
      </w:pPr>
      <w:r w:rsidRPr="00D65E5B">
        <w:rPr>
          <w:rFonts w:ascii="Arial" w:hAnsi="Arial" w:cs="Arial"/>
          <w:color w:val="000000" w:themeColor="text1"/>
          <w:sz w:val="20"/>
          <w:szCs w:val="20"/>
        </w:rPr>
        <w:t>75802</w:t>
      </w:r>
      <w:r w:rsidRPr="00D964F1">
        <w:rPr>
          <w:rFonts w:ascii="Arial" w:hAnsi="Arial" w:cs="Arial"/>
          <w:color w:val="FF0000"/>
          <w:sz w:val="20"/>
          <w:szCs w:val="20"/>
        </w:rPr>
        <w:t xml:space="preserve"> </w:t>
      </w:r>
      <w:r w:rsidRPr="00D65E5B">
        <w:rPr>
          <w:rFonts w:ascii="Arial" w:hAnsi="Arial" w:cs="Arial"/>
          <w:sz w:val="20"/>
          <w:szCs w:val="20"/>
        </w:rPr>
        <w:t>Uzupełnienie subwencji ogólnej dla jednostek samorządu terytorialnego</w:t>
      </w:r>
      <w:r>
        <w:rPr>
          <w:rFonts w:ascii="Arial" w:hAnsi="Arial" w:cs="Arial"/>
          <w:sz w:val="20"/>
          <w:szCs w:val="20"/>
        </w:rPr>
        <w:t xml:space="preserve"> </w:t>
      </w:r>
      <w:r w:rsidRPr="002A3E35">
        <w:rPr>
          <w:rFonts w:ascii="Arial" w:hAnsi="Arial" w:cs="Arial"/>
          <w:color w:val="000000" w:themeColor="text1"/>
          <w:sz w:val="20"/>
          <w:szCs w:val="20"/>
        </w:rPr>
        <w:t>w paragrafie:</w:t>
      </w:r>
      <w:r w:rsidRPr="002A3E35">
        <w:rPr>
          <w:rFonts w:ascii="Arial" w:hAnsi="Arial" w:cs="Arial"/>
          <w:i/>
          <w:color w:val="000000" w:themeColor="text1"/>
          <w:sz w:val="20"/>
          <w:szCs w:val="20"/>
        </w:rPr>
        <w:t xml:space="preserve"> </w:t>
      </w:r>
    </w:p>
    <w:p w14:paraId="13A37C92" w14:textId="77777777" w:rsidR="005A4E2C" w:rsidRPr="008513CC" w:rsidRDefault="005A4E2C" w:rsidP="005A4E2C">
      <w:pPr>
        <w:pStyle w:val="Akapitzlist"/>
        <w:numPr>
          <w:ilvl w:val="0"/>
          <w:numId w:val="4"/>
        </w:numPr>
        <w:ind w:left="1664"/>
        <w:rPr>
          <w:rFonts w:ascii="Arial" w:hAnsi="Arial" w:cs="Arial"/>
          <w:color w:val="000000" w:themeColor="text1"/>
          <w:sz w:val="20"/>
          <w:szCs w:val="20"/>
        </w:rPr>
      </w:pPr>
      <w:r w:rsidRPr="00C7189C">
        <w:rPr>
          <w:rFonts w:ascii="Arial" w:hAnsi="Arial" w:cs="Arial"/>
          <w:color w:val="000000" w:themeColor="text1"/>
          <w:sz w:val="20"/>
          <w:szCs w:val="20"/>
        </w:rPr>
        <w:t xml:space="preserve">2750 -  zwiększono  o kwotę </w:t>
      </w:r>
      <w:r w:rsidRPr="00C7189C">
        <w:rPr>
          <w:rFonts w:ascii="Arial" w:hAnsi="Arial" w:cs="Arial"/>
          <w:b/>
          <w:i/>
          <w:color w:val="000000" w:themeColor="text1"/>
          <w:sz w:val="20"/>
          <w:szCs w:val="20"/>
        </w:rPr>
        <w:t xml:space="preserve">(+) 38.593,00 </w:t>
      </w:r>
      <w:r w:rsidRPr="00C7189C">
        <w:rPr>
          <w:rFonts w:ascii="Arial" w:hAnsi="Arial" w:cs="Arial"/>
          <w:i/>
          <w:color w:val="000000" w:themeColor="text1"/>
          <w:sz w:val="20"/>
          <w:szCs w:val="20"/>
        </w:rPr>
        <w:t>zł (z tytułu podziału dodatkowych środków dla jednostek samorządu terytorialnego na 2024 rok zgodnie z informacją opublikowaną na stronie Ministerstwa Finansów).</w:t>
      </w:r>
    </w:p>
    <w:p w14:paraId="01EEB294" w14:textId="77777777" w:rsidR="005A4E2C" w:rsidRPr="00853D1C" w:rsidRDefault="005A4E2C" w:rsidP="005A4E2C">
      <w:pPr>
        <w:pStyle w:val="Akapitzlist"/>
        <w:numPr>
          <w:ilvl w:val="0"/>
          <w:numId w:val="1"/>
        </w:numPr>
        <w:rPr>
          <w:rFonts w:ascii="Arial" w:hAnsi="Arial" w:cs="Arial"/>
          <w:b/>
          <w:color w:val="000000" w:themeColor="text1"/>
          <w:sz w:val="20"/>
          <w:szCs w:val="20"/>
        </w:rPr>
      </w:pPr>
      <w:r w:rsidRPr="00853D1C">
        <w:rPr>
          <w:rFonts w:ascii="Arial" w:hAnsi="Arial" w:cs="Arial"/>
          <w:b/>
          <w:color w:val="000000" w:themeColor="text1"/>
          <w:sz w:val="20"/>
          <w:szCs w:val="20"/>
        </w:rPr>
        <w:t xml:space="preserve">W dziale </w:t>
      </w:r>
      <w:r>
        <w:rPr>
          <w:rFonts w:ascii="Arial" w:hAnsi="Arial" w:cs="Arial"/>
          <w:b/>
          <w:color w:val="000000" w:themeColor="text1"/>
          <w:sz w:val="20"/>
          <w:szCs w:val="20"/>
        </w:rPr>
        <w:t>801</w:t>
      </w:r>
      <w:r w:rsidRPr="00853D1C">
        <w:rPr>
          <w:rFonts w:ascii="Arial" w:hAnsi="Arial" w:cs="Arial"/>
          <w:color w:val="000000" w:themeColor="text1"/>
          <w:sz w:val="20"/>
          <w:szCs w:val="20"/>
        </w:rPr>
        <w:t xml:space="preserve"> – </w:t>
      </w:r>
      <w:r>
        <w:rPr>
          <w:rFonts w:ascii="Arial" w:hAnsi="Arial" w:cs="Arial"/>
          <w:color w:val="000000" w:themeColor="text1"/>
          <w:sz w:val="20"/>
          <w:szCs w:val="20"/>
        </w:rPr>
        <w:t>Oświata i wychowanie</w:t>
      </w:r>
      <w:r w:rsidRPr="00853D1C">
        <w:rPr>
          <w:rFonts w:ascii="Arial" w:hAnsi="Arial" w:cs="Arial"/>
          <w:color w:val="000000" w:themeColor="text1"/>
          <w:sz w:val="20"/>
          <w:szCs w:val="20"/>
        </w:rPr>
        <w:t xml:space="preserve"> </w:t>
      </w:r>
      <w:r w:rsidRPr="00853D1C">
        <w:rPr>
          <w:rFonts w:ascii="Arial" w:hAnsi="Arial" w:cs="Arial"/>
          <w:b/>
          <w:i/>
          <w:color w:val="000000" w:themeColor="text1"/>
          <w:sz w:val="20"/>
          <w:szCs w:val="20"/>
        </w:rPr>
        <w:t>zwiększa się</w:t>
      </w:r>
      <w:r w:rsidRPr="00853D1C">
        <w:rPr>
          <w:rFonts w:ascii="Arial" w:hAnsi="Arial" w:cs="Arial"/>
          <w:color w:val="000000" w:themeColor="text1"/>
          <w:sz w:val="20"/>
          <w:szCs w:val="20"/>
        </w:rPr>
        <w:t xml:space="preserve"> o kwotę                                      </w:t>
      </w:r>
      <w:r>
        <w:rPr>
          <w:rFonts w:ascii="Arial" w:hAnsi="Arial" w:cs="Arial"/>
          <w:b/>
          <w:i/>
          <w:color w:val="000000" w:themeColor="text1"/>
          <w:sz w:val="20"/>
          <w:szCs w:val="20"/>
        </w:rPr>
        <w:t xml:space="preserve">   27</w:t>
      </w:r>
      <w:r w:rsidRPr="00853D1C">
        <w:rPr>
          <w:rFonts w:ascii="Arial" w:hAnsi="Arial" w:cs="Arial"/>
          <w:b/>
          <w:color w:val="000000" w:themeColor="text1"/>
          <w:sz w:val="20"/>
          <w:szCs w:val="20"/>
        </w:rPr>
        <w:t>.</w:t>
      </w:r>
      <w:r>
        <w:rPr>
          <w:rFonts w:ascii="Arial" w:hAnsi="Arial" w:cs="Arial"/>
          <w:b/>
          <w:color w:val="000000" w:themeColor="text1"/>
          <w:sz w:val="20"/>
          <w:szCs w:val="20"/>
        </w:rPr>
        <w:t>693</w:t>
      </w:r>
      <w:r w:rsidRPr="00853D1C">
        <w:rPr>
          <w:rFonts w:ascii="Arial" w:hAnsi="Arial" w:cs="Arial"/>
          <w:b/>
          <w:color w:val="000000" w:themeColor="text1"/>
          <w:sz w:val="20"/>
          <w:szCs w:val="20"/>
        </w:rPr>
        <w:t>,</w:t>
      </w:r>
      <w:r>
        <w:rPr>
          <w:rFonts w:ascii="Arial" w:hAnsi="Arial" w:cs="Arial"/>
          <w:b/>
          <w:color w:val="000000" w:themeColor="text1"/>
          <w:sz w:val="20"/>
          <w:szCs w:val="20"/>
        </w:rPr>
        <w:t>0</w:t>
      </w:r>
      <w:r w:rsidRPr="00853D1C">
        <w:rPr>
          <w:rFonts w:ascii="Arial" w:hAnsi="Arial" w:cs="Arial"/>
          <w:b/>
          <w:color w:val="000000" w:themeColor="text1"/>
          <w:sz w:val="20"/>
          <w:szCs w:val="20"/>
        </w:rPr>
        <w:t xml:space="preserve">2 zł                                                                  </w:t>
      </w:r>
    </w:p>
    <w:p w14:paraId="3D457A75" w14:textId="77777777" w:rsidR="005A4E2C" w:rsidRPr="00853D1C" w:rsidRDefault="005A4E2C" w:rsidP="005A4E2C">
      <w:pPr>
        <w:pStyle w:val="Akapitzlist"/>
        <w:rPr>
          <w:rFonts w:ascii="Arial" w:hAnsi="Arial" w:cs="Arial"/>
          <w:color w:val="000000" w:themeColor="text1"/>
          <w:sz w:val="20"/>
          <w:szCs w:val="20"/>
        </w:rPr>
      </w:pPr>
      <w:r w:rsidRPr="00853D1C">
        <w:rPr>
          <w:rFonts w:ascii="Arial" w:hAnsi="Arial" w:cs="Arial"/>
          <w:color w:val="000000" w:themeColor="text1"/>
          <w:sz w:val="20"/>
          <w:szCs w:val="20"/>
        </w:rPr>
        <w:t>Zmiana została wprowadzona w rozdzia</w:t>
      </w:r>
      <w:r>
        <w:rPr>
          <w:rFonts w:ascii="Arial" w:hAnsi="Arial" w:cs="Arial"/>
          <w:color w:val="000000" w:themeColor="text1"/>
          <w:sz w:val="20"/>
          <w:szCs w:val="20"/>
        </w:rPr>
        <w:t>le</w:t>
      </w:r>
      <w:r w:rsidRPr="00853D1C">
        <w:rPr>
          <w:rFonts w:ascii="Arial" w:hAnsi="Arial" w:cs="Arial"/>
          <w:color w:val="000000" w:themeColor="text1"/>
          <w:sz w:val="20"/>
          <w:szCs w:val="20"/>
        </w:rPr>
        <w:t>:</w:t>
      </w:r>
    </w:p>
    <w:p w14:paraId="2D77B82B" w14:textId="77777777" w:rsidR="005A4E2C" w:rsidRPr="00853D1C" w:rsidRDefault="005A4E2C" w:rsidP="005A4E2C">
      <w:pPr>
        <w:pStyle w:val="Akapitzlist"/>
        <w:numPr>
          <w:ilvl w:val="0"/>
          <w:numId w:val="2"/>
        </w:numPr>
        <w:rPr>
          <w:rFonts w:ascii="Arial" w:hAnsi="Arial" w:cs="Arial"/>
          <w:color w:val="000000" w:themeColor="text1"/>
          <w:sz w:val="20"/>
          <w:szCs w:val="20"/>
        </w:rPr>
      </w:pPr>
      <w:r>
        <w:rPr>
          <w:rFonts w:ascii="Arial" w:hAnsi="Arial" w:cs="Arial"/>
          <w:color w:val="000000" w:themeColor="text1"/>
          <w:sz w:val="20"/>
          <w:szCs w:val="20"/>
        </w:rPr>
        <w:t>80101</w:t>
      </w:r>
      <w:r w:rsidRPr="00853D1C">
        <w:rPr>
          <w:rFonts w:ascii="Arial" w:hAnsi="Arial" w:cs="Arial"/>
          <w:color w:val="000000" w:themeColor="text1"/>
          <w:sz w:val="20"/>
          <w:szCs w:val="20"/>
        </w:rPr>
        <w:t xml:space="preserve"> – </w:t>
      </w:r>
      <w:r>
        <w:rPr>
          <w:rFonts w:ascii="Arial" w:hAnsi="Arial" w:cs="Arial"/>
          <w:color w:val="000000" w:themeColor="text1"/>
          <w:sz w:val="20"/>
          <w:szCs w:val="20"/>
        </w:rPr>
        <w:t>Szkoły podstawowe</w:t>
      </w:r>
      <w:r w:rsidRPr="00853D1C">
        <w:rPr>
          <w:rFonts w:ascii="Arial" w:hAnsi="Arial" w:cs="Arial"/>
          <w:color w:val="000000" w:themeColor="text1"/>
          <w:sz w:val="20"/>
          <w:szCs w:val="20"/>
        </w:rPr>
        <w:t xml:space="preserve"> gminne w paragrafie:</w:t>
      </w:r>
    </w:p>
    <w:p w14:paraId="64E1160C" w14:textId="77777777" w:rsidR="005A4E2C" w:rsidRPr="00D85BA7" w:rsidRDefault="005A4E2C" w:rsidP="005A4E2C">
      <w:pPr>
        <w:pStyle w:val="Akapitzlist"/>
        <w:numPr>
          <w:ilvl w:val="0"/>
          <w:numId w:val="3"/>
        </w:numPr>
        <w:rPr>
          <w:rFonts w:ascii="Arial" w:hAnsi="Arial" w:cs="Arial"/>
          <w:b/>
          <w:color w:val="000000" w:themeColor="text1"/>
          <w:sz w:val="20"/>
          <w:szCs w:val="20"/>
        </w:rPr>
      </w:pPr>
      <w:r w:rsidRPr="00853D1C">
        <w:rPr>
          <w:rFonts w:ascii="Arial" w:hAnsi="Arial" w:cs="Arial"/>
          <w:color w:val="000000" w:themeColor="text1"/>
          <w:sz w:val="20"/>
          <w:szCs w:val="20"/>
        </w:rPr>
        <w:t xml:space="preserve">0580 – zwiększa się o kwotę </w:t>
      </w:r>
      <w:r w:rsidRPr="00853D1C">
        <w:rPr>
          <w:rFonts w:ascii="Arial" w:hAnsi="Arial" w:cs="Arial"/>
          <w:b/>
          <w:i/>
          <w:color w:val="000000" w:themeColor="text1"/>
          <w:sz w:val="20"/>
          <w:szCs w:val="20"/>
        </w:rPr>
        <w:t xml:space="preserve">(+) </w:t>
      </w:r>
      <w:r>
        <w:rPr>
          <w:rFonts w:ascii="Arial" w:hAnsi="Arial" w:cs="Arial"/>
          <w:b/>
          <w:i/>
          <w:color w:val="000000" w:themeColor="text1"/>
          <w:sz w:val="20"/>
          <w:szCs w:val="20"/>
        </w:rPr>
        <w:t>2</w:t>
      </w:r>
      <w:r w:rsidRPr="00853D1C">
        <w:rPr>
          <w:rFonts w:ascii="Arial" w:hAnsi="Arial" w:cs="Arial"/>
          <w:b/>
          <w:i/>
          <w:color w:val="000000" w:themeColor="text1"/>
          <w:sz w:val="20"/>
          <w:szCs w:val="20"/>
        </w:rPr>
        <w:t>7.</w:t>
      </w:r>
      <w:r>
        <w:rPr>
          <w:rFonts w:ascii="Arial" w:hAnsi="Arial" w:cs="Arial"/>
          <w:b/>
          <w:i/>
          <w:color w:val="000000" w:themeColor="text1"/>
          <w:sz w:val="20"/>
          <w:szCs w:val="20"/>
        </w:rPr>
        <w:t>693</w:t>
      </w:r>
      <w:r w:rsidRPr="00853D1C">
        <w:rPr>
          <w:rFonts w:ascii="Arial" w:hAnsi="Arial" w:cs="Arial"/>
          <w:b/>
          <w:i/>
          <w:color w:val="000000" w:themeColor="text1"/>
          <w:sz w:val="20"/>
          <w:szCs w:val="20"/>
        </w:rPr>
        <w:t>,</w:t>
      </w:r>
      <w:r>
        <w:rPr>
          <w:rFonts w:ascii="Arial" w:hAnsi="Arial" w:cs="Arial"/>
          <w:b/>
          <w:i/>
          <w:color w:val="000000" w:themeColor="text1"/>
          <w:sz w:val="20"/>
          <w:szCs w:val="20"/>
        </w:rPr>
        <w:t>0</w:t>
      </w:r>
      <w:r w:rsidRPr="00853D1C">
        <w:rPr>
          <w:rFonts w:ascii="Arial" w:hAnsi="Arial" w:cs="Arial"/>
          <w:b/>
          <w:i/>
          <w:color w:val="000000" w:themeColor="text1"/>
          <w:sz w:val="20"/>
          <w:szCs w:val="20"/>
        </w:rPr>
        <w:t>2 zł</w:t>
      </w:r>
      <w:r w:rsidRPr="00853D1C">
        <w:rPr>
          <w:rFonts w:ascii="Arial" w:hAnsi="Arial" w:cs="Arial"/>
          <w:b/>
          <w:color w:val="000000" w:themeColor="text1"/>
          <w:sz w:val="20"/>
          <w:szCs w:val="20"/>
        </w:rPr>
        <w:t xml:space="preserve"> </w:t>
      </w:r>
      <w:r w:rsidRPr="00853D1C">
        <w:rPr>
          <w:rFonts w:ascii="Arial" w:hAnsi="Arial" w:cs="Arial"/>
          <w:color w:val="000000" w:themeColor="text1"/>
          <w:sz w:val="20"/>
          <w:szCs w:val="20"/>
        </w:rPr>
        <w:t>(</w:t>
      </w:r>
      <w:r w:rsidRPr="00853D1C">
        <w:rPr>
          <w:rFonts w:ascii="Arial" w:hAnsi="Arial" w:cs="Arial"/>
          <w:i/>
          <w:color w:val="000000" w:themeColor="text1"/>
          <w:sz w:val="20"/>
          <w:szCs w:val="20"/>
        </w:rPr>
        <w:t>z tytułu wpłaconej kary przez Wykonawcę za niedotrzymanie terminu realizacji umowy.</w:t>
      </w:r>
      <w:r w:rsidRPr="00853D1C">
        <w:rPr>
          <w:rFonts w:ascii="Arial" w:hAnsi="Arial" w:cs="Arial"/>
          <w:color w:val="000000" w:themeColor="text1"/>
          <w:sz w:val="20"/>
          <w:szCs w:val="20"/>
        </w:rPr>
        <w:t>)</w:t>
      </w:r>
    </w:p>
    <w:p w14:paraId="2A17AEB1" w14:textId="77777777" w:rsidR="005A4E2C" w:rsidRPr="008513CC" w:rsidRDefault="005A4E2C" w:rsidP="005A4E2C">
      <w:pPr>
        <w:rPr>
          <w:rFonts w:ascii="Arial" w:hAnsi="Arial" w:cs="Arial"/>
          <w:color w:val="000000" w:themeColor="text1"/>
          <w:sz w:val="20"/>
          <w:szCs w:val="20"/>
        </w:rPr>
      </w:pPr>
    </w:p>
    <w:p w14:paraId="69957817" w14:textId="77777777" w:rsidR="005A4E2C" w:rsidRPr="00D154A1" w:rsidRDefault="005A4E2C" w:rsidP="005A4E2C">
      <w:pPr>
        <w:pStyle w:val="Akapitzlist"/>
        <w:numPr>
          <w:ilvl w:val="0"/>
          <w:numId w:val="1"/>
        </w:numPr>
        <w:rPr>
          <w:rFonts w:ascii="Arial" w:hAnsi="Arial" w:cs="Arial"/>
          <w:color w:val="000000" w:themeColor="text1"/>
          <w:sz w:val="20"/>
          <w:szCs w:val="20"/>
        </w:rPr>
      </w:pPr>
      <w:r w:rsidRPr="00D154A1">
        <w:rPr>
          <w:rFonts w:ascii="Arial" w:hAnsi="Arial" w:cs="Arial"/>
          <w:b/>
          <w:color w:val="000000" w:themeColor="text1"/>
          <w:sz w:val="20"/>
          <w:szCs w:val="20"/>
        </w:rPr>
        <w:t>W dziale 852</w:t>
      </w:r>
      <w:r w:rsidRPr="00D154A1">
        <w:rPr>
          <w:rFonts w:ascii="Arial" w:hAnsi="Arial" w:cs="Arial"/>
          <w:color w:val="000000" w:themeColor="text1"/>
          <w:sz w:val="20"/>
          <w:szCs w:val="20"/>
        </w:rPr>
        <w:t xml:space="preserve"> – Pomoc społeczna </w:t>
      </w:r>
      <w:r w:rsidRPr="00D154A1">
        <w:rPr>
          <w:rFonts w:ascii="Arial" w:hAnsi="Arial" w:cs="Arial"/>
          <w:b/>
          <w:color w:val="000000" w:themeColor="text1"/>
          <w:sz w:val="20"/>
          <w:szCs w:val="20"/>
        </w:rPr>
        <w:t>zwiększa się</w:t>
      </w:r>
      <w:r w:rsidRPr="00D154A1">
        <w:rPr>
          <w:rFonts w:ascii="Arial" w:hAnsi="Arial" w:cs="Arial"/>
          <w:color w:val="000000" w:themeColor="text1"/>
          <w:sz w:val="20"/>
          <w:szCs w:val="20"/>
        </w:rPr>
        <w:t xml:space="preserve"> o  kwotę </w:t>
      </w:r>
      <w:r w:rsidRPr="00D154A1">
        <w:rPr>
          <w:rFonts w:ascii="Arial" w:hAnsi="Arial" w:cs="Arial"/>
          <w:b/>
          <w:i/>
          <w:color w:val="000000" w:themeColor="text1"/>
          <w:sz w:val="20"/>
          <w:szCs w:val="20"/>
        </w:rPr>
        <w:t xml:space="preserve">                                             </w:t>
      </w:r>
      <w:r w:rsidRPr="00D154A1">
        <w:rPr>
          <w:rFonts w:ascii="Arial" w:hAnsi="Arial" w:cs="Arial"/>
          <w:b/>
          <w:color w:val="000000" w:themeColor="text1"/>
          <w:sz w:val="20"/>
          <w:szCs w:val="20"/>
        </w:rPr>
        <w:t xml:space="preserve">243.861,58 zł </w:t>
      </w:r>
      <w:r w:rsidRPr="00D154A1">
        <w:rPr>
          <w:rFonts w:ascii="Arial" w:hAnsi="Arial" w:cs="Arial"/>
          <w:b/>
          <w:i/>
          <w:color w:val="000000" w:themeColor="text1"/>
          <w:sz w:val="20"/>
          <w:szCs w:val="20"/>
        </w:rPr>
        <w:t xml:space="preserve">                             </w:t>
      </w:r>
      <w:r w:rsidRPr="00D154A1">
        <w:rPr>
          <w:rFonts w:ascii="Arial" w:hAnsi="Arial" w:cs="Arial"/>
          <w:color w:val="000000" w:themeColor="text1"/>
          <w:sz w:val="20"/>
          <w:szCs w:val="20"/>
        </w:rPr>
        <w:t xml:space="preserve">                                                               </w:t>
      </w:r>
    </w:p>
    <w:p w14:paraId="262D089D" w14:textId="77777777" w:rsidR="005A4E2C" w:rsidRPr="00D154A1" w:rsidRDefault="005A4E2C" w:rsidP="005A4E2C">
      <w:pPr>
        <w:pStyle w:val="Akapitzlist"/>
        <w:rPr>
          <w:rFonts w:ascii="Arial" w:hAnsi="Arial" w:cs="Arial"/>
          <w:color w:val="000000" w:themeColor="text1"/>
          <w:sz w:val="20"/>
          <w:szCs w:val="20"/>
        </w:rPr>
      </w:pPr>
      <w:r w:rsidRPr="00D154A1">
        <w:rPr>
          <w:rFonts w:ascii="Arial" w:hAnsi="Arial" w:cs="Arial"/>
          <w:color w:val="000000" w:themeColor="text1"/>
          <w:sz w:val="20"/>
          <w:szCs w:val="20"/>
        </w:rPr>
        <w:t>Zmiana została wprowadzona w rozdziałach:</w:t>
      </w:r>
    </w:p>
    <w:p w14:paraId="28B024FC" w14:textId="77777777" w:rsidR="005A4E2C" w:rsidRPr="00D154A1" w:rsidRDefault="005A4E2C" w:rsidP="005A4E2C">
      <w:pPr>
        <w:pStyle w:val="Akapitzlist"/>
        <w:numPr>
          <w:ilvl w:val="0"/>
          <w:numId w:val="2"/>
        </w:numPr>
        <w:rPr>
          <w:rFonts w:ascii="Arial" w:hAnsi="Arial" w:cs="Arial"/>
          <w:color w:val="000000" w:themeColor="text1"/>
          <w:sz w:val="20"/>
          <w:szCs w:val="20"/>
        </w:rPr>
      </w:pPr>
      <w:r w:rsidRPr="00D154A1">
        <w:rPr>
          <w:rFonts w:ascii="Arial" w:hAnsi="Arial" w:cs="Arial"/>
          <w:color w:val="000000" w:themeColor="text1"/>
          <w:sz w:val="20"/>
          <w:szCs w:val="20"/>
        </w:rPr>
        <w:t>85215 – Dodatki mieszkaniowe w paragrafie:</w:t>
      </w:r>
    </w:p>
    <w:p w14:paraId="0887A8FF" w14:textId="77777777" w:rsidR="005A4E2C" w:rsidRPr="00D154A1" w:rsidRDefault="005A4E2C" w:rsidP="005A4E2C">
      <w:pPr>
        <w:pStyle w:val="Akapitzlist"/>
        <w:numPr>
          <w:ilvl w:val="0"/>
          <w:numId w:val="3"/>
        </w:numPr>
        <w:rPr>
          <w:rFonts w:ascii="Arial" w:hAnsi="Arial" w:cs="Arial"/>
          <w:color w:val="000000" w:themeColor="text1"/>
          <w:sz w:val="20"/>
          <w:szCs w:val="20"/>
        </w:rPr>
      </w:pPr>
      <w:r w:rsidRPr="00D154A1">
        <w:rPr>
          <w:rFonts w:ascii="Arial" w:hAnsi="Arial" w:cs="Arial"/>
          <w:color w:val="000000" w:themeColor="text1"/>
          <w:sz w:val="20"/>
          <w:szCs w:val="20"/>
        </w:rPr>
        <w:t xml:space="preserve">2010 – zwiększono o kwotę </w:t>
      </w:r>
      <w:r w:rsidRPr="00D154A1">
        <w:rPr>
          <w:rFonts w:ascii="Arial" w:hAnsi="Arial" w:cs="Arial"/>
          <w:b/>
          <w:i/>
          <w:color w:val="000000" w:themeColor="text1"/>
          <w:sz w:val="20"/>
          <w:szCs w:val="20"/>
        </w:rPr>
        <w:t>(+) 181.177,00 zł (</w:t>
      </w:r>
      <w:r w:rsidRPr="00D154A1">
        <w:rPr>
          <w:rFonts w:ascii="Arial" w:hAnsi="Arial" w:cs="Arial"/>
          <w:i/>
          <w:color w:val="000000" w:themeColor="text1"/>
          <w:sz w:val="20"/>
          <w:szCs w:val="20"/>
        </w:rPr>
        <w:t xml:space="preserve">na podstawie decyzji Wojewody </w:t>
      </w:r>
      <w:r w:rsidRPr="00D154A1">
        <w:rPr>
          <w:rFonts w:ascii="Arial" w:hAnsi="Arial" w:cs="Arial"/>
          <w:i/>
          <w:color w:val="000000" w:themeColor="text1"/>
          <w:sz w:val="20"/>
          <w:szCs w:val="20"/>
        </w:rPr>
        <w:br/>
        <w:t>FB-I.3111.379.2024.14 – o zwiększeniu planu dotacji celowych 2024 z przeznaczeniem na sfinansowanie wypłat bonu energetycznego oraz kosztów obsługi tego zadania realizowanego przez gminy w wysokości 3% łącznej kwoty dotacji wypłaconych w gminie)</w:t>
      </w:r>
    </w:p>
    <w:p w14:paraId="576B031F" w14:textId="77777777" w:rsidR="005A4E2C" w:rsidRPr="00475A93" w:rsidRDefault="005A4E2C" w:rsidP="005A4E2C">
      <w:pPr>
        <w:pStyle w:val="Akapitzlist"/>
        <w:numPr>
          <w:ilvl w:val="0"/>
          <w:numId w:val="2"/>
        </w:numPr>
        <w:rPr>
          <w:rFonts w:ascii="Arial" w:hAnsi="Arial" w:cs="Arial"/>
          <w:sz w:val="20"/>
          <w:szCs w:val="20"/>
        </w:rPr>
      </w:pPr>
      <w:r w:rsidRPr="00475A93">
        <w:rPr>
          <w:rFonts w:ascii="Arial" w:hAnsi="Arial" w:cs="Arial"/>
          <w:sz w:val="20"/>
          <w:szCs w:val="20"/>
        </w:rPr>
        <w:t>85219 – Ośrodki pomocy społecznej w paragrafie:</w:t>
      </w:r>
    </w:p>
    <w:p w14:paraId="3F6396DA" w14:textId="77777777" w:rsidR="005A4E2C" w:rsidRPr="00475A93" w:rsidRDefault="005A4E2C" w:rsidP="005A4E2C">
      <w:pPr>
        <w:pStyle w:val="Akapitzlist"/>
        <w:numPr>
          <w:ilvl w:val="0"/>
          <w:numId w:val="3"/>
        </w:numPr>
        <w:rPr>
          <w:rFonts w:ascii="Arial" w:hAnsi="Arial" w:cs="Arial"/>
          <w:sz w:val="20"/>
          <w:szCs w:val="20"/>
        </w:rPr>
      </w:pPr>
      <w:r w:rsidRPr="00475A93">
        <w:rPr>
          <w:rFonts w:ascii="Arial" w:hAnsi="Arial" w:cs="Arial"/>
          <w:sz w:val="20"/>
          <w:szCs w:val="20"/>
        </w:rPr>
        <w:t xml:space="preserve">2030 – zwiększono o kwotę </w:t>
      </w:r>
      <w:r w:rsidRPr="00475A93">
        <w:rPr>
          <w:rFonts w:ascii="Arial" w:hAnsi="Arial" w:cs="Arial"/>
          <w:b/>
          <w:i/>
          <w:sz w:val="20"/>
          <w:szCs w:val="20"/>
        </w:rPr>
        <w:t xml:space="preserve">(+) 23.500,00 zł </w:t>
      </w:r>
      <w:r w:rsidRPr="00475A93">
        <w:rPr>
          <w:rFonts w:ascii="Arial" w:hAnsi="Arial" w:cs="Arial"/>
          <w:i/>
          <w:sz w:val="20"/>
          <w:szCs w:val="20"/>
        </w:rPr>
        <w:t xml:space="preserve">na podstawie decyzji Wojewody </w:t>
      </w:r>
      <w:r w:rsidRPr="00475A93">
        <w:rPr>
          <w:rFonts w:ascii="Arial" w:hAnsi="Arial" w:cs="Arial"/>
          <w:i/>
          <w:sz w:val="20"/>
          <w:szCs w:val="20"/>
        </w:rPr>
        <w:br/>
        <w:t>FB-I.3111.394.2024.13 – o zwiększeniu planu dotacji celowych 2024 z przeznaczeniem na dofinansowanie zadania wynikającego z art. 121 ust.3 ustawy o pomocy społecznej, tj. na wypłatę dodatku w wysokości 400,00 zł miesięcznie na pracownika socjalnego zatrudnionego w pełnym wymiarze czasu pracy, realizującego pracę socjalną w środowisku w roku 2024.</w:t>
      </w:r>
    </w:p>
    <w:p w14:paraId="6A9EF3D2" w14:textId="77777777" w:rsidR="005A4E2C" w:rsidRPr="00475A93" w:rsidRDefault="005A4E2C" w:rsidP="005A4E2C">
      <w:pPr>
        <w:pStyle w:val="Akapitzlist"/>
        <w:numPr>
          <w:ilvl w:val="0"/>
          <w:numId w:val="2"/>
        </w:numPr>
        <w:rPr>
          <w:rFonts w:ascii="Arial" w:hAnsi="Arial" w:cs="Arial"/>
          <w:sz w:val="20"/>
          <w:szCs w:val="20"/>
        </w:rPr>
      </w:pPr>
      <w:r w:rsidRPr="00475A93">
        <w:rPr>
          <w:rFonts w:ascii="Arial" w:hAnsi="Arial" w:cs="Arial"/>
          <w:sz w:val="20"/>
          <w:szCs w:val="20"/>
        </w:rPr>
        <w:t>85228 – Usługi opiekuńcze i specjalistyczne usługi opiekuńcze w paragrafie:</w:t>
      </w:r>
    </w:p>
    <w:p w14:paraId="6EFCBC31" w14:textId="77777777" w:rsidR="005A4E2C" w:rsidRPr="00475A93" w:rsidRDefault="005A4E2C" w:rsidP="005A4E2C">
      <w:pPr>
        <w:pStyle w:val="Akapitzlist"/>
        <w:numPr>
          <w:ilvl w:val="0"/>
          <w:numId w:val="3"/>
        </w:numPr>
        <w:rPr>
          <w:rFonts w:ascii="Arial" w:hAnsi="Arial" w:cs="Arial"/>
          <w:sz w:val="20"/>
          <w:szCs w:val="20"/>
        </w:rPr>
      </w:pPr>
      <w:r w:rsidRPr="00475A93">
        <w:rPr>
          <w:rFonts w:ascii="Arial" w:hAnsi="Arial" w:cs="Arial"/>
          <w:sz w:val="20"/>
          <w:szCs w:val="20"/>
        </w:rPr>
        <w:t xml:space="preserve">2010 – zwiększono o kwotę </w:t>
      </w:r>
      <w:r w:rsidRPr="00475A93">
        <w:rPr>
          <w:rFonts w:ascii="Arial" w:hAnsi="Arial" w:cs="Arial"/>
          <w:b/>
          <w:i/>
          <w:sz w:val="20"/>
          <w:szCs w:val="20"/>
        </w:rPr>
        <w:t xml:space="preserve">(+) 35.000,00 zł </w:t>
      </w:r>
      <w:r w:rsidRPr="00475A93">
        <w:rPr>
          <w:rFonts w:ascii="Arial" w:hAnsi="Arial" w:cs="Arial"/>
          <w:i/>
          <w:sz w:val="20"/>
          <w:szCs w:val="20"/>
        </w:rPr>
        <w:t xml:space="preserve">na podstawie decyzji Wojewody </w:t>
      </w:r>
      <w:r w:rsidRPr="00475A93">
        <w:rPr>
          <w:rFonts w:ascii="Arial" w:hAnsi="Arial" w:cs="Arial"/>
          <w:i/>
          <w:sz w:val="20"/>
          <w:szCs w:val="20"/>
        </w:rPr>
        <w:br/>
        <w:t>FB-I.3111.467.2024.7 – o zwiększeniu planu dotacji celowych 2024 z przeznaczeniem na organizowanie i świadczenie specjalistycznych usług opiekuńczych w miejscu zamieszkania dla osób z zaburzeniami psychicznymi,</w:t>
      </w:r>
    </w:p>
    <w:p w14:paraId="70CC9C22" w14:textId="77777777" w:rsidR="005A4E2C" w:rsidRPr="003668DE" w:rsidRDefault="005A4E2C" w:rsidP="005A4E2C">
      <w:pPr>
        <w:pStyle w:val="Akapitzlist"/>
        <w:numPr>
          <w:ilvl w:val="0"/>
          <w:numId w:val="2"/>
        </w:numPr>
        <w:rPr>
          <w:rFonts w:ascii="Arial" w:hAnsi="Arial" w:cs="Arial"/>
          <w:color w:val="000000" w:themeColor="text1"/>
          <w:sz w:val="20"/>
          <w:szCs w:val="20"/>
        </w:rPr>
      </w:pPr>
      <w:r w:rsidRPr="003668DE">
        <w:rPr>
          <w:rFonts w:ascii="Arial" w:hAnsi="Arial" w:cs="Arial"/>
          <w:color w:val="000000" w:themeColor="text1"/>
          <w:sz w:val="20"/>
          <w:szCs w:val="20"/>
        </w:rPr>
        <w:t>85295 Pozostała działalność w paragrafie</w:t>
      </w:r>
    </w:p>
    <w:p w14:paraId="748EB9C3" w14:textId="77777777" w:rsidR="005A4E2C" w:rsidRPr="003668DE" w:rsidRDefault="005A4E2C" w:rsidP="005A4E2C">
      <w:pPr>
        <w:pStyle w:val="Akapitzlist"/>
        <w:numPr>
          <w:ilvl w:val="0"/>
          <w:numId w:val="3"/>
        </w:numPr>
        <w:rPr>
          <w:rFonts w:ascii="Arial" w:hAnsi="Arial" w:cs="Arial"/>
          <w:color w:val="000000" w:themeColor="text1"/>
          <w:sz w:val="20"/>
          <w:szCs w:val="20"/>
        </w:rPr>
      </w:pPr>
      <w:r w:rsidRPr="003668DE">
        <w:rPr>
          <w:rFonts w:ascii="Arial" w:hAnsi="Arial" w:cs="Arial"/>
          <w:color w:val="000000" w:themeColor="text1"/>
          <w:sz w:val="20"/>
          <w:szCs w:val="20"/>
        </w:rPr>
        <w:t xml:space="preserve">2180 – zwiększono o kwotę </w:t>
      </w:r>
      <w:r w:rsidRPr="003668DE">
        <w:rPr>
          <w:rFonts w:ascii="Arial" w:hAnsi="Arial" w:cs="Arial"/>
          <w:b/>
          <w:i/>
          <w:color w:val="000000" w:themeColor="text1"/>
          <w:sz w:val="20"/>
          <w:szCs w:val="20"/>
        </w:rPr>
        <w:t xml:space="preserve">(+) 4.184,58 zł </w:t>
      </w:r>
      <w:r w:rsidRPr="003668DE">
        <w:rPr>
          <w:rFonts w:ascii="Arial" w:hAnsi="Arial" w:cs="Arial"/>
          <w:i/>
          <w:color w:val="000000" w:themeColor="text1"/>
          <w:sz w:val="20"/>
          <w:szCs w:val="20"/>
        </w:rPr>
        <w:t>środki Covid-19 na wydatki związane z dodatkiem VAT-gaz</w:t>
      </w:r>
    </w:p>
    <w:p w14:paraId="22795FF5" w14:textId="77777777" w:rsidR="005A4E2C" w:rsidRPr="00362498" w:rsidRDefault="005A4E2C" w:rsidP="005A4E2C">
      <w:pPr>
        <w:pStyle w:val="Akapitzlist"/>
        <w:numPr>
          <w:ilvl w:val="0"/>
          <w:numId w:val="1"/>
        </w:numPr>
        <w:rPr>
          <w:rFonts w:ascii="Arial" w:hAnsi="Arial" w:cs="Arial"/>
          <w:b/>
          <w:color w:val="000000" w:themeColor="text1"/>
          <w:sz w:val="20"/>
          <w:szCs w:val="20"/>
        </w:rPr>
      </w:pPr>
      <w:r w:rsidRPr="00362498">
        <w:rPr>
          <w:rFonts w:ascii="Arial" w:hAnsi="Arial" w:cs="Arial"/>
          <w:b/>
          <w:color w:val="000000" w:themeColor="text1"/>
          <w:sz w:val="20"/>
          <w:szCs w:val="20"/>
        </w:rPr>
        <w:t xml:space="preserve">W dziale 855 </w:t>
      </w:r>
      <w:r w:rsidRPr="00362498">
        <w:rPr>
          <w:rFonts w:ascii="Arial" w:hAnsi="Arial" w:cs="Arial"/>
          <w:i/>
          <w:color w:val="000000" w:themeColor="text1"/>
          <w:sz w:val="20"/>
          <w:szCs w:val="20"/>
        </w:rPr>
        <w:t xml:space="preserve">– Rodzina </w:t>
      </w:r>
      <w:r w:rsidRPr="00362498">
        <w:rPr>
          <w:rFonts w:ascii="Arial" w:hAnsi="Arial" w:cs="Arial"/>
          <w:b/>
          <w:i/>
          <w:color w:val="000000" w:themeColor="text1"/>
          <w:sz w:val="20"/>
          <w:szCs w:val="20"/>
        </w:rPr>
        <w:t xml:space="preserve">zwiększa </w:t>
      </w:r>
      <w:r w:rsidRPr="00362498">
        <w:rPr>
          <w:rFonts w:ascii="Arial" w:hAnsi="Arial" w:cs="Arial"/>
          <w:i/>
          <w:color w:val="000000" w:themeColor="text1"/>
          <w:sz w:val="20"/>
          <w:szCs w:val="20"/>
        </w:rPr>
        <w:t xml:space="preserve">się dochody o </w:t>
      </w:r>
      <w:r w:rsidRPr="00362498">
        <w:rPr>
          <w:rFonts w:ascii="Arial" w:hAnsi="Arial" w:cs="Arial"/>
          <w:color w:val="000000" w:themeColor="text1"/>
          <w:sz w:val="20"/>
          <w:szCs w:val="20"/>
        </w:rPr>
        <w:t xml:space="preserve">kwotę                </w:t>
      </w:r>
      <w:r w:rsidRPr="00362498">
        <w:rPr>
          <w:rFonts w:ascii="Arial" w:hAnsi="Arial" w:cs="Arial"/>
          <w:color w:val="000000" w:themeColor="text1"/>
          <w:sz w:val="20"/>
          <w:szCs w:val="20"/>
        </w:rPr>
        <w:tab/>
      </w:r>
      <w:r w:rsidRPr="00362498">
        <w:rPr>
          <w:rFonts w:ascii="Arial" w:hAnsi="Arial" w:cs="Arial"/>
          <w:color w:val="000000" w:themeColor="text1"/>
          <w:sz w:val="20"/>
          <w:szCs w:val="20"/>
        </w:rPr>
        <w:tab/>
      </w:r>
      <w:r w:rsidRPr="00362498">
        <w:rPr>
          <w:rFonts w:ascii="Arial" w:hAnsi="Arial" w:cs="Arial"/>
          <w:b/>
          <w:color w:val="000000" w:themeColor="text1"/>
          <w:sz w:val="20"/>
          <w:szCs w:val="20"/>
        </w:rPr>
        <w:t xml:space="preserve">                   244.272,26 zł</w:t>
      </w:r>
    </w:p>
    <w:p w14:paraId="2563060F" w14:textId="77777777" w:rsidR="005A4E2C" w:rsidRPr="00362498" w:rsidRDefault="005A4E2C" w:rsidP="005A4E2C">
      <w:pPr>
        <w:pStyle w:val="Akapitzlist"/>
        <w:rPr>
          <w:rFonts w:ascii="Arial" w:hAnsi="Arial" w:cs="Arial"/>
          <w:color w:val="000000" w:themeColor="text1"/>
          <w:sz w:val="20"/>
          <w:szCs w:val="20"/>
        </w:rPr>
      </w:pPr>
      <w:r w:rsidRPr="00362498">
        <w:rPr>
          <w:rFonts w:ascii="Arial" w:hAnsi="Arial" w:cs="Arial"/>
          <w:color w:val="000000" w:themeColor="text1"/>
          <w:sz w:val="20"/>
          <w:szCs w:val="20"/>
        </w:rPr>
        <w:t>Zmiana została wprowadzona w rozdzia</w:t>
      </w:r>
      <w:r>
        <w:rPr>
          <w:rFonts w:ascii="Arial" w:hAnsi="Arial" w:cs="Arial"/>
          <w:color w:val="000000" w:themeColor="text1"/>
          <w:sz w:val="20"/>
          <w:szCs w:val="20"/>
        </w:rPr>
        <w:t>łach</w:t>
      </w:r>
      <w:r w:rsidRPr="00362498">
        <w:rPr>
          <w:rFonts w:ascii="Arial" w:hAnsi="Arial" w:cs="Arial"/>
          <w:color w:val="000000" w:themeColor="text1"/>
          <w:sz w:val="20"/>
          <w:szCs w:val="20"/>
        </w:rPr>
        <w:t>:</w:t>
      </w:r>
    </w:p>
    <w:p w14:paraId="62EC2EEF" w14:textId="77777777" w:rsidR="005A4E2C" w:rsidRPr="00362498" w:rsidRDefault="005A4E2C" w:rsidP="005A4E2C">
      <w:pPr>
        <w:pStyle w:val="Akapitzlist"/>
        <w:numPr>
          <w:ilvl w:val="0"/>
          <w:numId w:val="2"/>
        </w:numPr>
        <w:rPr>
          <w:rFonts w:ascii="Arial" w:hAnsi="Arial" w:cs="Arial"/>
          <w:color w:val="000000" w:themeColor="text1"/>
          <w:sz w:val="20"/>
          <w:szCs w:val="20"/>
        </w:rPr>
      </w:pPr>
      <w:r w:rsidRPr="00362498">
        <w:rPr>
          <w:rFonts w:ascii="Arial" w:hAnsi="Arial" w:cs="Arial"/>
          <w:color w:val="000000" w:themeColor="text1"/>
          <w:sz w:val="20"/>
          <w:szCs w:val="20"/>
        </w:rPr>
        <w:t>85502 Świadczenia rodzinne, świadczenia z funduszu alimentacyjnego oraz składki na ubezpieczenia emerytalne i rentowe z ubezpieczenia społecznego w paragrafie:</w:t>
      </w:r>
      <w:r w:rsidRPr="00362498">
        <w:rPr>
          <w:rFonts w:ascii="Arial" w:hAnsi="Arial" w:cs="Arial"/>
          <w:i/>
          <w:color w:val="000000" w:themeColor="text1"/>
          <w:sz w:val="20"/>
          <w:szCs w:val="20"/>
        </w:rPr>
        <w:t xml:space="preserve"> </w:t>
      </w:r>
    </w:p>
    <w:p w14:paraId="19D17D97" w14:textId="77777777" w:rsidR="005A4E2C" w:rsidRPr="00362498" w:rsidRDefault="005A4E2C" w:rsidP="005A4E2C">
      <w:pPr>
        <w:pStyle w:val="Akapitzlist"/>
        <w:numPr>
          <w:ilvl w:val="0"/>
          <w:numId w:val="5"/>
        </w:numPr>
        <w:ind w:left="1607"/>
        <w:jc w:val="both"/>
        <w:rPr>
          <w:rFonts w:ascii="Arial" w:hAnsi="Arial" w:cs="Arial"/>
          <w:b/>
          <w:color w:val="000000" w:themeColor="text1"/>
          <w:sz w:val="20"/>
          <w:szCs w:val="20"/>
        </w:rPr>
      </w:pPr>
      <w:r w:rsidRPr="00362498">
        <w:rPr>
          <w:rFonts w:ascii="Arial" w:hAnsi="Arial" w:cs="Arial"/>
          <w:color w:val="000000" w:themeColor="text1"/>
          <w:sz w:val="20"/>
          <w:szCs w:val="20"/>
        </w:rPr>
        <w:lastRenderedPageBreak/>
        <w:t xml:space="preserve">2010 - zwiększono o </w:t>
      </w:r>
      <w:r>
        <w:rPr>
          <w:rFonts w:ascii="Arial" w:hAnsi="Arial" w:cs="Arial"/>
          <w:color w:val="000000" w:themeColor="text1"/>
          <w:sz w:val="20"/>
          <w:szCs w:val="20"/>
        </w:rPr>
        <w:t xml:space="preserve">kwotę </w:t>
      </w:r>
      <w:r w:rsidRPr="00362498">
        <w:rPr>
          <w:rFonts w:ascii="Arial" w:hAnsi="Arial" w:cs="Arial"/>
          <w:color w:val="000000" w:themeColor="text1"/>
          <w:sz w:val="20"/>
          <w:szCs w:val="20"/>
        </w:rPr>
        <w:t>(</w:t>
      </w:r>
      <w:r w:rsidRPr="00362498">
        <w:rPr>
          <w:rFonts w:ascii="Arial" w:hAnsi="Arial" w:cs="Arial"/>
          <w:b/>
          <w:i/>
          <w:color w:val="000000" w:themeColor="text1"/>
          <w:sz w:val="20"/>
          <w:szCs w:val="20"/>
        </w:rPr>
        <w:t xml:space="preserve">+) 165.000,00 </w:t>
      </w:r>
      <w:r>
        <w:rPr>
          <w:rFonts w:ascii="Arial" w:hAnsi="Arial" w:cs="Arial"/>
          <w:i/>
          <w:color w:val="000000" w:themeColor="text1"/>
          <w:sz w:val="20"/>
          <w:szCs w:val="20"/>
        </w:rPr>
        <w:t xml:space="preserve">zł </w:t>
      </w:r>
      <w:r w:rsidRPr="00362498">
        <w:rPr>
          <w:rFonts w:ascii="Arial" w:hAnsi="Arial" w:cs="Arial"/>
          <w:i/>
          <w:color w:val="000000" w:themeColor="text1"/>
          <w:sz w:val="20"/>
          <w:szCs w:val="20"/>
        </w:rPr>
        <w:t xml:space="preserve">na podstawie decyzji Wojewody </w:t>
      </w:r>
      <w:r w:rsidRPr="00362498">
        <w:rPr>
          <w:rFonts w:ascii="Arial" w:hAnsi="Arial" w:cs="Arial"/>
          <w:i/>
          <w:color w:val="000000" w:themeColor="text1"/>
          <w:sz w:val="20"/>
          <w:szCs w:val="20"/>
        </w:rPr>
        <w:br/>
        <w:t>FB-I.3111.358.2024.6 – o zwiększeniu planu dotacji celowych 2024 na realizację świadczeń rodzinnych)</w:t>
      </w:r>
    </w:p>
    <w:p w14:paraId="14CBB983" w14:textId="77777777" w:rsidR="005A4E2C" w:rsidRPr="00362498" w:rsidRDefault="005A4E2C" w:rsidP="005A4E2C">
      <w:pPr>
        <w:pStyle w:val="Akapitzlist"/>
        <w:numPr>
          <w:ilvl w:val="0"/>
          <w:numId w:val="2"/>
        </w:numPr>
        <w:rPr>
          <w:rFonts w:ascii="Arial" w:hAnsi="Arial" w:cs="Arial"/>
          <w:color w:val="000000" w:themeColor="text1"/>
          <w:sz w:val="20"/>
          <w:szCs w:val="20"/>
        </w:rPr>
      </w:pPr>
      <w:r w:rsidRPr="00362498">
        <w:rPr>
          <w:rFonts w:ascii="Arial" w:hAnsi="Arial" w:cs="Arial"/>
          <w:color w:val="000000" w:themeColor="text1"/>
          <w:sz w:val="20"/>
          <w:szCs w:val="20"/>
        </w:rPr>
        <w:t>85503 Karta Dużej Rodziny w paragrafie:</w:t>
      </w:r>
      <w:r w:rsidRPr="00362498">
        <w:rPr>
          <w:rFonts w:ascii="Arial" w:hAnsi="Arial" w:cs="Arial"/>
          <w:i/>
          <w:color w:val="000000" w:themeColor="text1"/>
          <w:sz w:val="20"/>
          <w:szCs w:val="20"/>
        </w:rPr>
        <w:t xml:space="preserve"> </w:t>
      </w:r>
    </w:p>
    <w:p w14:paraId="66989E25" w14:textId="77777777" w:rsidR="005A4E2C" w:rsidRPr="00362498" w:rsidRDefault="005A4E2C" w:rsidP="005A4E2C">
      <w:pPr>
        <w:pStyle w:val="Akapitzlist"/>
        <w:numPr>
          <w:ilvl w:val="0"/>
          <w:numId w:val="5"/>
        </w:numPr>
        <w:ind w:left="1664"/>
        <w:jc w:val="both"/>
        <w:rPr>
          <w:rFonts w:ascii="Arial" w:hAnsi="Arial" w:cs="Arial"/>
          <w:b/>
          <w:color w:val="000000" w:themeColor="text1"/>
          <w:sz w:val="20"/>
          <w:szCs w:val="20"/>
        </w:rPr>
      </w:pPr>
      <w:r w:rsidRPr="00362498">
        <w:rPr>
          <w:rFonts w:ascii="Arial" w:hAnsi="Arial" w:cs="Arial"/>
          <w:color w:val="000000" w:themeColor="text1"/>
          <w:sz w:val="20"/>
          <w:szCs w:val="20"/>
        </w:rPr>
        <w:t>2010 - zwiększono o</w:t>
      </w:r>
      <w:r>
        <w:rPr>
          <w:rFonts w:ascii="Arial" w:hAnsi="Arial" w:cs="Arial"/>
          <w:color w:val="000000" w:themeColor="text1"/>
          <w:sz w:val="20"/>
          <w:szCs w:val="20"/>
        </w:rPr>
        <w:t xml:space="preserve"> kwotę</w:t>
      </w:r>
      <w:r w:rsidRPr="00362498">
        <w:rPr>
          <w:rFonts w:ascii="Arial" w:hAnsi="Arial" w:cs="Arial"/>
          <w:color w:val="000000" w:themeColor="text1"/>
          <w:sz w:val="20"/>
          <w:szCs w:val="20"/>
        </w:rPr>
        <w:t xml:space="preserve"> (</w:t>
      </w:r>
      <w:r w:rsidRPr="00362498">
        <w:rPr>
          <w:rFonts w:ascii="Arial" w:hAnsi="Arial" w:cs="Arial"/>
          <w:b/>
          <w:i/>
          <w:color w:val="000000" w:themeColor="text1"/>
          <w:sz w:val="20"/>
          <w:szCs w:val="20"/>
        </w:rPr>
        <w:t xml:space="preserve">+) 500,00 </w:t>
      </w:r>
      <w:r w:rsidRPr="00362498">
        <w:rPr>
          <w:rFonts w:ascii="Arial" w:hAnsi="Arial" w:cs="Arial"/>
          <w:i/>
          <w:color w:val="000000" w:themeColor="text1"/>
          <w:sz w:val="20"/>
          <w:szCs w:val="20"/>
        </w:rPr>
        <w:t xml:space="preserve">zł na podstawie decyzji Wojewody </w:t>
      </w:r>
      <w:r w:rsidRPr="00362498">
        <w:rPr>
          <w:rFonts w:ascii="Arial" w:hAnsi="Arial" w:cs="Arial"/>
          <w:i/>
          <w:color w:val="000000" w:themeColor="text1"/>
          <w:sz w:val="20"/>
          <w:szCs w:val="20"/>
        </w:rPr>
        <w:br/>
        <w:t>FB-I.3111.234.2024.13 – o zwiększeniu planu dotacji celowych 2024 na realizację zadań zawiązanych z przyznawaniem Karty Dużej Rodziny,</w:t>
      </w:r>
    </w:p>
    <w:p w14:paraId="07F7DD31" w14:textId="77777777" w:rsidR="005A4E2C" w:rsidRPr="00362498" w:rsidRDefault="005A4E2C" w:rsidP="005A4E2C">
      <w:pPr>
        <w:pStyle w:val="Akapitzlist"/>
        <w:numPr>
          <w:ilvl w:val="0"/>
          <w:numId w:val="2"/>
        </w:numPr>
        <w:rPr>
          <w:rFonts w:ascii="Arial" w:hAnsi="Arial" w:cs="Arial"/>
          <w:color w:val="000000" w:themeColor="text1"/>
          <w:sz w:val="20"/>
          <w:szCs w:val="20"/>
        </w:rPr>
      </w:pPr>
      <w:r w:rsidRPr="00362498">
        <w:rPr>
          <w:rFonts w:ascii="Arial" w:hAnsi="Arial" w:cs="Arial"/>
          <w:color w:val="000000" w:themeColor="text1"/>
          <w:sz w:val="20"/>
          <w:szCs w:val="20"/>
        </w:rPr>
        <w:t>85504 Wsp</w:t>
      </w:r>
      <w:r>
        <w:rPr>
          <w:rFonts w:ascii="Arial" w:hAnsi="Arial" w:cs="Arial"/>
          <w:color w:val="000000" w:themeColor="text1"/>
          <w:sz w:val="20"/>
          <w:szCs w:val="20"/>
        </w:rPr>
        <w:t>ie</w:t>
      </w:r>
      <w:r w:rsidRPr="00362498">
        <w:rPr>
          <w:rFonts w:ascii="Arial" w:hAnsi="Arial" w:cs="Arial"/>
          <w:color w:val="000000" w:themeColor="text1"/>
          <w:sz w:val="20"/>
          <w:szCs w:val="20"/>
        </w:rPr>
        <w:t>r</w:t>
      </w:r>
      <w:r>
        <w:rPr>
          <w:rFonts w:ascii="Arial" w:hAnsi="Arial" w:cs="Arial"/>
          <w:color w:val="000000" w:themeColor="text1"/>
          <w:sz w:val="20"/>
          <w:szCs w:val="20"/>
        </w:rPr>
        <w:t>ani</w:t>
      </w:r>
      <w:r w:rsidRPr="00362498">
        <w:rPr>
          <w:rFonts w:ascii="Arial" w:hAnsi="Arial" w:cs="Arial"/>
          <w:color w:val="000000" w:themeColor="text1"/>
          <w:sz w:val="20"/>
          <w:szCs w:val="20"/>
        </w:rPr>
        <w:t>e rodziny w paragrafie:</w:t>
      </w:r>
      <w:r w:rsidRPr="00362498">
        <w:rPr>
          <w:rFonts w:ascii="Arial" w:hAnsi="Arial" w:cs="Arial"/>
          <w:i/>
          <w:color w:val="000000" w:themeColor="text1"/>
          <w:sz w:val="20"/>
          <w:szCs w:val="20"/>
        </w:rPr>
        <w:t xml:space="preserve"> </w:t>
      </w:r>
    </w:p>
    <w:p w14:paraId="4AED5BEB" w14:textId="77777777" w:rsidR="005A4E2C" w:rsidRPr="00362498" w:rsidRDefault="005A4E2C" w:rsidP="005A4E2C">
      <w:pPr>
        <w:pStyle w:val="Akapitzlist"/>
        <w:numPr>
          <w:ilvl w:val="0"/>
          <w:numId w:val="5"/>
        </w:numPr>
        <w:ind w:left="1664"/>
        <w:jc w:val="both"/>
        <w:rPr>
          <w:rFonts w:ascii="Arial" w:hAnsi="Arial" w:cs="Arial"/>
          <w:b/>
          <w:color w:val="000000" w:themeColor="text1"/>
          <w:sz w:val="20"/>
          <w:szCs w:val="20"/>
        </w:rPr>
      </w:pPr>
      <w:r w:rsidRPr="00362498">
        <w:rPr>
          <w:rFonts w:ascii="Arial" w:hAnsi="Arial" w:cs="Arial"/>
          <w:color w:val="000000" w:themeColor="text1"/>
          <w:sz w:val="20"/>
          <w:szCs w:val="20"/>
        </w:rPr>
        <w:t>2690 - zwiększono o</w:t>
      </w:r>
      <w:r>
        <w:rPr>
          <w:rFonts w:ascii="Arial" w:hAnsi="Arial" w:cs="Arial"/>
          <w:color w:val="000000" w:themeColor="text1"/>
          <w:sz w:val="20"/>
          <w:szCs w:val="20"/>
        </w:rPr>
        <w:t xml:space="preserve"> kwotę</w:t>
      </w:r>
      <w:r w:rsidRPr="00362498">
        <w:rPr>
          <w:rFonts w:ascii="Arial" w:hAnsi="Arial" w:cs="Arial"/>
          <w:color w:val="000000" w:themeColor="text1"/>
          <w:sz w:val="20"/>
          <w:szCs w:val="20"/>
        </w:rPr>
        <w:t xml:space="preserve"> (</w:t>
      </w:r>
      <w:r w:rsidRPr="00362498">
        <w:rPr>
          <w:rFonts w:ascii="Arial" w:hAnsi="Arial" w:cs="Arial"/>
          <w:b/>
          <w:i/>
          <w:color w:val="000000" w:themeColor="text1"/>
          <w:sz w:val="20"/>
          <w:szCs w:val="20"/>
        </w:rPr>
        <w:t xml:space="preserve">+) 34.696,58 </w:t>
      </w:r>
      <w:r>
        <w:rPr>
          <w:rFonts w:ascii="Arial" w:hAnsi="Arial" w:cs="Arial"/>
          <w:i/>
          <w:color w:val="000000" w:themeColor="text1"/>
          <w:sz w:val="20"/>
          <w:szCs w:val="20"/>
        </w:rPr>
        <w:t xml:space="preserve">zł </w:t>
      </w:r>
      <w:r w:rsidRPr="00362498">
        <w:rPr>
          <w:rFonts w:ascii="Arial" w:hAnsi="Arial" w:cs="Arial"/>
          <w:i/>
          <w:color w:val="000000" w:themeColor="text1"/>
          <w:sz w:val="20"/>
          <w:szCs w:val="20"/>
        </w:rPr>
        <w:t>na podstawie otrzymanych środków od  Wojewody Wielkopolskiego z tytułu środków Funduszu pracy przekazanych na realizację zadań wynikających z odrębnych ustaw,</w:t>
      </w:r>
    </w:p>
    <w:p w14:paraId="0EEC2C47" w14:textId="77777777" w:rsidR="005A4E2C" w:rsidRPr="00362498" w:rsidRDefault="005A4E2C" w:rsidP="005A4E2C">
      <w:pPr>
        <w:pStyle w:val="Akapitzlist"/>
        <w:numPr>
          <w:ilvl w:val="0"/>
          <w:numId w:val="2"/>
        </w:numPr>
        <w:rPr>
          <w:rFonts w:ascii="Arial" w:hAnsi="Arial" w:cs="Arial"/>
          <w:color w:val="000000" w:themeColor="text1"/>
          <w:sz w:val="20"/>
          <w:szCs w:val="20"/>
        </w:rPr>
      </w:pPr>
      <w:r w:rsidRPr="00362498">
        <w:rPr>
          <w:rFonts w:ascii="Arial" w:hAnsi="Arial" w:cs="Arial"/>
          <w:color w:val="000000" w:themeColor="text1"/>
          <w:sz w:val="20"/>
          <w:szCs w:val="20"/>
        </w:rPr>
        <w:t>85513 Składki na ubezpieczenia zdrowotne opłacane za osoby pobierające niektóre świadczenia rodzinne oraz za osoby pobierające zasiłki dla opiekunów w paragrafie:</w:t>
      </w:r>
      <w:r w:rsidRPr="00362498">
        <w:rPr>
          <w:rFonts w:ascii="Arial" w:hAnsi="Arial" w:cs="Arial"/>
          <w:i/>
          <w:color w:val="000000" w:themeColor="text1"/>
          <w:sz w:val="20"/>
          <w:szCs w:val="20"/>
        </w:rPr>
        <w:t xml:space="preserve"> </w:t>
      </w:r>
    </w:p>
    <w:p w14:paraId="156B5478" w14:textId="77777777" w:rsidR="005A4E2C" w:rsidRPr="00362498" w:rsidRDefault="005A4E2C" w:rsidP="005A4E2C">
      <w:pPr>
        <w:pStyle w:val="Akapitzlist"/>
        <w:numPr>
          <w:ilvl w:val="0"/>
          <w:numId w:val="4"/>
        </w:numPr>
        <w:ind w:left="1607"/>
        <w:rPr>
          <w:rFonts w:ascii="Arial" w:hAnsi="Arial" w:cs="Arial"/>
          <w:color w:val="000000" w:themeColor="text1"/>
          <w:sz w:val="20"/>
          <w:szCs w:val="20"/>
        </w:rPr>
      </w:pPr>
      <w:r w:rsidRPr="00362498">
        <w:rPr>
          <w:rFonts w:ascii="Arial" w:hAnsi="Arial" w:cs="Arial"/>
          <w:color w:val="000000" w:themeColor="text1"/>
          <w:sz w:val="20"/>
          <w:szCs w:val="20"/>
        </w:rPr>
        <w:t>2010 - zwiększono o</w:t>
      </w:r>
      <w:r>
        <w:rPr>
          <w:rFonts w:ascii="Arial" w:hAnsi="Arial" w:cs="Arial"/>
          <w:color w:val="000000" w:themeColor="text1"/>
          <w:sz w:val="20"/>
          <w:szCs w:val="20"/>
        </w:rPr>
        <w:t xml:space="preserve"> kwotę</w:t>
      </w:r>
      <w:r w:rsidRPr="00362498">
        <w:rPr>
          <w:rFonts w:ascii="Arial" w:hAnsi="Arial" w:cs="Arial"/>
          <w:color w:val="000000" w:themeColor="text1"/>
          <w:sz w:val="20"/>
          <w:szCs w:val="20"/>
        </w:rPr>
        <w:t xml:space="preserve"> (</w:t>
      </w:r>
      <w:r w:rsidRPr="00362498">
        <w:rPr>
          <w:rFonts w:ascii="Arial" w:hAnsi="Arial" w:cs="Arial"/>
          <w:b/>
          <w:i/>
          <w:color w:val="000000" w:themeColor="text1"/>
          <w:sz w:val="20"/>
          <w:szCs w:val="20"/>
        </w:rPr>
        <w:t xml:space="preserve">+) 13.000,00 </w:t>
      </w:r>
      <w:r>
        <w:rPr>
          <w:rFonts w:ascii="Arial" w:hAnsi="Arial" w:cs="Arial"/>
          <w:i/>
          <w:color w:val="000000" w:themeColor="text1"/>
          <w:sz w:val="20"/>
          <w:szCs w:val="20"/>
        </w:rPr>
        <w:t xml:space="preserve">zł </w:t>
      </w:r>
      <w:r w:rsidRPr="00362498">
        <w:rPr>
          <w:rFonts w:ascii="Arial" w:hAnsi="Arial" w:cs="Arial"/>
          <w:i/>
          <w:color w:val="000000" w:themeColor="text1"/>
          <w:sz w:val="20"/>
          <w:szCs w:val="20"/>
        </w:rPr>
        <w:t xml:space="preserve">na podstawie decyzji Wojewody </w:t>
      </w:r>
      <w:r w:rsidRPr="00362498">
        <w:rPr>
          <w:rFonts w:ascii="Arial" w:hAnsi="Arial" w:cs="Arial"/>
          <w:i/>
          <w:color w:val="000000" w:themeColor="text1"/>
          <w:sz w:val="20"/>
          <w:szCs w:val="20"/>
        </w:rPr>
        <w:br/>
        <w:t>FB-I.3111.358.2024.6 – o zwiększeniu planu dotacji celowych 2024 na  opłacenie składki na ubezpieczenie zdrowotne)</w:t>
      </w:r>
    </w:p>
    <w:p w14:paraId="51944DAB" w14:textId="77777777" w:rsidR="005A4E2C" w:rsidRPr="00E7724B" w:rsidRDefault="005A4E2C" w:rsidP="005A4E2C">
      <w:pPr>
        <w:pStyle w:val="Akapitzlist"/>
        <w:numPr>
          <w:ilvl w:val="0"/>
          <w:numId w:val="2"/>
        </w:numPr>
        <w:rPr>
          <w:rFonts w:ascii="Arial" w:hAnsi="Arial" w:cs="Arial"/>
          <w:color w:val="000000" w:themeColor="text1"/>
          <w:sz w:val="20"/>
          <w:szCs w:val="20"/>
        </w:rPr>
      </w:pPr>
      <w:r w:rsidRPr="00E7724B">
        <w:rPr>
          <w:rFonts w:ascii="Arial" w:hAnsi="Arial" w:cs="Arial"/>
          <w:color w:val="000000" w:themeColor="text1"/>
          <w:sz w:val="20"/>
          <w:szCs w:val="20"/>
        </w:rPr>
        <w:t>85595 Pozostała działalność w paragrafach:</w:t>
      </w:r>
      <w:r w:rsidRPr="00E7724B">
        <w:rPr>
          <w:rFonts w:ascii="Arial" w:hAnsi="Arial" w:cs="Arial"/>
          <w:i/>
          <w:color w:val="000000" w:themeColor="text1"/>
          <w:sz w:val="20"/>
          <w:szCs w:val="20"/>
        </w:rPr>
        <w:t xml:space="preserve"> </w:t>
      </w:r>
    </w:p>
    <w:p w14:paraId="41747D4D" w14:textId="77777777" w:rsidR="005A4E2C" w:rsidRPr="00E7724B" w:rsidRDefault="005A4E2C" w:rsidP="005A4E2C">
      <w:pPr>
        <w:pStyle w:val="Akapitzlist"/>
        <w:numPr>
          <w:ilvl w:val="0"/>
          <w:numId w:val="5"/>
        </w:numPr>
        <w:ind w:left="1664"/>
        <w:rPr>
          <w:rFonts w:ascii="Arial" w:hAnsi="Arial" w:cs="Arial"/>
          <w:color w:val="000000" w:themeColor="text1"/>
          <w:sz w:val="20"/>
          <w:szCs w:val="20"/>
        </w:rPr>
      </w:pPr>
      <w:r w:rsidRPr="00E7724B">
        <w:rPr>
          <w:rFonts w:ascii="Arial" w:hAnsi="Arial" w:cs="Arial"/>
          <w:color w:val="000000" w:themeColor="text1"/>
          <w:sz w:val="20"/>
          <w:szCs w:val="20"/>
        </w:rPr>
        <w:t xml:space="preserve">2100 – zwiększono o kwotę </w:t>
      </w:r>
      <w:r w:rsidRPr="00E7724B">
        <w:rPr>
          <w:rFonts w:ascii="Arial" w:hAnsi="Arial" w:cs="Arial"/>
          <w:b/>
          <w:color w:val="000000" w:themeColor="text1"/>
          <w:sz w:val="20"/>
          <w:szCs w:val="20"/>
        </w:rPr>
        <w:t>(+) 3</w:t>
      </w:r>
      <w:r>
        <w:rPr>
          <w:rFonts w:ascii="Arial" w:hAnsi="Arial" w:cs="Arial"/>
          <w:b/>
          <w:color w:val="000000" w:themeColor="text1"/>
          <w:sz w:val="20"/>
          <w:szCs w:val="20"/>
        </w:rPr>
        <w:t>0</w:t>
      </w:r>
      <w:r w:rsidRPr="00E7724B">
        <w:rPr>
          <w:rFonts w:ascii="Arial" w:hAnsi="Arial" w:cs="Arial"/>
          <w:b/>
          <w:color w:val="000000" w:themeColor="text1"/>
          <w:sz w:val="20"/>
          <w:szCs w:val="20"/>
        </w:rPr>
        <w:t>.0</w:t>
      </w:r>
      <w:r>
        <w:rPr>
          <w:rFonts w:ascii="Arial" w:hAnsi="Arial" w:cs="Arial"/>
          <w:b/>
          <w:color w:val="000000" w:themeColor="text1"/>
          <w:sz w:val="20"/>
          <w:szCs w:val="20"/>
        </w:rPr>
        <w:t>00</w:t>
      </w:r>
      <w:r w:rsidRPr="00E7724B">
        <w:rPr>
          <w:rFonts w:ascii="Arial" w:hAnsi="Arial" w:cs="Arial"/>
          <w:b/>
          <w:i/>
          <w:color w:val="000000" w:themeColor="text1"/>
          <w:sz w:val="20"/>
          <w:szCs w:val="20"/>
        </w:rPr>
        <w:t>,</w:t>
      </w:r>
      <w:r>
        <w:rPr>
          <w:rFonts w:ascii="Arial" w:hAnsi="Arial" w:cs="Arial"/>
          <w:b/>
          <w:i/>
          <w:color w:val="000000" w:themeColor="text1"/>
          <w:sz w:val="20"/>
          <w:szCs w:val="20"/>
        </w:rPr>
        <w:t>00</w:t>
      </w:r>
      <w:r w:rsidRPr="00E7724B">
        <w:rPr>
          <w:rFonts w:ascii="Arial" w:hAnsi="Arial" w:cs="Arial"/>
          <w:b/>
          <w:i/>
          <w:color w:val="000000" w:themeColor="text1"/>
          <w:sz w:val="20"/>
          <w:szCs w:val="20"/>
        </w:rPr>
        <w:t xml:space="preserve"> zł (</w:t>
      </w:r>
      <w:r w:rsidRPr="00E7724B">
        <w:rPr>
          <w:rFonts w:ascii="Arial" w:hAnsi="Arial" w:cs="Arial"/>
          <w:i/>
          <w:color w:val="000000" w:themeColor="text1"/>
          <w:sz w:val="20"/>
          <w:szCs w:val="20"/>
        </w:rPr>
        <w:t>świadczenia rodzinne dla obywateli Ukrainy)</w:t>
      </w:r>
    </w:p>
    <w:p w14:paraId="2CF7C732" w14:textId="77777777" w:rsidR="005A4E2C" w:rsidRPr="00E7724B" w:rsidRDefault="005A4E2C" w:rsidP="005A4E2C">
      <w:pPr>
        <w:pStyle w:val="Akapitzlist"/>
        <w:numPr>
          <w:ilvl w:val="0"/>
          <w:numId w:val="5"/>
        </w:numPr>
        <w:ind w:left="1664"/>
        <w:rPr>
          <w:rFonts w:ascii="Arial" w:hAnsi="Arial" w:cs="Arial"/>
          <w:color w:val="000000" w:themeColor="text1"/>
          <w:sz w:val="20"/>
          <w:szCs w:val="20"/>
        </w:rPr>
      </w:pPr>
      <w:r w:rsidRPr="00E7724B">
        <w:rPr>
          <w:rFonts w:ascii="Arial" w:hAnsi="Arial" w:cs="Arial"/>
          <w:color w:val="000000" w:themeColor="text1"/>
          <w:sz w:val="20"/>
          <w:szCs w:val="20"/>
        </w:rPr>
        <w:t xml:space="preserve">2100 – zwiększono o kwotę </w:t>
      </w:r>
      <w:r w:rsidRPr="00E7724B">
        <w:rPr>
          <w:rFonts w:ascii="Arial" w:hAnsi="Arial" w:cs="Arial"/>
          <w:b/>
          <w:color w:val="000000" w:themeColor="text1"/>
          <w:sz w:val="20"/>
          <w:szCs w:val="20"/>
        </w:rPr>
        <w:t>(+) 1.075</w:t>
      </w:r>
      <w:r w:rsidRPr="00E7724B">
        <w:rPr>
          <w:rFonts w:ascii="Arial" w:hAnsi="Arial" w:cs="Arial"/>
          <w:b/>
          <w:i/>
          <w:color w:val="000000" w:themeColor="text1"/>
          <w:sz w:val="20"/>
          <w:szCs w:val="20"/>
        </w:rPr>
        <w:t>,68 zł (</w:t>
      </w:r>
      <w:r w:rsidRPr="00E7724B">
        <w:rPr>
          <w:rFonts w:ascii="Arial" w:hAnsi="Arial" w:cs="Arial"/>
          <w:i/>
          <w:color w:val="000000" w:themeColor="text1"/>
          <w:sz w:val="20"/>
          <w:szCs w:val="20"/>
        </w:rPr>
        <w:t xml:space="preserve">Składka na ubezpieczenia zdrowotne – obywatele Ukrainy) </w:t>
      </w:r>
    </w:p>
    <w:p w14:paraId="38A182EF" w14:textId="77777777" w:rsidR="005A4E2C" w:rsidRPr="00D964F1" w:rsidRDefault="005A4E2C" w:rsidP="005A4E2C">
      <w:pPr>
        <w:pStyle w:val="Akapitzlist"/>
        <w:spacing w:before="240"/>
        <w:ind w:left="786"/>
        <w:rPr>
          <w:rFonts w:ascii="Arial" w:hAnsi="Arial" w:cs="Arial"/>
          <w:b/>
          <w:color w:val="FF0000"/>
          <w:sz w:val="20"/>
          <w:szCs w:val="20"/>
        </w:rPr>
      </w:pPr>
      <w:r w:rsidRPr="00D964F1">
        <w:rPr>
          <w:rFonts w:ascii="Arial" w:hAnsi="Arial" w:cs="Arial"/>
          <w:i/>
          <w:color w:val="FF0000"/>
          <w:sz w:val="20"/>
          <w:szCs w:val="20"/>
        </w:rPr>
        <w:t xml:space="preserve">  </w:t>
      </w:r>
    </w:p>
    <w:p w14:paraId="2728E663" w14:textId="77777777" w:rsidR="005A4E2C" w:rsidRPr="00D964F1" w:rsidRDefault="005A4E2C" w:rsidP="005A4E2C">
      <w:pPr>
        <w:rPr>
          <w:rFonts w:ascii="Arial" w:hAnsi="Arial" w:cs="Arial"/>
          <w:b/>
          <w:i/>
          <w:color w:val="FF0000"/>
          <w:sz w:val="20"/>
          <w:szCs w:val="20"/>
        </w:rPr>
      </w:pPr>
    </w:p>
    <w:p w14:paraId="671B3C74" w14:textId="77777777" w:rsidR="005A4E2C" w:rsidRPr="00D964F1" w:rsidRDefault="005A4E2C" w:rsidP="005A4E2C">
      <w:pPr>
        <w:rPr>
          <w:rFonts w:ascii="Arial" w:hAnsi="Arial" w:cs="Arial"/>
          <w:b/>
          <w:i/>
          <w:color w:val="FF0000"/>
          <w:sz w:val="20"/>
          <w:szCs w:val="20"/>
        </w:rPr>
      </w:pPr>
    </w:p>
    <w:p w14:paraId="1AEB1BD7" w14:textId="77777777" w:rsidR="005A4E2C" w:rsidRPr="00553F16" w:rsidRDefault="005A4E2C" w:rsidP="005A4E2C">
      <w:pPr>
        <w:pStyle w:val="Tekstpodstawowywcity"/>
        <w:ind w:left="0"/>
        <w:jc w:val="both"/>
        <w:rPr>
          <w:rFonts w:ascii="Arial" w:hAnsi="Arial" w:cs="Arial"/>
          <w:b/>
          <w:color w:val="000000" w:themeColor="text1"/>
          <w:u w:val="single"/>
        </w:rPr>
      </w:pPr>
      <w:r w:rsidRPr="00553F16">
        <w:rPr>
          <w:rFonts w:ascii="Arial" w:hAnsi="Arial" w:cs="Arial"/>
          <w:b/>
          <w:color w:val="000000" w:themeColor="text1"/>
          <w:u w:val="single"/>
        </w:rPr>
        <w:t>Ogółem w planie dochodów dokonano zwiększenia o kwotę             2.</w:t>
      </w:r>
      <w:r>
        <w:rPr>
          <w:rFonts w:ascii="Arial" w:hAnsi="Arial" w:cs="Arial"/>
          <w:b/>
          <w:color w:val="000000" w:themeColor="text1"/>
          <w:u w:val="single"/>
        </w:rPr>
        <w:t>233</w:t>
      </w:r>
      <w:r w:rsidRPr="00553F16">
        <w:rPr>
          <w:rFonts w:ascii="Arial" w:hAnsi="Arial" w:cs="Arial"/>
          <w:b/>
          <w:color w:val="000000" w:themeColor="text1"/>
          <w:u w:val="single"/>
        </w:rPr>
        <w:t>.</w:t>
      </w:r>
      <w:r>
        <w:rPr>
          <w:rFonts w:ascii="Arial" w:hAnsi="Arial" w:cs="Arial"/>
          <w:b/>
          <w:color w:val="000000" w:themeColor="text1"/>
          <w:u w:val="single"/>
        </w:rPr>
        <w:t>926</w:t>
      </w:r>
      <w:r w:rsidRPr="00553F16">
        <w:rPr>
          <w:rFonts w:ascii="Arial" w:hAnsi="Arial" w:cs="Arial"/>
          <w:b/>
          <w:color w:val="000000" w:themeColor="text1"/>
          <w:u w:val="single"/>
        </w:rPr>
        <w:t>,</w:t>
      </w:r>
      <w:r>
        <w:rPr>
          <w:rFonts w:ascii="Arial" w:hAnsi="Arial" w:cs="Arial"/>
          <w:b/>
          <w:color w:val="000000" w:themeColor="text1"/>
          <w:u w:val="single"/>
        </w:rPr>
        <w:t>2</w:t>
      </w:r>
      <w:r w:rsidRPr="00553F16">
        <w:rPr>
          <w:rFonts w:ascii="Arial" w:hAnsi="Arial" w:cs="Arial"/>
          <w:b/>
          <w:color w:val="000000" w:themeColor="text1"/>
          <w:u w:val="single"/>
        </w:rPr>
        <w:t>7 zł</w:t>
      </w:r>
    </w:p>
    <w:p w14:paraId="4897B795" w14:textId="77777777" w:rsidR="005A4E2C" w:rsidRPr="00D964F1" w:rsidRDefault="005A4E2C" w:rsidP="005A4E2C">
      <w:pPr>
        <w:pStyle w:val="Tekstpodstawowywcity"/>
        <w:ind w:left="0"/>
        <w:jc w:val="both"/>
        <w:rPr>
          <w:rFonts w:ascii="Arial" w:hAnsi="Arial" w:cs="Arial"/>
          <w:b/>
          <w:color w:val="FF0000"/>
          <w:sz w:val="20"/>
          <w:szCs w:val="20"/>
          <w:u w:val="single"/>
        </w:rPr>
      </w:pPr>
    </w:p>
    <w:p w14:paraId="7F6ABCF8" w14:textId="77777777" w:rsidR="005A4E2C" w:rsidRPr="00D964F1" w:rsidRDefault="005A4E2C" w:rsidP="005A4E2C">
      <w:pPr>
        <w:pStyle w:val="Tekstpodstawowywcity"/>
        <w:ind w:left="0"/>
        <w:jc w:val="both"/>
        <w:rPr>
          <w:rFonts w:ascii="Arial" w:hAnsi="Arial" w:cs="Arial"/>
          <w:b/>
          <w:color w:val="FF0000"/>
          <w:sz w:val="20"/>
          <w:szCs w:val="20"/>
          <w:u w:val="single"/>
        </w:rPr>
      </w:pPr>
    </w:p>
    <w:p w14:paraId="3CE0813C" w14:textId="77777777" w:rsidR="005A4E2C" w:rsidRPr="002E366D" w:rsidRDefault="005A4E2C" w:rsidP="005A4E2C">
      <w:pPr>
        <w:pStyle w:val="Tekstpodstawowywcity"/>
        <w:ind w:left="0"/>
        <w:jc w:val="both"/>
        <w:rPr>
          <w:rFonts w:ascii="Arial" w:hAnsi="Arial" w:cs="Arial"/>
          <w:b/>
          <w:color w:val="000000" w:themeColor="text1"/>
          <w:sz w:val="20"/>
          <w:szCs w:val="20"/>
          <w:u w:val="single"/>
        </w:rPr>
      </w:pPr>
      <w:r w:rsidRPr="002E366D">
        <w:rPr>
          <w:rFonts w:ascii="Arial" w:hAnsi="Arial" w:cs="Arial"/>
          <w:b/>
          <w:color w:val="000000" w:themeColor="text1"/>
          <w:sz w:val="20"/>
          <w:szCs w:val="20"/>
          <w:u w:val="single"/>
        </w:rPr>
        <w:t xml:space="preserve">WYDATKI  </w:t>
      </w:r>
    </w:p>
    <w:p w14:paraId="0BCAC07A" w14:textId="77777777" w:rsidR="005A4E2C" w:rsidRPr="002E366D" w:rsidRDefault="005A4E2C" w:rsidP="005A4E2C">
      <w:pPr>
        <w:pStyle w:val="Tekstpodstawowywcity"/>
        <w:ind w:left="0"/>
        <w:jc w:val="both"/>
        <w:rPr>
          <w:rFonts w:ascii="Arial" w:hAnsi="Arial" w:cs="Arial"/>
          <w:b/>
          <w:color w:val="000000" w:themeColor="text1"/>
          <w:sz w:val="20"/>
          <w:szCs w:val="20"/>
          <w:u w:val="single"/>
        </w:rPr>
      </w:pPr>
    </w:p>
    <w:p w14:paraId="7C46CE73" w14:textId="77777777" w:rsidR="005A4E2C" w:rsidRPr="002E366D" w:rsidRDefault="005A4E2C" w:rsidP="005A4E2C">
      <w:pPr>
        <w:pStyle w:val="Akapitzlist"/>
        <w:numPr>
          <w:ilvl w:val="0"/>
          <w:numId w:val="1"/>
        </w:numPr>
        <w:ind w:left="644"/>
        <w:rPr>
          <w:rFonts w:ascii="Arial" w:hAnsi="Arial" w:cs="Arial"/>
          <w:b/>
          <w:color w:val="000000" w:themeColor="text1"/>
          <w:sz w:val="20"/>
          <w:szCs w:val="20"/>
        </w:rPr>
      </w:pPr>
      <w:r w:rsidRPr="002E366D">
        <w:rPr>
          <w:rFonts w:ascii="Arial" w:hAnsi="Arial" w:cs="Arial"/>
          <w:b/>
          <w:color w:val="000000" w:themeColor="text1"/>
          <w:sz w:val="20"/>
          <w:szCs w:val="20"/>
        </w:rPr>
        <w:t xml:space="preserve">W dziale 010 </w:t>
      </w:r>
      <w:r w:rsidRPr="002E366D">
        <w:rPr>
          <w:rFonts w:ascii="Arial" w:hAnsi="Arial" w:cs="Arial"/>
          <w:i/>
          <w:color w:val="000000" w:themeColor="text1"/>
          <w:sz w:val="20"/>
          <w:szCs w:val="20"/>
        </w:rPr>
        <w:t xml:space="preserve">– Rolnictwo i łowiectwo </w:t>
      </w:r>
      <w:r w:rsidRPr="002E366D">
        <w:rPr>
          <w:rFonts w:ascii="Arial" w:hAnsi="Arial" w:cs="Arial"/>
          <w:b/>
          <w:i/>
          <w:color w:val="000000" w:themeColor="text1"/>
          <w:sz w:val="20"/>
          <w:szCs w:val="20"/>
        </w:rPr>
        <w:t xml:space="preserve">zwiększa </w:t>
      </w:r>
      <w:r w:rsidRPr="002E366D">
        <w:rPr>
          <w:rFonts w:ascii="Arial" w:hAnsi="Arial" w:cs="Arial"/>
          <w:i/>
          <w:color w:val="000000" w:themeColor="text1"/>
          <w:sz w:val="20"/>
          <w:szCs w:val="20"/>
        </w:rPr>
        <w:t xml:space="preserve">się wydatki  o </w:t>
      </w:r>
      <w:r w:rsidRPr="002E366D">
        <w:rPr>
          <w:rFonts w:ascii="Arial" w:hAnsi="Arial" w:cs="Arial"/>
          <w:color w:val="000000" w:themeColor="text1"/>
          <w:sz w:val="20"/>
          <w:szCs w:val="20"/>
        </w:rPr>
        <w:t xml:space="preserve">kwotę                        </w:t>
      </w:r>
      <w:r w:rsidRPr="002E366D">
        <w:rPr>
          <w:rFonts w:ascii="Arial" w:hAnsi="Arial" w:cs="Arial"/>
          <w:b/>
          <w:color w:val="000000" w:themeColor="text1"/>
          <w:sz w:val="20"/>
          <w:szCs w:val="20"/>
        </w:rPr>
        <w:t>6.</w:t>
      </w:r>
      <w:r>
        <w:rPr>
          <w:rFonts w:ascii="Arial" w:hAnsi="Arial" w:cs="Arial"/>
          <w:b/>
          <w:color w:val="000000" w:themeColor="text1"/>
          <w:sz w:val="20"/>
          <w:szCs w:val="20"/>
        </w:rPr>
        <w:t>585</w:t>
      </w:r>
      <w:r w:rsidRPr="002E366D">
        <w:rPr>
          <w:rFonts w:ascii="Arial" w:hAnsi="Arial" w:cs="Arial"/>
          <w:b/>
          <w:color w:val="000000" w:themeColor="text1"/>
          <w:sz w:val="20"/>
          <w:szCs w:val="20"/>
        </w:rPr>
        <w:t>,36 zł</w:t>
      </w:r>
    </w:p>
    <w:p w14:paraId="436B1294" w14:textId="77777777" w:rsidR="005A4E2C" w:rsidRDefault="005A4E2C" w:rsidP="005A4E2C">
      <w:pPr>
        <w:pStyle w:val="Akapitzlist"/>
        <w:rPr>
          <w:rFonts w:ascii="Arial" w:hAnsi="Arial" w:cs="Arial"/>
          <w:color w:val="000000" w:themeColor="text1"/>
          <w:sz w:val="20"/>
          <w:szCs w:val="20"/>
        </w:rPr>
      </w:pPr>
      <w:r w:rsidRPr="002E366D">
        <w:rPr>
          <w:rFonts w:ascii="Arial" w:hAnsi="Arial" w:cs="Arial"/>
          <w:color w:val="000000" w:themeColor="text1"/>
          <w:sz w:val="20"/>
          <w:szCs w:val="20"/>
        </w:rPr>
        <w:t>Zmiana została wprowadzona w rozdzia</w:t>
      </w:r>
      <w:r>
        <w:rPr>
          <w:rFonts w:ascii="Arial" w:hAnsi="Arial" w:cs="Arial"/>
          <w:color w:val="000000" w:themeColor="text1"/>
          <w:sz w:val="20"/>
          <w:szCs w:val="20"/>
        </w:rPr>
        <w:t>łach</w:t>
      </w:r>
      <w:r w:rsidRPr="002E366D">
        <w:rPr>
          <w:rFonts w:ascii="Arial" w:hAnsi="Arial" w:cs="Arial"/>
          <w:color w:val="000000" w:themeColor="text1"/>
          <w:sz w:val="20"/>
          <w:szCs w:val="20"/>
        </w:rPr>
        <w:t>:</w:t>
      </w:r>
    </w:p>
    <w:p w14:paraId="7DB49AE4" w14:textId="77777777" w:rsidR="005A4E2C" w:rsidRPr="002E366D" w:rsidRDefault="005A4E2C" w:rsidP="005A4E2C">
      <w:pPr>
        <w:pStyle w:val="Akapitzlist"/>
        <w:numPr>
          <w:ilvl w:val="0"/>
          <w:numId w:val="2"/>
        </w:numPr>
        <w:rPr>
          <w:rFonts w:ascii="Arial" w:hAnsi="Arial" w:cs="Arial"/>
          <w:color w:val="000000" w:themeColor="text1"/>
          <w:sz w:val="20"/>
          <w:szCs w:val="20"/>
        </w:rPr>
      </w:pPr>
      <w:r w:rsidRPr="002E366D">
        <w:rPr>
          <w:rFonts w:ascii="Arial" w:hAnsi="Arial" w:cs="Arial"/>
          <w:color w:val="000000" w:themeColor="text1"/>
          <w:sz w:val="20"/>
          <w:szCs w:val="20"/>
        </w:rPr>
        <w:t>010</w:t>
      </w:r>
      <w:r>
        <w:rPr>
          <w:rFonts w:ascii="Arial" w:hAnsi="Arial" w:cs="Arial"/>
          <w:color w:val="000000" w:themeColor="text1"/>
          <w:sz w:val="20"/>
          <w:szCs w:val="20"/>
        </w:rPr>
        <w:t>43</w:t>
      </w:r>
      <w:r w:rsidRPr="002E366D">
        <w:rPr>
          <w:rFonts w:ascii="Arial" w:hAnsi="Arial" w:cs="Arial"/>
          <w:color w:val="000000" w:themeColor="text1"/>
          <w:sz w:val="20"/>
          <w:szCs w:val="20"/>
        </w:rPr>
        <w:t xml:space="preserve"> – </w:t>
      </w:r>
      <w:r>
        <w:rPr>
          <w:rFonts w:ascii="Arial" w:hAnsi="Arial" w:cs="Arial"/>
          <w:color w:val="000000" w:themeColor="text1"/>
          <w:sz w:val="20"/>
          <w:szCs w:val="20"/>
        </w:rPr>
        <w:t>Infrastruktura wodociągowa wsi</w:t>
      </w:r>
      <w:r w:rsidRPr="002E366D">
        <w:rPr>
          <w:rFonts w:ascii="Arial" w:hAnsi="Arial" w:cs="Arial"/>
          <w:color w:val="000000" w:themeColor="text1"/>
          <w:sz w:val="20"/>
          <w:szCs w:val="20"/>
        </w:rPr>
        <w:t xml:space="preserve"> w paragraf</w:t>
      </w:r>
      <w:r>
        <w:rPr>
          <w:rFonts w:ascii="Arial" w:hAnsi="Arial" w:cs="Arial"/>
          <w:color w:val="000000" w:themeColor="text1"/>
          <w:sz w:val="20"/>
          <w:szCs w:val="20"/>
        </w:rPr>
        <w:t>ie</w:t>
      </w:r>
      <w:r w:rsidRPr="002E366D">
        <w:rPr>
          <w:rFonts w:ascii="Arial" w:hAnsi="Arial" w:cs="Arial"/>
          <w:color w:val="000000" w:themeColor="text1"/>
          <w:sz w:val="20"/>
          <w:szCs w:val="20"/>
        </w:rPr>
        <w:t>:</w:t>
      </w:r>
      <w:r w:rsidRPr="002E366D">
        <w:rPr>
          <w:rFonts w:ascii="Arial" w:hAnsi="Arial" w:cs="Arial"/>
          <w:i/>
          <w:color w:val="000000" w:themeColor="text1"/>
          <w:sz w:val="20"/>
          <w:szCs w:val="20"/>
        </w:rPr>
        <w:t xml:space="preserve"> </w:t>
      </w:r>
    </w:p>
    <w:p w14:paraId="14A728F2" w14:textId="77777777" w:rsidR="005A4E2C" w:rsidRPr="0009775B" w:rsidRDefault="005A4E2C" w:rsidP="005A4E2C">
      <w:pPr>
        <w:pStyle w:val="Akapitzlist"/>
        <w:numPr>
          <w:ilvl w:val="0"/>
          <w:numId w:val="29"/>
        </w:numPr>
        <w:ind w:left="1664"/>
        <w:rPr>
          <w:rFonts w:ascii="Arial" w:hAnsi="Arial" w:cs="Arial"/>
          <w:color w:val="000000" w:themeColor="text1"/>
          <w:sz w:val="20"/>
          <w:szCs w:val="20"/>
        </w:rPr>
      </w:pPr>
      <w:r w:rsidRPr="0009775B">
        <w:rPr>
          <w:rFonts w:ascii="Arial" w:hAnsi="Arial" w:cs="Arial"/>
          <w:color w:val="000000" w:themeColor="text1"/>
          <w:sz w:val="20"/>
          <w:szCs w:val="20"/>
        </w:rPr>
        <w:t xml:space="preserve">6010 -  zwiększono  o kwotę </w:t>
      </w:r>
      <w:r w:rsidRPr="0009775B">
        <w:rPr>
          <w:rFonts w:ascii="Arial" w:hAnsi="Arial" w:cs="Arial"/>
          <w:b/>
          <w:i/>
          <w:color w:val="000000" w:themeColor="text1"/>
          <w:sz w:val="20"/>
          <w:szCs w:val="20"/>
        </w:rPr>
        <w:t xml:space="preserve">(+) 250,00 </w:t>
      </w:r>
      <w:r w:rsidRPr="0009775B">
        <w:rPr>
          <w:rFonts w:ascii="Arial" w:hAnsi="Arial" w:cs="Arial"/>
          <w:i/>
          <w:color w:val="000000" w:themeColor="text1"/>
          <w:sz w:val="20"/>
          <w:szCs w:val="20"/>
        </w:rPr>
        <w:t xml:space="preserve">zł zwiększenie ilości udziałów w gminnej spółce </w:t>
      </w:r>
      <w:proofErr w:type="spellStart"/>
      <w:r w:rsidRPr="0009775B">
        <w:rPr>
          <w:rFonts w:ascii="Arial" w:hAnsi="Arial" w:cs="Arial"/>
          <w:i/>
          <w:color w:val="000000" w:themeColor="text1"/>
          <w:sz w:val="20"/>
          <w:szCs w:val="20"/>
        </w:rPr>
        <w:t>Aquabellis</w:t>
      </w:r>
      <w:proofErr w:type="spellEnd"/>
      <w:r w:rsidRPr="0009775B">
        <w:rPr>
          <w:rFonts w:ascii="Arial" w:hAnsi="Arial" w:cs="Arial"/>
          <w:i/>
          <w:color w:val="000000" w:themeColor="text1"/>
          <w:sz w:val="20"/>
          <w:szCs w:val="20"/>
        </w:rPr>
        <w:t xml:space="preserve"> sp. z o.o. na podstawie aktu notarialnego Repet</w:t>
      </w:r>
      <w:r>
        <w:rPr>
          <w:rFonts w:ascii="Arial" w:hAnsi="Arial" w:cs="Arial"/>
          <w:i/>
          <w:color w:val="000000" w:themeColor="text1"/>
          <w:sz w:val="20"/>
          <w:szCs w:val="20"/>
        </w:rPr>
        <w:t>yt</w:t>
      </w:r>
      <w:r w:rsidRPr="0009775B">
        <w:rPr>
          <w:rFonts w:ascii="Arial" w:hAnsi="Arial" w:cs="Arial"/>
          <w:i/>
          <w:color w:val="000000" w:themeColor="text1"/>
          <w:sz w:val="20"/>
          <w:szCs w:val="20"/>
        </w:rPr>
        <w:t>orium nr A 3222/2024 z 13 listopada 2024r.</w:t>
      </w:r>
    </w:p>
    <w:p w14:paraId="6BDA992A" w14:textId="77777777" w:rsidR="005A4E2C" w:rsidRPr="002E366D" w:rsidRDefault="005A4E2C" w:rsidP="005A4E2C">
      <w:pPr>
        <w:pStyle w:val="Akapitzlist"/>
        <w:numPr>
          <w:ilvl w:val="0"/>
          <w:numId w:val="2"/>
        </w:numPr>
        <w:rPr>
          <w:rFonts w:ascii="Arial" w:hAnsi="Arial" w:cs="Arial"/>
          <w:color w:val="000000" w:themeColor="text1"/>
          <w:sz w:val="20"/>
          <w:szCs w:val="20"/>
        </w:rPr>
      </w:pPr>
      <w:r w:rsidRPr="002E366D">
        <w:rPr>
          <w:rFonts w:ascii="Arial" w:hAnsi="Arial" w:cs="Arial"/>
          <w:color w:val="000000" w:themeColor="text1"/>
          <w:sz w:val="20"/>
          <w:szCs w:val="20"/>
        </w:rPr>
        <w:t>01095 – Pozostała działalność w paragrafach:</w:t>
      </w:r>
      <w:r w:rsidRPr="002E366D">
        <w:rPr>
          <w:rFonts w:ascii="Arial" w:hAnsi="Arial" w:cs="Arial"/>
          <w:i/>
          <w:color w:val="000000" w:themeColor="text1"/>
          <w:sz w:val="20"/>
          <w:szCs w:val="20"/>
        </w:rPr>
        <w:t xml:space="preserve"> </w:t>
      </w:r>
    </w:p>
    <w:p w14:paraId="3C32C483" w14:textId="77777777" w:rsidR="005A4E2C" w:rsidRPr="00EC00F6" w:rsidRDefault="005A4E2C" w:rsidP="005A4E2C">
      <w:pPr>
        <w:pStyle w:val="Akapitzlist"/>
        <w:numPr>
          <w:ilvl w:val="0"/>
          <w:numId w:val="26"/>
        </w:numPr>
        <w:ind w:left="1664"/>
        <w:rPr>
          <w:rFonts w:ascii="Arial" w:hAnsi="Arial" w:cs="Arial"/>
          <w:b/>
          <w:sz w:val="20"/>
          <w:szCs w:val="20"/>
        </w:rPr>
      </w:pPr>
      <w:r w:rsidRPr="002E366D">
        <w:rPr>
          <w:rFonts w:ascii="Arial" w:hAnsi="Arial" w:cs="Arial"/>
          <w:color w:val="000000" w:themeColor="text1"/>
          <w:sz w:val="20"/>
          <w:szCs w:val="20"/>
        </w:rPr>
        <w:t xml:space="preserve">4300 -  zwiększono  o kwotę </w:t>
      </w:r>
      <w:r w:rsidRPr="002E366D">
        <w:rPr>
          <w:rFonts w:ascii="Arial" w:hAnsi="Arial" w:cs="Arial"/>
          <w:b/>
          <w:i/>
          <w:color w:val="000000" w:themeColor="text1"/>
          <w:sz w:val="20"/>
          <w:szCs w:val="20"/>
        </w:rPr>
        <w:t xml:space="preserve">(+) 124,22 </w:t>
      </w:r>
      <w:r w:rsidRPr="002E366D">
        <w:rPr>
          <w:rFonts w:ascii="Arial" w:hAnsi="Arial" w:cs="Arial"/>
          <w:i/>
          <w:color w:val="000000" w:themeColor="text1"/>
          <w:sz w:val="20"/>
          <w:szCs w:val="20"/>
        </w:rPr>
        <w:t xml:space="preserve">zł na podstawie wniosku złożonego do Wojewody Wielkopolskiego wprowadzono dotację celową otrzymaną z budżetu </w:t>
      </w:r>
      <w:r w:rsidRPr="00EC00F6">
        <w:rPr>
          <w:rFonts w:ascii="Arial" w:hAnsi="Arial" w:cs="Arial"/>
          <w:i/>
          <w:sz w:val="20"/>
          <w:szCs w:val="20"/>
        </w:rPr>
        <w:t>państwa na realizację zadań bieżących z zakresu administracji rządowej oraz innych zadań zleconych gminie (związkom gmin, związkom powiatowo-gminnym) ustawami – wypłata w II terminie zwrotu podatku akcyzowego zawartego w cenie paliwa (akcyza) – dodatkowy wniosek poza ustawowym terminem</w:t>
      </w:r>
    </w:p>
    <w:p w14:paraId="02A9B0EE" w14:textId="77777777" w:rsidR="005A4E2C" w:rsidRPr="00EC00F6" w:rsidRDefault="005A4E2C" w:rsidP="005A4E2C">
      <w:pPr>
        <w:pStyle w:val="Akapitzlist"/>
        <w:numPr>
          <w:ilvl w:val="0"/>
          <w:numId w:val="26"/>
        </w:numPr>
        <w:ind w:left="1664"/>
        <w:rPr>
          <w:rFonts w:ascii="Arial" w:hAnsi="Arial" w:cs="Arial"/>
          <w:b/>
          <w:sz w:val="20"/>
          <w:szCs w:val="20"/>
        </w:rPr>
      </w:pPr>
      <w:r w:rsidRPr="00EC00F6">
        <w:rPr>
          <w:rFonts w:ascii="Arial" w:hAnsi="Arial" w:cs="Arial"/>
          <w:sz w:val="20"/>
          <w:szCs w:val="20"/>
        </w:rPr>
        <w:t xml:space="preserve">4430 - zwiększono  o kwotę </w:t>
      </w:r>
      <w:r w:rsidRPr="00EC00F6">
        <w:rPr>
          <w:rFonts w:ascii="Arial" w:hAnsi="Arial" w:cs="Arial"/>
          <w:b/>
          <w:i/>
          <w:sz w:val="20"/>
          <w:szCs w:val="20"/>
        </w:rPr>
        <w:t xml:space="preserve">(+) 6.211,14 </w:t>
      </w:r>
      <w:r w:rsidRPr="00EC00F6">
        <w:rPr>
          <w:rFonts w:ascii="Arial" w:hAnsi="Arial" w:cs="Arial"/>
          <w:i/>
          <w:sz w:val="20"/>
          <w:szCs w:val="20"/>
        </w:rPr>
        <w:t>zł na podstawie wniosku złożonego do Wojewody Wielkopolskiego wprowadzono dotację celową otrzymaną z budżetu państwa na realizację zadań bieżących z zakresu administracji rządowej oraz innych zadań zleconych gminie (związkom gmin, związkom powiatowo-gminnym) ustawami – wypłata w II terminie zwrotu podatku akcyzowego zawartego w cenie paliwa (akcyza) – dodatkowy wniosek poza ustawowym terminem</w:t>
      </w:r>
    </w:p>
    <w:p w14:paraId="42F55E0C" w14:textId="77777777" w:rsidR="005A4E2C" w:rsidRPr="009E52A8" w:rsidRDefault="005A4E2C" w:rsidP="005A4E2C">
      <w:pPr>
        <w:pStyle w:val="Akapitzlist"/>
        <w:numPr>
          <w:ilvl w:val="0"/>
          <w:numId w:val="1"/>
        </w:numPr>
        <w:rPr>
          <w:rFonts w:ascii="Arial" w:hAnsi="Arial" w:cs="Arial"/>
          <w:b/>
          <w:color w:val="000000" w:themeColor="text1"/>
          <w:sz w:val="20"/>
          <w:szCs w:val="20"/>
        </w:rPr>
      </w:pPr>
      <w:r w:rsidRPr="009E52A8">
        <w:rPr>
          <w:rFonts w:ascii="Arial" w:hAnsi="Arial" w:cs="Arial"/>
          <w:b/>
          <w:color w:val="000000" w:themeColor="text1"/>
          <w:sz w:val="20"/>
          <w:szCs w:val="20"/>
        </w:rPr>
        <w:t xml:space="preserve">W dziale 050 </w:t>
      </w:r>
      <w:r w:rsidRPr="009E52A8">
        <w:rPr>
          <w:rFonts w:ascii="Arial" w:hAnsi="Arial" w:cs="Arial"/>
          <w:i/>
          <w:color w:val="000000" w:themeColor="text1"/>
          <w:sz w:val="20"/>
          <w:szCs w:val="20"/>
        </w:rPr>
        <w:t xml:space="preserve">– Rybołówstwo i rybactwo </w:t>
      </w:r>
      <w:r w:rsidRPr="009E52A8">
        <w:rPr>
          <w:rFonts w:ascii="Arial" w:hAnsi="Arial" w:cs="Arial"/>
          <w:b/>
          <w:i/>
          <w:color w:val="000000" w:themeColor="text1"/>
          <w:sz w:val="20"/>
          <w:szCs w:val="20"/>
        </w:rPr>
        <w:t xml:space="preserve">zwiększa </w:t>
      </w:r>
      <w:r w:rsidRPr="009E52A8">
        <w:rPr>
          <w:rFonts w:ascii="Arial" w:hAnsi="Arial" w:cs="Arial"/>
          <w:i/>
          <w:color w:val="000000" w:themeColor="text1"/>
          <w:sz w:val="20"/>
          <w:szCs w:val="20"/>
        </w:rPr>
        <w:t xml:space="preserve">się wydatki o </w:t>
      </w:r>
      <w:r w:rsidRPr="009E52A8">
        <w:rPr>
          <w:rFonts w:ascii="Arial" w:hAnsi="Arial" w:cs="Arial"/>
          <w:color w:val="000000" w:themeColor="text1"/>
          <w:sz w:val="20"/>
          <w:szCs w:val="20"/>
        </w:rPr>
        <w:t xml:space="preserve">kwotę                          </w:t>
      </w:r>
      <w:r w:rsidRPr="009E52A8">
        <w:rPr>
          <w:rFonts w:ascii="Arial" w:hAnsi="Arial" w:cs="Arial"/>
          <w:b/>
          <w:color w:val="000000" w:themeColor="text1"/>
          <w:sz w:val="20"/>
          <w:szCs w:val="20"/>
        </w:rPr>
        <w:t>150,00 zł</w:t>
      </w:r>
    </w:p>
    <w:p w14:paraId="5A25C60E" w14:textId="77777777" w:rsidR="005A4E2C" w:rsidRPr="009E52A8" w:rsidRDefault="005A4E2C" w:rsidP="005A4E2C">
      <w:pPr>
        <w:pStyle w:val="Akapitzlist"/>
        <w:rPr>
          <w:rFonts w:ascii="Arial" w:hAnsi="Arial" w:cs="Arial"/>
          <w:color w:val="000000" w:themeColor="text1"/>
          <w:sz w:val="20"/>
          <w:szCs w:val="20"/>
        </w:rPr>
      </w:pPr>
      <w:r w:rsidRPr="009E52A8">
        <w:rPr>
          <w:rFonts w:ascii="Arial" w:hAnsi="Arial" w:cs="Arial"/>
          <w:color w:val="000000" w:themeColor="text1"/>
          <w:sz w:val="20"/>
          <w:szCs w:val="20"/>
        </w:rPr>
        <w:t>Zmiana została wprowadzona w rozdziale:</w:t>
      </w:r>
    </w:p>
    <w:p w14:paraId="762BF3CE" w14:textId="77777777" w:rsidR="005A4E2C" w:rsidRPr="009E52A8" w:rsidRDefault="005A4E2C" w:rsidP="005A4E2C">
      <w:pPr>
        <w:pStyle w:val="Akapitzlist"/>
        <w:numPr>
          <w:ilvl w:val="0"/>
          <w:numId w:val="2"/>
        </w:numPr>
        <w:rPr>
          <w:rFonts w:ascii="Arial" w:hAnsi="Arial" w:cs="Arial"/>
          <w:color w:val="000000" w:themeColor="text1"/>
          <w:sz w:val="20"/>
          <w:szCs w:val="20"/>
        </w:rPr>
      </w:pPr>
      <w:r w:rsidRPr="009E52A8">
        <w:rPr>
          <w:rFonts w:ascii="Arial" w:hAnsi="Arial" w:cs="Arial"/>
          <w:color w:val="000000" w:themeColor="text1"/>
          <w:sz w:val="20"/>
          <w:szCs w:val="20"/>
        </w:rPr>
        <w:t>05095 – Pozostała działalność w paragrafach:</w:t>
      </w:r>
      <w:r w:rsidRPr="009E52A8">
        <w:rPr>
          <w:rFonts w:ascii="Arial" w:hAnsi="Arial" w:cs="Arial"/>
          <w:i/>
          <w:color w:val="000000" w:themeColor="text1"/>
          <w:sz w:val="20"/>
          <w:szCs w:val="20"/>
        </w:rPr>
        <w:t xml:space="preserve"> </w:t>
      </w:r>
    </w:p>
    <w:p w14:paraId="0F35152F" w14:textId="77777777" w:rsidR="005A4E2C" w:rsidRPr="00FF045A" w:rsidRDefault="005A4E2C" w:rsidP="005A4E2C">
      <w:pPr>
        <w:pStyle w:val="Akapitzlist"/>
        <w:numPr>
          <w:ilvl w:val="0"/>
          <w:numId w:val="5"/>
        </w:numPr>
        <w:ind w:left="1664"/>
        <w:rPr>
          <w:rFonts w:ascii="Arial" w:hAnsi="Arial" w:cs="Arial"/>
          <w:b/>
          <w:color w:val="000000" w:themeColor="text1"/>
          <w:sz w:val="20"/>
          <w:szCs w:val="20"/>
        </w:rPr>
      </w:pPr>
      <w:r w:rsidRPr="009E52A8">
        <w:rPr>
          <w:rFonts w:ascii="Arial" w:hAnsi="Arial" w:cs="Arial"/>
          <w:color w:val="000000" w:themeColor="text1"/>
          <w:sz w:val="20"/>
          <w:szCs w:val="20"/>
        </w:rPr>
        <w:t xml:space="preserve">4260 – zwiększono  o kwotę </w:t>
      </w:r>
      <w:r w:rsidRPr="009E52A8">
        <w:rPr>
          <w:rFonts w:ascii="Arial" w:hAnsi="Arial" w:cs="Arial"/>
          <w:b/>
          <w:i/>
          <w:color w:val="000000" w:themeColor="text1"/>
          <w:sz w:val="20"/>
          <w:szCs w:val="20"/>
        </w:rPr>
        <w:t>(+)  150,00 zł</w:t>
      </w:r>
      <w:r w:rsidRPr="009E52A8">
        <w:rPr>
          <w:rFonts w:ascii="Arial" w:hAnsi="Arial" w:cs="Arial"/>
          <w:i/>
          <w:color w:val="000000" w:themeColor="text1"/>
          <w:sz w:val="20"/>
          <w:szCs w:val="20"/>
        </w:rPr>
        <w:t xml:space="preserve"> (zmiana na wniosek Kierownika Wydziału Inwestycji, Infrastruktury i Komunikacji Społecznej)</w:t>
      </w:r>
    </w:p>
    <w:p w14:paraId="027A5C8F" w14:textId="77777777" w:rsidR="005A4E2C" w:rsidRPr="00381D7B" w:rsidRDefault="005A4E2C" w:rsidP="005A4E2C">
      <w:pPr>
        <w:pStyle w:val="Akapitzlist"/>
        <w:numPr>
          <w:ilvl w:val="0"/>
          <w:numId w:val="1"/>
        </w:numPr>
        <w:ind w:left="644"/>
        <w:rPr>
          <w:rFonts w:ascii="Arial" w:hAnsi="Arial" w:cs="Arial"/>
          <w:color w:val="000000" w:themeColor="text1"/>
          <w:sz w:val="20"/>
          <w:szCs w:val="20"/>
        </w:rPr>
      </w:pPr>
      <w:r w:rsidRPr="00381D7B">
        <w:rPr>
          <w:rFonts w:ascii="Arial" w:hAnsi="Arial" w:cs="Arial"/>
          <w:b/>
          <w:color w:val="000000" w:themeColor="text1"/>
          <w:sz w:val="20"/>
          <w:szCs w:val="20"/>
        </w:rPr>
        <w:t>W dziale 600</w:t>
      </w:r>
      <w:r w:rsidRPr="00381D7B">
        <w:rPr>
          <w:rFonts w:ascii="Arial" w:hAnsi="Arial" w:cs="Arial"/>
          <w:color w:val="000000" w:themeColor="text1"/>
          <w:sz w:val="20"/>
          <w:szCs w:val="20"/>
        </w:rPr>
        <w:t xml:space="preserve"> – </w:t>
      </w:r>
      <w:r w:rsidRPr="00381D7B">
        <w:rPr>
          <w:rFonts w:ascii="Arial" w:hAnsi="Arial" w:cs="Arial"/>
          <w:i/>
          <w:color w:val="000000" w:themeColor="text1"/>
          <w:sz w:val="20"/>
          <w:szCs w:val="20"/>
        </w:rPr>
        <w:t>Transport i łączność</w:t>
      </w:r>
      <w:r w:rsidRPr="00381D7B">
        <w:rPr>
          <w:rFonts w:ascii="Arial" w:hAnsi="Arial" w:cs="Arial"/>
          <w:color w:val="000000" w:themeColor="text1"/>
          <w:sz w:val="20"/>
          <w:szCs w:val="20"/>
        </w:rPr>
        <w:t xml:space="preserve"> </w:t>
      </w:r>
      <w:r w:rsidRPr="00381D7B">
        <w:rPr>
          <w:rFonts w:ascii="Arial" w:hAnsi="Arial" w:cs="Arial"/>
          <w:b/>
          <w:i/>
          <w:color w:val="000000" w:themeColor="text1"/>
          <w:sz w:val="20"/>
          <w:szCs w:val="20"/>
        </w:rPr>
        <w:t>zwiększa się</w:t>
      </w:r>
      <w:r w:rsidRPr="00381D7B">
        <w:rPr>
          <w:rFonts w:ascii="Arial" w:hAnsi="Arial" w:cs="Arial"/>
          <w:color w:val="000000" w:themeColor="text1"/>
          <w:sz w:val="20"/>
          <w:szCs w:val="20"/>
        </w:rPr>
        <w:t xml:space="preserve"> o kwotę                                      </w:t>
      </w:r>
      <w:r w:rsidRPr="00381D7B">
        <w:rPr>
          <w:rFonts w:ascii="Arial" w:hAnsi="Arial" w:cs="Arial"/>
          <w:b/>
          <w:i/>
          <w:color w:val="000000" w:themeColor="text1"/>
          <w:sz w:val="20"/>
          <w:szCs w:val="20"/>
        </w:rPr>
        <w:t xml:space="preserve">  </w:t>
      </w:r>
      <w:r w:rsidRPr="0007672A">
        <w:rPr>
          <w:rFonts w:ascii="Arial" w:hAnsi="Arial" w:cs="Arial"/>
          <w:b/>
          <w:color w:val="000000" w:themeColor="text1"/>
          <w:sz w:val="20"/>
          <w:szCs w:val="20"/>
        </w:rPr>
        <w:t>283.830,15 zł</w:t>
      </w:r>
      <w:r w:rsidRPr="00381D7B">
        <w:rPr>
          <w:rFonts w:ascii="Arial" w:hAnsi="Arial" w:cs="Arial"/>
          <w:b/>
          <w:color w:val="000000" w:themeColor="text1"/>
          <w:sz w:val="20"/>
          <w:szCs w:val="20"/>
        </w:rPr>
        <w:t xml:space="preserve">                                                                  </w:t>
      </w:r>
    </w:p>
    <w:p w14:paraId="2B3D7B12" w14:textId="77777777" w:rsidR="005A4E2C" w:rsidRPr="00381D7B" w:rsidRDefault="005A4E2C" w:rsidP="005A4E2C">
      <w:pPr>
        <w:pStyle w:val="Akapitzlist"/>
        <w:rPr>
          <w:rFonts w:ascii="Arial" w:hAnsi="Arial" w:cs="Arial"/>
          <w:color w:val="000000" w:themeColor="text1"/>
          <w:sz w:val="20"/>
          <w:szCs w:val="20"/>
        </w:rPr>
      </w:pPr>
      <w:r w:rsidRPr="00381D7B">
        <w:rPr>
          <w:rFonts w:ascii="Arial" w:hAnsi="Arial" w:cs="Arial"/>
          <w:color w:val="000000" w:themeColor="text1"/>
          <w:sz w:val="20"/>
          <w:szCs w:val="20"/>
        </w:rPr>
        <w:t>Zmiana została wprowadzona w rozdziałach:</w:t>
      </w:r>
    </w:p>
    <w:p w14:paraId="70A71FF4" w14:textId="77777777" w:rsidR="005A4E2C" w:rsidRPr="00381D7B" w:rsidRDefault="005A4E2C" w:rsidP="005A4E2C">
      <w:pPr>
        <w:pStyle w:val="Akapitzlist"/>
        <w:numPr>
          <w:ilvl w:val="0"/>
          <w:numId w:val="2"/>
        </w:numPr>
        <w:rPr>
          <w:rFonts w:ascii="Arial" w:hAnsi="Arial" w:cs="Arial"/>
          <w:color w:val="000000" w:themeColor="text1"/>
          <w:sz w:val="20"/>
          <w:szCs w:val="20"/>
        </w:rPr>
      </w:pPr>
      <w:r w:rsidRPr="00381D7B">
        <w:rPr>
          <w:rFonts w:ascii="Arial" w:hAnsi="Arial" w:cs="Arial"/>
          <w:color w:val="000000" w:themeColor="text1"/>
          <w:sz w:val="20"/>
          <w:szCs w:val="20"/>
        </w:rPr>
        <w:t xml:space="preserve">  60016 – Drogi publiczne gminne w paragrafach:</w:t>
      </w:r>
    </w:p>
    <w:p w14:paraId="5681D03F" w14:textId="77777777" w:rsidR="005A4E2C" w:rsidRPr="00142E1E" w:rsidRDefault="005A4E2C" w:rsidP="005A4E2C">
      <w:pPr>
        <w:pStyle w:val="Akapitzlist"/>
        <w:numPr>
          <w:ilvl w:val="0"/>
          <w:numId w:val="5"/>
        </w:numPr>
        <w:ind w:left="1664"/>
        <w:rPr>
          <w:rFonts w:ascii="Arial" w:hAnsi="Arial" w:cs="Arial"/>
          <w:color w:val="000000" w:themeColor="text1"/>
          <w:sz w:val="20"/>
          <w:szCs w:val="20"/>
        </w:rPr>
      </w:pPr>
      <w:r w:rsidRPr="00142E1E">
        <w:rPr>
          <w:rFonts w:ascii="Arial" w:hAnsi="Arial" w:cs="Arial"/>
          <w:color w:val="000000" w:themeColor="text1"/>
          <w:sz w:val="20"/>
          <w:szCs w:val="20"/>
        </w:rPr>
        <w:lastRenderedPageBreak/>
        <w:t xml:space="preserve">4270 – zwiększono się o kwotę </w:t>
      </w:r>
      <w:r w:rsidRPr="00142E1E">
        <w:rPr>
          <w:rFonts w:ascii="Arial" w:hAnsi="Arial" w:cs="Arial"/>
          <w:b/>
          <w:i/>
          <w:color w:val="000000" w:themeColor="text1"/>
          <w:sz w:val="20"/>
          <w:szCs w:val="20"/>
        </w:rPr>
        <w:t>(+) 50.000,00 zł</w:t>
      </w:r>
      <w:r w:rsidRPr="00142E1E">
        <w:rPr>
          <w:rFonts w:ascii="Arial" w:hAnsi="Arial" w:cs="Arial"/>
          <w:b/>
          <w:color w:val="000000" w:themeColor="text1"/>
          <w:sz w:val="20"/>
          <w:szCs w:val="20"/>
        </w:rPr>
        <w:t xml:space="preserve"> </w:t>
      </w:r>
      <w:r w:rsidRPr="00142E1E">
        <w:rPr>
          <w:rFonts w:ascii="Arial" w:hAnsi="Arial" w:cs="Arial"/>
          <w:color w:val="000000" w:themeColor="text1"/>
          <w:sz w:val="20"/>
          <w:szCs w:val="20"/>
        </w:rPr>
        <w:t>(</w:t>
      </w:r>
      <w:r w:rsidRPr="00142E1E">
        <w:rPr>
          <w:rFonts w:ascii="Arial" w:hAnsi="Arial" w:cs="Arial"/>
          <w:i/>
          <w:color w:val="000000" w:themeColor="text1"/>
          <w:sz w:val="20"/>
          <w:szCs w:val="20"/>
        </w:rPr>
        <w:t>zmiana na wniosek Kierownika Wydziału Inwestycji, Infrastruktury i Komunikacji Społecznej)</w:t>
      </w:r>
    </w:p>
    <w:p w14:paraId="4D1EDD6C" w14:textId="77777777" w:rsidR="005A4E2C" w:rsidRPr="00475A93" w:rsidRDefault="005A4E2C" w:rsidP="005A4E2C">
      <w:pPr>
        <w:pStyle w:val="Akapitzlist"/>
        <w:numPr>
          <w:ilvl w:val="0"/>
          <w:numId w:val="5"/>
        </w:numPr>
        <w:ind w:left="1664"/>
        <w:rPr>
          <w:rFonts w:ascii="Arial" w:hAnsi="Arial" w:cs="Arial"/>
          <w:color w:val="000000" w:themeColor="text1"/>
          <w:sz w:val="20"/>
          <w:szCs w:val="20"/>
        </w:rPr>
      </w:pPr>
      <w:r w:rsidRPr="00475A93">
        <w:rPr>
          <w:rFonts w:ascii="Arial" w:hAnsi="Arial" w:cs="Arial"/>
          <w:color w:val="000000" w:themeColor="text1"/>
          <w:sz w:val="20"/>
          <w:szCs w:val="20"/>
        </w:rPr>
        <w:t xml:space="preserve">4300 – zwiększono się o kwotę </w:t>
      </w:r>
      <w:r w:rsidRPr="00475A93">
        <w:rPr>
          <w:rFonts w:ascii="Arial" w:hAnsi="Arial" w:cs="Arial"/>
          <w:b/>
          <w:i/>
          <w:color w:val="000000" w:themeColor="text1"/>
          <w:sz w:val="20"/>
          <w:szCs w:val="20"/>
        </w:rPr>
        <w:t>(+) 100.000,00 zł</w:t>
      </w:r>
      <w:r w:rsidRPr="00475A93">
        <w:rPr>
          <w:rFonts w:ascii="Arial" w:hAnsi="Arial" w:cs="Arial"/>
          <w:b/>
          <w:color w:val="000000" w:themeColor="text1"/>
          <w:sz w:val="20"/>
          <w:szCs w:val="20"/>
        </w:rPr>
        <w:t xml:space="preserve"> </w:t>
      </w:r>
      <w:r w:rsidRPr="00475A93">
        <w:rPr>
          <w:rFonts w:ascii="Arial" w:hAnsi="Arial" w:cs="Arial"/>
          <w:color w:val="000000" w:themeColor="text1"/>
          <w:sz w:val="20"/>
          <w:szCs w:val="20"/>
        </w:rPr>
        <w:t>(</w:t>
      </w:r>
      <w:r w:rsidRPr="00475A93">
        <w:rPr>
          <w:rFonts w:ascii="Arial" w:hAnsi="Arial" w:cs="Arial"/>
          <w:i/>
          <w:color w:val="000000" w:themeColor="text1"/>
          <w:sz w:val="20"/>
          <w:szCs w:val="20"/>
        </w:rPr>
        <w:t>zmiana na wniosek Kierownika Wydziału Inwestycji, Infrastruktury i Komunikacji Społecznej)</w:t>
      </w:r>
    </w:p>
    <w:p w14:paraId="34215E96" w14:textId="77777777" w:rsidR="005A4E2C" w:rsidRPr="00475A93" w:rsidRDefault="005A4E2C" w:rsidP="005A4E2C">
      <w:pPr>
        <w:pStyle w:val="Akapitzlist"/>
        <w:numPr>
          <w:ilvl w:val="0"/>
          <w:numId w:val="5"/>
        </w:numPr>
        <w:ind w:left="1664"/>
        <w:rPr>
          <w:rFonts w:ascii="Arial" w:hAnsi="Arial" w:cs="Arial"/>
          <w:color w:val="000000" w:themeColor="text1"/>
          <w:sz w:val="20"/>
          <w:szCs w:val="20"/>
        </w:rPr>
      </w:pPr>
      <w:r w:rsidRPr="00475A93">
        <w:rPr>
          <w:rFonts w:ascii="Arial" w:hAnsi="Arial" w:cs="Arial"/>
          <w:color w:val="000000" w:themeColor="text1"/>
          <w:sz w:val="20"/>
          <w:szCs w:val="20"/>
        </w:rPr>
        <w:t xml:space="preserve">4430 – zwiększono się o kwotę </w:t>
      </w:r>
      <w:r w:rsidRPr="00475A93">
        <w:rPr>
          <w:rFonts w:ascii="Arial" w:hAnsi="Arial" w:cs="Arial"/>
          <w:b/>
          <w:i/>
          <w:color w:val="000000" w:themeColor="text1"/>
          <w:sz w:val="20"/>
          <w:szCs w:val="20"/>
        </w:rPr>
        <w:t>(+) 7.700,00 zł</w:t>
      </w:r>
      <w:r w:rsidRPr="00475A93">
        <w:rPr>
          <w:rFonts w:ascii="Arial" w:hAnsi="Arial" w:cs="Arial"/>
          <w:b/>
          <w:color w:val="000000" w:themeColor="text1"/>
          <w:sz w:val="20"/>
          <w:szCs w:val="20"/>
        </w:rPr>
        <w:t xml:space="preserve"> </w:t>
      </w:r>
      <w:r w:rsidRPr="00475A93">
        <w:rPr>
          <w:rFonts w:ascii="Arial" w:hAnsi="Arial" w:cs="Arial"/>
          <w:color w:val="000000" w:themeColor="text1"/>
          <w:sz w:val="20"/>
          <w:szCs w:val="20"/>
        </w:rPr>
        <w:t>(</w:t>
      </w:r>
      <w:r w:rsidRPr="00475A93">
        <w:rPr>
          <w:rFonts w:ascii="Arial" w:hAnsi="Arial" w:cs="Arial"/>
          <w:i/>
          <w:color w:val="000000" w:themeColor="text1"/>
          <w:sz w:val="20"/>
          <w:szCs w:val="20"/>
        </w:rPr>
        <w:t>zmiana na wniosek Kierownika Wydziału Inwestycji, Infrastruktury i Komunikacji Społecznej)</w:t>
      </w:r>
    </w:p>
    <w:p w14:paraId="7F367EF9" w14:textId="77777777" w:rsidR="005A4E2C" w:rsidRPr="00475A93" w:rsidRDefault="005A4E2C" w:rsidP="005A4E2C">
      <w:pPr>
        <w:pStyle w:val="Akapitzlist"/>
        <w:numPr>
          <w:ilvl w:val="0"/>
          <w:numId w:val="5"/>
        </w:numPr>
        <w:ind w:left="1664"/>
        <w:rPr>
          <w:rFonts w:ascii="Arial" w:hAnsi="Arial" w:cs="Arial"/>
          <w:color w:val="000000" w:themeColor="text1"/>
          <w:sz w:val="20"/>
          <w:szCs w:val="20"/>
        </w:rPr>
      </w:pPr>
      <w:r w:rsidRPr="00475A93">
        <w:rPr>
          <w:rFonts w:ascii="Arial" w:hAnsi="Arial" w:cs="Arial"/>
          <w:color w:val="000000" w:themeColor="text1"/>
          <w:sz w:val="20"/>
          <w:szCs w:val="20"/>
        </w:rPr>
        <w:t xml:space="preserve">6050 – zwiększono o kwotę </w:t>
      </w:r>
      <w:r w:rsidRPr="00475A93">
        <w:rPr>
          <w:rFonts w:ascii="Arial" w:hAnsi="Arial" w:cs="Arial"/>
          <w:b/>
          <w:color w:val="000000" w:themeColor="text1"/>
          <w:sz w:val="20"/>
          <w:szCs w:val="20"/>
        </w:rPr>
        <w:t>(+) 79.922,99 zł</w:t>
      </w:r>
      <w:r w:rsidRPr="00475A93">
        <w:rPr>
          <w:rFonts w:ascii="Arial" w:hAnsi="Arial" w:cs="Arial"/>
          <w:color w:val="000000" w:themeColor="text1"/>
          <w:sz w:val="20"/>
          <w:szCs w:val="20"/>
        </w:rPr>
        <w:t xml:space="preserve"> na zadaniach majątkowych Gminy zgodnie z załącznikiem majątkowym do niniejszej Uchwały. (Zmiana została wprowadzona na wniosek Kierownika</w:t>
      </w:r>
      <w:r w:rsidRPr="00475A93">
        <w:rPr>
          <w:rFonts w:ascii="Arial" w:hAnsi="Arial" w:cs="Arial"/>
          <w:i/>
          <w:color w:val="000000" w:themeColor="text1"/>
          <w:sz w:val="20"/>
          <w:szCs w:val="20"/>
        </w:rPr>
        <w:t xml:space="preserve"> Wydziału Inwestycji, Infrastruktury i Komunikacji Społecznej)</w:t>
      </w:r>
    </w:p>
    <w:p w14:paraId="68B21888" w14:textId="77777777" w:rsidR="005A4E2C" w:rsidRPr="00475A93" w:rsidRDefault="005A4E2C" w:rsidP="005A4E2C">
      <w:pPr>
        <w:pStyle w:val="Akapitzlist"/>
        <w:numPr>
          <w:ilvl w:val="0"/>
          <w:numId w:val="5"/>
        </w:numPr>
        <w:ind w:left="1664"/>
        <w:rPr>
          <w:rFonts w:ascii="Arial" w:hAnsi="Arial" w:cs="Arial"/>
          <w:color w:val="000000" w:themeColor="text1"/>
          <w:sz w:val="20"/>
          <w:szCs w:val="20"/>
        </w:rPr>
      </w:pPr>
      <w:r w:rsidRPr="00475A93">
        <w:rPr>
          <w:rFonts w:ascii="Arial" w:hAnsi="Arial" w:cs="Arial"/>
          <w:color w:val="000000" w:themeColor="text1"/>
          <w:sz w:val="20"/>
          <w:szCs w:val="20"/>
        </w:rPr>
        <w:t xml:space="preserve">6690 – zwiększono się o kwotę </w:t>
      </w:r>
      <w:r w:rsidRPr="00475A93">
        <w:rPr>
          <w:rFonts w:ascii="Arial" w:hAnsi="Arial" w:cs="Arial"/>
          <w:b/>
          <w:i/>
          <w:color w:val="000000" w:themeColor="text1"/>
          <w:sz w:val="20"/>
          <w:szCs w:val="20"/>
        </w:rPr>
        <w:t>(+) 46.407,16 zł</w:t>
      </w:r>
      <w:r w:rsidRPr="00475A93">
        <w:rPr>
          <w:rFonts w:ascii="Arial" w:hAnsi="Arial" w:cs="Arial"/>
          <w:b/>
          <w:color w:val="000000" w:themeColor="text1"/>
          <w:sz w:val="20"/>
          <w:szCs w:val="20"/>
        </w:rPr>
        <w:t xml:space="preserve">  </w:t>
      </w:r>
      <w:r w:rsidRPr="00475A93">
        <w:rPr>
          <w:rFonts w:ascii="Arial" w:hAnsi="Arial" w:cs="Arial"/>
          <w:color w:val="000000" w:themeColor="text1"/>
          <w:sz w:val="20"/>
          <w:szCs w:val="20"/>
        </w:rPr>
        <w:t>powyższe środki przeznaczono na</w:t>
      </w:r>
      <w:r w:rsidRPr="00475A93">
        <w:rPr>
          <w:rFonts w:ascii="Arial" w:hAnsi="Arial" w:cs="Arial"/>
          <w:b/>
          <w:color w:val="000000" w:themeColor="text1"/>
          <w:sz w:val="20"/>
          <w:szCs w:val="20"/>
        </w:rPr>
        <w:t xml:space="preserve"> </w:t>
      </w:r>
      <w:r w:rsidRPr="00475A93">
        <w:rPr>
          <w:rFonts w:ascii="Arial" w:hAnsi="Arial" w:cs="Arial"/>
          <w:color w:val="000000" w:themeColor="text1"/>
          <w:sz w:val="20"/>
          <w:szCs w:val="20"/>
        </w:rPr>
        <w:t>zwrot niewykorzystanych dotacji w zakresie zadań:</w:t>
      </w:r>
    </w:p>
    <w:p w14:paraId="1363FFD6" w14:textId="77777777" w:rsidR="005A4E2C" w:rsidRPr="00381D7B" w:rsidRDefault="005A4E2C" w:rsidP="005A4E2C">
      <w:pPr>
        <w:pStyle w:val="Akapitzlist"/>
        <w:numPr>
          <w:ilvl w:val="0"/>
          <w:numId w:val="28"/>
        </w:numPr>
        <w:rPr>
          <w:rFonts w:ascii="Arial" w:hAnsi="Arial" w:cs="Arial"/>
          <w:color w:val="000000" w:themeColor="text1"/>
          <w:sz w:val="20"/>
          <w:szCs w:val="20"/>
        </w:rPr>
      </w:pPr>
      <w:r w:rsidRPr="00381D7B">
        <w:rPr>
          <w:rFonts w:ascii="Arial" w:hAnsi="Arial" w:cs="Arial"/>
          <w:color w:val="000000" w:themeColor="text1"/>
          <w:sz w:val="20"/>
          <w:szCs w:val="20"/>
        </w:rPr>
        <w:t>RFRD 30/2023/A/41 nr umowy 15.184/23 – dotyczy ul. Wojska Polskiego – 40.985,98 zł (mylnie ujęte jako zwrot dochodów w ramach środków uzyskanych w XII/2023 roku z Rządowego Funduszu Rozwoju Dróg),</w:t>
      </w:r>
    </w:p>
    <w:p w14:paraId="7E5A73D4" w14:textId="77777777" w:rsidR="005A4E2C" w:rsidRPr="00381D7B" w:rsidRDefault="005A4E2C" w:rsidP="005A4E2C">
      <w:pPr>
        <w:pStyle w:val="Akapitzlist"/>
        <w:numPr>
          <w:ilvl w:val="0"/>
          <w:numId w:val="28"/>
        </w:numPr>
        <w:rPr>
          <w:rFonts w:ascii="Arial" w:hAnsi="Arial" w:cs="Arial"/>
          <w:color w:val="000000" w:themeColor="text1"/>
          <w:sz w:val="20"/>
          <w:szCs w:val="20"/>
        </w:rPr>
      </w:pPr>
      <w:r w:rsidRPr="00381D7B">
        <w:rPr>
          <w:rFonts w:ascii="Arial" w:hAnsi="Arial" w:cs="Arial"/>
          <w:color w:val="000000" w:themeColor="text1"/>
          <w:sz w:val="20"/>
          <w:szCs w:val="20"/>
        </w:rPr>
        <w:t>RFRD 30/2023/A/40 nr umowy 15.186/23 – dotyczy ul. Seminarialnej – 1.091,03 zł (mylnie ujęte jako zwrot dochodów w ramach środków uzyskanych w XII/2023 roku z Rządowego Funduszu Rozwoju Dróg),</w:t>
      </w:r>
    </w:p>
    <w:p w14:paraId="6F1A89F8" w14:textId="77777777" w:rsidR="005A4E2C" w:rsidRPr="00381D7B" w:rsidRDefault="005A4E2C" w:rsidP="005A4E2C">
      <w:pPr>
        <w:pStyle w:val="Akapitzlist"/>
        <w:numPr>
          <w:ilvl w:val="0"/>
          <w:numId w:val="28"/>
        </w:numPr>
        <w:rPr>
          <w:rFonts w:ascii="Arial" w:hAnsi="Arial" w:cs="Arial"/>
          <w:color w:val="000000" w:themeColor="text1"/>
          <w:sz w:val="20"/>
          <w:szCs w:val="20"/>
        </w:rPr>
      </w:pPr>
      <w:r w:rsidRPr="00381D7B">
        <w:rPr>
          <w:rFonts w:ascii="Arial" w:hAnsi="Arial" w:cs="Arial"/>
          <w:color w:val="000000" w:themeColor="text1"/>
          <w:sz w:val="20"/>
          <w:szCs w:val="20"/>
        </w:rPr>
        <w:t>zwrot do RFRD części w wysokości 60%</w:t>
      </w:r>
      <w:r>
        <w:rPr>
          <w:rFonts w:ascii="Arial" w:hAnsi="Arial" w:cs="Arial"/>
          <w:color w:val="000000" w:themeColor="text1"/>
          <w:sz w:val="20"/>
          <w:szCs w:val="20"/>
        </w:rPr>
        <w:t xml:space="preserve"> kary naliczonej Wykonawcy za niedotrzymanie terminy wykonania umowy,</w:t>
      </w:r>
    </w:p>
    <w:p w14:paraId="682BD5F8" w14:textId="77777777" w:rsidR="005A4E2C" w:rsidRPr="009456CE" w:rsidRDefault="005A4E2C" w:rsidP="005A4E2C">
      <w:pPr>
        <w:pStyle w:val="Akapitzlist"/>
        <w:numPr>
          <w:ilvl w:val="0"/>
          <w:numId w:val="2"/>
        </w:numPr>
        <w:rPr>
          <w:rFonts w:ascii="Arial" w:hAnsi="Arial" w:cs="Arial"/>
          <w:color w:val="000000" w:themeColor="text1"/>
          <w:sz w:val="20"/>
          <w:szCs w:val="20"/>
        </w:rPr>
      </w:pPr>
      <w:r w:rsidRPr="009456CE">
        <w:rPr>
          <w:rFonts w:ascii="Arial" w:hAnsi="Arial" w:cs="Arial"/>
          <w:color w:val="000000" w:themeColor="text1"/>
          <w:sz w:val="20"/>
          <w:szCs w:val="20"/>
        </w:rPr>
        <w:t>60020 – Funkcjonowanie przystanków komunikacyjnych w paragraf</w:t>
      </w:r>
      <w:r>
        <w:rPr>
          <w:rFonts w:ascii="Arial" w:hAnsi="Arial" w:cs="Arial"/>
          <w:color w:val="000000" w:themeColor="text1"/>
          <w:sz w:val="20"/>
          <w:szCs w:val="20"/>
        </w:rPr>
        <w:t>ach</w:t>
      </w:r>
      <w:r w:rsidRPr="009456CE">
        <w:rPr>
          <w:rFonts w:ascii="Arial" w:hAnsi="Arial" w:cs="Arial"/>
          <w:color w:val="000000" w:themeColor="text1"/>
          <w:sz w:val="20"/>
          <w:szCs w:val="20"/>
        </w:rPr>
        <w:t>:</w:t>
      </w:r>
    </w:p>
    <w:p w14:paraId="74BC7411" w14:textId="77777777" w:rsidR="005A4E2C" w:rsidRPr="00475A93" w:rsidRDefault="005A4E2C" w:rsidP="005A4E2C">
      <w:pPr>
        <w:pStyle w:val="Akapitzlist"/>
        <w:numPr>
          <w:ilvl w:val="0"/>
          <w:numId w:val="33"/>
        </w:numPr>
        <w:ind w:left="1664"/>
        <w:rPr>
          <w:rFonts w:ascii="Arial" w:hAnsi="Arial" w:cs="Arial"/>
          <w:color w:val="000000" w:themeColor="text1"/>
          <w:sz w:val="20"/>
          <w:szCs w:val="20"/>
        </w:rPr>
      </w:pPr>
      <w:r w:rsidRPr="00475A93">
        <w:rPr>
          <w:rFonts w:ascii="Arial" w:hAnsi="Arial" w:cs="Arial"/>
          <w:color w:val="000000" w:themeColor="text1"/>
          <w:sz w:val="20"/>
          <w:szCs w:val="20"/>
        </w:rPr>
        <w:t xml:space="preserve">4210 – zmniejszono się o kwotę </w:t>
      </w:r>
      <w:r w:rsidRPr="00475A93">
        <w:rPr>
          <w:rFonts w:ascii="Arial" w:hAnsi="Arial" w:cs="Arial"/>
          <w:b/>
          <w:i/>
          <w:color w:val="000000" w:themeColor="text1"/>
          <w:sz w:val="20"/>
          <w:szCs w:val="20"/>
        </w:rPr>
        <w:t>(-) 3.900,00 zł</w:t>
      </w:r>
      <w:r w:rsidRPr="00475A93">
        <w:rPr>
          <w:rFonts w:ascii="Arial" w:hAnsi="Arial" w:cs="Arial"/>
          <w:b/>
          <w:color w:val="000000" w:themeColor="text1"/>
          <w:sz w:val="20"/>
          <w:szCs w:val="20"/>
        </w:rPr>
        <w:t xml:space="preserve"> </w:t>
      </w:r>
      <w:r w:rsidRPr="00475A93">
        <w:rPr>
          <w:rFonts w:ascii="Arial" w:hAnsi="Arial" w:cs="Arial"/>
          <w:color w:val="000000" w:themeColor="text1"/>
          <w:sz w:val="20"/>
          <w:szCs w:val="20"/>
        </w:rPr>
        <w:t>(</w:t>
      </w:r>
      <w:r w:rsidRPr="00475A93">
        <w:rPr>
          <w:rFonts w:ascii="Arial" w:hAnsi="Arial" w:cs="Arial"/>
          <w:i/>
          <w:color w:val="000000" w:themeColor="text1"/>
          <w:sz w:val="20"/>
          <w:szCs w:val="20"/>
        </w:rPr>
        <w:t>zmiana na wniosek Kierownika Wydziału Inwestycji, Infrastruktury i Komunikacji Społecznej</w:t>
      </w:r>
      <w:r w:rsidRPr="00475A93">
        <w:rPr>
          <w:rFonts w:ascii="Arial" w:hAnsi="Arial" w:cs="Arial"/>
          <w:color w:val="000000" w:themeColor="text1"/>
          <w:sz w:val="20"/>
          <w:szCs w:val="20"/>
        </w:rPr>
        <w:t>)</w:t>
      </w:r>
    </w:p>
    <w:p w14:paraId="7CBD9C5E" w14:textId="77777777" w:rsidR="005A4E2C" w:rsidRPr="00475A93" w:rsidRDefault="005A4E2C" w:rsidP="005A4E2C">
      <w:pPr>
        <w:pStyle w:val="Akapitzlist"/>
        <w:numPr>
          <w:ilvl w:val="0"/>
          <w:numId w:val="33"/>
        </w:numPr>
        <w:ind w:left="1664"/>
        <w:rPr>
          <w:rFonts w:ascii="Arial" w:hAnsi="Arial" w:cs="Arial"/>
          <w:color w:val="000000" w:themeColor="text1"/>
          <w:sz w:val="20"/>
          <w:szCs w:val="20"/>
        </w:rPr>
      </w:pPr>
      <w:r w:rsidRPr="00475A93">
        <w:rPr>
          <w:rFonts w:ascii="Arial" w:hAnsi="Arial" w:cs="Arial"/>
          <w:color w:val="000000" w:themeColor="text1"/>
          <w:sz w:val="20"/>
          <w:szCs w:val="20"/>
        </w:rPr>
        <w:t xml:space="preserve">4300 – zwiększono się o kwotę </w:t>
      </w:r>
      <w:r w:rsidRPr="00475A93">
        <w:rPr>
          <w:rFonts w:ascii="Arial" w:hAnsi="Arial" w:cs="Arial"/>
          <w:b/>
          <w:i/>
          <w:color w:val="000000" w:themeColor="text1"/>
          <w:sz w:val="20"/>
          <w:szCs w:val="20"/>
        </w:rPr>
        <w:t>(+) 3.700,00 zł</w:t>
      </w:r>
      <w:r w:rsidRPr="00475A93">
        <w:rPr>
          <w:rFonts w:ascii="Arial" w:hAnsi="Arial" w:cs="Arial"/>
          <w:b/>
          <w:color w:val="000000" w:themeColor="text1"/>
          <w:sz w:val="20"/>
          <w:szCs w:val="20"/>
        </w:rPr>
        <w:t xml:space="preserve"> </w:t>
      </w:r>
      <w:r w:rsidRPr="00475A93">
        <w:rPr>
          <w:rFonts w:ascii="Arial" w:hAnsi="Arial" w:cs="Arial"/>
          <w:color w:val="000000" w:themeColor="text1"/>
          <w:sz w:val="20"/>
          <w:szCs w:val="20"/>
        </w:rPr>
        <w:t>(</w:t>
      </w:r>
      <w:r w:rsidRPr="00475A93">
        <w:rPr>
          <w:rFonts w:ascii="Arial" w:hAnsi="Arial" w:cs="Arial"/>
          <w:i/>
          <w:color w:val="000000" w:themeColor="text1"/>
          <w:sz w:val="20"/>
          <w:szCs w:val="20"/>
        </w:rPr>
        <w:t>zmiana na wniosek Kierownika Wydziału Inwestycji, Infrastruktury i Komunikacji Społecznej</w:t>
      </w:r>
      <w:r w:rsidRPr="00475A93">
        <w:rPr>
          <w:rFonts w:ascii="Arial" w:hAnsi="Arial" w:cs="Arial"/>
          <w:color w:val="000000" w:themeColor="text1"/>
          <w:sz w:val="20"/>
          <w:szCs w:val="20"/>
        </w:rPr>
        <w:t>)</w:t>
      </w:r>
    </w:p>
    <w:p w14:paraId="1124CD71" w14:textId="77777777" w:rsidR="005A4E2C" w:rsidRPr="009456CE" w:rsidRDefault="005A4E2C" w:rsidP="005A4E2C">
      <w:pPr>
        <w:pStyle w:val="Akapitzlist"/>
        <w:ind w:left="1304"/>
        <w:rPr>
          <w:rFonts w:ascii="Arial" w:hAnsi="Arial" w:cs="Arial"/>
          <w:color w:val="000000" w:themeColor="text1"/>
          <w:sz w:val="20"/>
          <w:szCs w:val="20"/>
        </w:rPr>
      </w:pPr>
    </w:p>
    <w:p w14:paraId="4BEA354D" w14:textId="77777777" w:rsidR="005A4E2C" w:rsidRPr="0007672A" w:rsidRDefault="005A4E2C" w:rsidP="005A4E2C">
      <w:pPr>
        <w:pStyle w:val="Akapitzlist"/>
        <w:numPr>
          <w:ilvl w:val="0"/>
          <w:numId w:val="1"/>
        </w:numPr>
        <w:ind w:left="644"/>
        <w:rPr>
          <w:rFonts w:ascii="Arial" w:hAnsi="Arial" w:cs="Arial"/>
          <w:color w:val="000000" w:themeColor="text1"/>
          <w:sz w:val="20"/>
          <w:szCs w:val="20"/>
        </w:rPr>
      </w:pPr>
      <w:r w:rsidRPr="0007672A">
        <w:rPr>
          <w:rFonts w:ascii="Arial" w:hAnsi="Arial" w:cs="Arial"/>
          <w:b/>
          <w:color w:val="000000" w:themeColor="text1"/>
          <w:sz w:val="20"/>
          <w:szCs w:val="20"/>
        </w:rPr>
        <w:t>W dziale 630</w:t>
      </w:r>
      <w:r w:rsidRPr="0007672A">
        <w:rPr>
          <w:rFonts w:ascii="Arial" w:hAnsi="Arial" w:cs="Arial"/>
          <w:color w:val="000000" w:themeColor="text1"/>
          <w:sz w:val="20"/>
          <w:szCs w:val="20"/>
        </w:rPr>
        <w:t xml:space="preserve"> – </w:t>
      </w:r>
      <w:r w:rsidRPr="0007672A">
        <w:rPr>
          <w:rFonts w:ascii="Arial" w:hAnsi="Arial" w:cs="Arial"/>
          <w:i/>
          <w:color w:val="000000" w:themeColor="text1"/>
          <w:sz w:val="20"/>
          <w:szCs w:val="20"/>
        </w:rPr>
        <w:t>Turystyka</w:t>
      </w:r>
      <w:r w:rsidRPr="0007672A">
        <w:rPr>
          <w:rFonts w:ascii="Arial" w:hAnsi="Arial" w:cs="Arial"/>
          <w:color w:val="000000" w:themeColor="text1"/>
          <w:sz w:val="20"/>
          <w:szCs w:val="20"/>
        </w:rPr>
        <w:t xml:space="preserve"> </w:t>
      </w:r>
      <w:r w:rsidRPr="0007672A">
        <w:rPr>
          <w:rFonts w:ascii="Arial" w:hAnsi="Arial" w:cs="Arial"/>
          <w:b/>
          <w:i/>
          <w:color w:val="000000" w:themeColor="text1"/>
          <w:sz w:val="20"/>
          <w:szCs w:val="20"/>
        </w:rPr>
        <w:t>zwiększa się</w:t>
      </w:r>
      <w:r w:rsidRPr="0007672A">
        <w:rPr>
          <w:rFonts w:ascii="Arial" w:hAnsi="Arial" w:cs="Arial"/>
          <w:color w:val="000000" w:themeColor="text1"/>
          <w:sz w:val="20"/>
          <w:szCs w:val="20"/>
        </w:rPr>
        <w:t xml:space="preserve"> o kwotę                                      </w:t>
      </w:r>
      <w:r w:rsidRPr="0007672A">
        <w:rPr>
          <w:rFonts w:ascii="Arial" w:hAnsi="Arial" w:cs="Arial"/>
          <w:b/>
          <w:i/>
          <w:color w:val="000000" w:themeColor="text1"/>
          <w:sz w:val="20"/>
          <w:szCs w:val="20"/>
        </w:rPr>
        <w:t xml:space="preserve">                 </w:t>
      </w:r>
      <w:r w:rsidRPr="0007672A">
        <w:rPr>
          <w:rFonts w:ascii="Arial" w:hAnsi="Arial" w:cs="Arial"/>
          <w:b/>
          <w:color w:val="000000" w:themeColor="text1"/>
          <w:sz w:val="20"/>
          <w:szCs w:val="20"/>
        </w:rPr>
        <w:t xml:space="preserve">11.000,00 zł                                                                  </w:t>
      </w:r>
    </w:p>
    <w:p w14:paraId="730BAF39" w14:textId="77777777" w:rsidR="005A4E2C" w:rsidRPr="0007672A" w:rsidRDefault="005A4E2C" w:rsidP="005A4E2C">
      <w:pPr>
        <w:pStyle w:val="Akapitzlist"/>
        <w:rPr>
          <w:rFonts w:ascii="Arial" w:hAnsi="Arial" w:cs="Arial"/>
          <w:color w:val="000000" w:themeColor="text1"/>
          <w:sz w:val="20"/>
          <w:szCs w:val="20"/>
        </w:rPr>
      </w:pPr>
      <w:r w:rsidRPr="0007672A">
        <w:rPr>
          <w:rFonts w:ascii="Arial" w:hAnsi="Arial" w:cs="Arial"/>
          <w:color w:val="000000" w:themeColor="text1"/>
          <w:sz w:val="20"/>
          <w:szCs w:val="20"/>
        </w:rPr>
        <w:t>Zmiana została wprowadzona w rozdziale:</w:t>
      </w:r>
    </w:p>
    <w:p w14:paraId="224E1F43" w14:textId="77777777" w:rsidR="005A4E2C" w:rsidRPr="0007672A" w:rsidRDefault="005A4E2C" w:rsidP="005A4E2C">
      <w:pPr>
        <w:pStyle w:val="Akapitzlist"/>
        <w:numPr>
          <w:ilvl w:val="0"/>
          <w:numId w:val="2"/>
        </w:numPr>
        <w:rPr>
          <w:rFonts w:ascii="Arial" w:hAnsi="Arial" w:cs="Arial"/>
          <w:color w:val="000000" w:themeColor="text1"/>
          <w:sz w:val="20"/>
          <w:szCs w:val="20"/>
        </w:rPr>
      </w:pPr>
      <w:r w:rsidRPr="0007672A">
        <w:rPr>
          <w:rFonts w:ascii="Arial" w:hAnsi="Arial" w:cs="Arial"/>
          <w:color w:val="000000" w:themeColor="text1"/>
          <w:sz w:val="20"/>
          <w:szCs w:val="20"/>
        </w:rPr>
        <w:t>63095 – Pozostała działalność w paragrafie:</w:t>
      </w:r>
    </w:p>
    <w:p w14:paraId="2A120311" w14:textId="77777777" w:rsidR="005A4E2C" w:rsidRPr="0007672A" w:rsidRDefault="005A4E2C" w:rsidP="005A4E2C">
      <w:pPr>
        <w:pStyle w:val="Akapitzlist"/>
        <w:numPr>
          <w:ilvl w:val="0"/>
          <w:numId w:val="8"/>
        </w:numPr>
        <w:ind w:left="1445" w:hanging="141"/>
        <w:rPr>
          <w:rFonts w:ascii="Arial" w:hAnsi="Arial" w:cs="Arial"/>
          <w:color w:val="000000" w:themeColor="text1"/>
          <w:sz w:val="20"/>
          <w:szCs w:val="20"/>
        </w:rPr>
      </w:pPr>
      <w:r w:rsidRPr="0007672A">
        <w:rPr>
          <w:rFonts w:ascii="Arial" w:hAnsi="Arial" w:cs="Arial"/>
          <w:color w:val="000000" w:themeColor="text1"/>
          <w:sz w:val="20"/>
          <w:szCs w:val="20"/>
        </w:rPr>
        <w:t xml:space="preserve">   4300 – zwiększa się o kwotę </w:t>
      </w:r>
      <w:r w:rsidRPr="0007672A">
        <w:rPr>
          <w:rFonts w:ascii="Arial" w:hAnsi="Arial" w:cs="Arial"/>
          <w:b/>
          <w:i/>
          <w:color w:val="000000" w:themeColor="text1"/>
          <w:sz w:val="20"/>
          <w:szCs w:val="20"/>
        </w:rPr>
        <w:t>(+) 11.000,00 zł</w:t>
      </w:r>
      <w:r w:rsidRPr="0007672A">
        <w:rPr>
          <w:rFonts w:ascii="Arial" w:hAnsi="Arial" w:cs="Arial"/>
          <w:b/>
          <w:color w:val="000000" w:themeColor="text1"/>
          <w:sz w:val="20"/>
          <w:szCs w:val="20"/>
        </w:rPr>
        <w:t xml:space="preserve"> </w:t>
      </w:r>
      <w:r w:rsidRPr="0007672A">
        <w:rPr>
          <w:rFonts w:ascii="Arial" w:hAnsi="Arial" w:cs="Arial"/>
          <w:color w:val="000000" w:themeColor="text1"/>
          <w:sz w:val="20"/>
          <w:szCs w:val="20"/>
        </w:rPr>
        <w:t>(zmiana na wniosek Kierownika</w:t>
      </w:r>
      <w:r w:rsidRPr="0007672A">
        <w:rPr>
          <w:rFonts w:ascii="Arial" w:hAnsi="Arial" w:cs="Arial"/>
          <w:i/>
          <w:color w:val="000000" w:themeColor="text1"/>
          <w:sz w:val="20"/>
          <w:szCs w:val="20"/>
        </w:rPr>
        <w:t xml:space="preserve"> Wydziału Inwestycji, Infrastruktury i Komunikacji Społecznej )</w:t>
      </w:r>
    </w:p>
    <w:p w14:paraId="100C5FB9" w14:textId="77777777" w:rsidR="005A4E2C" w:rsidRPr="0007672A" w:rsidRDefault="005A4E2C" w:rsidP="005A4E2C">
      <w:pPr>
        <w:pStyle w:val="Akapitzlist"/>
        <w:numPr>
          <w:ilvl w:val="0"/>
          <w:numId w:val="1"/>
        </w:numPr>
        <w:ind w:left="644"/>
        <w:rPr>
          <w:rFonts w:ascii="Arial" w:hAnsi="Arial" w:cs="Arial"/>
          <w:color w:val="000000" w:themeColor="text1"/>
          <w:sz w:val="20"/>
          <w:szCs w:val="20"/>
        </w:rPr>
      </w:pPr>
      <w:r w:rsidRPr="0007672A">
        <w:rPr>
          <w:rFonts w:ascii="Arial" w:hAnsi="Arial" w:cs="Arial"/>
          <w:b/>
          <w:color w:val="000000" w:themeColor="text1"/>
          <w:sz w:val="20"/>
          <w:szCs w:val="20"/>
        </w:rPr>
        <w:t xml:space="preserve">W dziale </w:t>
      </w:r>
      <w:r>
        <w:rPr>
          <w:rFonts w:ascii="Arial" w:hAnsi="Arial" w:cs="Arial"/>
          <w:b/>
          <w:color w:val="000000" w:themeColor="text1"/>
          <w:sz w:val="20"/>
          <w:szCs w:val="20"/>
        </w:rPr>
        <w:t>70</w:t>
      </w:r>
      <w:r w:rsidRPr="0007672A">
        <w:rPr>
          <w:rFonts w:ascii="Arial" w:hAnsi="Arial" w:cs="Arial"/>
          <w:b/>
          <w:color w:val="000000" w:themeColor="text1"/>
          <w:sz w:val="20"/>
          <w:szCs w:val="20"/>
        </w:rPr>
        <w:t>0</w:t>
      </w:r>
      <w:r w:rsidRPr="0007672A">
        <w:rPr>
          <w:rFonts w:ascii="Arial" w:hAnsi="Arial" w:cs="Arial"/>
          <w:color w:val="000000" w:themeColor="text1"/>
          <w:sz w:val="20"/>
          <w:szCs w:val="20"/>
        </w:rPr>
        <w:t xml:space="preserve"> – </w:t>
      </w:r>
      <w:r>
        <w:rPr>
          <w:rFonts w:ascii="Arial" w:hAnsi="Arial" w:cs="Arial"/>
          <w:color w:val="000000" w:themeColor="text1"/>
          <w:sz w:val="20"/>
          <w:szCs w:val="20"/>
        </w:rPr>
        <w:t>Gospodarka mieszkaniowa</w:t>
      </w:r>
      <w:r w:rsidRPr="0007672A">
        <w:rPr>
          <w:rFonts w:ascii="Arial" w:hAnsi="Arial" w:cs="Arial"/>
          <w:color w:val="000000" w:themeColor="text1"/>
          <w:sz w:val="20"/>
          <w:szCs w:val="20"/>
        </w:rPr>
        <w:t xml:space="preserve"> </w:t>
      </w:r>
      <w:r w:rsidRPr="0007672A">
        <w:rPr>
          <w:rFonts w:ascii="Arial" w:hAnsi="Arial" w:cs="Arial"/>
          <w:b/>
          <w:i/>
          <w:color w:val="000000" w:themeColor="text1"/>
          <w:sz w:val="20"/>
          <w:szCs w:val="20"/>
        </w:rPr>
        <w:t>zwiększa się</w:t>
      </w:r>
      <w:r>
        <w:rPr>
          <w:rFonts w:ascii="Arial" w:hAnsi="Arial" w:cs="Arial"/>
          <w:color w:val="000000" w:themeColor="text1"/>
          <w:sz w:val="20"/>
          <w:szCs w:val="20"/>
        </w:rPr>
        <w:t xml:space="preserve"> o kwotę  </w:t>
      </w:r>
      <w:r w:rsidRPr="0007672A">
        <w:rPr>
          <w:rFonts w:ascii="Arial" w:hAnsi="Arial" w:cs="Arial"/>
          <w:color w:val="000000" w:themeColor="text1"/>
          <w:sz w:val="20"/>
          <w:szCs w:val="20"/>
        </w:rPr>
        <w:t xml:space="preserve">         </w:t>
      </w:r>
      <w:r w:rsidRPr="0007672A">
        <w:rPr>
          <w:rFonts w:ascii="Arial" w:hAnsi="Arial" w:cs="Arial"/>
          <w:b/>
          <w:i/>
          <w:color w:val="000000" w:themeColor="text1"/>
          <w:sz w:val="20"/>
          <w:szCs w:val="20"/>
        </w:rPr>
        <w:t xml:space="preserve">                 </w:t>
      </w:r>
      <w:r>
        <w:rPr>
          <w:rFonts w:ascii="Arial" w:hAnsi="Arial" w:cs="Arial"/>
          <w:b/>
          <w:i/>
          <w:color w:val="000000" w:themeColor="text1"/>
          <w:sz w:val="20"/>
          <w:szCs w:val="20"/>
        </w:rPr>
        <w:t>40</w:t>
      </w:r>
      <w:r w:rsidRPr="0007672A">
        <w:rPr>
          <w:rFonts w:ascii="Arial" w:hAnsi="Arial" w:cs="Arial"/>
          <w:b/>
          <w:color w:val="000000" w:themeColor="text1"/>
          <w:sz w:val="20"/>
          <w:szCs w:val="20"/>
        </w:rPr>
        <w:t xml:space="preserve">.000,00 zł                                                                  </w:t>
      </w:r>
    </w:p>
    <w:p w14:paraId="45C0E6B1" w14:textId="77777777" w:rsidR="005A4E2C" w:rsidRPr="0007672A" w:rsidRDefault="005A4E2C" w:rsidP="005A4E2C">
      <w:pPr>
        <w:pStyle w:val="Akapitzlist"/>
        <w:rPr>
          <w:rFonts w:ascii="Arial" w:hAnsi="Arial" w:cs="Arial"/>
          <w:color w:val="000000" w:themeColor="text1"/>
          <w:sz w:val="20"/>
          <w:szCs w:val="20"/>
        </w:rPr>
      </w:pPr>
      <w:r w:rsidRPr="0007672A">
        <w:rPr>
          <w:rFonts w:ascii="Arial" w:hAnsi="Arial" w:cs="Arial"/>
          <w:color w:val="000000" w:themeColor="text1"/>
          <w:sz w:val="20"/>
          <w:szCs w:val="20"/>
        </w:rPr>
        <w:t>Zmiana została wprowadzona w rozdziale:</w:t>
      </w:r>
    </w:p>
    <w:p w14:paraId="145EEDC5" w14:textId="77777777" w:rsidR="005A4E2C" w:rsidRPr="0007672A" w:rsidRDefault="005A4E2C" w:rsidP="005A4E2C">
      <w:pPr>
        <w:pStyle w:val="Akapitzlist"/>
        <w:numPr>
          <w:ilvl w:val="0"/>
          <w:numId w:val="2"/>
        </w:numPr>
        <w:rPr>
          <w:rFonts w:ascii="Arial" w:hAnsi="Arial" w:cs="Arial"/>
          <w:color w:val="000000" w:themeColor="text1"/>
          <w:sz w:val="20"/>
          <w:szCs w:val="20"/>
        </w:rPr>
      </w:pPr>
      <w:r>
        <w:rPr>
          <w:rFonts w:ascii="Arial" w:hAnsi="Arial" w:cs="Arial"/>
          <w:color w:val="000000" w:themeColor="text1"/>
          <w:sz w:val="20"/>
          <w:szCs w:val="20"/>
        </w:rPr>
        <w:t>7000</w:t>
      </w:r>
      <w:r w:rsidRPr="0007672A">
        <w:rPr>
          <w:rFonts w:ascii="Arial" w:hAnsi="Arial" w:cs="Arial"/>
          <w:color w:val="000000" w:themeColor="text1"/>
          <w:sz w:val="20"/>
          <w:szCs w:val="20"/>
        </w:rPr>
        <w:t xml:space="preserve">5 – </w:t>
      </w:r>
      <w:r>
        <w:rPr>
          <w:rFonts w:ascii="Arial" w:hAnsi="Arial" w:cs="Arial"/>
          <w:color w:val="000000" w:themeColor="text1"/>
          <w:sz w:val="20"/>
          <w:szCs w:val="20"/>
        </w:rPr>
        <w:t>Gospodarka gruntami i nieruchomościami</w:t>
      </w:r>
      <w:r w:rsidRPr="0007672A">
        <w:rPr>
          <w:rFonts w:ascii="Arial" w:hAnsi="Arial" w:cs="Arial"/>
          <w:color w:val="000000" w:themeColor="text1"/>
          <w:sz w:val="20"/>
          <w:szCs w:val="20"/>
        </w:rPr>
        <w:t xml:space="preserve"> w paragrafie:</w:t>
      </w:r>
    </w:p>
    <w:p w14:paraId="18D44D66" w14:textId="77777777" w:rsidR="005A4E2C" w:rsidRDefault="005A4E2C" w:rsidP="005A4E2C">
      <w:pPr>
        <w:pStyle w:val="Akapitzlist"/>
        <w:numPr>
          <w:ilvl w:val="0"/>
          <w:numId w:val="5"/>
        </w:numPr>
        <w:ind w:left="1664"/>
        <w:rPr>
          <w:rFonts w:ascii="Arial" w:hAnsi="Arial" w:cs="Arial"/>
          <w:i/>
          <w:color w:val="000000" w:themeColor="text1"/>
          <w:sz w:val="20"/>
          <w:szCs w:val="20"/>
        </w:rPr>
      </w:pPr>
      <w:r w:rsidRPr="0007672A">
        <w:rPr>
          <w:rFonts w:ascii="Arial" w:hAnsi="Arial" w:cs="Arial"/>
          <w:color w:val="000000" w:themeColor="text1"/>
          <w:sz w:val="20"/>
          <w:szCs w:val="20"/>
        </w:rPr>
        <w:t xml:space="preserve">4300 – zwiększa się o kwotę </w:t>
      </w:r>
      <w:r w:rsidRPr="0007672A">
        <w:rPr>
          <w:rFonts w:ascii="Arial" w:hAnsi="Arial" w:cs="Arial"/>
          <w:b/>
          <w:i/>
          <w:color w:val="000000" w:themeColor="text1"/>
          <w:sz w:val="20"/>
          <w:szCs w:val="20"/>
        </w:rPr>
        <w:t xml:space="preserve">(+) </w:t>
      </w:r>
      <w:r>
        <w:rPr>
          <w:rFonts w:ascii="Arial" w:hAnsi="Arial" w:cs="Arial"/>
          <w:b/>
          <w:i/>
          <w:color w:val="000000" w:themeColor="text1"/>
          <w:sz w:val="20"/>
          <w:szCs w:val="20"/>
        </w:rPr>
        <w:t>40</w:t>
      </w:r>
      <w:r w:rsidRPr="0007672A">
        <w:rPr>
          <w:rFonts w:ascii="Arial" w:hAnsi="Arial" w:cs="Arial"/>
          <w:b/>
          <w:i/>
          <w:color w:val="000000" w:themeColor="text1"/>
          <w:sz w:val="20"/>
          <w:szCs w:val="20"/>
        </w:rPr>
        <w:t>.000,00 zł</w:t>
      </w:r>
      <w:r w:rsidRPr="0007672A">
        <w:rPr>
          <w:rFonts w:ascii="Arial" w:hAnsi="Arial" w:cs="Arial"/>
          <w:b/>
          <w:color w:val="000000" w:themeColor="text1"/>
          <w:sz w:val="20"/>
          <w:szCs w:val="20"/>
        </w:rPr>
        <w:t xml:space="preserve"> </w:t>
      </w:r>
      <w:r w:rsidRPr="0007672A">
        <w:rPr>
          <w:rFonts w:ascii="Arial" w:hAnsi="Arial" w:cs="Arial"/>
          <w:color w:val="000000" w:themeColor="text1"/>
          <w:sz w:val="20"/>
          <w:szCs w:val="20"/>
        </w:rPr>
        <w:t>(zmiana na wniosek Kierownika</w:t>
      </w:r>
      <w:r w:rsidRPr="0007672A">
        <w:rPr>
          <w:rFonts w:ascii="Arial" w:hAnsi="Arial" w:cs="Arial"/>
          <w:i/>
          <w:color w:val="000000" w:themeColor="text1"/>
          <w:sz w:val="20"/>
          <w:szCs w:val="20"/>
        </w:rPr>
        <w:t xml:space="preserve"> Wydziału</w:t>
      </w:r>
      <w:r>
        <w:rPr>
          <w:rFonts w:ascii="Arial" w:hAnsi="Arial" w:cs="Arial"/>
          <w:i/>
          <w:color w:val="000000" w:themeColor="text1"/>
          <w:sz w:val="20"/>
          <w:szCs w:val="20"/>
        </w:rPr>
        <w:t xml:space="preserve"> Gospodarowania Mieniem i Planowania Przestrzennego – zmiany niezbędne do realizacji bieżących zadań Wydziału – kwotę 16.000,00 zł wprowadzono dzięki środkom z</w:t>
      </w:r>
      <w:r w:rsidRPr="0012216A">
        <w:rPr>
          <w:rFonts w:ascii="Arial" w:hAnsi="Arial" w:cs="Arial"/>
          <w:i/>
          <w:color w:val="000000" w:themeColor="text1"/>
          <w:sz w:val="20"/>
          <w:szCs w:val="20"/>
        </w:rPr>
        <w:t xml:space="preserve"> </w:t>
      </w:r>
      <w:r w:rsidRPr="00C7189C">
        <w:rPr>
          <w:rFonts w:ascii="Arial" w:hAnsi="Arial" w:cs="Arial"/>
          <w:i/>
          <w:color w:val="000000" w:themeColor="text1"/>
          <w:sz w:val="20"/>
          <w:szCs w:val="20"/>
        </w:rPr>
        <w:t xml:space="preserve"> tytułu podziału dodatkowych środków dla jednostek samorządu terytorialnego na 2024 rok</w:t>
      </w:r>
      <w:r>
        <w:rPr>
          <w:rFonts w:ascii="Arial" w:hAnsi="Arial" w:cs="Arial"/>
          <w:i/>
          <w:color w:val="000000" w:themeColor="text1"/>
          <w:sz w:val="20"/>
          <w:szCs w:val="20"/>
        </w:rPr>
        <w:t>)</w:t>
      </w:r>
    </w:p>
    <w:p w14:paraId="23AA09B0" w14:textId="77777777" w:rsidR="005A4E2C" w:rsidRPr="0007672A" w:rsidRDefault="005A4E2C" w:rsidP="005A4E2C">
      <w:pPr>
        <w:pStyle w:val="Akapitzlist"/>
        <w:numPr>
          <w:ilvl w:val="0"/>
          <w:numId w:val="1"/>
        </w:numPr>
        <w:ind w:left="644"/>
        <w:rPr>
          <w:rFonts w:ascii="Arial" w:hAnsi="Arial" w:cs="Arial"/>
          <w:color w:val="000000" w:themeColor="text1"/>
          <w:sz w:val="20"/>
          <w:szCs w:val="20"/>
        </w:rPr>
      </w:pPr>
      <w:r w:rsidRPr="0007672A">
        <w:rPr>
          <w:rFonts w:ascii="Arial" w:hAnsi="Arial" w:cs="Arial"/>
          <w:b/>
          <w:color w:val="000000" w:themeColor="text1"/>
          <w:sz w:val="20"/>
          <w:szCs w:val="20"/>
        </w:rPr>
        <w:t xml:space="preserve">W dziale </w:t>
      </w:r>
      <w:r>
        <w:rPr>
          <w:rFonts w:ascii="Arial" w:hAnsi="Arial" w:cs="Arial"/>
          <w:b/>
          <w:color w:val="000000" w:themeColor="text1"/>
          <w:sz w:val="20"/>
          <w:szCs w:val="20"/>
        </w:rPr>
        <w:t>71</w:t>
      </w:r>
      <w:r w:rsidRPr="0007672A">
        <w:rPr>
          <w:rFonts w:ascii="Arial" w:hAnsi="Arial" w:cs="Arial"/>
          <w:b/>
          <w:color w:val="000000" w:themeColor="text1"/>
          <w:sz w:val="20"/>
          <w:szCs w:val="20"/>
        </w:rPr>
        <w:t>0</w:t>
      </w:r>
      <w:r w:rsidRPr="0007672A">
        <w:rPr>
          <w:rFonts w:ascii="Arial" w:hAnsi="Arial" w:cs="Arial"/>
          <w:color w:val="000000" w:themeColor="text1"/>
          <w:sz w:val="20"/>
          <w:szCs w:val="20"/>
        </w:rPr>
        <w:t xml:space="preserve"> – </w:t>
      </w:r>
      <w:r>
        <w:rPr>
          <w:rFonts w:ascii="Arial" w:hAnsi="Arial" w:cs="Arial"/>
          <w:color w:val="000000" w:themeColor="text1"/>
          <w:sz w:val="20"/>
          <w:szCs w:val="20"/>
        </w:rPr>
        <w:t>Działalność usługowa</w:t>
      </w:r>
      <w:r w:rsidRPr="0007672A">
        <w:rPr>
          <w:rFonts w:ascii="Arial" w:hAnsi="Arial" w:cs="Arial"/>
          <w:color w:val="000000" w:themeColor="text1"/>
          <w:sz w:val="20"/>
          <w:szCs w:val="20"/>
        </w:rPr>
        <w:t xml:space="preserve"> </w:t>
      </w:r>
      <w:r w:rsidRPr="0007672A">
        <w:rPr>
          <w:rFonts w:ascii="Arial" w:hAnsi="Arial" w:cs="Arial"/>
          <w:b/>
          <w:i/>
          <w:color w:val="000000" w:themeColor="text1"/>
          <w:sz w:val="20"/>
          <w:szCs w:val="20"/>
        </w:rPr>
        <w:t>zwiększa się</w:t>
      </w:r>
      <w:r>
        <w:rPr>
          <w:rFonts w:ascii="Arial" w:hAnsi="Arial" w:cs="Arial"/>
          <w:color w:val="000000" w:themeColor="text1"/>
          <w:sz w:val="20"/>
          <w:szCs w:val="20"/>
        </w:rPr>
        <w:t xml:space="preserve"> o kwotę  </w:t>
      </w:r>
      <w:r w:rsidRPr="0007672A">
        <w:rPr>
          <w:rFonts w:ascii="Arial" w:hAnsi="Arial" w:cs="Arial"/>
          <w:color w:val="000000" w:themeColor="text1"/>
          <w:sz w:val="20"/>
          <w:szCs w:val="20"/>
        </w:rPr>
        <w:t xml:space="preserve">         </w:t>
      </w:r>
      <w:r w:rsidRPr="0007672A">
        <w:rPr>
          <w:rFonts w:ascii="Arial" w:hAnsi="Arial" w:cs="Arial"/>
          <w:b/>
          <w:i/>
          <w:color w:val="000000" w:themeColor="text1"/>
          <w:sz w:val="20"/>
          <w:szCs w:val="20"/>
        </w:rPr>
        <w:t xml:space="preserve">                 </w:t>
      </w:r>
      <w:r>
        <w:rPr>
          <w:rFonts w:ascii="Arial" w:hAnsi="Arial" w:cs="Arial"/>
          <w:b/>
          <w:i/>
          <w:color w:val="000000" w:themeColor="text1"/>
          <w:sz w:val="20"/>
          <w:szCs w:val="20"/>
        </w:rPr>
        <w:t xml:space="preserve">        </w:t>
      </w:r>
      <w:r w:rsidRPr="00B40558">
        <w:rPr>
          <w:rFonts w:ascii="Arial" w:hAnsi="Arial" w:cs="Arial"/>
          <w:b/>
          <w:color w:val="000000" w:themeColor="text1"/>
          <w:sz w:val="20"/>
          <w:szCs w:val="20"/>
        </w:rPr>
        <w:t xml:space="preserve">18.340,40 </w:t>
      </w:r>
      <w:r w:rsidRPr="0007672A">
        <w:rPr>
          <w:rFonts w:ascii="Arial" w:hAnsi="Arial" w:cs="Arial"/>
          <w:b/>
          <w:color w:val="000000" w:themeColor="text1"/>
          <w:sz w:val="20"/>
          <w:szCs w:val="20"/>
        </w:rPr>
        <w:t xml:space="preserve">zł                                                                  </w:t>
      </w:r>
    </w:p>
    <w:p w14:paraId="4D42714A" w14:textId="77777777" w:rsidR="005A4E2C" w:rsidRPr="0007672A" w:rsidRDefault="005A4E2C" w:rsidP="005A4E2C">
      <w:pPr>
        <w:pStyle w:val="Akapitzlist"/>
        <w:rPr>
          <w:rFonts w:ascii="Arial" w:hAnsi="Arial" w:cs="Arial"/>
          <w:color w:val="000000" w:themeColor="text1"/>
          <w:sz w:val="20"/>
          <w:szCs w:val="20"/>
        </w:rPr>
      </w:pPr>
      <w:r w:rsidRPr="0007672A">
        <w:rPr>
          <w:rFonts w:ascii="Arial" w:hAnsi="Arial" w:cs="Arial"/>
          <w:color w:val="000000" w:themeColor="text1"/>
          <w:sz w:val="20"/>
          <w:szCs w:val="20"/>
        </w:rPr>
        <w:t>Zmiana została wprowadzona w rozdziale:</w:t>
      </w:r>
    </w:p>
    <w:p w14:paraId="0901013F" w14:textId="77777777" w:rsidR="005A4E2C" w:rsidRPr="0007672A" w:rsidRDefault="005A4E2C" w:rsidP="005A4E2C">
      <w:pPr>
        <w:pStyle w:val="Akapitzlist"/>
        <w:numPr>
          <w:ilvl w:val="0"/>
          <w:numId w:val="2"/>
        </w:numPr>
        <w:rPr>
          <w:rFonts w:ascii="Arial" w:hAnsi="Arial" w:cs="Arial"/>
          <w:color w:val="000000" w:themeColor="text1"/>
          <w:sz w:val="20"/>
          <w:szCs w:val="20"/>
        </w:rPr>
      </w:pPr>
      <w:r>
        <w:rPr>
          <w:rFonts w:ascii="Arial" w:hAnsi="Arial" w:cs="Arial"/>
          <w:color w:val="000000" w:themeColor="text1"/>
          <w:sz w:val="20"/>
          <w:szCs w:val="20"/>
        </w:rPr>
        <w:t>71004</w:t>
      </w:r>
      <w:r w:rsidRPr="0007672A">
        <w:rPr>
          <w:rFonts w:ascii="Arial" w:hAnsi="Arial" w:cs="Arial"/>
          <w:color w:val="000000" w:themeColor="text1"/>
          <w:sz w:val="20"/>
          <w:szCs w:val="20"/>
        </w:rPr>
        <w:t xml:space="preserve"> – </w:t>
      </w:r>
      <w:r>
        <w:rPr>
          <w:rFonts w:ascii="Arial" w:hAnsi="Arial" w:cs="Arial"/>
          <w:color w:val="000000" w:themeColor="text1"/>
          <w:sz w:val="20"/>
          <w:szCs w:val="20"/>
        </w:rPr>
        <w:t>Plany zagospodarowania przestrzennego</w:t>
      </w:r>
      <w:r w:rsidRPr="0007672A">
        <w:rPr>
          <w:rFonts w:ascii="Arial" w:hAnsi="Arial" w:cs="Arial"/>
          <w:color w:val="000000" w:themeColor="text1"/>
          <w:sz w:val="20"/>
          <w:szCs w:val="20"/>
        </w:rPr>
        <w:t xml:space="preserve"> w paragrafie:</w:t>
      </w:r>
    </w:p>
    <w:p w14:paraId="06998DCE" w14:textId="77777777" w:rsidR="005A4E2C" w:rsidRPr="00B40558" w:rsidRDefault="005A4E2C" w:rsidP="005A4E2C">
      <w:pPr>
        <w:pStyle w:val="Akapitzlist"/>
        <w:numPr>
          <w:ilvl w:val="0"/>
          <w:numId w:val="5"/>
        </w:numPr>
        <w:ind w:left="1664"/>
        <w:rPr>
          <w:rFonts w:ascii="Arial" w:hAnsi="Arial" w:cs="Arial"/>
          <w:i/>
          <w:color w:val="000000" w:themeColor="text1"/>
          <w:sz w:val="20"/>
          <w:szCs w:val="20"/>
        </w:rPr>
      </w:pPr>
      <w:r w:rsidRPr="0007672A">
        <w:rPr>
          <w:rFonts w:ascii="Arial" w:hAnsi="Arial" w:cs="Arial"/>
          <w:color w:val="000000" w:themeColor="text1"/>
          <w:sz w:val="20"/>
          <w:szCs w:val="20"/>
        </w:rPr>
        <w:t xml:space="preserve">4300 – zwiększa się o kwotę </w:t>
      </w:r>
      <w:r w:rsidRPr="0007672A">
        <w:rPr>
          <w:rFonts w:ascii="Arial" w:hAnsi="Arial" w:cs="Arial"/>
          <w:b/>
          <w:i/>
          <w:color w:val="000000" w:themeColor="text1"/>
          <w:sz w:val="20"/>
          <w:szCs w:val="20"/>
        </w:rPr>
        <w:t xml:space="preserve">(+) </w:t>
      </w:r>
      <w:r>
        <w:rPr>
          <w:rFonts w:ascii="Arial" w:hAnsi="Arial" w:cs="Arial"/>
          <w:b/>
          <w:i/>
          <w:color w:val="000000" w:themeColor="text1"/>
          <w:sz w:val="20"/>
          <w:szCs w:val="20"/>
        </w:rPr>
        <w:t>18</w:t>
      </w:r>
      <w:r w:rsidRPr="0007672A">
        <w:rPr>
          <w:rFonts w:ascii="Arial" w:hAnsi="Arial" w:cs="Arial"/>
          <w:b/>
          <w:i/>
          <w:color w:val="000000" w:themeColor="text1"/>
          <w:sz w:val="20"/>
          <w:szCs w:val="20"/>
        </w:rPr>
        <w:t>.</w:t>
      </w:r>
      <w:r>
        <w:rPr>
          <w:rFonts w:ascii="Arial" w:hAnsi="Arial" w:cs="Arial"/>
          <w:b/>
          <w:i/>
          <w:color w:val="000000" w:themeColor="text1"/>
          <w:sz w:val="20"/>
          <w:szCs w:val="20"/>
        </w:rPr>
        <w:t>34</w:t>
      </w:r>
      <w:r w:rsidRPr="0007672A">
        <w:rPr>
          <w:rFonts w:ascii="Arial" w:hAnsi="Arial" w:cs="Arial"/>
          <w:b/>
          <w:i/>
          <w:color w:val="000000" w:themeColor="text1"/>
          <w:sz w:val="20"/>
          <w:szCs w:val="20"/>
        </w:rPr>
        <w:t>0,</w:t>
      </w:r>
      <w:r>
        <w:rPr>
          <w:rFonts w:ascii="Arial" w:hAnsi="Arial" w:cs="Arial"/>
          <w:b/>
          <w:i/>
          <w:color w:val="000000" w:themeColor="text1"/>
          <w:sz w:val="20"/>
          <w:szCs w:val="20"/>
        </w:rPr>
        <w:t>4</w:t>
      </w:r>
      <w:r w:rsidRPr="0007672A">
        <w:rPr>
          <w:rFonts w:ascii="Arial" w:hAnsi="Arial" w:cs="Arial"/>
          <w:b/>
          <w:i/>
          <w:color w:val="000000" w:themeColor="text1"/>
          <w:sz w:val="20"/>
          <w:szCs w:val="20"/>
        </w:rPr>
        <w:t>0 zł</w:t>
      </w:r>
      <w:r w:rsidRPr="0007672A">
        <w:rPr>
          <w:rFonts w:ascii="Arial" w:hAnsi="Arial" w:cs="Arial"/>
          <w:b/>
          <w:color w:val="000000" w:themeColor="text1"/>
          <w:sz w:val="20"/>
          <w:szCs w:val="20"/>
        </w:rPr>
        <w:t xml:space="preserve"> </w:t>
      </w:r>
      <w:r w:rsidRPr="0007672A">
        <w:rPr>
          <w:rFonts w:ascii="Arial" w:hAnsi="Arial" w:cs="Arial"/>
          <w:color w:val="000000" w:themeColor="text1"/>
          <w:sz w:val="20"/>
          <w:szCs w:val="20"/>
        </w:rPr>
        <w:t>(zmiana na wniosek Kierownika</w:t>
      </w:r>
      <w:r w:rsidRPr="0007672A">
        <w:rPr>
          <w:rFonts w:ascii="Arial" w:hAnsi="Arial" w:cs="Arial"/>
          <w:i/>
          <w:color w:val="000000" w:themeColor="text1"/>
          <w:sz w:val="20"/>
          <w:szCs w:val="20"/>
        </w:rPr>
        <w:t xml:space="preserve"> Wydziału</w:t>
      </w:r>
      <w:r>
        <w:rPr>
          <w:rFonts w:ascii="Arial" w:hAnsi="Arial" w:cs="Arial"/>
          <w:i/>
          <w:color w:val="000000" w:themeColor="text1"/>
          <w:sz w:val="20"/>
          <w:szCs w:val="20"/>
        </w:rPr>
        <w:t xml:space="preserve"> Gospodarowania Mieniem i Planowania Przestrzennego – zmiany niezbędne do realizacji bieżących zadań Wydziału – wprowadzono dzięki środkom z</w:t>
      </w:r>
      <w:r w:rsidRPr="0012216A">
        <w:rPr>
          <w:rFonts w:ascii="Arial" w:hAnsi="Arial" w:cs="Arial"/>
          <w:i/>
          <w:color w:val="000000" w:themeColor="text1"/>
          <w:sz w:val="20"/>
          <w:szCs w:val="20"/>
        </w:rPr>
        <w:t xml:space="preserve"> </w:t>
      </w:r>
      <w:r w:rsidRPr="00C7189C">
        <w:rPr>
          <w:rFonts w:ascii="Arial" w:hAnsi="Arial" w:cs="Arial"/>
          <w:i/>
          <w:color w:val="000000" w:themeColor="text1"/>
          <w:sz w:val="20"/>
          <w:szCs w:val="20"/>
        </w:rPr>
        <w:t xml:space="preserve"> tytułu podziału dodatkowych środków dla jednostek samorządu terytorialnego na 2024 rok</w:t>
      </w:r>
      <w:r>
        <w:rPr>
          <w:rFonts w:ascii="Arial" w:hAnsi="Arial" w:cs="Arial"/>
          <w:i/>
          <w:color w:val="000000" w:themeColor="text1"/>
          <w:sz w:val="20"/>
          <w:szCs w:val="20"/>
        </w:rPr>
        <w:t>)</w:t>
      </w:r>
    </w:p>
    <w:p w14:paraId="4BE1C8FD" w14:textId="77777777" w:rsidR="005A4E2C" w:rsidRPr="002D4AC2" w:rsidRDefault="005A4E2C" w:rsidP="005A4E2C">
      <w:pPr>
        <w:pStyle w:val="Akapitzlist"/>
        <w:numPr>
          <w:ilvl w:val="0"/>
          <w:numId w:val="1"/>
        </w:numPr>
        <w:ind w:left="644"/>
        <w:rPr>
          <w:rFonts w:ascii="Arial" w:hAnsi="Arial" w:cs="Arial"/>
          <w:color w:val="000000" w:themeColor="text1"/>
          <w:sz w:val="20"/>
          <w:szCs w:val="20"/>
        </w:rPr>
      </w:pPr>
      <w:r w:rsidRPr="002D4AC2">
        <w:rPr>
          <w:rFonts w:ascii="Arial" w:hAnsi="Arial" w:cs="Arial"/>
          <w:b/>
          <w:color w:val="000000" w:themeColor="text1"/>
          <w:sz w:val="20"/>
          <w:szCs w:val="20"/>
        </w:rPr>
        <w:t>W dziale 750</w:t>
      </w:r>
      <w:r w:rsidRPr="002D4AC2">
        <w:rPr>
          <w:rFonts w:ascii="Arial" w:hAnsi="Arial" w:cs="Arial"/>
          <w:color w:val="000000" w:themeColor="text1"/>
          <w:sz w:val="20"/>
          <w:szCs w:val="20"/>
        </w:rPr>
        <w:t xml:space="preserve"> – Administracja publiczna  </w:t>
      </w:r>
      <w:r w:rsidRPr="002D4AC2">
        <w:rPr>
          <w:rFonts w:ascii="Arial" w:hAnsi="Arial" w:cs="Arial"/>
          <w:b/>
          <w:color w:val="000000" w:themeColor="text1"/>
          <w:sz w:val="20"/>
          <w:szCs w:val="20"/>
        </w:rPr>
        <w:t>zwiększa się</w:t>
      </w:r>
      <w:r w:rsidRPr="002D4AC2">
        <w:rPr>
          <w:rFonts w:ascii="Arial" w:hAnsi="Arial" w:cs="Arial"/>
          <w:color w:val="000000" w:themeColor="text1"/>
          <w:sz w:val="20"/>
          <w:szCs w:val="20"/>
        </w:rPr>
        <w:t xml:space="preserve"> o  kwotę</w:t>
      </w:r>
      <w:r w:rsidRPr="002D4AC2">
        <w:rPr>
          <w:rFonts w:ascii="Arial" w:hAnsi="Arial" w:cs="Arial"/>
          <w:b/>
          <w:i/>
          <w:color w:val="000000" w:themeColor="text1"/>
          <w:sz w:val="20"/>
          <w:szCs w:val="20"/>
        </w:rPr>
        <w:t xml:space="preserve">                               </w:t>
      </w:r>
      <w:r w:rsidRPr="002D4AC2">
        <w:rPr>
          <w:rFonts w:ascii="Arial" w:hAnsi="Arial" w:cs="Arial"/>
          <w:b/>
          <w:color w:val="000000" w:themeColor="text1"/>
          <w:sz w:val="20"/>
          <w:szCs w:val="20"/>
        </w:rPr>
        <w:t>373.532,16 zł</w:t>
      </w:r>
    </w:p>
    <w:p w14:paraId="2FE871BF" w14:textId="77777777" w:rsidR="005A4E2C" w:rsidRPr="002D4AC2" w:rsidRDefault="005A4E2C" w:rsidP="005A4E2C">
      <w:pPr>
        <w:pStyle w:val="Akapitzlist"/>
        <w:ind w:left="786"/>
        <w:rPr>
          <w:rFonts w:ascii="Arial" w:hAnsi="Arial" w:cs="Arial"/>
          <w:color w:val="000000" w:themeColor="text1"/>
          <w:sz w:val="20"/>
          <w:szCs w:val="20"/>
        </w:rPr>
      </w:pPr>
      <w:r w:rsidRPr="002D4AC2">
        <w:rPr>
          <w:rFonts w:ascii="Arial" w:hAnsi="Arial" w:cs="Arial"/>
          <w:color w:val="000000" w:themeColor="text1"/>
          <w:sz w:val="20"/>
          <w:szCs w:val="20"/>
        </w:rPr>
        <w:t>Zmiana została wprowadzona w rozdziałach:</w:t>
      </w:r>
    </w:p>
    <w:p w14:paraId="03606C14" w14:textId="77777777" w:rsidR="005A4E2C" w:rsidRPr="002D4AC2" w:rsidRDefault="005A4E2C" w:rsidP="005A4E2C">
      <w:pPr>
        <w:pStyle w:val="Akapitzlist"/>
        <w:numPr>
          <w:ilvl w:val="0"/>
          <w:numId w:val="10"/>
        </w:numPr>
        <w:ind w:left="1210"/>
        <w:rPr>
          <w:rFonts w:ascii="Arial" w:hAnsi="Arial" w:cs="Arial"/>
          <w:color w:val="000000" w:themeColor="text1"/>
          <w:sz w:val="20"/>
          <w:szCs w:val="20"/>
        </w:rPr>
      </w:pPr>
      <w:r w:rsidRPr="002D4AC2">
        <w:rPr>
          <w:rFonts w:ascii="Arial" w:hAnsi="Arial" w:cs="Arial"/>
          <w:color w:val="000000" w:themeColor="text1"/>
          <w:sz w:val="20"/>
          <w:szCs w:val="20"/>
        </w:rPr>
        <w:t>75022 – Rady gmin (miast i miast na prawach powiatu) w paragrafach:</w:t>
      </w:r>
    </w:p>
    <w:p w14:paraId="251EFDE1" w14:textId="77777777" w:rsidR="005A4E2C" w:rsidRPr="002D4AC2" w:rsidRDefault="005A4E2C" w:rsidP="005A4E2C">
      <w:pPr>
        <w:pStyle w:val="Tekstpodstawowywcity"/>
        <w:numPr>
          <w:ilvl w:val="0"/>
          <w:numId w:val="4"/>
        </w:numPr>
        <w:ind w:left="1664"/>
        <w:rPr>
          <w:rFonts w:ascii="Arial" w:hAnsi="Arial" w:cs="Arial"/>
          <w:b/>
          <w:i/>
          <w:color w:val="000000" w:themeColor="text1"/>
          <w:sz w:val="18"/>
          <w:szCs w:val="18"/>
        </w:rPr>
      </w:pPr>
      <w:r w:rsidRPr="002D4AC2">
        <w:rPr>
          <w:rFonts w:ascii="Arial" w:hAnsi="Arial" w:cs="Arial"/>
          <w:color w:val="000000" w:themeColor="text1"/>
          <w:sz w:val="20"/>
          <w:szCs w:val="20"/>
        </w:rPr>
        <w:t xml:space="preserve">4210 – zmniejszono o kwotę </w:t>
      </w:r>
      <w:r w:rsidRPr="002D4AC2">
        <w:rPr>
          <w:rFonts w:ascii="Arial" w:hAnsi="Arial" w:cs="Arial"/>
          <w:b/>
          <w:i/>
          <w:color w:val="000000" w:themeColor="text1"/>
          <w:sz w:val="20"/>
          <w:szCs w:val="20"/>
        </w:rPr>
        <w:t>(-)  2.000,00 zł</w:t>
      </w:r>
    </w:p>
    <w:p w14:paraId="30FE6693" w14:textId="77777777" w:rsidR="005A4E2C" w:rsidRPr="002D4AC2" w:rsidRDefault="005A4E2C" w:rsidP="005A4E2C">
      <w:pPr>
        <w:pStyle w:val="Tekstpodstawowywcity"/>
        <w:numPr>
          <w:ilvl w:val="0"/>
          <w:numId w:val="4"/>
        </w:numPr>
        <w:ind w:left="1664"/>
        <w:rPr>
          <w:rFonts w:ascii="Arial" w:hAnsi="Arial" w:cs="Arial"/>
          <w:b/>
          <w:i/>
          <w:color w:val="000000" w:themeColor="text1"/>
          <w:sz w:val="18"/>
          <w:szCs w:val="18"/>
        </w:rPr>
      </w:pPr>
      <w:r w:rsidRPr="002D4AC2">
        <w:rPr>
          <w:rFonts w:ascii="Arial" w:hAnsi="Arial" w:cs="Arial"/>
          <w:color w:val="000000" w:themeColor="text1"/>
          <w:sz w:val="20"/>
          <w:szCs w:val="20"/>
        </w:rPr>
        <w:t xml:space="preserve">4300 – zwiększono o kwotę    </w:t>
      </w:r>
      <w:r w:rsidRPr="002D4AC2">
        <w:rPr>
          <w:rFonts w:ascii="Arial" w:hAnsi="Arial" w:cs="Arial"/>
          <w:b/>
          <w:i/>
          <w:color w:val="000000" w:themeColor="text1"/>
          <w:sz w:val="20"/>
          <w:szCs w:val="20"/>
        </w:rPr>
        <w:t>(+) 2.000,00 zł</w:t>
      </w:r>
    </w:p>
    <w:p w14:paraId="2AB1D3F8" w14:textId="77777777" w:rsidR="005A4E2C" w:rsidRPr="002D4AC2" w:rsidRDefault="005A4E2C" w:rsidP="005A4E2C">
      <w:pPr>
        <w:pStyle w:val="Akapitzlist"/>
        <w:numPr>
          <w:ilvl w:val="0"/>
          <w:numId w:val="10"/>
        </w:numPr>
        <w:ind w:left="1210"/>
        <w:rPr>
          <w:rFonts w:ascii="Arial" w:hAnsi="Arial" w:cs="Arial"/>
          <w:color w:val="000000" w:themeColor="text1"/>
          <w:sz w:val="20"/>
          <w:szCs w:val="20"/>
        </w:rPr>
      </w:pPr>
      <w:r w:rsidRPr="002D4AC2">
        <w:rPr>
          <w:rFonts w:ascii="Arial" w:hAnsi="Arial" w:cs="Arial"/>
          <w:color w:val="000000" w:themeColor="text1"/>
          <w:sz w:val="20"/>
          <w:szCs w:val="20"/>
        </w:rPr>
        <w:t>75023 – Urzędy gmin (miast i miast na prawach powiatu) w paragrafach:</w:t>
      </w:r>
    </w:p>
    <w:p w14:paraId="031D9E46" w14:textId="77777777" w:rsidR="005A4E2C" w:rsidRPr="002D4AC2" w:rsidRDefault="005A4E2C" w:rsidP="005A4E2C">
      <w:pPr>
        <w:pStyle w:val="Tekstpodstawowywcity"/>
        <w:numPr>
          <w:ilvl w:val="0"/>
          <w:numId w:val="5"/>
        </w:numPr>
        <w:ind w:left="1664"/>
        <w:rPr>
          <w:rFonts w:ascii="Arial" w:hAnsi="Arial" w:cs="Arial"/>
          <w:b/>
          <w:i/>
          <w:color w:val="000000" w:themeColor="text1"/>
          <w:sz w:val="18"/>
          <w:szCs w:val="18"/>
        </w:rPr>
      </w:pPr>
      <w:r w:rsidRPr="002D4AC2">
        <w:rPr>
          <w:rFonts w:ascii="Arial" w:hAnsi="Arial" w:cs="Arial"/>
          <w:color w:val="000000" w:themeColor="text1"/>
          <w:sz w:val="20"/>
          <w:szCs w:val="20"/>
        </w:rPr>
        <w:t xml:space="preserve">4010 – zwiększono o kwotę </w:t>
      </w:r>
      <w:r w:rsidRPr="002D4AC2">
        <w:rPr>
          <w:rFonts w:ascii="Arial" w:hAnsi="Arial" w:cs="Arial"/>
          <w:b/>
          <w:i/>
          <w:color w:val="000000" w:themeColor="text1"/>
          <w:sz w:val="20"/>
          <w:szCs w:val="20"/>
        </w:rPr>
        <w:t>(+) 278.000</w:t>
      </w:r>
      <w:r>
        <w:rPr>
          <w:rFonts w:ascii="Arial" w:hAnsi="Arial" w:cs="Arial"/>
          <w:b/>
          <w:i/>
          <w:color w:val="000000" w:themeColor="text1"/>
          <w:sz w:val="20"/>
          <w:szCs w:val="20"/>
        </w:rPr>
        <w:t>,00</w:t>
      </w:r>
      <w:r w:rsidRPr="002D4AC2">
        <w:rPr>
          <w:rFonts w:ascii="Arial" w:hAnsi="Arial" w:cs="Arial"/>
          <w:b/>
          <w:i/>
          <w:color w:val="000000" w:themeColor="text1"/>
          <w:sz w:val="20"/>
          <w:szCs w:val="20"/>
        </w:rPr>
        <w:t xml:space="preserve"> zł</w:t>
      </w:r>
    </w:p>
    <w:p w14:paraId="224D9A5B" w14:textId="77777777" w:rsidR="005A4E2C" w:rsidRPr="002D4AC2" w:rsidRDefault="005A4E2C" w:rsidP="005A4E2C">
      <w:pPr>
        <w:pStyle w:val="Tekstpodstawowywcity"/>
        <w:numPr>
          <w:ilvl w:val="0"/>
          <w:numId w:val="4"/>
        </w:numPr>
        <w:ind w:left="1664"/>
        <w:rPr>
          <w:rFonts w:ascii="Arial" w:hAnsi="Arial" w:cs="Arial"/>
          <w:b/>
          <w:i/>
          <w:color w:val="000000" w:themeColor="text1"/>
          <w:sz w:val="18"/>
          <w:szCs w:val="18"/>
        </w:rPr>
      </w:pPr>
      <w:r w:rsidRPr="002D4AC2">
        <w:rPr>
          <w:rFonts w:ascii="Arial" w:hAnsi="Arial" w:cs="Arial"/>
          <w:color w:val="000000" w:themeColor="text1"/>
          <w:sz w:val="20"/>
          <w:szCs w:val="20"/>
        </w:rPr>
        <w:t xml:space="preserve">4610 – zwiększono o kwotę </w:t>
      </w:r>
      <w:r w:rsidRPr="002D4AC2">
        <w:rPr>
          <w:rFonts w:ascii="Arial" w:hAnsi="Arial" w:cs="Arial"/>
          <w:b/>
          <w:i/>
          <w:color w:val="000000" w:themeColor="text1"/>
          <w:sz w:val="20"/>
          <w:szCs w:val="20"/>
        </w:rPr>
        <w:t>(+)  2.886,77 zł</w:t>
      </w:r>
    </w:p>
    <w:p w14:paraId="16274E02" w14:textId="77777777" w:rsidR="005A4E2C" w:rsidRPr="002D4AC2" w:rsidRDefault="005A4E2C" w:rsidP="005A4E2C">
      <w:pPr>
        <w:pStyle w:val="Tekstpodstawowywcity"/>
        <w:numPr>
          <w:ilvl w:val="0"/>
          <w:numId w:val="4"/>
        </w:numPr>
        <w:ind w:left="1664"/>
        <w:rPr>
          <w:rFonts w:ascii="Arial" w:hAnsi="Arial" w:cs="Arial"/>
          <w:b/>
          <w:i/>
          <w:color w:val="000000" w:themeColor="text1"/>
          <w:sz w:val="18"/>
          <w:szCs w:val="18"/>
        </w:rPr>
      </w:pPr>
      <w:r w:rsidRPr="002D4AC2">
        <w:rPr>
          <w:rFonts w:ascii="Arial" w:hAnsi="Arial" w:cs="Arial"/>
          <w:color w:val="000000" w:themeColor="text1"/>
          <w:sz w:val="20"/>
          <w:szCs w:val="20"/>
        </w:rPr>
        <w:t xml:space="preserve">4700 – zwiększono o kwotę </w:t>
      </w:r>
      <w:r w:rsidRPr="002D4AC2">
        <w:rPr>
          <w:rFonts w:ascii="Arial" w:hAnsi="Arial" w:cs="Arial"/>
          <w:b/>
          <w:i/>
          <w:color w:val="000000" w:themeColor="text1"/>
          <w:sz w:val="20"/>
          <w:szCs w:val="20"/>
        </w:rPr>
        <w:t>(+)  7.000,00 zł</w:t>
      </w:r>
    </w:p>
    <w:p w14:paraId="7CE86F00" w14:textId="77777777" w:rsidR="005A4E2C" w:rsidRDefault="005A4E2C" w:rsidP="005A4E2C">
      <w:pPr>
        <w:pStyle w:val="Akapitzlist"/>
        <w:ind w:left="1417"/>
        <w:rPr>
          <w:rFonts w:ascii="Arial" w:hAnsi="Arial" w:cs="Arial"/>
          <w:color w:val="000000" w:themeColor="text1"/>
          <w:sz w:val="20"/>
          <w:szCs w:val="20"/>
        </w:rPr>
      </w:pPr>
      <w:r w:rsidRPr="002D4AC2">
        <w:rPr>
          <w:rFonts w:ascii="Arial" w:hAnsi="Arial" w:cs="Arial"/>
          <w:color w:val="000000" w:themeColor="text1"/>
          <w:sz w:val="20"/>
          <w:szCs w:val="20"/>
        </w:rPr>
        <w:lastRenderedPageBreak/>
        <w:t xml:space="preserve"> (</w:t>
      </w:r>
      <w:r w:rsidRPr="002D4AC2">
        <w:rPr>
          <w:rFonts w:ascii="Arial" w:hAnsi="Arial" w:cs="Arial"/>
          <w:i/>
          <w:color w:val="000000" w:themeColor="text1"/>
          <w:sz w:val="20"/>
          <w:szCs w:val="20"/>
        </w:rPr>
        <w:t>zmiana na wniosek Kierownika Wydziału Organizacyjnego i Spraw Obywatelskich ora</w:t>
      </w:r>
      <w:r>
        <w:rPr>
          <w:rFonts w:ascii="Arial" w:hAnsi="Arial" w:cs="Arial"/>
          <w:i/>
          <w:color w:val="000000" w:themeColor="text1"/>
          <w:sz w:val="20"/>
          <w:szCs w:val="20"/>
        </w:rPr>
        <w:t>z</w:t>
      </w:r>
      <w:r w:rsidRPr="002D4AC2">
        <w:rPr>
          <w:rFonts w:ascii="Arial" w:hAnsi="Arial" w:cs="Arial"/>
          <w:i/>
          <w:color w:val="000000" w:themeColor="text1"/>
          <w:sz w:val="20"/>
          <w:szCs w:val="20"/>
        </w:rPr>
        <w:t xml:space="preserve"> p.o. Kierownika Referatu Organizacji Wewnętrznej, zmianę na paragrafach 4010, 4700 wprowadzono dzięki środkom z  tytułu podziału dodatkowych środków dla jednostek samorządu terytorialnego na 2024 rok </w:t>
      </w:r>
      <w:r w:rsidRPr="002D4AC2">
        <w:rPr>
          <w:rFonts w:ascii="Arial" w:hAnsi="Arial" w:cs="Arial"/>
          <w:color w:val="000000" w:themeColor="text1"/>
          <w:sz w:val="20"/>
          <w:szCs w:val="20"/>
        </w:rPr>
        <w:t>)</w:t>
      </w:r>
    </w:p>
    <w:p w14:paraId="7BF74FC1" w14:textId="77777777" w:rsidR="005A4E2C" w:rsidRPr="00D65E5B" w:rsidRDefault="005A4E2C" w:rsidP="005A4E2C">
      <w:pPr>
        <w:pStyle w:val="Akapitzlist"/>
        <w:numPr>
          <w:ilvl w:val="0"/>
          <w:numId w:val="2"/>
        </w:numPr>
        <w:rPr>
          <w:rFonts w:ascii="Arial" w:hAnsi="Arial" w:cs="Arial"/>
          <w:color w:val="000000" w:themeColor="text1"/>
          <w:sz w:val="20"/>
          <w:szCs w:val="20"/>
        </w:rPr>
      </w:pPr>
      <w:r w:rsidRPr="00D65E5B">
        <w:rPr>
          <w:rFonts w:ascii="Arial" w:hAnsi="Arial" w:cs="Arial"/>
          <w:color w:val="000000" w:themeColor="text1"/>
          <w:sz w:val="20"/>
          <w:szCs w:val="20"/>
        </w:rPr>
        <w:t>75095 – Pozostała działalność w paragrafie:</w:t>
      </w:r>
      <w:r w:rsidRPr="00D65E5B">
        <w:rPr>
          <w:rFonts w:ascii="Arial" w:hAnsi="Arial" w:cs="Arial"/>
          <w:i/>
          <w:color w:val="000000" w:themeColor="text1"/>
          <w:sz w:val="20"/>
          <w:szCs w:val="20"/>
        </w:rPr>
        <w:t xml:space="preserve"> </w:t>
      </w:r>
    </w:p>
    <w:p w14:paraId="59BB8996" w14:textId="77777777" w:rsidR="005A4E2C" w:rsidRDefault="005A4E2C" w:rsidP="005A4E2C">
      <w:pPr>
        <w:numPr>
          <w:ilvl w:val="0"/>
          <w:numId w:val="25"/>
        </w:numPr>
        <w:spacing w:line="254" w:lineRule="auto"/>
        <w:ind w:left="1607"/>
        <w:contextualSpacing/>
        <w:rPr>
          <w:rFonts w:ascii="Arial" w:eastAsiaTheme="minorHAnsi" w:hAnsi="Arial" w:cs="Arial"/>
          <w:b/>
          <w:i/>
          <w:sz w:val="20"/>
          <w:szCs w:val="20"/>
          <w:u w:val="single"/>
          <w:lang w:eastAsia="en-US"/>
        </w:rPr>
      </w:pPr>
      <w:r>
        <w:rPr>
          <w:rFonts w:ascii="Arial" w:hAnsi="Arial" w:cs="Arial"/>
          <w:color w:val="000000" w:themeColor="text1"/>
          <w:sz w:val="20"/>
          <w:szCs w:val="20"/>
        </w:rPr>
        <w:t>4740</w:t>
      </w:r>
      <w:r w:rsidRPr="00D65E5B">
        <w:rPr>
          <w:rFonts w:ascii="Arial" w:hAnsi="Arial" w:cs="Arial"/>
          <w:color w:val="000000" w:themeColor="text1"/>
          <w:sz w:val="20"/>
          <w:szCs w:val="20"/>
        </w:rPr>
        <w:t xml:space="preserve">– zwiększono  o kwotę </w:t>
      </w:r>
      <w:r w:rsidRPr="00D65E5B">
        <w:rPr>
          <w:rFonts w:ascii="Arial" w:hAnsi="Arial" w:cs="Arial"/>
          <w:b/>
          <w:i/>
          <w:color w:val="000000" w:themeColor="text1"/>
          <w:sz w:val="20"/>
          <w:szCs w:val="20"/>
        </w:rPr>
        <w:t>(+) 1</w:t>
      </w:r>
      <w:r>
        <w:rPr>
          <w:rFonts w:ascii="Arial" w:hAnsi="Arial" w:cs="Arial"/>
          <w:b/>
          <w:i/>
          <w:color w:val="000000" w:themeColor="text1"/>
          <w:sz w:val="20"/>
          <w:szCs w:val="20"/>
        </w:rPr>
        <w:t>25</w:t>
      </w:r>
      <w:r w:rsidRPr="00D65E5B">
        <w:rPr>
          <w:rFonts w:ascii="Arial" w:hAnsi="Arial" w:cs="Arial"/>
          <w:b/>
          <w:i/>
          <w:color w:val="000000" w:themeColor="text1"/>
          <w:sz w:val="20"/>
          <w:szCs w:val="20"/>
        </w:rPr>
        <w:t>,</w:t>
      </w:r>
      <w:r>
        <w:rPr>
          <w:rFonts w:ascii="Arial" w:hAnsi="Arial" w:cs="Arial"/>
          <w:b/>
          <w:i/>
          <w:color w:val="000000" w:themeColor="text1"/>
          <w:sz w:val="20"/>
          <w:szCs w:val="20"/>
        </w:rPr>
        <w:t>31</w:t>
      </w:r>
      <w:r w:rsidRPr="00D65E5B">
        <w:rPr>
          <w:rFonts w:ascii="Arial" w:hAnsi="Arial" w:cs="Arial"/>
          <w:b/>
          <w:i/>
          <w:color w:val="000000" w:themeColor="text1"/>
          <w:sz w:val="20"/>
          <w:szCs w:val="20"/>
        </w:rPr>
        <w:t xml:space="preserve"> zł </w:t>
      </w:r>
      <w:r w:rsidRPr="00D65E5B">
        <w:rPr>
          <w:rFonts w:ascii="Arial" w:eastAsiaTheme="minorHAnsi" w:hAnsi="Arial" w:cs="Arial"/>
          <w:i/>
          <w:color w:val="000000" w:themeColor="text1"/>
          <w:sz w:val="20"/>
          <w:szCs w:val="20"/>
          <w:lang w:eastAsia="en-US"/>
        </w:rPr>
        <w:t xml:space="preserve">Fundusz Pomocy </w:t>
      </w:r>
      <w:r>
        <w:rPr>
          <w:rFonts w:ascii="Arial" w:eastAsiaTheme="minorHAnsi" w:hAnsi="Arial" w:cs="Arial"/>
          <w:i/>
          <w:sz w:val="20"/>
          <w:szCs w:val="20"/>
          <w:lang w:eastAsia="en-US"/>
        </w:rPr>
        <w:t>Obywatelom Ukrainy  (środki za PESELE)</w:t>
      </w:r>
    </w:p>
    <w:p w14:paraId="0A9A1DAE" w14:textId="77777777" w:rsidR="005A4E2C" w:rsidRPr="00FA052E" w:rsidRDefault="005A4E2C" w:rsidP="005A4E2C">
      <w:pPr>
        <w:numPr>
          <w:ilvl w:val="0"/>
          <w:numId w:val="25"/>
        </w:numPr>
        <w:spacing w:line="254" w:lineRule="auto"/>
        <w:ind w:left="1607"/>
        <w:contextualSpacing/>
        <w:rPr>
          <w:rFonts w:ascii="Arial" w:eastAsiaTheme="minorHAnsi" w:hAnsi="Arial" w:cs="Arial"/>
          <w:b/>
          <w:i/>
          <w:sz w:val="20"/>
          <w:szCs w:val="20"/>
          <w:u w:val="single"/>
          <w:lang w:eastAsia="en-US"/>
        </w:rPr>
      </w:pPr>
      <w:r>
        <w:rPr>
          <w:rFonts w:ascii="Arial" w:hAnsi="Arial" w:cs="Arial"/>
          <w:color w:val="000000" w:themeColor="text1"/>
          <w:sz w:val="20"/>
          <w:szCs w:val="20"/>
        </w:rPr>
        <w:t>4850</w:t>
      </w:r>
      <w:r w:rsidRPr="00D65E5B">
        <w:rPr>
          <w:rFonts w:ascii="Arial" w:hAnsi="Arial" w:cs="Arial"/>
          <w:color w:val="000000" w:themeColor="text1"/>
          <w:sz w:val="20"/>
          <w:szCs w:val="20"/>
        </w:rPr>
        <w:t xml:space="preserve">– zwiększono  o kwotę </w:t>
      </w:r>
      <w:r w:rsidRPr="00D65E5B">
        <w:rPr>
          <w:rFonts w:ascii="Arial" w:hAnsi="Arial" w:cs="Arial"/>
          <w:b/>
          <w:i/>
          <w:color w:val="000000" w:themeColor="text1"/>
          <w:sz w:val="20"/>
          <w:szCs w:val="20"/>
        </w:rPr>
        <w:t xml:space="preserve">(+) </w:t>
      </w:r>
      <w:r>
        <w:rPr>
          <w:rFonts w:ascii="Arial" w:hAnsi="Arial" w:cs="Arial"/>
          <w:b/>
          <w:i/>
          <w:color w:val="000000" w:themeColor="text1"/>
          <w:sz w:val="20"/>
          <w:szCs w:val="20"/>
        </w:rPr>
        <w:t>24</w:t>
      </w:r>
      <w:r w:rsidRPr="00D65E5B">
        <w:rPr>
          <w:rFonts w:ascii="Arial" w:hAnsi="Arial" w:cs="Arial"/>
          <w:b/>
          <w:i/>
          <w:color w:val="000000" w:themeColor="text1"/>
          <w:sz w:val="20"/>
          <w:szCs w:val="20"/>
        </w:rPr>
        <w:t>,</w:t>
      </w:r>
      <w:r>
        <w:rPr>
          <w:rFonts w:ascii="Arial" w:hAnsi="Arial" w:cs="Arial"/>
          <w:b/>
          <w:i/>
          <w:color w:val="000000" w:themeColor="text1"/>
          <w:sz w:val="20"/>
          <w:szCs w:val="20"/>
        </w:rPr>
        <w:t>28</w:t>
      </w:r>
      <w:r w:rsidRPr="00D65E5B">
        <w:rPr>
          <w:rFonts w:ascii="Arial" w:hAnsi="Arial" w:cs="Arial"/>
          <w:b/>
          <w:i/>
          <w:color w:val="000000" w:themeColor="text1"/>
          <w:sz w:val="20"/>
          <w:szCs w:val="20"/>
        </w:rPr>
        <w:t xml:space="preserve"> zł </w:t>
      </w:r>
      <w:r w:rsidRPr="00D65E5B">
        <w:rPr>
          <w:rFonts w:ascii="Arial" w:eastAsiaTheme="minorHAnsi" w:hAnsi="Arial" w:cs="Arial"/>
          <w:i/>
          <w:color w:val="000000" w:themeColor="text1"/>
          <w:sz w:val="20"/>
          <w:szCs w:val="20"/>
          <w:lang w:eastAsia="en-US"/>
        </w:rPr>
        <w:t xml:space="preserve">Fundusz Pomocy </w:t>
      </w:r>
      <w:r>
        <w:rPr>
          <w:rFonts w:ascii="Arial" w:eastAsiaTheme="minorHAnsi" w:hAnsi="Arial" w:cs="Arial"/>
          <w:i/>
          <w:sz w:val="20"/>
          <w:szCs w:val="20"/>
          <w:lang w:eastAsia="en-US"/>
        </w:rPr>
        <w:t>Obywatelom Ukrainy  (środki za PESELE)</w:t>
      </w:r>
    </w:p>
    <w:p w14:paraId="55715C0D" w14:textId="77777777" w:rsidR="005A4E2C" w:rsidRPr="00B85D32" w:rsidRDefault="005A4E2C" w:rsidP="005A4E2C">
      <w:pPr>
        <w:pStyle w:val="Akapitzlist"/>
        <w:numPr>
          <w:ilvl w:val="0"/>
          <w:numId w:val="1"/>
        </w:numPr>
        <w:ind w:left="644"/>
        <w:rPr>
          <w:rFonts w:ascii="Arial" w:hAnsi="Arial" w:cs="Arial"/>
          <w:color w:val="000000" w:themeColor="text1"/>
          <w:sz w:val="20"/>
          <w:szCs w:val="20"/>
        </w:rPr>
      </w:pPr>
      <w:r w:rsidRPr="00B85D32">
        <w:rPr>
          <w:rFonts w:ascii="Arial" w:hAnsi="Arial" w:cs="Arial"/>
          <w:b/>
          <w:color w:val="000000" w:themeColor="text1"/>
          <w:sz w:val="20"/>
          <w:szCs w:val="20"/>
        </w:rPr>
        <w:t>W dziale 754</w:t>
      </w:r>
      <w:r w:rsidRPr="00B85D32">
        <w:rPr>
          <w:rFonts w:ascii="Arial" w:hAnsi="Arial" w:cs="Arial"/>
          <w:color w:val="000000" w:themeColor="text1"/>
          <w:sz w:val="20"/>
          <w:szCs w:val="20"/>
        </w:rPr>
        <w:t xml:space="preserve"> – Bezpieczeństwo publiczne i ochrona przeciwpożarowa  </w:t>
      </w:r>
      <w:r w:rsidRPr="00B85D32">
        <w:rPr>
          <w:rFonts w:ascii="Arial" w:hAnsi="Arial" w:cs="Arial"/>
          <w:b/>
          <w:i/>
          <w:color w:val="000000" w:themeColor="text1"/>
          <w:sz w:val="20"/>
          <w:szCs w:val="20"/>
        </w:rPr>
        <w:t>zwiększa się</w:t>
      </w:r>
      <w:r w:rsidRPr="00B85D32">
        <w:rPr>
          <w:rFonts w:ascii="Arial" w:hAnsi="Arial" w:cs="Arial"/>
          <w:color w:val="000000" w:themeColor="text1"/>
          <w:sz w:val="20"/>
          <w:szCs w:val="20"/>
        </w:rPr>
        <w:t xml:space="preserve"> o  kwotę</w:t>
      </w:r>
    </w:p>
    <w:p w14:paraId="78E52F44" w14:textId="77777777" w:rsidR="005A4E2C" w:rsidRPr="00B85D32" w:rsidRDefault="005A4E2C" w:rsidP="005A4E2C">
      <w:pPr>
        <w:pStyle w:val="Akapitzlist"/>
        <w:ind w:left="7167"/>
        <w:rPr>
          <w:rFonts w:ascii="Arial" w:hAnsi="Arial" w:cs="Arial"/>
          <w:color w:val="000000" w:themeColor="text1"/>
          <w:sz w:val="20"/>
          <w:szCs w:val="20"/>
        </w:rPr>
      </w:pPr>
      <w:r w:rsidRPr="00B85D32">
        <w:rPr>
          <w:rFonts w:ascii="Arial" w:hAnsi="Arial" w:cs="Arial"/>
          <w:b/>
          <w:color w:val="000000" w:themeColor="text1"/>
          <w:sz w:val="20"/>
          <w:szCs w:val="20"/>
        </w:rPr>
        <w:t xml:space="preserve">      </w:t>
      </w:r>
      <w:r w:rsidRPr="00B85D32">
        <w:rPr>
          <w:rFonts w:ascii="Arial" w:hAnsi="Arial" w:cs="Arial"/>
          <w:b/>
          <w:i/>
          <w:color w:val="000000" w:themeColor="text1"/>
          <w:sz w:val="20"/>
          <w:szCs w:val="20"/>
        </w:rPr>
        <w:t xml:space="preserve">         </w:t>
      </w:r>
      <w:r w:rsidRPr="00B85D32">
        <w:rPr>
          <w:rFonts w:ascii="Arial" w:hAnsi="Arial" w:cs="Arial"/>
          <w:b/>
          <w:color w:val="000000" w:themeColor="text1"/>
          <w:sz w:val="20"/>
          <w:szCs w:val="20"/>
        </w:rPr>
        <w:t>112.075,22 zł</w:t>
      </w:r>
    </w:p>
    <w:p w14:paraId="0B534E06" w14:textId="77777777" w:rsidR="005A4E2C" w:rsidRPr="00B85D32" w:rsidRDefault="005A4E2C" w:rsidP="005A4E2C">
      <w:pPr>
        <w:pStyle w:val="Akapitzlist"/>
        <w:rPr>
          <w:rFonts w:ascii="Arial" w:hAnsi="Arial" w:cs="Arial"/>
          <w:color w:val="000000" w:themeColor="text1"/>
          <w:sz w:val="20"/>
          <w:szCs w:val="20"/>
        </w:rPr>
      </w:pPr>
      <w:r w:rsidRPr="00B85D32">
        <w:rPr>
          <w:rFonts w:ascii="Arial" w:hAnsi="Arial" w:cs="Arial"/>
          <w:color w:val="000000" w:themeColor="text1"/>
          <w:sz w:val="20"/>
          <w:szCs w:val="20"/>
        </w:rPr>
        <w:t>Zmiana została wprowadzona w rozdziałach:</w:t>
      </w:r>
    </w:p>
    <w:p w14:paraId="15E4FBA6" w14:textId="77777777" w:rsidR="005A4E2C" w:rsidRPr="00B85D32" w:rsidRDefault="005A4E2C" w:rsidP="005A4E2C">
      <w:pPr>
        <w:pStyle w:val="Akapitzlist"/>
        <w:numPr>
          <w:ilvl w:val="0"/>
          <w:numId w:val="10"/>
        </w:numPr>
        <w:ind w:left="1267"/>
        <w:rPr>
          <w:rFonts w:ascii="Arial" w:hAnsi="Arial" w:cs="Arial"/>
          <w:color w:val="000000" w:themeColor="text1"/>
          <w:sz w:val="20"/>
          <w:szCs w:val="20"/>
        </w:rPr>
      </w:pPr>
      <w:r w:rsidRPr="00B85D32">
        <w:rPr>
          <w:rFonts w:ascii="Arial" w:hAnsi="Arial" w:cs="Arial"/>
          <w:color w:val="000000" w:themeColor="text1"/>
          <w:sz w:val="20"/>
          <w:szCs w:val="20"/>
        </w:rPr>
        <w:t>75412 – Ochotnicze straże pożarne w paragrafach:</w:t>
      </w:r>
    </w:p>
    <w:p w14:paraId="0C96BD04" w14:textId="77777777" w:rsidR="005A4E2C" w:rsidRPr="00B85D32" w:rsidRDefault="005A4E2C" w:rsidP="005A4E2C">
      <w:pPr>
        <w:pStyle w:val="Akapitzlist"/>
        <w:numPr>
          <w:ilvl w:val="0"/>
          <w:numId w:val="9"/>
        </w:numPr>
        <w:ind w:left="1664"/>
        <w:rPr>
          <w:rFonts w:ascii="Arial" w:hAnsi="Arial" w:cs="Arial"/>
          <w:i/>
          <w:color w:val="000000" w:themeColor="text1"/>
          <w:sz w:val="20"/>
          <w:szCs w:val="20"/>
        </w:rPr>
      </w:pPr>
      <w:r w:rsidRPr="00B85D32">
        <w:rPr>
          <w:rFonts w:ascii="Arial" w:hAnsi="Arial" w:cs="Arial"/>
          <w:i/>
          <w:color w:val="000000" w:themeColor="text1"/>
          <w:sz w:val="20"/>
          <w:szCs w:val="20"/>
        </w:rPr>
        <w:t xml:space="preserve">4210 – zwiększono o kwotę </w:t>
      </w:r>
      <w:r w:rsidRPr="00B85D32">
        <w:rPr>
          <w:rFonts w:ascii="Arial" w:hAnsi="Arial" w:cs="Arial"/>
          <w:b/>
          <w:i/>
          <w:color w:val="000000" w:themeColor="text1"/>
          <w:sz w:val="20"/>
          <w:szCs w:val="20"/>
        </w:rPr>
        <w:t xml:space="preserve">(+)  5.000,00 zł </w:t>
      </w:r>
    </w:p>
    <w:p w14:paraId="0DDDEE4A" w14:textId="77777777" w:rsidR="005A4E2C" w:rsidRPr="00B85D32" w:rsidRDefault="005A4E2C" w:rsidP="005A4E2C">
      <w:pPr>
        <w:pStyle w:val="Akapitzlist"/>
        <w:numPr>
          <w:ilvl w:val="0"/>
          <w:numId w:val="9"/>
        </w:numPr>
        <w:ind w:left="1664"/>
        <w:rPr>
          <w:rFonts w:ascii="Arial" w:hAnsi="Arial" w:cs="Arial"/>
          <w:i/>
          <w:color w:val="000000" w:themeColor="text1"/>
          <w:sz w:val="20"/>
          <w:szCs w:val="20"/>
        </w:rPr>
      </w:pPr>
      <w:r w:rsidRPr="00B85D32">
        <w:rPr>
          <w:rFonts w:ascii="Arial" w:hAnsi="Arial" w:cs="Arial"/>
          <w:i/>
          <w:color w:val="000000" w:themeColor="text1"/>
          <w:sz w:val="20"/>
          <w:szCs w:val="20"/>
        </w:rPr>
        <w:t xml:space="preserve">4260 – zwiększono o kwotę </w:t>
      </w:r>
      <w:r w:rsidRPr="00B85D32">
        <w:rPr>
          <w:rFonts w:ascii="Arial" w:hAnsi="Arial" w:cs="Arial"/>
          <w:b/>
          <w:i/>
          <w:color w:val="000000" w:themeColor="text1"/>
          <w:sz w:val="20"/>
          <w:szCs w:val="20"/>
        </w:rPr>
        <w:t>(+) 20.000,00 zł</w:t>
      </w:r>
      <w:r w:rsidRPr="00B85D32">
        <w:rPr>
          <w:rFonts w:ascii="Arial" w:hAnsi="Arial" w:cs="Arial"/>
          <w:i/>
          <w:color w:val="000000" w:themeColor="text1"/>
          <w:sz w:val="20"/>
          <w:szCs w:val="20"/>
        </w:rPr>
        <w:t xml:space="preserve"> </w:t>
      </w:r>
    </w:p>
    <w:p w14:paraId="160B4A54" w14:textId="77777777" w:rsidR="005A4E2C" w:rsidRPr="00B85D32" w:rsidRDefault="005A4E2C" w:rsidP="005A4E2C">
      <w:pPr>
        <w:pStyle w:val="Akapitzlist"/>
        <w:numPr>
          <w:ilvl w:val="0"/>
          <w:numId w:val="9"/>
        </w:numPr>
        <w:ind w:left="1664"/>
        <w:rPr>
          <w:rFonts w:ascii="Arial" w:hAnsi="Arial" w:cs="Arial"/>
          <w:i/>
          <w:color w:val="000000" w:themeColor="text1"/>
          <w:sz w:val="20"/>
          <w:szCs w:val="20"/>
        </w:rPr>
      </w:pPr>
      <w:r w:rsidRPr="00B85D32">
        <w:rPr>
          <w:rFonts w:ascii="Arial" w:hAnsi="Arial" w:cs="Arial"/>
          <w:i/>
          <w:color w:val="000000" w:themeColor="text1"/>
          <w:sz w:val="20"/>
          <w:szCs w:val="20"/>
        </w:rPr>
        <w:t xml:space="preserve">4300 – zwiększono o kwotę </w:t>
      </w:r>
      <w:r w:rsidRPr="00B85D32">
        <w:rPr>
          <w:rFonts w:ascii="Arial" w:hAnsi="Arial" w:cs="Arial"/>
          <w:b/>
          <w:i/>
          <w:color w:val="000000" w:themeColor="text1"/>
          <w:sz w:val="20"/>
          <w:szCs w:val="20"/>
        </w:rPr>
        <w:t>(+) 30.300,00 zł</w:t>
      </w:r>
      <w:r w:rsidRPr="00B85D32">
        <w:rPr>
          <w:rFonts w:ascii="Arial" w:hAnsi="Arial" w:cs="Arial"/>
          <w:i/>
          <w:color w:val="000000" w:themeColor="text1"/>
          <w:sz w:val="20"/>
          <w:szCs w:val="20"/>
        </w:rPr>
        <w:t xml:space="preserve"> </w:t>
      </w:r>
    </w:p>
    <w:p w14:paraId="4A2F29E5" w14:textId="77777777" w:rsidR="005A4E2C" w:rsidRPr="00B85D32" w:rsidRDefault="005A4E2C" w:rsidP="005A4E2C">
      <w:pPr>
        <w:pStyle w:val="Akapitzlist"/>
        <w:numPr>
          <w:ilvl w:val="0"/>
          <w:numId w:val="10"/>
        </w:numPr>
        <w:ind w:left="1267"/>
        <w:rPr>
          <w:rFonts w:ascii="Arial" w:hAnsi="Arial" w:cs="Arial"/>
          <w:color w:val="000000" w:themeColor="text1"/>
          <w:sz w:val="20"/>
          <w:szCs w:val="20"/>
        </w:rPr>
      </w:pPr>
      <w:r w:rsidRPr="00B85D32">
        <w:rPr>
          <w:rFonts w:ascii="Arial" w:hAnsi="Arial" w:cs="Arial"/>
          <w:color w:val="000000" w:themeColor="text1"/>
          <w:sz w:val="20"/>
          <w:szCs w:val="20"/>
        </w:rPr>
        <w:t>75416 – Straż gminna (miejska) w paragrafach:</w:t>
      </w:r>
    </w:p>
    <w:p w14:paraId="0E670492" w14:textId="77777777" w:rsidR="005A4E2C" w:rsidRPr="00B85D32" w:rsidRDefault="005A4E2C" w:rsidP="005A4E2C">
      <w:pPr>
        <w:pStyle w:val="Akapitzlist"/>
        <w:numPr>
          <w:ilvl w:val="0"/>
          <w:numId w:val="9"/>
        </w:numPr>
        <w:ind w:left="1664"/>
        <w:rPr>
          <w:rFonts w:ascii="Arial" w:hAnsi="Arial" w:cs="Arial"/>
          <w:i/>
          <w:color w:val="000000" w:themeColor="text1"/>
          <w:sz w:val="20"/>
          <w:szCs w:val="20"/>
        </w:rPr>
      </w:pPr>
      <w:r w:rsidRPr="00B85D32">
        <w:rPr>
          <w:rFonts w:ascii="Arial" w:hAnsi="Arial" w:cs="Arial"/>
          <w:i/>
          <w:color w:val="000000" w:themeColor="text1"/>
          <w:sz w:val="20"/>
          <w:szCs w:val="20"/>
        </w:rPr>
        <w:t xml:space="preserve">4010 – zwiększono o kwotę </w:t>
      </w:r>
      <w:r w:rsidRPr="00B85D32">
        <w:rPr>
          <w:rFonts w:ascii="Arial" w:hAnsi="Arial" w:cs="Arial"/>
          <w:b/>
          <w:i/>
          <w:color w:val="000000" w:themeColor="text1"/>
          <w:sz w:val="20"/>
          <w:szCs w:val="20"/>
        </w:rPr>
        <w:t xml:space="preserve">(+) 51.000,00 zł </w:t>
      </w:r>
    </w:p>
    <w:p w14:paraId="2127085E" w14:textId="77777777" w:rsidR="005A4E2C" w:rsidRDefault="005A4E2C" w:rsidP="005A4E2C">
      <w:pPr>
        <w:pStyle w:val="Akapitzlist"/>
        <w:ind w:left="1304"/>
        <w:rPr>
          <w:rFonts w:ascii="Arial" w:hAnsi="Arial" w:cs="Arial"/>
          <w:i/>
          <w:color w:val="000000" w:themeColor="text1"/>
          <w:sz w:val="20"/>
          <w:szCs w:val="20"/>
        </w:rPr>
      </w:pPr>
      <w:r>
        <w:rPr>
          <w:rFonts w:ascii="Arial" w:hAnsi="Arial" w:cs="Arial"/>
          <w:i/>
          <w:color w:val="000000" w:themeColor="text1"/>
          <w:sz w:val="20"/>
          <w:szCs w:val="20"/>
        </w:rPr>
        <w:t xml:space="preserve"> ( zmiany niezbędne do realizacji bieżących zadań  – wprowadzono dzięki środkom z</w:t>
      </w:r>
      <w:r w:rsidRPr="0012216A">
        <w:rPr>
          <w:rFonts w:ascii="Arial" w:hAnsi="Arial" w:cs="Arial"/>
          <w:i/>
          <w:color w:val="000000" w:themeColor="text1"/>
          <w:sz w:val="20"/>
          <w:szCs w:val="20"/>
        </w:rPr>
        <w:t xml:space="preserve"> </w:t>
      </w:r>
      <w:r w:rsidRPr="00C7189C">
        <w:rPr>
          <w:rFonts w:ascii="Arial" w:hAnsi="Arial" w:cs="Arial"/>
          <w:i/>
          <w:color w:val="000000" w:themeColor="text1"/>
          <w:sz w:val="20"/>
          <w:szCs w:val="20"/>
        </w:rPr>
        <w:t xml:space="preserve"> tytułu podziału dodatkowych środków dla jednostek samorządu terytorialnego na 2024 rok</w:t>
      </w:r>
      <w:r>
        <w:rPr>
          <w:rFonts w:ascii="Arial" w:hAnsi="Arial" w:cs="Arial"/>
          <w:i/>
          <w:color w:val="000000" w:themeColor="text1"/>
          <w:sz w:val="20"/>
          <w:szCs w:val="20"/>
        </w:rPr>
        <w:t>)</w:t>
      </w:r>
    </w:p>
    <w:p w14:paraId="7178C1E2" w14:textId="77777777" w:rsidR="005A4E2C" w:rsidRPr="0007672A" w:rsidRDefault="005A4E2C" w:rsidP="005A4E2C">
      <w:pPr>
        <w:pStyle w:val="Akapitzlist"/>
        <w:numPr>
          <w:ilvl w:val="0"/>
          <w:numId w:val="1"/>
        </w:numPr>
        <w:ind w:left="644"/>
        <w:rPr>
          <w:rFonts w:ascii="Arial" w:hAnsi="Arial" w:cs="Arial"/>
          <w:color w:val="000000" w:themeColor="text1"/>
          <w:sz w:val="20"/>
          <w:szCs w:val="20"/>
        </w:rPr>
      </w:pPr>
      <w:r w:rsidRPr="0007672A">
        <w:rPr>
          <w:rFonts w:ascii="Arial" w:hAnsi="Arial" w:cs="Arial"/>
          <w:b/>
          <w:color w:val="000000" w:themeColor="text1"/>
          <w:sz w:val="20"/>
          <w:szCs w:val="20"/>
        </w:rPr>
        <w:t xml:space="preserve">W dziale </w:t>
      </w:r>
      <w:r>
        <w:rPr>
          <w:rFonts w:ascii="Arial" w:hAnsi="Arial" w:cs="Arial"/>
          <w:b/>
          <w:color w:val="000000" w:themeColor="text1"/>
          <w:sz w:val="20"/>
          <w:szCs w:val="20"/>
        </w:rPr>
        <w:t>757</w:t>
      </w:r>
      <w:r w:rsidRPr="0007672A">
        <w:rPr>
          <w:rFonts w:ascii="Arial" w:hAnsi="Arial" w:cs="Arial"/>
          <w:color w:val="000000" w:themeColor="text1"/>
          <w:sz w:val="20"/>
          <w:szCs w:val="20"/>
        </w:rPr>
        <w:t xml:space="preserve"> – </w:t>
      </w:r>
      <w:r>
        <w:rPr>
          <w:rFonts w:ascii="Arial" w:hAnsi="Arial" w:cs="Arial"/>
          <w:color w:val="000000" w:themeColor="text1"/>
          <w:sz w:val="20"/>
          <w:szCs w:val="20"/>
        </w:rPr>
        <w:t>Obsługa długu publicznego</w:t>
      </w:r>
      <w:r w:rsidRPr="0007672A">
        <w:rPr>
          <w:rFonts w:ascii="Arial" w:hAnsi="Arial" w:cs="Arial"/>
          <w:color w:val="000000" w:themeColor="text1"/>
          <w:sz w:val="20"/>
          <w:szCs w:val="20"/>
        </w:rPr>
        <w:t xml:space="preserve"> </w:t>
      </w:r>
      <w:r w:rsidRPr="0007672A">
        <w:rPr>
          <w:rFonts w:ascii="Arial" w:hAnsi="Arial" w:cs="Arial"/>
          <w:b/>
          <w:i/>
          <w:color w:val="000000" w:themeColor="text1"/>
          <w:sz w:val="20"/>
          <w:szCs w:val="20"/>
        </w:rPr>
        <w:t>zwiększa się</w:t>
      </w:r>
      <w:r>
        <w:rPr>
          <w:rFonts w:ascii="Arial" w:hAnsi="Arial" w:cs="Arial"/>
          <w:color w:val="000000" w:themeColor="text1"/>
          <w:sz w:val="20"/>
          <w:szCs w:val="20"/>
        </w:rPr>
        <w:t xml:space="preserve"> o kwotę  </w:t>
      </w:r>
      <w:r w:rsidRPr="0007672A">
        <w:rPr>
          <w:rFonts w:ascii="Arial" w:hAnsi="Arial" w:cs="Arial"/>
          <w:color w:val="000000" w:themeColor="text1"/>
          <w:sz w:val="20"/>
          <w:szCs w:val="20"/>
        </w:rPr>
        <w:t xml:space="preserve">         </w:t>
      </w:r>
      <w:r w:rsidRPr="0007672A">
        <w:rPr>
          <w:rFonts w:ascii="Arial" w:hAnsi="Arial" w:cs="Arial"/>
          <w:b/>
          <w:i/>
          <w:color w:val="000000" w:themeColor="text1"/>
          <w:sz w:val="20"/>
          <w:szCs w:val="20"/>
        </w:rPr>
        <w:t xml:space="preserve">                </w:t>
      </w:r>
      <w:r w:rsidRPr="009D5FEC">
        <w:rPr>
          <w:rFonts w:ascii="Arial" w:hAnsi="Arial" w:cs="Arial"/>
          <w:b/>
          <w:color w:val="000000" w:themeColor="text1"/>
          <w:sz w:val="20"/>
          <w:szCs w:val="20"/>
        </w:rPr>
        <w:t>120.000,00 zł</w:t>
      </w:r>
      <w:r w:rsidRPr="0007672A">
        <w:rPr>
          <w:rFonts w:ascii="Arial" w:hAnsi="Arial" w:cs="Arial"/>
          <w:b/>
          <w:color w:val="000000" w:themeColor="text1"/>
          <w:sz w:val="20"/>
          <w:szCs w:val="20"/>
        </w:rPr>
        <w:t xml:space="preserve">                                                                  </w:t>
      </w:r>
    </w:p>
    <w:p w14:paraId="40B2DCBC" w14:textId="77777777" w:rsidR="005A4E2C" w:rsidRPr="0007672A" w:rsidRDefault="005A4E2C" w:rsidP="005A4E2C">
      <w:pPr>
        <w:pStyle w:val="Akapitzlist"/>
        <w:rPr>
          <w:rFonts w:ascii="Arial" w:hAnsi="Arial" w:cs="Arial"/>
          <w:color w:val="000000" w:themeColor="text1"/>
          <w:sz w:val="20"/>
          <w:szCs w:val="20"/>
        </w:rPr>
      </w:pPr>
      <w:r w:rsidRPr="0007672A">
        <w:rPr>
          <w:rFonts w:ascii="Arial" w:hAnsi="Arial" w:cs="Arial"/>
          <w:color w:val="000000" w:themeColor="text1"/>
          <w:sz w:val="20"/>
          <w:szCs w:val="20"/>
        </w:rPr>
        <w:t>Zmiana została wprowadzona w rozdziale:</w:t>
      </w:r>
    </w:p>
    <w:p w14:paraId="28CAE5D9" w14:textId="77777777" w:rsidR="005A4E2C" w:rsidRPr="0007672A" w:rsidRDefault="005A4E2C" w:rsidP="005A4E2C">
      <w:pPr>
        <w:pStyle w:val="Akapitzlist"/>
        <w:numPr>
          <w:ilvl w:val="0"/>
          <w:numId w:val="2"/>
        </w:numPr>
        <w:rPr>
          <w:rFonts w:ascii="Arial" w:hAnsi="Arial" w:cs="Arial"/>
          <w:color w:val="000000" w:themeColor="text1"/>
          <w:sz w:val="20"/>
          <w:szCs w:val="20"/>
        </w:rPr>
      </w:pPr>
      <w:r>
        <w:rPr>
          <w:rFonts w:ascii="Arial" w:hAnsi="Arial" w:cs="Arial"/>
          <w:color w:val="000000" w:themeColor="text1"/>
          <w:sz w:val="20"/>
          <w:szCs w:val="20"/>
        </w:rPr>
        <w:t>75702</w:t>
      </w:r>
      <w:r w:rsidRPr="0007672A">
        <w:rPr>
          <w:rFonts w:ascii="Arial" w:hAnsi="Arial" w:cs="Arial"/>
          <w:color w:val="000000" w:themeColor="text1"/>
          <w:sz w:val="20"/>
          <w:szCs w:val="20"/>
        </w:rPr>
        <w:t xml:space="preserve"> – </w:t>
      </w:r>
      <w:r>
        <w:rPr>
          <w:rFonts w:ascii="Arial" w:hAnsi="Arial" w:cs="Arial"/>
          <w:color w:val="000000" w:themeColor="text1"/>
          <w:sz w:val="20"/>
          <w:szCs w:val="20"/>
        </w:rPr>
        <w:t>Obsługa papierów wartościowych, kredytów i pożyczek oraz innych zobowiązań jednostek samorządu terytorialnego zaliczanych do tytułu dłużnego – kredyty i pożyczki</w:t>
      </w:r>
      <w:r w:rsidRPr="0007672A">
        <w:rPr>
          <w:rFonts w:ascii="Arial" w:hAnsi="Arial" w:cs="Arial"/>
          <w:color w:val="000000" w:themeColor="text1"/>
          <w:sz w:val="20"/>
          <w:szCs w:val="20"/>
        </w:rPr>
        <w:t xml:space="preserve"> w paragrafie:</w:t>
      </w:r>
    </w:p>
    <w:p w14:paraId="0AE08F9A" w14:textId="77777777" w:rsidR="005A4E2C" w:rsidRPr="00E26144" w:rsidRDefault="005A4E2C" w:rsidP="005A4E2C">
      <w:pPr>
        <w:pStyle w:val="Akapitzlist"/>
        <w:numPr>
          <w:ilvl w:val="0"/>
          <w:numId w:val="5"/>
        </w:numPr>
        <w:ind w:left="1664"/>
        <w:rPr>
          <w:rFonts w:ascii="Arial" w:hAnsi="Arial" w:cs="Arial"/>
          <w:i/>
          <w:color w:val="000000" w:themeColor="text1"/>
          <w:sz w:val="20"/>
          <w:szCs w:val="20"/>
        </w:rPr>
      </w:pPr>
      <w:r>
        <w:rPr>
          <w:rFonts w:ascii="Arial" w:hAnsi="Arial" w:cs="Arial"/>
          <w:color w:val="000000" w:themeColor="text1"/>
          <w:sz w:val="20"/>
          <w:szCs w:val="20"/>
        </w:rPr>
        <w:t>811</w:t>
      </w:r>
      <w:r w:rsidRPr="0007672A">
        <w:rPr>
          <w:rFonts w:ascii="Arial" w:hAnsi="Arial" w:cs="Arial"/>
          <w:color w:val="000000" w:themeColor="text1"/>
          <w:sz w:val="20"/>
          <w:szCs w:val="20"/>
        </w:rPr>
        <w:t xml:space="preserve">0 – zwiększa się o kwotę </w:t>
      </w:r>
      <w:r w:rsidRPr="0007672A">
        <w:rPr>
          <w:rFonts w:ascii="Arial" w:hAnsi="Arial" w:cs="Arial"/>
          <w:b/>
          <w:i/>
          <w:color w:val="000000" w:themeColor="text1"/>
          <w:sz w:val="20"/>
          <w:szCs w:val="20"/>
        </w:rPr>
        <w:t xml:space="preserve">(+) </w:t>
      </w:r>
      <w:r>
        <w:rPr>
          <w:rFonts w:ascii="Arial" w:hAnsi="Arial" w:cs="Arial"/>
          <w:b/>
          <w:i/>
          <w:color w:val="000000" w:themeColor="text1"/>
          <w:sz w:val="20"/>
          <w:szCs w:val="20"/>
        </w:rPr>
        <w:t>120</w:t>
      </w:r>
      <w:r w:rsidRPr="0007672A">
        <w:rPr>
          <w:rFonts w:ascii="Arial" w:hAnsi="Arial" w:cs="Arial"/>
          <w:b/>
          <w:i/>
          <w:color w:val="000000" w:themeColor="text1"/>
          <w:sz w:val="20"/>
          <w:szCs w:val="20"/>
        </w:rPr>
        <w:t>.000,00 zł</w:t>
      </w:r>
      <w:r w:rsidRPr="0007672A">
        <w:rPr>
          <w:rFonts w:ascii="Arial" w:hAnsi="Arial" w:cs="Arial"/>
          <w:b/>
          <w:color w:val="000000" w:themeColor="text1"/>
          <w:sz w:val="20"/>
          <w:szCs w:val="20"/>
        </w:rPr>
        <w:t xml:space="preserve"> </w:t>
      </w:r>
      <w:r w:rsidRPr="0007672A">
        <w:rPr>
          <w:rFonts w:ascii="Arial" w:hAnsi="Arial" w:cs="Arial"/>
          <w:color w:val="000000" w:themeColor="text1"/>
          <w:sz w:val="20"/>
          <w:szCs w:val="20"/>
        </w:rPr>
        <w:t xml:space="preserve">(zmiana </w:t>
      </w:r>
      <w:r>
        <w:rPr>
          <w:rFonts w:ascii="Arial" w:hAnsi="Arial" w:cs="Arial"/>
          <w:i/>
          <w:color w:val="000000" w:themeColor="text1"/>
          <w:sz w:val="20"/>
          <w:szCs w:val="20"/>
        </w:rPr>
        <w:t>niezbędna do realizacji bieżących zadań w zakresie obsługi długu – wprowadzono dzięki środkom z</w:t>
      </w:r>
      <w:r w:rsidRPr="0012216A">
        <w:rPr>
          <w:rFonts w:ascii="Arial" w:hAnsi="Arial" w:cs="Arial"/>
          <w:i/>
          <w:color w:val="000000" w:themeColor="text1"/>
          <w:sz w:val="20"/>
          <w:szCs w:val="20"/>
        </w:rPr>
        <w:t xml:space="preserve"> </w:t>
      </w:r>
      <w:r w:rsidRPr="00C7189C">
        <w:rPr>
          <w:rFonts w:ascii="Arial" w:hAnsi="Arial" w:cs="Arial"/>
          <w:i/>
          <w:color w:val="000000" w:themeColor="text1"/>
          <w:sz w:val="20"/>
          <w:szCs w:val="20"/>
        </w:rPr>
        <w:t xml:space="preserve"> tytułu podziału dodatkowych środków dla jednostek samorządu terytorialnego na 2024 rok</w:t>
      </w:r>
      <w:r>
        <w:rPr>
          <w:rFonts w:ascii="Arial" w:hAnsi="Arial" w:cs="Arial"/>
          <w:i/>
          <w:color w:val="000000" w:themeColor="text1"/>
          <w:sz w:val="20"/>
          <w:szCs w:val="20"/>
        </w:rPr>
        <w:t>)</w:t>
      </w:r>
    </w:p>
    <w:p w14:paraId="63F1AB49" w14:textId="77777777" w:rsidR="005A4E2C" w:rsidRPr="005443A0" w:rsidRDefault="005A4E2C" w:rsidP="005A4E2C">
      <w:pPr>
        <w:pStyle w:val="Akapitzlist"/>
        <w:numPr>
          <w:ilvl w:val="0"/>
          <w:numId w:val="1"/>
        </w:numPr>
        <w:ind w:left="644"/>
        <w:rPr>
          <w:rFonts w:ascii="Arial" w:hAnsi="Arial" w:cs="Arial"/>
          <w:b/>
          <w:color w:val="000000" w:themeColor="text1"/>
          <w:sz w:val="20"/>
          <w:szCs w:val="20"/>
        </w:rPr>
      </w:pPr>
      <w:r w:rsidRPr="005443A0">
        <w:rPr>
          <w:rFonts w:ascii="Arial" w:hAnsi="Arial" w:cs="Arial"/>
          <w:b/>
          <w:color w:val="000000" w:themeColor="text1"/>
          <w:sz w:val="20"/>
          <w:szCs w:val="20"/>
        </w:rPr>
        <w:t>W dziale 801 –</w:t>
      </w:r>
      <w:r w:rsidRPr="005443A0">
        <w:rPr>
          <w:rFonts w:ascii="Arial" w:hAnsi="Arial" w:cs="Arial"/>
          <w:i/>
          <w:color w:val="000000" w:themeColor="text1"/>
          <w:sz w:val="20"/>
          <w:szCs w:val="20"/>
        </w:rPr>
        <w:t xml:space="preserve"> Oświata i wychowanie  </w:t>
      </w:r>
      <w:r w:rsidRPr="005443A0">
        <w:rPr>
          <w:rFonts w:ascii="Arial" w:hAnsi="Arial" w:cs="Arial"/>
          <w:b/>
          <w:color w:val="000000" w:themeColor="text1"/>
          <w:sz w:val="20"/>
          <w:szCs w:val="20"/>
        </w:rPr>
        <w:t xml:space="preserve">zwiększa </w:t>
      </w:r>
      <w:r w:rsidRPr="005443A0">
        <w:rPr>
          <w:rFonts w:ascii="Arial" w:hAnsi="Arial" w:cs="Arial"/>
          <w:color w:val="000000" w:themeColor="text1"/>
          <w:sz w:val="20"/>
          <w:szCs w:val="20"/>
        </w:rPr>
        <w:t xml:space="preserve">się wydatki o kwotę </w:t>
      </w:r>
      <w:r w:rsidRPr="005443A0">
        <w:rPr>
          <w:rFonts w:ascii="Arial" w:hAnsi="Arial" w:cs="Arial"/>
          <w:b/>
          <w:color w:val="000000" w:themeColor="text1"/>
          <w:sz w:val="20"/>
          <w:szCs w:val="20"/>
        </w:rPr>
        <w:tab/>
        <w:t xml:space="preserve">                 822.387,00 zł            </w:t>
      </w:r>
      <w:r w:rsidRPr="005443A0">
        <w:rPr>
          <w:rFonts w:ascii="Arial" w:hAnsi="Arial" w:cs="Arial"/>
          <w:color w:val="000000" w:themeColor="text1"/>
          <w:sz w:val="20"/>
          <w:szCs w:val="20"/>
        </w:rPr>
        <w:t>Zmiana została wprowadzona w rozdziale:</w:t>
      </w:r>
    </w:p>
    <w:p w14:paraId="4944ED08" w14:textId="77777777" w:rsidR="005A4E2C" w:rsidRPr="005443A0" w:rsidRDefault="005A4E2C" w:rsidP="005A4E2C">
      <w:pPr>
        <w:pStyle w:val="Akapitzlist"/>
        <w:numPr>
          <w:ilvl w:val="0"/>
          <w:numId w:val="2"/>
        </w:numPr>
        <w:rPr>
          <w:rFonts w:ascii="Arial" w:hAnsi="Arial" w:cs="Arial"/>
          <w:color w:val="000000" w:themeColor="text1"/>
          <w:sz w:val="20"/>
          <w:szCs w:val="20"/>
        </w:rPr>
      </w:pPr>
      <w:r w:rsidRPr="005443A0">
        <w:rPr>
          <w:rFonts w:ascii="Arial" w:hAnsi="Arial" w:cs="Arial"/>
          <w:color w:val="000000" w:themeColor="text1"/>
          <w:sz w:val="20"/>
          <w:szCs w:val="20"/>
        </w:rPr>
        <w:t>80104 – Przedszkola w paragrafach:</w:t>
      </w:r>
    </w:p>
    <w:p w14:paraId="744619C1" w14:textId="77777777" w:rsidR="005A4E2C" w:rsidRPr="005443A0" w:rsidRDefault="005A4E2C" w:rsidP="005A4E2C">
      <w:pPr>
        <w:pStyle w:val="Akapitzlist"/>
        <w:numPr>
          <w:ilvl w:val="0"/>
          <w:numId w:val="23"/>
        </w:numPr>
        <w:ind w:left="1664"/>
        <w:rPr>
          <w:rFonts w:ascii="Arial" w:hAnsi="Arial" w:cs="Arial"/>
          <w:i/>
          <w:color w:val="000000" w:themeColor="text1"/>
          <w:sz w:val="20"/>
          <w:szCs w:val="20"/>
        </w:rPr>
      </w:pPr>
      <w:r w:rsidRPr="005443A0">
        <w:rPr>
          <w:rFonts w:ascii="Arial" w:hAnsi="Arial" w:cs="Arial"/>
          <w:color w:val="000000" w:themeColor="text1"/>
          <w:sz w:val="20"/>
          <w:szCs w:val="20"/>
        </w:rPr>
        <w:t xml:space="preserve">2310 – zmniejszono o kwotę </w:t>
      </w:r>
      <w:r w:rsidRPr="005443A0">
        <w:rPr>
          <w:rFonts w:ascii="Arial" w:hAnsi="Arial" w:cs="Arial"/>
          <w:b/>
          <w:i/>
          <w:color w:val="000000" w:themeColor="text1"/>
          <w:sz w:val="20"/>
          <w:szCs w:val="20"/>
        </w:rPr>
        <w:t>(-) 4.000,00 zł</w:t>
      </w:r>
    </w:p>
    <w:p w14:paraId="4056F6C0" w14:textId="77777777" w:rsidR="005A4E2C" w:rsidRPr="005443A0" w:rsidRDefault="005A4E2C" w:rsidP="005A4E2C">
      <w:pPr>
        <w:pStyle w:val="Akapitzlist"/>
        <w:numPr>
          <w:ilvl w:val="0"/>
          <w:numId w:val="23"/>
        </w:numPr>
        <w:ind w:left="1664"/>
        <w:rPr>
          <w:rFonts w:ascii="Arial" w:hAnsi="Arial" w:cs="Arial"/>
          <w:color w:val="000000" w:themeColor="text1"/>
          <w:sz w:val="20"/>
          <w:szCs w:val="20"/>
        </w:rPr>
      </w:pPr>
      <w:r w:rsidRPr="005443A0">
        <w:rPr>
          <w:rFonts w:ascii="Arial" w:hAnsi="Arial" w:cs="Arial"/>
          <w:color w:val="000000" w:themeColor="text1"/>
          <w:sz w:val="20"/>
          <w:szCs w:val="20"/>
        </w:rPr>
        <w:t xml:space="preserve">2540 - zwiększono o kwotę </w:t>
      </w:r>
      <w:r w:rsidRPr="005443A0">
        <w:rPr>
          <w:rFonts w:ascii="Arial" w:hAnsi="Arial" w:cs="Arial"/>
          <w:b/>
          <w:i/>
          <w:color w:val="000000" w:themeColor="text1"/>
          <w:sz w:val="20"/>
          <w:szCs w:val="20"/>
        </w:rPr>
        <w:t>(+)  810.887,00 zł</w:t>
      </w:r>
    </w:p>
    <w:p w14:paraId="6345047B" w14:textId="77777777" w:rsidR="005A4E2C" w:rsidRPr="005443A0" w:rsidRDefault="005A4E2C" w:rsidP="005A4E2C">
      <w:pPr>
        <w:pStyle w:val="Akapitzlist"/>
        <w:numPr>
          <w:ilvl w:val="0"/>
          <w:numId w:val="23"/>
        </w:numPr>
        <w:ind w:left="1664"/>
        <w:rPr>
          <w:rFonts w:ascii="Arial" w:hAnsi="Arial" w:cs="Arial"/>
          <w:color w:val="000000" w:themeColor="text1"/>
          <w:sz w:val="20"/>
          <w:szCs w:val="20"/>
        </w:rPr>
      </w:pPr>
      <w:r w:rsidRPr="005443A0">
        <w:rPr>
          <w:rFonts w:ascii="Arial" w:hAnsi="Arial" w:cs="Arial"/>
          <w:color w:val="000000" w:themeColor="text1"/>
          <w:sz w:val="20"/>
          <w:szCs w:val="20"/>
        </w:rPr>
        <w:t xml:space="preserve">2590 - zmniejszono o kwotę </w:t>
      </w:r>
      <w:r w:rsidRPr="005443A0">
        <w:rPr>
          <w:rFonts w:ascii="Arial" w:hAnsi="Arial" w:cs="Arial"/>
          <w:b/>
          <w:i/>
          <w:color w:val="000000" w:themeColor="text1"/>
          <w:sz w:val="20"/>
          <w:szCs w:val="20"/>
        </w:rPr>
        <w:t>(+) 1.500,00 zł</w:t>
      </w:r>
    </w:p>
    <w:p w14:paraId="69C9CFA1" w14:textId="77777777" w:rsidR="005A4E2C" w:rsidRPr="005443A0" w:rsidRDefault="005A4E2C" w:rsidP="005A4E2C">
      <w:pPr>
        <w:pStyle w:val="Akapitzlist"/>
        <w:numPr>
          <w:ilvl w:val="0"/>
          <w:numId w:val="23"/>
        </w:numPr>
        <w:ind w:left="1664"/>
        <w:rPr>
          <w:rFonts w:ascii="Arial" w:hAnsi="Arial" w:cs="Arial"/>
          <w:color w:val="000000" w:themeColor="text1"/>
          <w:sz w:val="20"/>
          <w:szCs w:val="20"/>
        </w:rPr>
      </w:pPr>
      <w:r w:rsidRPr="005443A0">
        <w:rPr>
          <w:rFonts w:ascii="Arial" w:hAnsi="Arial" w:cs="Arial"/>
          <w:color w:val="000000" w:themeColor="text1"/>
          <w:sz w:val="20"/>
          <w:szCs w:val="20"/>
        </w:rPr>
        <w:t xml:space="preserve">4330 - zwiększono o kwotę </w:t>
      </w:r>
      <w:r w:rsidRPr="005443A0">
        <w:rPr>
          <w:rFonts w:ascii="Arial" w:hAnsi="Arial" w:cs="Arial"/>
          <w:b/>
          <w:i/>
          <w:color w:val="000000" w:themeColor="text1"/>
          <w:sz w:val="20"/>
          <w:szCs w:val="20"/>
        </w:rPr>
        <w:t>(+) 14.000,00 zł</w:t>
      </w:r>
    </w:p>
    <w:p w14:paraId="7E2F315F" w14:textId="77777777" w:rsidR="005A4E2C" w:rsidRDefault="005A4E2C" w:rsidP="005A4E2C">
      <w:pPr>
        <w:pStyle w:val="Akapitzlist"/>
        <w:ind w:left="1429"/>
        <w:rPr>
          <w:rFonts w:ascii="Arial" w:hAnsi="Arial" w:cs="Arial"/>
          <w:b/>
          <w:i/>
          <w:color w:val="FF0000"/>
          <w:sz w:val="20"/>
          <w:szCs w:val="20"/>
        </w:rPr>
      </w:pPr>
      <w:r w:rsidRPr="0007672A">
        <w:rPr>
          <w:rFonts w:ascii="Arial" w:hAnsi="Arial" w:cs="Arial"/>
          <w:color w:val="000000" w:themeColor="text1"/>
          <w:sz w:val="20"/>
          <w:szCs w:val="20"/>
        </w:rPr>
        <w:t xml:space="preserve">(zmiana </w:t>
      </w:r>
      <w:r>
        <w:rPr>
          <w:rFonts w:ascii="Arial" w:hAnsi="Arial" w:cs="Arial"/>
          <w:i/>
          <w:color w:val="000000" w:themeColor="text1"/>
          <w:sz w:val="20"/>
          <w:szCs w:val="20"/>
        </w:rPr>
        <w:t>niezbędna do realizacji bieżących zadań w zakresie obsługi długu – wprowadzono dzięki środkom z</w:t>
      </w:r>
      <w:r w:rsidRPr="0012216A">
        <w:rPr>
          <w:rFonts w:ascii="Arial" w:hAnsi="Arial" w:cs="Arial"/>
          <w:i/>
          <w:color w:val="000000" w:themeColor="text1"/>
          <w:sz w:val="20"/>
          <w:szCs w:val="20"/>
        </w:rPr>
        <w:t xml:space="preserve"> </w:t>
      </w:r>
      <w:r w:rsidRPr="00C7189C">
        <w:rPr>
          <w:rFonts w:ascii="Arial" w:hAnsi="Arial" w:cs="Arial"/>
          <w:i/>
          <w:color w:val="000000" w:themeColor="text1"/>
          <w:sz w:val="20"/>
          <w:szCs w:val="20"/>
        </w:rPr>
        <w:t xml:space="preserve"> tytułu podziału dodatkowych środków dla jednostek samorządu terytorialnego na 2024 rok</w:t>
      </w:r>
      <w:r>
        <w:rPr>
          <w:rFonts w:ascii="Arial" w:hAnsi="Arial" w:cs="Arial"/>
          <w:i/>
          <w:color w:val="000000" w:themeColor="text1"/>
          <w:sz w:val="20"/>
          <w:szCs w:val="20"/>
        </w:rPr>
        <w:t>)</w:t>
      </w:r>
      <w:r w:rsidRPr="00D964F1">
        <w:rPr>
          <w:rFonts w:ascii="Arial" w:hAnsi="Arial" w:cs="Arial"/>
          <w:b/>
          <w:i/>
          <w:color w:val="FF0000"/>
          <w:sz w:val="20"/>
          <w:szCs w:val="20"/>
        </w:rPr>
        <w:t xml:space="preserve"> </w:t>
      </w:r>
    </w:p>
    <w:p w14:paraId="7385FA33" w14:textId="77777777" w:rsidR="005A4E2C" w:rsidRPr="00D65E5B" w:rsidRDefault="005A4E2C" w:rsidP="005A4E2C">
      <w:pPr>
        <w:pStyle w:val="Akapitzlist"/>
        <w:numPr>
          <w:ilvl w:val="0"/>
          <w:numId w:val="1"/>
        </w:numPr>
        <w:rPr>
          <w:rFonts w:ascii="Arial" w:hAnsi="Arial" w:cs="Arial"/>
          <w:b/>
          <w:color w:val="000000" w:themeColor="text1"/>
          <w:sz w:val="20"/>
          <w:szCs w:val="20"/>
        </w:rPr>
      </w:pPr>
      <w:r w:rsidRPr="00D65E5B">
        <w:rPr>
          <w:rFonts w:ascii="Arial" w:hAnsi="Arial" w:cs="Arial"/>
          <w:b/>
          <w:color w:val="000000" w:themeColor="text1"/>
          <w:sz w:val="20"/>
          <w:szCs w:val="20"/>
        </w:rPr>
        <w:t xml:space="preserve">W dziale </w:t>
      </w:r>
      <w:r>
        <w:rPr>
          <w:rFonts w:ascii="Arial" w:hAnsi="Arial" w:cs="Arial"/>
          <w:b/>
          <w:color w:val="000000" w:themeColor="text1"/>
          <w:sz w:val="20"/>
          <w:szCs w:val="20"/>
        </w:rPr>
        <w:t>851</w:t>
      </w:r>
      <w:r w:rsidRPr="00D65E5B">
        <w:rPr>
          <w:rFonts w:ascii="Arial" w:hAnsi="Arial" w:cs="Arial"/>
          <w:b/>
          <w:color w:val="000000" w:themeColor="text1"/>
          <w:sz w:val="20"/>
          <w:szCs w:val="20"/>
        </w:rPr>
        <w:t xml:space="preserve"> </w:t>
      </w:r>
      <w:r w:rsidRPr="00D65E5B">
        <w:rPr>
          <w:rFonts w:ascii="Arial" w:hAnsi="Arial" w:cs="Arial"/>
          <w:i/>
          <w:color w:val="000000" w:themeColor="text1"/>
          <w:sz w:val="20"/>
          <w:szCs w:val="20"/>
        </w:rPr>
        <w:t xml:space="preserve">– </w:t>
      </w:r>
      <w:r>
        <w:rPr>
          <w:rFonts w:ascii="Arial" w:hAnsi="Arial" w:cs="Arial"/>
          <w:i/>
          <w:color w:val="000000" w:themeColor="text1"/>
          <w:sz w:val="20"/>
          <w:szCs w:val="20"/>
        </w:rPr>
        <w:t xml:space="preserve">Ochrona zdrowia </w:t>
      </w:r>
      <w:r w:rsidRPr="00D65E5B">
        <w:rPr>
          <w:rFonts w:ascii="Arial" w:hAnsi="Arial" w:cs="Arial"/>
          <w:i/>
          <w:color w:val="000000" w:themeColor="text1"/>
          <w:sz w:val="20"/>
          <w:szCs w:val="20"/>
        </w:rPr>
        <w:t xml:space="preserve"> </w:t>
      </w:r>
      <w:r w:rsidRPr="00D65E5B">
        <w:rPr>
          <w:rFonts w:ascii="Arial" w:hAnsi="Arial" w:cs="Arial"/>
          <w:b/>
          <w:i/>
          <w:color w:val="000000" w:themeColor="text1"/>
          <w:sz w:val="20"/>
          <w:szCs w:val="20"/>
        </w:rPr>
        <w:t xml:space="preserve">zwiększa </w:t>
      </w:r>
      <w:r w:rsidRPr="00D65E5B">
        <w:rPr>
          <w:rFonts w:ascii="Arial" w:hAnsi="Arial" w:cs="Arial"/>
          <w:i/>
          <w:color w:val="000000" w:themeColor="text1"/>
          <w:sz w:val="20"/>
          <w:szCs w:val="20"/>
        </w:rPr>
        <w:t xml:space="preserve">się dochody o </w:t>
      </w:r>
      <w:r w:rsidRPr="00D65E5B">
        <w:rPr>
          <w:rFonts w:ascii="Arial" w:hAnsi="Arial" w:cs="Arial"/>
          <w:color w:val="000000" w:themeColor="text1"/>
          <w:sz w:val="20"/>
          <w:szCs w:val="20"/>
        </w:rPr>
        <w:t xml:space="preserve">kwotę </w:t>
      </w:r>
      <w:r>
        <w:rPr>
          <w:rFonts w:ascii="Arial" w:hAnsi="Arial" w:cs="Arial"/>
          <w:color w:val="000000" w:themeColor="text1"/>
          <w:sz w:val="20"/>
          <w:szCs w:val="20"/>
        </w:rPr>
        <w:t xml:space="preserve">   </w:t>
      </w:r>
      <w:r>
        <w:rPr>
          <w:rFonts w:ascii="Arial" w:hAnsi="Arial" w:cs="Arial"/>
          <w:b/>
          <w:color w:val="000000" w:themeColor="text1"/>
          <w:sz w:val="20"/>
          <w:szCs w:val="20"/>
        </w:rPr>
        <w:tab/>
      </w:r>
      <w:r>
        <w:rPr>
          <w:rFonts w:ascii="Arial" w:hAnsi="Arial" w:cs="Arial"/>
          <w:b/>
          <w:color w:val="000000" w:themeColor="text1"/>
          <w:sz w:val="20"/>
          <w:szCs w:val="20"/>
        </w:rPr>
        <w:tab/>
        <w:t xml:space="preserve">      2.913,16 </w:t>
      </w:r>
      <w:r w:rsidRPr="00D65E5B">
        <w:rPr>
          <w:rFonts w:ascii="Arial" w:hAnsi="Arial" w:cs="Arial"/>
          <w:b/>
          <w:color w:val="000000" w:themeColor="text1"/>
          <w:sz w:val="20"/>
          <w:szCs w:val="20"/>
        </w:rPr>
        <w:t>zł</w:t>
      </w:r>
    </w:p>
    <w:p w14:paraId="75DC7DEB" w14:textId="77777777" w:rsidR="005A4E2C" w:rsidRPr="00D65E5B" w:rsidRDefault="005A4E2C" w:rsidP="005A4E2C">
      <w:pPr>
        <w:pStyle w:val="Akapitzlist"/>
        <w:rPr>
          <w:rFonts w:ascii="Arial" w:hAnsi="Arial" w:cs="Arial"/>
          <w:color w:val="000000" w:themeColor="text1"/>
          <w:sz w:val="20"/>
          <w:szCs w:val="20"/>
        </w:rPr>
      </w:pPr>
      <w:r w:rsidRPr="00D65E5B">
        <w:rPr>
          <w:rFonts w:ascii="Arial" w:hAnsi="Arial" w:cs="Arial"/>
          <w:color w:val="000000" w:themeColor="text1"/>
          <w:sz w:val="20"/>
          <w:szCs w:val="20"/>
        </w:rPr>
        <w:t>Zmiana została wprowadzona w rozdzi</w:t>
      </w:r>
      <w:r>
        <w:rPr>
          <w:rFonts w:ascii="Arial" w:hAnsi="Arial" w:cs="Arial"/>
          <w:color w:val="000000" w:themeColor="text1"/>
          <w:sz w:val="20"/>
          <w:szCs w:val="20"/>
        </w:rPr>
        <w:t>ale</w:t>
      </w:r>
      <w:r w:rsidRPr="00D65E5B">
        <w:rPr>
          <w:rFonts w:ascii="Arial" w:hAnsi="Arial" w:cs="Arial"/>
          <w:color w:val="000000" w:themeColor="text1"/>
          <w:sz w:val="20"/>
          <w:szCs w:val="20"/>
        </w:rPr>
        <w:t>:</w:t>
      </w:r>
    </w:p>
    <w:p w14:paraId="26D7A944" w14:textId="77777777" w:rsidR="005A4E2C" w:rsidRPr="00D65E5B" w:rsidRDefault="005A4E2C" w:rsidP="005A4E2C">
      <w:pPr>
        <w:pStyle w:val="Akapitzlist"/>
        <w:numPr>
          <w:ilvl w:val="0"/>
          <w:numId w:val="2"/>
        </w:numPr>
        <w:rPr>
          <w:rFonts w:ascii="Arial" w:hAnsi="Arial" w:cs="Arial"/>
          <w:color w:val="000000" w:themeColor="text1"/>
          <w:sz w:val="20"/>
          <w:szCs w:val="20"/>
        </w:rPr>
      </w:pPr>
      <w:r>
        <w:rPr>
          <w:rFonts w:ascii="Arial" w:hAnsi="Arial" w:cs="Arial"/>
          <w:color w:val="000000" w:themeColor="text1"/>
          <w:sz w:val="20"/>
          <w:szCs w:val="20"/>
        </w:rPr>
        <w:t>85154</w:t>
      </w:r>
      <w:r w:rsidRPr="00D65E5B">
        <w:rPr>
          <w:rFonts w:ascii="Arial" w:hAnsi="Arial" w:cs="Arial"/>
          <w:color w:val="000000" w:themeColor="text1"/>
          <w:sz w:val="20"/>
          <w:szCs w:val="20"/>
        </w:rPr>
        <w:t xml:space="preserve"> – </w:t>
      </w:r>
      <w:r>
        <w:rPr>
          <w:rFonts w:ascii="Arial" w:hAnsi="Arial" w:cs="Arial"/>
          <w:color w:val="000000" w:themeColor="text1"/>
          <w:sz w:val="20"/>
          <w:szCs w:val="20"/>
        </w:rPr>
        <w:t>Przeciwdziałanie alkoholizmowi</w:t>
      </w:r>
      <w:r w:rsidRPr="00D65E5B">
        <w:rPr>
          <w:rFonts w:ascii="Arial" w:hAnsi="Arial" w:cs="Arial"/>
          <w:color w:val="000000" w:themeColor="text1"/>
          <w:sz w:val="20"/>
          <w:szCs w:val="20"/>
        </w:rPr>
        <w:t xml:space="preserve"> w paragrafie:</w:t>
      </w:r>
    </w:p>
    <w:p w14:paraId="3A856A26" w14:textId="77777777" w:rsidR="005A4E2C" w:rsidRPr="00090053" w:rsidRDefault="005A4E2C" w:rsidP="005A4E2C">
      <w:pPr>
        <w:pStyle w:val="Akapitzlist"/>
        <w:numPr>
          <w:ilvl w:val="0"/>
          <w:numId w:val="3"/>
        </w:numPr>
        <w:rPr>
          <w:rFonts w:ascii="Arial" w:hAnsi="Arial" w:cs="Arial"/>
          <w:color w:val="000000" w:themeColor="text1"/>
          <w:sz w:val="20"/>
          <w:szCs w:val="20"/>
        </w:rPr>
      </w:pPr>
      <w:r>
        <w:rPr>
          <w:rFonts w:ascii="Arial" w:hAnsi="Arial" w:cs="Arial"/>
          <w:color w:val="000000" w:themeColor="text1"/>
          <w:sz w:val="20"/>
          <w:szCs w:val="20"/>
        </w:rPr>
        <w:t>4210</w:t>
      </w:r>
      <w:r w:rsidRPr="00D65E5B">
        <w:rPr>
          <w:rFonts w:ascii="Arial" w:hAnsi="Arial" w:cs="Arial"/>
          <w:color w:val="000000" w:themeColor="text1"/>
          <w:sz w:val="20"/>
          <w:szCs w:val="20"/>
        </w:rPr>
        <w:t xml:space="preserve"> -  zwiększono  o kwotę </w:t>
      </w:r>
      <w:r w:rsidRPr="00D65E5B">
        <w:rPr>
          <w:rFonts w:ascii="Arial" w:hAnsi="Arial" w:cs="Arial"/>
          <w:b/>
          <w:i/>
          <w:color w:val="000000" w:themeColor="text1"/>
          <w:sz w:val="20"/>
          <w:szCs w:val="20"/>
        </w:rPr>
        <w:t xml:space="preserve">(+) 2.913,16 </w:t>
      </w:r>
      <w:r w:rsidRPr="00D65E5B">
        <w:rPr>
          <w:rFonts w:ascii="Arial" w:hAnsi="Arial" w:cs="Arial"/>
          <w:i/>
          <w:color w:val="000000" w:themeColor="text1"/>
          <w:sz w:val="20"/>
          <w:szCs w:val="20"/>
        </w:rPr>
        <w:t>zł (</w:t>
      </w:r>
      <w:r>
        <w:rPr>
          <w:rFonts w:ascii="Arial" w:hAnsi="Arial" w:cs="Arial"/>
          <w:i/>
          <w:color w:val="000000" w:themeColor="text1"/>
          <w:sz w:val="20"/>
          <w:szCs w:val="20"/>
        </w:rPr>
        <w:t>zwiększenie planu wydatków</w:t>
      </w:r>
      <w:r w:rsidRPr="00D65E5B">
        <w:rPr>
          <w:rFonts w:ascii="Arial" w:hAnsi="Arial" w:cs="Arial"/>
          <w:i/>
          <w:color w:val="000000" w:themeColor="text1"/>
          <w:sz w:val="20"/>
          <w:szCs w:val="20"/>
        </w:rPr>
        <w:t xml:space="preserve"> z tytułu wpływu z części opłaty za zezwolenie na sprzedaż napojów alkoholowych w obrocie hurtowym</w:t>
      </w:r>
      <w:r>
        <w:rPr>
          <w:rFonts w:ascii="Arial" w:hAnsi="Arial" w:cs="Arial"/>
          <w:i/>
          <w:color w:val="000000" w:themeColor="text1"/>
          <w:sz w:val="20"/>
          <w:szCs w:val="20"/>
        </w:rPr>
        <w:t xml:space="preserve"> „małpki”</w:t>
      </w:r>
      <w:r w:rsidRPr="00D65E5B">
        <w:rPr>
          <w:rFonts w:ascii="Arial" w:hAnsi="Arial" w:cs="Arial"/>
          <w:i/>
          <w:color w:val="000000" w:themeColor="text1"/>
          <w:sz w:val="20"/>
          <w:szCs w:val="20"/>
        </w:rPr>
        <w:t>)</w:t>
      </w:r>
    </w:p>
    <w:p w14:paraId="2B46027B" w14:textId="77777777" w:rsidR="005A4E2C" w:rsidRPr="00E07B18" w:rsidRDefault="005A4E2C" w:rsidP="005A4E2C">
      <w:pPr>
        <w:pStyle w:val="Akapitzlist"/>
        <w:numPr>
          <w:ilvl w:val="0"/>
          <w:numId w:val="1"/>
        </w:numPr>
        <w:ind w:left="644"/>
        <w:rPr>
          <w:rFonts w:ascii="Arial" w:hAnsi="Arial" w:cs="Arial"/>
          <w:color w:val="000000" w:themeColor="text1"/>
          <w:sz w:val="20"/>
          <w:szCs w:val="20"/>
        </w:rPr>
      </w:pPr>
      <w:r w:rsidRPr="00E07B18">
        <w:rPr>
          <w:rFonts w:ascii="Arial" w:hAnsi="Arial" w:cs="Arial"/>
          <w:b/>
          <w:color w:val="000000" w:themeColor="text1"/>
          <w:sz w:val="20"/>
          <w:szCs w:val="20"/>
        </w:rPr>
        <w:t>W dziale 852</w:t>
      </w:r>
      <w:r w:rsidRPr="00E07B18">
        <w:rPr>
          <w:rFonts w:ascii="Arial" w:hAnsi="Arial" w:cs="Arial"/>
          <w:color w:val="000000" w:themeColor="text1"/>
          <w:sz w:val="20"/>
          <w:szCs w:val="20"/>
        </w:rPr>
        <w:t xml:space="preserve"> – Pomoc społeczna </w:t>
      </w:r>
      <w:r w:rsidRPr="00E07B18">
        <w:rPr>
          <w:rFonts w:ascii="Arial" w:hAnsi="Arial" w:cs="Arial"/>
          <w:b/>
          <w:color w:val="000000" w:themeColor="text1"/>
          <w:sz w:val="20"/>
          <w:szCs w:val="20"/>
        </w:rPr>
        <w:t>zwiększa się</w:t>
      </w:r>
      <w:r w:rsidRPr="00E07B18">
        <w:rPr>
          <w:rFonts w:ascii="Arial" w:hAnsi="Arial" w:cs="Arial"/>
          <w:color w:val="000000" w:themeColor="text1"/>
          <w:sz w:val="20"/>
          <w:szCs w:val="20"/>
        </w:rPr>
        <w:t xml:space="preserve"> o  kwotę </w:t>
      </w:r>
      <w:r w:rsidRPr="00E07B18">
        <w:rPr>
          <w:rFonts w:ascii="Arial" w:hAnsi="Arial" w:cs="Arial"/>
          <w:b/>
          <w:i/>
          <w:color w:val="000000" w:themeColor="text1"/>
          <w:sz w:val="20"/>
          <w:szCs w:val="20"/>
        </w:rPr>
        <w:t xml:space="preserve">                                      </w:t>
      </w:r>
      <w:r w:rsidRPr="00E07B18">
        <w:rPr>
          <w:rFonts w:ascii="Arial" w:hAnsi="Arial" w:cs="Arial"/>
          <w:b/>
          <w:color w:val="000000" w:themeColor="text1"/>
          <w:sz w:val="20"/>
          <w:szCs w:val="20"/>
        </w:rPr>
        <w:t xml:space="preserve">404.293,66 zł </w:t>
      </w:r>
      <w:r w:rsidRPr="00E07B18">
        <w:rPr>
          <w:rFonts w:ascii="Arial" w:hAnsi="Arial" w:cs="Arial"/>
          <w:b/>
          <w:i/>
          <w:color w:val="000000" w:themeColor="text1"/>
          <w:sz w:val="20"/>
          <w:szCs w:val="20"/>
        </w:rPr>
        <w:t xml:space="preserve">                             </w:t>
      </w:r>
      <w:r w:rsidRPr="00E07B18">
        <w:rPr>
          <w:rFonts w:ascii="Arial" w:hAnsi="Arial" w:cs="Arial"/>
          <w:color w:val="000000" w:themeColor="text1"/>
          <w:sz w:val="20"/>
          <w:szCs w:val="20"/>
        </w:rPr>
        <w:t xml:space="preserve">                                                               </w:t>
      </w:r>
    </w:p>
    <w:p w14:paraId="37D9F7E2" w14:textId="77777777" w:rsidR="005A4E2C" w:rsidRPr="00E07B18" w:rsidRDefault="005A4E2C" w:rsidP="005A4E2C">
      <w:pPr>
        <w:pStyle w:val="Akapitzlist"/>
        <w:rPr>
          <w:rFonts w:ascii="Arial" w:hAnsi="Arial" w:cs="Arial"/>
          <w:color w:val="000000" w:themeColor="text1"/>
          <w:sz w:val="20"/>
          <w:szCs w:val="20"/>
        </w:rPr>
      </w:pPr>
      <w:r w:rsidRPr="00E07B18">
        <w:rPr>
          <w:rFonts w:ascii="Arial" w:hAnsi="Arial" w:cs="Arial"/>
          <w:color w:val="000000" w:themeColor="text1"/>
          <w:sz w:val="20"/>
          <w:szCs w:val="20"/>
        </w:rPr>
        <w:t>Zmiana została wprowadzona w rozdziałach:</w:t>
      </w:r>
    </w:p>
    <w:p w14:paraId="400772B7" w14:textId="77777777" w:rsidR="005A4E2C" w:rsidRPr="001E5777" w:rsidRDefault="005A4E2C" w:rsidP="005A4E2C">
      <w:pPr>
        <w:pStyle w:val="Akapitzlist"/>
        <w:numPr>
          <w:ilvl w:val="0"/>
          <w:numId w:val="2"/>
        </w:numPr>
        <w:rPr>
          <w:rFonts w:ascii="Arial" w:hAnsi="Arial" w:cs="Arial"/>
          <w:color w:val="000000" w:themeColor="text1"/>
          <w:sz w:val="20"/>
          <w:szCs w:val="20"/>
        </w:rPr>
      </w:pPr>
      <w:r w:rsidRPr="001E5777">
        <w:rPr>
          <w:rFonts w:ascii="Arial" w:hAnsi="Arial" w:cs="Arial"/>
          <w:color w:val="000000" w:themeColor="text1"/>
          <w:sz w:val="20"/>
          <w:szCs w:val="20"/>
        </w:rPr>
        <w:t>85202 – Domy pomocy społecznej w paragrafie:</w:t>
      </w:r>
    </w:p>
    <w:p w14:paraId="78C8B99C" w14:textId="77777777" w:rsidR="005A4E2C" w:rsidRDefault="005A4E2C" w:rsidP="005A4E2C">
      <w:pPr>
        <w:pStyle w:val="Akapitzlist"/>
        <w:numPr>
          <w:ilvl w:val="0"/>
          <w:numId w:val="13"/>
        </w:numPr>
        <w:ind w:left="1664"/>
        <w:rPr>
          <w:rFonts w:ascii="Arial" w:hAnsi="Arial" w:cs="Arial"/>
          <w:color w:val="000000" w:themeColor="text1"/>
          <w:sz w:val="20"/>
          <w:szCs w:val="20"/>
        </w:rPr>
      </w:pPr>
      <w:r w:rsidRPr="001E5777">
        <w:rPr>
          <w:rFonts w:ascii="Arial" w:hAnsi="Arial" w:cs="Arial"/>
          <w:color w:val="000000" w:themeColor="text1"/>
          <w:sz w:val="20"/>
          <w:szCs w:val="20"/>
        </w:rPr>
        <w:t xml:space="preserve">4330 – zwiększono o kwotę </w:t>
      </w:r>
      <w:r w:rsidRPr="001E5777">
        <w:rPr>
          <w:rFonts w:ascii="Arial" w:hAnsi="Arial" w:cs="Arial"/>
          <w:b/>
          <w:i/>
          <w:color w:val="000000" w:themeColor="text1"/>
          <w:sz w:val="20"/>
          <w:szCs w:val="20"/>
        </w:rPr>
        <w:t xml:space="preserve">(+) 22.990,22 zł </w:t>
      </w:r>
      <w:r w:rsidRPr="001E5777">
        <w:rPr>
          <w:rFonts w:ascii="Arial" w:hAnsi="Arial" w:cs="Arial"/>
          <w:i/>
          <w:color w:val="000000" w:themeColor="text1"/>
          <w:sz w:val="20"/>
          <w:szCs w:val="20"/>
        </w:rPr>
        <w:t xml:space="preserve">(zmiana na wniosek Kierownika Gminnego Ośrodka Pomocy Społecznej w Rogoźnie w tym kwota 16.000,00 zł  - </w:t>
      </w:r>
      <w:r w:rsidRPr="001E5777">
        <w:rPr>
          <w:rFonts w:ascii="Arial" w:hAnsi="Arial" w:cs="Arial"/>
          <w:color w:val="000000" w:themeColor="text1"/>
          <w:sz w:val="20"/>
          <w:szCs w:val="20"/>
        </w:rPr>
        <w:t xml:space="preserve">zmiana </w:t>
      </w:r>
      <w:r w:rsidRPr="001E5777">
        <w:rPr>
          <w:rFonts w:ascii="Arial" w:hAnsi="Arial" w:cs="Arial"/>
          <w:i/>
          <w:color w:val="000000" w:themeColor="text1"/>
          <w:sz w:val="20"/>
          <w:szCs w:val="20"/>
        </w:rPr>
        <w:t>niezbędna do realizacji bieżących zadań w zakresie obsługi długu – wprowadzono dzięki środkom z  tytułu podziału dodatkowych środków dla jednostek samorządu terytorialnego na 2024 rok)</w:t>
      </w:r>
      <w:r w:rsidRPr="001E5777">
        <w:rPr>
          <w:rFonts w:ascii="Arial" w:hAnsi="Arial" w:cs="Arial"/>
          <w:color w:val="000000" w:themeColor="text1"/>
          <w:sz w:val="20"/>
          <w:szCs w:val="20"/>
        </w:rPr>
        <w:t xml:space="preserve"> </w:t>
      </w:r>
    </w:p>
    <w:p w14:paraId="47857B6D" w14:textId="77777777" w:rsidR="005A4E2C" w:rsidRPr="001E5777" w:rsidRDefault="005A4E2C" w:rsidP="005A4E2C">
      <w:pPr>
        <w:pStyle w:val="Akapitzlist"/>
        <w:numPr>
          <w:ilvl w:val="0"/>
          <w:numId w:val="2"/>
        </w:numPr>
        <w:rPr>
          <w:rFonts w:ascii="Arial" w:hAnsi="Arial" w:cs="Arial"/>
          <w:color w:val="000000" w:themeColor="text1"/>
          <w:sz w:val="20"/>
          <w:szCs w:val="20"/>
        </w:rPr>
      </w:pPr>
      <w:r w:rsidRPr="001E5777">
        <w:rPr>
          <w:rFonts w:ascii="Arial" w:hAnsi="Arial" w:cs="Arial"/>
          <w:color w:val="000000" w:themeColor="text1"/>
          <w:sz w:val="20"/>
          <w:szCs w:val="20"/>
        </w:rPr>
        <w:t>8520</w:t>
      </w:r>
      <w:r>
        <w:rPr>
          <w:rFonts w:ascii="Arial" w:hAnsi="Arial" w:cs="Arial"/>
          <w:color w:val="000000" w:themeColor="text1"/>
          <w:sz w:val="20"/>
          <w:szCs w:val="20"/>
        </w:rPr>
        <w:t>5</w:t>
      </w:r>
      <w:r w:rsidRPr="001E5777">
        <w:rPr>
          <w:rFonts w:ascii="Arial" w:hAnsi="Arial" w:cs="Arial"/>
          <w:color w:val="000000" w:themeColor="text1"/>
          <w:sz w:val="20"/>
          <w:szCs w:val="20"/>
        </w:rPr>
        <w:t xml:space="preserve"> – </w:t>
      </w:r>
      <w:r>
        <w:rPr>
          <w:rFonts w:ascii="Arial" w:hAnsi="Arial" w:cs="Arial"/>
          <w:color w:val="000000" w:themeColor="text1"/>
          <w:sz w:val="20"/>
          <w:szCs w:val="20"/>
        </w:rPr>
        <w:t>Zadania w zakresie przeciwdziałania przemocy w rodzinie</w:t>
      </w:r>
      <w:r w:rsidRPr="001E5777">
        <w:rPr>
          <w:rFonts w:ascii="Arial" w:hAnsi="Arial" w:cs="Arial"/>
          <w:color w:val="000000" w:themeColor="text1"/>
          <w:sz w:val="20"/>
          <w:szCs w:val="20"/>
        </w:rPr>
        <w:t xml:space="preserve"> w paragraf</w:t>
      </w:r>
      <w:r>
        <w:rPr>
          <w:rFonts w:ascii="Arial" w:hAnsi="Arial" w:cs="Arial"/>
          <w:color w:val="000000" w:themeColor="text1"/>
          <w:sz w:val="20"/>
          <w:szCs w:val="20"/>
        </w:rPr>
        <w:t>ach</w:t>
      </w:r>
      <w:r w:rsidRPr="001E5777">
        <w:rPr>
          <w:rFonts w:ascii="Arial" w:hAnsi="Arial" w:cs="Arial"/>
          <w:color w:val="000000" w:themeColor="text1"/>
          <w:sz w:val="20"/>
          <w:szCs w:val="20"/>
        </w:rPr>
        <w:t>:</w:t>
      </w:r>
    </w:p>
    <w:p w14:paraId="66DCD1D9" w14:textId="77777777" w:rsidR="005A4E2C" w:rsidRPr="00CD40DC" w:rsidRDefault="005A4E2C" w:rsidP="005A4E2C">
      <w:pPr>
        <w:pStyle w:val="Akapitzlist"/>
        <w:numPr>
          <w:ilvl w:val="0"/>
          <w:numId w:val="13"/>
        </w:numPr>
        <w:ind w:left="1664"/>
        <w:rPr>
          <w:rFonts w:ascii="Arial" w:hAnsi="Arial" w:cs="Arial"/>
          <w:color w:val="000000" w:themeColor="text1"/>
          <w:sz w:val="20"/>
          <w:szCs w:val="20"/>
        </w:rPr>
      </w:pPr>
      <w:r w:rsidRPr="00CD40DC">
        <w:rPr>
          <w:rFonts w:ascii="Arial" w:hAnsi="Arial" w:cs="Arial"/>
          <w:color w:val="000000" w:themeColor="text1"/>
          <w:sz w:val="20"/>
          <w:szCs w:val="20"/>
        </w:rPr>
        <w:lastRenderedPageBreak/>
        <w:t>4</w:t>
      </w:r>
      <w:r>
        <w:rPr>
          <w:rFonts w:ascii="Arial" w:hAnsi="Arial" w:cs="Arial"/>
          <w:color w:val="000000" w:themeColor="text1"/>
          <w:sz w:val="20"/>
          <w:szCs w:val="20"/>
        </w:rPr>
        <w:t>01</w:t>
      </w:r>
      <w:r w:rsidRPr="00CD40DC">
        <w:rPr>
          <w:rFonts w:ascii="Arial" w:hAnsi="Arial" w:cs="Arial"/>
          <w:color w:val="000000" w:themeColor="text1"/>
          <w:sz w:val="20"/>
          <w:szCs w:val="20"/>
        </w:rPr>
        <w:t xml:space="preserve">0 – zwiększono o kwotę </w:t>
      </w:r>
      <w:r w:rsidRPr="00CD40DC">
        <w:rPr>
          <w:rFonts w:ascii="Arial" w:hAnsi="Arial" w:cs="Arial"/>
          <w:b/>
          <w:i/>
          <w:color w:val="000000" w:themeColor="text1"/>
          <w:sz w:val="20"/>
          <w:szCs w:val="20"/>
        </w:rPr>
        <w:t xml:space="preserve">(+) </w:t>
      </w:r>
      <w:r>
        <w:rPr>
          <w:rFonts w:ascii="Arial" w:hAnsi="Arial" w:cs="Arial"/>
          <w:b/>
          <w:i/>
          <w:color w:val="000000" w:themeColor="text1"/>
          <w:sz w:val="20"/>
          <w:szCs w:val="20"/>
        </w:rPr>
        <w:t>4</w:t>
      </w:r>
      <w:r w:rsidRPr="00CD40DC">
        <w:rPr>
          <w:rFonts w:ascii="Arial" w:hAnsi="Arial" w:cs="Arial"/>
          <w:b/>
          <w:i/>
          <w:color w:val="000000" w:themeColor="text1"/>
          <w:sz w:val="20"/>
          <w:szCs w:val="20"/>
        </w:rPr>
        <w:t>.</w:t>
      </w:r>
      <w:r>
        <w:rPr>
          <w:rFonts w:ascii="Arial" w:hAnsi="Arial" w:cs="Arial"/>
          <w:b/>
          <w:i/>
          <w:color w:val="000000" w:themeColor="text1"/>
          <w:sz w:val="20"/>
          <w:szCs w:val="20"/>
        </w:rPr>
        <w:t>000</w:t>
      </w:r>
      <w:r w:rsidRPr="00CD40DC">
        <w:rPr>
          <w:rFonts w:ascii="Arial" w:hAnsi="Arial" w:cs="Arial"/>
          <w:b/>
          <w:i/>
          <w:color w:val="000000" w:themeColor="text1"/>
          <w:sz w:val="20"/>
          <w:szCs w:val="20"/>
        </w:rPr>
        <w:t>,</w:t>
      </w:r>
      <w:r>
        <w:rPr>
          <w:rFonts w:ascii="Arial" w:hAnsi="Arial" w:cs="Arial"/>
          <w:b/>
          <w:i/>
          <w:color w:val="000000" w:themeColor="text1"/>
          <w:sz w:val="20"/>
          <w:szCs w:val="20"/>
        </w:rPr>
        <w:t>00</w:t>
      </w:r>
      <w:r w:rsidRPr="00CD40DC">
        <w:rPr>
          <w:rFonts w:ascii="Arial" w:hAnsi="Arial" w:cs="Arial"/>
          <w:b/>
          <w:i/>
          <w:color w:val="000000" w:themeColor="text1"/>
          <w:sz w:val="20"/>
          <w:szCs w:val="20"/>
        </w:rPr>
        <w:t xml:space="preserve"> zł </w:t>
      </w:r>
      <w:r w:rsidRPr="00CD40DC">
        <w:rPr>
          <w:rFonts w:ascii="Arial" w:hAnsi="Arial" w:cs="Arial"/>
          <w:i/>
          <w:color w:val="000000" w:themeColor="text1"/>
          <w:sz w:val="20"/>
          <w:szCs w:val="20"/>
        </w:rPr>
        <w:t xml:space="preserve">(zmiana na wniosek Kierownika Gminnego Ośrodka Pomocy Społecznej w Rogoźnie) </w:t>
      </w:r>
    </w:p>
    <w:p w14:paraId="406B5616" w14:textId="77777777" w:rsidR="005A4E2C" w:rsidRPr="00CD40DC" w:rsidRDefault="005A4E2C" w:rsidP="005A4E2C">
      <w:pPr>
        <w:pStyle w:val="Akapitzlist"/>
        <w:numPr>
          <w:ilvl w:val="0"/>
          <w:numId w:val="13"/>
        </w:numPr>
        <w:ind w:left="1664"/>
        <w:rPr>
          <w:rFonts w:ascii="Arial" w:hAnsi="Arial" w:cs="Arial"/>
          <w:color w:val="000000" w:themeColor="text1"/>
          <w:sz w:val="20"/>
          <w:szCs w:val="20"/>
        </w:rPr>
      </w:pPr>
      <w:r w:rsidRPr="00CD40DC">
        <w:rPr>
          <w:rFonts w:ascii="Arial" w:hAnsi="Arial" w:cs="Arial"/>
          <w:color w:val="000000" w:themeColor="text1"/>
          <w:sz w:val="20"/>
          <w:szCs w:val="20"/>
        </w:rPr>
        <w:t>4</w:t>
      </w:r>
      <w:r>
        <w:rPr>
          <w:rFonts w:ascii="Arial" w:hAnsi="Arial" w:cs="Arial"/>
          <w:color w:val="000000" w:themeColor="text1"/>
          <w:sz w:val="20"/>
          <w:szCs w:val="20"/>
        </w:rPr>
        <w:t>110</w:t>
      </w:r>
      <w:r w:rsidRPr="00CD40DC">
        <w:rPr>
          <w:rFonts w:ascii="Arial" w:hAnsi="Arial" w:cs="Arial"/>
          <w:color w:val="000000" w:themeColor="text1"/>
          <w:sz w:val="20"/>
          <w:szCs w:val="20"/>
        </w:rPr>
        <w:t xml:space="preserve"> – zwiększono o kwotę </w:t>
      </w:r>
      <w:r w:rsidRPr="00CD40DC">
        <w:rPr>
          <w:rFonts w:ascii="Arial" w:hAnsi="Arial" w:cs="Arial"/>
          <w:b/>
          <w:i/>
          <w:color w:val="000000" w:themeColor="text1"/>
          <w:sz w:val="20"/>
          <w:szCs w:val="20"/>
        </w:rPr>
        <w:t xml:space="preserve">(+) </w:t>
      </w:r>
      <w:r>
        <w:rPr>
          <w:rFonts w:ascii="Arial" w:hAnsi="Arial" w:cs="Arial"/>
          <w:b/>
          <w:i/>
          <w:color w:val="000000" w:themeColor="text1"/>
          <w:sz w:val="20"/>
          <w:szCs w:val="20"/>
        </w:rPr>
        <w:t>698</w:t>
      </w:r>
      <w:r w:rsidRPr="00CD40DC">
        <w:rPr>
          <w:rFonts w:ascii="Arial" w:hAnsi="Arial" w:cs="Arial"/>
          <w:b/>
          <w:i/>
          <w:color w:val="000000" w:themeColor="text1"/>
          <w:sz w:val="20"/>
          <w:szCs w:val="20"/>
        </w:rPr>
        <w:t>,</w:t>
      </w:r>
      <w:r>
        <w:rPr>
          <w:rFonts w:ascii="Arial" w:hAnsi="Arial" w:cs="Arial"/>
          <w:b/>
          <w:i/>
          <w:color w:val="000000" w:themeColor="text1"/>
          <w:sz w:val="20"/>
          <w:szCs w:val="20"/>
        </w:rPr>
        <w:t>40</w:t>
      </w:r>
      <w:r w:rsidRPr="00CD40DC">
        <w:rPr>
          <w:rFonts w:ascii="Arial" w:hAnsi="Arial" w:cs="Arial"/>
          <w:b/>
          <w:i/>
          <w:color w:val="000000" w:themeColor="text1"/>
          <w:sz w:val="20"/>
          <w:szCs w:val="20"/>
        </w:rPr>
        <w:t xml:space="preserve">zł </w:t>
      </w:r>
      <w:r w:rsidRPr="00CD40DC">
        <w:rPr>
          <w:rFonts w:ascii="Arial" w:hAnsi="Arial" w:cs="Arial"/>
          <w:i/>
          <w:color w:val="000000" w:themeColor="text1"/>
          <w:sz w:val="20"/>
          <w:szCs w:val="20"/>
        </w:rPr>
        <w:t>(zmiana na wniosek Kierownika Gminnego Ośrodka Pomocy Społecznej w Rogoźnie)</w:t>
      </w:r>
    </w:p>
    <w:p w14:paraId="70D2652D" w14:textId="77777777" w:rsidR="005A4E2C" w:rsidRPr="00CD40DC" w:rsidRDefault="005A4E2C" w:rsidP="005A4E2C">
      <w:pPr>
        <w:pStyle w:val="Akapitzlist"/>
        <w:numPr>
          <w:ilvl w:val="0"/>
          <w:numId w:val="13"/>
        </w:numPr>
        <w:ind w:left="1664"/>
        <w:rPr>
          <w:rFonts w:ascii="Arial" w:hAnsi="Arial" w:cs="Arial"/>
          <w:color w:val="000000" w:themeColor="text1"/>
          <w:sz w:val="20"/>
          <w:szCs w:val="20"/>
        </w:rPr>
      </w:pPr>
      <w:r w:rsidRPr="00CD40DC">
        <w:rPr>
          <w:rFonts w:ascii="Arial" w:hAnsi="Arial" w:cs="Arial"/>
          <w:color w:val="000000" w:themeColor="text1"/>
          <w:sz w:val="20"/>
          <w:szCs w:val="20"/>
        </w:rPr>
        <w:t>4</w:t>
      </w:r>
      <w:r>
        <w:rPr>
          <w:rFonts w:ascii="Arial" w:hAnsi="Arial" w:cs="Arial"/>
          <w:color w:val="000000" w:themeColor="text1"/>
          <w:sz w:val="20"/>
          <w:szCs w:val="20"/>
        </w:rPr>
        <w:t>12</w:t>
      </w:r>
      <w:r w:rsidRPr="00CD40DC">
        <w:rPr>
          <w:rFonts w:ascii="Arial" w:hAnsi="Arial" w:cs="Arial"/>
          <w:color w:val="000000" w:themeColor="text1"/>
          <w:sz w:val="20"/>
          <w:szCs w:val="20"/>
        </w:rPr>
        <w:t xml:space="preserve">0 – zwiększono o kwotę </w:t>
      </w:r>
      <w:r w:rsidRPr="00CD40DC">
        <w:rPr>
          <w:rFonts w:ascii="Arial" w:hAnsi="Arial" w:cs="Arial"/>
          <w:b/>
          <w:i/>
          <w:color w:val="000000" w:themeColor="text1"/>
          <w:sz w:val="20"/>
          <w:szCs w:val="20"/>
        </w:rPr>
        <w:t xml:space="preserve">(+) </w:t>
      </w:r>
      <w:r>
        <w:rPr>
          <w:rFonts w:ascii="Arial" w:hAnsi="Arial" w:cs="Arial"/>
          <w:b/>
          <w:i/>
          <w:color w:val="000000" w:themeColor="text1"/>
          <w:sz w:val="20"/>
          <w:szCs w:val="20"/>
        </w:rPr>
        <w:t>98</w:t>
      </w:r>
      <w:r w:rsidRPr="00CD40DC">
        <w:rPr>
          <w:rFonts w:ascii="Arial" w:hAnsi="Arial" w:cs="Arial"/>
          <w:b/>
          <w:i/>
          <w:color w:val="000000" w:themeColor="text1"/>
          <w:sz w:val="20"/>
          <w:szCs w:val="20"/>
        </w:rPr>
        <w:t>,</w:t>
      </w:r>
      <w:r>
        <w:rPr>
          <w:rFonts w:ascii="Arial" w:hAnsi="Arial" w:cs="Arial"/>
          <w:b/>
          <w:i/>
          <w:color w:val="000000" w:themeColor="text1"/>
          <w:sz w:val="20"/>
          <w:szCs w:val="20"/>
        </w:rPr>
        <w:t>00</w:t>
      </w:r>
      <w:r w:rsidRPr="00CD40DC">
        <w:rPr>
          <w:rFonts w:ascii="Arial" w:hAnsi="Arial" w:cs="Arial"/>
          <w:b/>
          <w:i/>
          <w:color w:val="000000" w:themeColor="text1"/>
          <w:sz w:val="20"/>
          <w:szCs w:val="20"/>
        </w:rPr>
        <w:t xml:space="preserve"> zł </w:t>
      </w:r>
      <w:r w:rsidRPr="00CD40DC">
        <w:rPr>
          <w:rFonts w:ascii="Arial" w:hAnsi="Arial" w:cs="Arial"/>
          <w:i/>
          <w:color w:val="000000" w:themeColor="text1"/>
          <w:sz w:val="20"/>
          <w:szCs w:val="20"/>
        </w:rPr>
        <w:t>(zmiana na wniosek Kierownika Gminnego Ośrodka Pomocy Społecznej w Rogoźnie)</w:t>
      </w:r>
    </w:p>
    <w:p w14:paraId="528071B9" w14:textId="77777777" w:rsidR="005A4E2C" w:rsidRPr="00CD40DC" w:rsidRDefault="005A4E2C" w:rsidP="005A4E2C">
      <w:pPr>
        <w:pStyle w:val="Akapitzlist"/>
        <w:numPr>
          <w:ilvl w:val="0"/>
          <w:numId w:val="13"/>
        </w:numPr>
        <w:ind w:left="1664"/>
        <w:rPr>
          <w:rFonts w:ascii="Arial" w:hAnsi="Arial" w:cs="Arial"/>
          <w:color w:val="000000" w:themeColor="text1"/>
          <w:sz w:val="20"/>
          <w:szCs w:val="20"/>
        </w:rPr>
      </w:pPr>
      <w:r w:rsidRPr="00CD40DC">
        <w:rPr>
          <w:rFonts w:ascii="Arial" w:hAnsi="Arial" w:cs="Arial"/>
          <w:color w:val="000000" w:themeColor="text1"/>
          <w:sz w:val="20"/>
          <w:szCs w:val="20"/>
        </w:rPr>
        <w:t>4</w:t>
      </w:r>
      <w:r>
        <w:rPr>
          <w:rFonts w:ascii="Arial" w:hAnsi="Arial" w:cs="Arial"/>
          <w:color w:val="000000" w:themeColor="text1"/>
          <w:sz w:val="20"/>
          <w:szCs w:val="20"/>
        </w:rPr>
        <w:t>21</w:t>
      </w:r>
      <w:r w:rsidRPr="00CD40DC">
        <w:rPr>
          <w:rFonts w:ascii="Arial" w:hAnsi="Arial" w:cs="Arial"/>
          <w:color w:val="000000" w:themeColor="text1"/>
          <w:sz w:val="20"/>
          <w:szCs w:val="20"/>
        </w:rPr>
        <w:t>0 – z</w:t>
      </w:r>
      <w:r>
        <w:rPr>
          <w:rFonts w:ascii="Arial" w:hAnsi="Arial" w:cs="Arial"/>
          <w:color w:val="000000" w:themeColor="text1"/>
          <w:sz w:val="20"/>
          <w:szCs w:val="20"/>
        </w:rPr>
        <w:t>mniej</w:t>
      </w:r>
      <w:r w:rsidRPr="00CD40DC">
        <w:rPr>
          <w:rFonts w:ascii="Arial" w:hAnsi="Arial" w:cs="Arial"/>
          <w:color w:val="000000" w:themeColor="text1"/>
          <w:sz w:val="20"/>
          <w:szCs w:val="20"/>
        </w:rPr>
        <w:t xml:space="preserve">szono o kwotę </w:t>
      </w:r>
      <w:r w:rsidRPr="00CD40DC">
        <w:rPr>
          <w:rFonts w:ascii="Arial" w:hAnsi="Arial" w:cs="Arial"/>
          <w:b/>
          <w:i/>
          <w:color w:val="000000" w:themeColor="text1"/>
          <w:sz w:val="20"/>
          <w:szCs w:val="20"/>
        </w:rPr>
        <w:t>(</w:t>
      </w:r>
      <w:r>
        <w:rPr>
          <w:rFonts w:ascii="Arial" w:hAnsi="Arial" w:cs="Arial"/>
          <w:b/>
          <w:i/>
          <w:color w:val="000000" w:themeColor="text1"/>
          <w:sz w:val="20"/>
          <w:szCs w:val="20"/>
        </w:rPr>
        <w:t>-</w:t>
      </w:r>
      <w:r w:rsidRPr="00CD40DC">
        <w:rPr>
          <w:rFonts w:ascii="Arial" w:hAnsi="Arial" w:cs="Arial"/>
          <w:b/>
          <w:i/>
          <w:color w:val="000000" w:themeColor="text1"/>
          <w:sz w:val="20"/>
          <w:szCs w:val="20"/>
        </w:rPr>
        <w:t xml:space="preserve">) </w:t>
      </w:r>
      <w:r>
        <w:rPr>
          <w:rFonts w:ascii="Arial" w:hAnsi="Arial" w:cs="Arial"/>
          <w:b/>
          <w:i/>
          <w:color w:val="000000" w:themeColor="text1"/>
          <w:sz w:val="20"/>
          <w:szCs w:val="20"/>
        </w:rPr>
        <w:t>1</w:t>
      </w:r>
      <w:r w:rsidRPr="00CD40DC">
        <w:rPr>
          <w:rFonts w:ascii="Arial" w:hAnsi="Arial" w:cs="Arial"/>
          <w:b/>
          <w:i/>
          <w:color w:val="000000" w:themeColor="text1"/>
          <w:sz w:val="20"/>
          <w:szCs w:val="20"/>
        </w:rPr>
        <w:t>.99</w:t>
      </w:r>
      <w:r>
        <w:rPr>
          <w:rFonts w:ascii="Arial" w:hAnsi="Arial" w:cs="Arial"/>
          <w:b/>
          <w:i/>
          <w:color w:val="000000" w:themeColor="text1"/>
          <w:sz w:val="20"/>
          <w:szCs w:val="20"/>
        </w:rPr>
        <w:t>6</w:t>
      </w:r>
      <w:r w:rsidRPr="00CD40DC">
        <w:rPr>
          <w:rFonts w:ascii="Arial" w:hAnsi="Arial" w:cs="Arial"/>
          <w:b/>
          <w:i/>
          <w:color w:val="000000" w:themeColor="text1"/>
          <w:sz w:val="20"/>
          <w:szCs w:val="20"/>
        </w:rPr>
        <w:t>,</w:t>
      </w:r>
      <w:r>
        <w:rPr>
          <w:rFonts w:ascii="Arial" w:hAnsi="Arial" w:cs="Arial"/>
          <w:b/>
          <w:i/>
          <w:color w:val="000000" w:themeColor="text1"/>
          <w:sz w:val="20"/>
          <w:szCs w:val="20"/>
        </w:rPr>
        <w:t>40</w:t>
      </w:r>
      <w:r w:rsidRPr="00CD40DC">
        <w:rPr>
          <w:rFonts w:ascii="Arial" w:hAnsi="Arial" w:cs="Arial"/>
          <w:b/>
          <w:i/>
          <w:color w:val="000000" w:themeColor="text1"/>
          <w:sz w:val="20"/>
          <w:szCs w:val="20"/>
        </w:rPr>
        <w:t xml:space="preserve"> zł </w:t>
      </w:r>
      <w:r w:rsidRPr="00CD40DC">
        <w:rPr>
          <w:rFonts w:ascii="Arial" w:hAnsi="Arial" w:cs="Arial"/>
          <w:i/>
          <w:color w:val="000000" w:themeColor="text1"/>
          <w:sz w:val="20"/>
          <w:szCs w:val="20"/>
        </w:rPr>
        <w:t>(zmiana na wniosek Kierownika Gminnego Ośrodka Pomocy Społecznej w Rogoźnie)</w:t>
      </w:r>
    </w:p>
    <w:p w14:paraId="2497A225" w14:textId="77777777" w:rsidR="005A4E2C" w:rsidRPr="00CD40DC" w:rsidRDefault="005A4E2C" w:rsidP="005A4E2C">
      <w:pPr>
        <w:pStyle w:val="Akapitzlist"/>
        <w:numPr>
          <w:ilvl w:val="0"/>
          <w:numId w:val="13"/>
        </w:numPr>
        <w:ind w:left="1664"/>
        <w:rPr>
          <w:rFonts w:ascii="Arial" w:hAnsi="Arial" w:cs="Arial"/>
          <w:color w:val="000000" w:themeColor="text1"/>
          <w:sz w:val="20"/>
          <w:szCs w:val="20"/>
        </w:rPr>
      </w:pPr>
      <w:r w:rsidRPr="00CD40DC">
        <w:rPr>
          <w:rFonts w:ascii="Arial" w:hAnsi="Arial" w:cs="Arial"/>
          <w:color w:val="000000" w:themeColor="text1"/>
          <w:sz w:val="20"/>
          <w:szCs w:val="20"/>
        </w:rPr>
        <w:t>4</w:t>
      </w:r>
      <w:r>
        <w:rPr>
          <w:rFonts w:ascii="Arial" w:hAnsi="Arial" w:cs="Arial"/>
          <w:color w:val="000000" w:themeColor="text1"/>
          <w:sz w:val="20"/>
          <w:szCs w:val="20"/>
        </w:rPr>
        <w:t>30</w:t>
      </w:r>
      <w:r w:rsidRPr="00CD40DC">
        <w:rPr>
          <w:rFonts w:ascii="Arial" w:hAnsi="Arial" w:cs="Arial"/>
          <w:color w:val="000000" w:themeColor="text1"/>
          <w:sz w:val="20"/>
          <w:szCs w:val="20"/>
        </w:rPr>
        <w:t>0</w:t>
      </w:r>
      <w:r>
        <w:rPr>
          <w:rFonts w:ascii="Arial" w:hAnsi="Arial" w:cs="Arial"/>
          <w:color w:val="000000" w:themeColor="text1"/>
          <w:sz w:val="20"/>
          <w:szCs w:val="20"/>
        </w:rPr>
        <w:t xml:space="preserve"> – zmniej</w:t>
      </w:r>
      <w:r w:rsidRPr="00CD40DC">
        <w:rPr>
          <w:rFonts w:ascii="Arial" w:hAnsi="Arial" w:cs="Arial"/>
          <w:color w:val="000000" w:themeColor="text1"/>
          <w:sz w:val="20"/>
          <w:szCs w:val="20"/>
        </w:rPr>
        <w:t xml:space="preserve">szono o kwotę </w:t>
      </w:r>
      <w:r w:rsidRPr="00CD40DC">
        <w:rPr>
          <w:rFonts w:ascii="Arial" w:hAnsi="Arial" w:cs="Arial"/>
          <w:b/>
          <w:i/>
          <w:color w:val="000000" w:themeColor="text1"/>
          <w:sz w:val="20"/>
          <w:szCs w:val="20"/>
        </w:rPr>
        <w:t>(</w:t>
      </w:r>
      <w:r>
        <w:rPr>
          <w:rFonts w:ascii="Arial" w:hAnsi="Arial" w:cs="Arial"/>
          <w:b/>
          <w:i/>
          <w:color w:val="000000" w:themeColor="text1"/>
          <w:sz w:val="20"/>
          <w:szCs w:val="20"/>
        </w:rPr>
        <w:t>-</w:t>
      </w:r>
      <w:r w:rsidRPr="00CD40DC">
        <w:rPr>
          <w:rFonts w:ascii="Arial" w:hAnsi="Arial" w:cs="Arial"/>
          <w:b/>
          <w:i/>
          <w:color w:val="000000" w:themeColor="text1"/>
          <w:sz w:val="20"/>
          <w:szCs w:val="20"/>
        </w:rPr>
        <w:t xml:space="preserve">) </w:t>
      </w:r>
      <w:r>
        <w:rPr>
          <w:rFonts w:ascii="Arial" w:hAnsi="Arial" w:cs="Arial"/>
          <w:b/>
          <w:i/>
          <w:color w:val="000000" w:themeColor="text1"/>
          <w:sz w:val="20"/>
          <w:szCs w:val="20"/>
        </w:rPr>
        <w:t>7</w:t>
      </w:r>
      <w:r w:rsidRPr="00CD40DC">
        <w:rPr>
          <w:rFonts w:ascii="Arial" w:hAnsi="Arial" w:cs="Arial"/>
          <w:b/>
          <w:i/>
          <w:color w:val="000000" w:themeColor="text1"/>
          <w:sz w:val="20"/>
          <w:szCs w:val="20"/>
        </w:rPr>
        <w:t>.</w:t>
      </w:r>
      <w:r>
        <w:rPr>
          <w:rFonts w:ascii="Arial" w:hAnsi="Arial" w:cs="Arial"/>
          <w:b/>
          <w:i/>
          <w:color w:val="000000" w:themeColor="text1"/>
          <w:sz w:val="20"/>
          <w:szCs w:val="20"/>
        </w:rPr>
        <w:t>80</w:t>
      </w:r>
      <w:r w:rsidRPr="00CD40DC">
        <w:rPr>
          <w:rFonts w:ascii="Arial" w:hAnsi="Arial" w:cs="Arial"/>
          <w:b/>
          <w:i/>
          <w:color w:val="000000" w:themeColor="text1"/>
          <w:sz w:val="20"/>
          <w:szCs w:val="20"/>
        </w:rPr>
        <w:t>0,</w:t>
      </w:r>
      <w:r>
        <w:rPr>
          <w:rFonts w:ascii="Arial" w:hAnsi="Arial" w:cs="Arial"/>
          <w:b/>
          <w:i/>
          <w:color w:val="000000" w:themeColor="text1"/>
          <w:sz w:val="20"/>
          <w:szCs w:val="20"/>
        </w:rPr>
        <w:t>00</w:t>
      </w:r>
      <w:r w:rsidRPr="00CD40DC">
        <w:rPr>
          <w:rFonts w:ascii="Arial" w:hAnsi="Arial" w:cs="Arial"/>
          <w:b/>
          <w:i/>
          <w:color w:val="000000" w:themeColor="text1"/>
          <w:sz w:val="20"/>
          <w:szCs w:val="20"/>
        </w:rPr>
        <w:t xml:space="preserve"> zł </w:t>
      </w:r>
      <w:r w:rsidRPr="00CD40DC">
        <w:rPr>
          <w:rFonts w:ascii="Arial" w:hAnsi="Arial" w:cs="Arial"/>
          <w:i/>
          <w:color w:val="000000" w:themeColor="text1"/>
          <w:sz w:val="20"/>
          <w:szCs w:val="20"/>
        </w:rPr>
        <w:t>(zmiana na wniosek Kierownika Gminnego Ośrodka Pomocy Społecznej w Rogoźnie)</w:t>
      </w:r>
    </w:p>
    <w:p w14:paraId="68343A68" w14:textId="77777777" w:rsidR="005A4E2C" w:rsidRPr="006F0F44" w:rsidRDefault="005A4E2C" w:rsidP="005A4E2C">
      <w:pPr>
        <w:pStyle w:val="Akapitzlist"/>
        <w:numPr>
          <w:ilvl w:val="0"/>
          <w:numId w:val="2"/>
        </w:numPr>
        <w:rPr>
          <w:rFonts w:ascii="Arial" w:hAnsi="Arial" w:cs="Arial"/>
          <w:color w:val="000000" w:themeColor="text1"/>
          <w:sz w:val="20"/>
          <w:szCs w:val="20"/>
        </w:rPr>
      </w:pPr>
      <w:r w:rsidRPr="006F0F44">
        <w:rPr>
          <w:rFonts w:ascii="Arial" w:hAnsi="Arial" w:cs="Arial"/>
          <w:color w:val="000000" w:themeColor="text1"/>
          <w:sz w:val="20"/>
          <w:szCs w:val="20"/>
        </w:rPr>
        <w:t>85215 – Dodatki mieszkaniowe w paragrafach:</w:t>
      </w:r>
    </w:p>
    <w:p w14:paraId="36B1A73C" w14:textId="77777777" w:rsidR="005A4E2C" w:rsidRPr="006F0F44" w:rsidRDefault="005A4E2C" w:rsidP="005A4E2C">
      <w:pPr>
        <w:pStyle w:val="Akapitzlist"/>
        <w:numPr>
          <w:ilvl w:val="0"/>
          <w:numId w:val="3"/>
        </w:numPr>
        <w:rPr>
          <w:rFonts w:ascii="Arial" w:hAnsi="Arial" w:cs="Arial"/>
          <w:color w:val="000000" w:themeColor="text1"/>
          <w:sz w:val="20"/>
          <w:szCs w:val="20"/>
        </w:rPr>
      </w:pPr>
      <w:r w:rsidRPr="00B83402">
        <w:rPr>
          <w:rFonts w:ascii="Arial" w:hAnsi="Arial" w:cs="Arial"/>
          <w:color w:val="000000" w:themeColor="text1"/>
          <w:sz w:val="20"/>
          <w:szCs w:val="20"/>
        </w:rPr>
        <w:t xml:space="preserve">3110 – zwiększono o kwotę </w:t>
      </w:r>
      <w:r w:rsidRPr="00B83402">
        <w:rPr>
          <w:rFonts w:ascii="Arial" w:hAnsi="Arial" w:cs="Arial"/>
          <w:b/>
          <w:i/>
          <w:color w:val="000000" w:themeColor="text1"/>
          <w:sz w:val="20"/>
          <w:szCs w:val="20"/>
        </w:rPr>
        <w:t xml:space="preserve">(+) 140.900,00 zł </w:t>
      </w:r>
      <w:r w:rsidRPr="00D154A1">
        <w:rPr>
          <w:rFonts w:ascii="Arial" w:hAnsi="Arial" w:cs="Arial"/>
          <w:b/>
          <w:i/>
          <w:color w:val="000000" w:themeColor="text1"/>
          <w:sz w:val="20"/>
          <w:szCs w:val="20"/>
        </w:rPr>
        <w:t>(</w:t>
      </w:r>
      <w:r w:rsidRPr="00D154A1">
        <w:rPr>
          <w:rFonts w:ascii="Arial" w:hAnsi="Arial" w:cs="Arial"/>
          <w:i/>
          <w:color w:val="000000" w:themeColor="text1"/>
          <w:sz w:val="20"/>
          <w:szCs w:val="20"/>
        </w:rPr>
        <w:t xml:space="preserve">na podstawie decyzji Wojewody </w:t>
      </w:r>
      <w:r w:rsidRPr="00D154A1">
        <w:rPr>
          <w:rFonts w:ascii="Arial" w:hAnsi="Arial" w:cs="Arial"/>
          <w:i/>
          <w:color w:val="000000" w:themeColor="text1"/>
          <w:sz w:val="20"/>
          <w:szCs w:val="20"/>
        </w:rPr>
        <w:br/>
        <w:t>FB-I.3111.379.2024.14 – o zwiększeniu planu dotacji celowych 2024 z przeznaczeniem na sfinansowanie wypłat bonu energetycznego oraz kosztów obsługi tego zadania realizowanego przez gminy w wysokości 3% łącznej kwoty dotacji wypłaconych w gminie</w:t>
      </w:r>
      <w:r>
        <w:rPr>
          <w:rFonts w:ascii="Arial" w:hAnsi="Arial" w:cs="Arial"/>
          <w:i/>
          <w:color w:val="000000" w:themeColor="text1"/>
          <w:sz w:val="20"/>
          <w:szCs w:val="20"/>
        </w:rPr>
        <w:t xml:space="preserve"> zwiększono o 175.900,00 zł oraz dokonano przesunięcia kwoty(-) 35.000,00 z zadania własnego – dotyczy dodatków mieszkaniowych</w:t>
      </w:r>
      <w:r w:rsidRPr="00D154A1">
        <w:rPr>
          <w:rFonts w:ascii="Arial" w:hAnsi="Arial" w:cs="Arial"/>
          <w:i/>
          <w:color w:val="000000" w:themeColor="text1"/>
          <w:sz w:val="20"/>
          <w:szCs w:val="20"/>
        </w:rPr>
        <w:t>)</w:t>
      </w:r>
    </w:p>
    <w:p w14:paraId="58698183" w14:textId="77777777" w:rsidR="005A4E2C" w:rsidRPr="006F0F44" w:rsidRDefault="005A4E2C" w:rsidP="005A4E2C">
      <w:pPr>
        <w:pStyle w:val="Akapitzlist"/>
        <w:numPr>
          <w:ilvl w:val="0"/>
          <w:numId w:val="3"/>
        </w:numPr>
        <w:ind w:left="1664"/>
        <w:rPr>
          <w:rFonts w:ascii="Arial" w:hAnsi="Arial" w:cs="Arial"/>
          <w:color w:val="000000" w:themeColor="text1"/>
          <w:sz w:val="20"/>
          <w:szCs w:val="20"/>
        </w:rPr>
      </w:pPr>
      <w:r w:rsidRPr="006F0F44">
        <w:rPr>
          <w:rFonts w:ascii="Arial" w:hAnsi="Arial" w:cs="Arial"/>
          <w:color w:val="000000" w:themeColor="text1"/>
          <w:sz w:val="20"/>
          <w:szCs w:val="20"/>
        </w:rPr>
        <w:t xml:space="preserve">4010 – zwiększono o kwotę </w:t>
      </w:r>
      <w:r w:rsidRPr="006F0F44">
        <w:rPr>
          <w:rFonts w:ascii="Arial" w:hAnsi="Arial" w:cs="Arial"/>
          <w:b/>
          <w:i/>
          <w:color w:val="000000" w:themeColor="text1"/>
          <w:sz w:val="20"/>
          <w:szCs w:val="20"/>
        </w:rPr>
        <w:t>(+) 4.400,80 zł (</w:t>
      </w:r>
      <w:r w:rsidRPr="006F0F44">
        <w:rPr>
          <w:rFonts w:ascii="Arial" w:hAnsi="Arial" w:cs="Arial"/>
          <w:i/>
          <w:color w:val="000000" w:themeColor="text1"/>
          <w:sz w:val="20"/>
          <w:szCs w:val="20"/>
        </w:rPr>
        <w:t xml:space="preserve">na podstawie decyzji Wojewody </w:t>
      </w:r>
      <w:r w:rsidRPr="006F0F44">
        <w:rPr>
          <w:rFonts w:ascii="Arial" w:hAnsi="Arial" w:cs="Arial"/>
          <w:i/>
          <w:color w:val="000000" w:themeColor="text1"/>
          <w:sz w:val="20"/>
          <w:szCs w:val="20"/>
        </w:rPr>
        <w:br/>
        <w:t>FB-I.3111.379.2024.14 – o zwiększeniu planu dotacji celowych 2024 z przeznaczeniem na sfinansowanie wypłat bonu energetycznego oraz kosztów obsługi tego zadania realizowanego przez gminy w wysokości 3% łącznej kwoty dotacji wypłaconych w gminie)</w:t>
      </w:r>
    </w:p>
    <w:p w14:paraId="629A5AD3" w14:textId="77777777" w:rsidR="005A4E2C" w:rsidRPr="006F0F44" w:rsidRDefault="005A4E2C" w:rsidP="005A4E2C">
      <w:pPr>
        <w:pStyle w:val="Akapitzlist"/>
        <w:numPr>
          <w:ilvl w:val="0"/>
          <w:numId w:val="3"/>
        </w:numPr>
        <w:rPr>
          <w:rFonts w:ascii="Arial" w:hAnsi="Arial" w:cs="Arial"/>
          <w:color w:val="000000" w:themeColor="text1"/>
          <w:sz w:val="20"/>
          <w:szCs w:val="20"/>
        </w:rPr>
      </w:pPr>
      <w:r w:rsidRPr="006F0F44">
        <w:rPr>
          <w:rFonts w:ascii="Arial" w:hAnsi="Arial" w:cs="Arial"/>
          <w:color w:val="000000" w:themeColor="text1"/>
          <w:sz w:val="20"/>
          <w:szCs w:val="20"/>
        </w:rPr>
        <w:t xml:space="preserve">4110 – zwiększono o kwotę </w:t>
      </w:r>
      <w:r w:rsidRPr="006F0F44">
        <w:rPr>
          <w:rFonts w:ascii="Arial" w:hAnsi="Arial" w:cs="Arial"/>
          <w:b/>
          <w:i/>
          <w:color w:val="000000" w:themeColor="text1"/>
          <w:sz w:val="20"/>
          <w:szCs w:val="20"/>
        </w:rPr>
        <w:t>(+) 768,38 zł (</w:t>
      </w:r>
      <w:r w:rsidRPr="006F0F44">
        <w:rPr>
          <w:rFonts w:ascii="Arial" w:hAnsi="Arial" w:cs="Arial"/>
          <w:i/>
          <w:color w:val="000000" w:themeColor="text1"/>
          <w:sz w:val="20"/>
          <w:szCs w:val="20"/>
        </w:rPr>
        <w:t xml:space="preserve">na podstawie decyzji Wojewody </w:t>
      </w:r>
      <w:r w:rsidRPr="006F0F44">
        <w:rPr>
          <w:rFonts w:ascii="Arial" w:hAnsi="Arial" w:cs="Arial"/>
          <w:i/>
          <w:color w:val="000000" w:themeColor="text1"/>
          <w:sz w:val="20"/>
          <w:szCs w:val="20"/>
        </w:rPr>
        <w:br/>
        <w:t>FB-I.3111.379.2024.14 – o zwiększeniu planu dotacji celowych 2024 z przeznaczeniem na sfinansowanie wypłat bonu energetycznego oraz kosztów obsługi tego zadania realizowanego przez gminy w wysokości 3% łącznej kwoty dotacji wypłaconych w gminie)</w:t>
      </w:r>
    </w:p>
    <w:p w14:paraId="569B417E" w14:textId="77777777" w:rsidR="005A4E2C" w:rsidRPr="00F06A73" w:rsidRDefault="005A4E2C" w:rsidP="005A4E2C">
      <w:pPr>
        <w:pStyle w:val="Akapitzlist"/>
        <w:numPr>
          <w:ilvl w:val="0"/>
          <w:numId w:val="3"/>
        </w:numPr>
        <w:rPr>
          <w:rFonts w:ascii="Arial" w:hAnsi="Arial" w:cs="Arial"/>
          <w:color w:val="000000" w:themeColor="text1"/>
          <w:sz w:val="20"/>
          <w:szCs w:val="20"/>
        </w:rPr>
      </w:pPr>
      <w:r w:rsidRPr="006F0F44">
        <w:rPr>
          <w:rFonts w:ascii="Arial" w:hAnsi="Arial" w:cs="Arial"/>
          <w:color w:val="000000" w:themeColor="text1"/>
          <w:sz w:val="20"/>
          <w:szCs w:val="20"/>
        </w:rPr>
        <w:t xml:space="preserve">4120 – zwiększono o kwotę </w:t>
      </w:r>
      <w:r w:rsidRPr="006F0F44">
        <w:rPr>
          <w:rFonts w:ascii="Arial" w:hAnsi="Arial" w:cs="Arial"/>
          <w:b/>
          <w:i/>
          <w:color w:val="000000" w:themeColor="text1"/>
          <w:sz w:val="20"/>
          <w:szCs w:val="20"/>
        </w:rPr>
        <w:t>(+) 107,82 zł (</w:t>
      </w:r>
      <w:r w:rsidRPr="006F0F44">
        <w:rPr>
          <w:rFonts w:ascii="Arial" w:hAnsi="Arial" w:cs="Arial"/>
          <w:i/>
          <w:color w:val="000000" w:themeColor="text1"/>
          <w:sz w:val="20"/>
          <w:szCs w:val="20"/>
        </w:rPr>
        <w:t xml:space="preserve">na podstawie decyzji Wojewody </w:t>
      </w:r>
      <w:r w:rsidRPr="006F0F44">
        <w:rPr>
          <w:rFonts w:ascii="Arial" w:hAnsi="Arial" w:cs="Arial"/>
          <w:i/>
          <w:color w:val="000000" w:themeColor="text1"/>
          <w:sz w:val="20"/>
          <w:szCs w:val="20"/>
        </w:rPr>
        <w:br/>
        <w:t xml:space="preserve">FB-I.3111.379.2024.14 – o zwiększeniu planu dotacji celowych 2024 z przeznaczeniem na sfinansowanie wypłat bonu energetycznego </w:t>
      </w:r>
      <w:r w:rsidRPr="00D154A1">
        <w:rPr>
          <w:rFonts w:ascii="Arial" w:hAnsi="Arial" w:cs="Arial"/>
          <w:i/>
          <w:color w:val="000000" w:themeColor="text1"/>
          <w:sz w:val="20"/>
          <w:szCs w:val="20"/>
        </w:rPr>
        <w:t>oraz kosztów obsługi tego zadania realizowanego przez gminy w wysokości 3% łącznej kwoty dotacji wypłaconych w gminie)</w:t>
      </w:r>
    </w:p>
    <w:p w14:paraId="1D2C6DBF" w14:textId="77777777" w:rsidR="005A4E2C" w:rsidRPr="001E5777" w:rsidRDefault="005A4E2C" w:rsidP="005A4E2C">
      <w:pPr>
        <w:pStyle w:val="Akapitzlist"/>
        <w:numPr>
          <w:ilvl w:val="0"/>
          <w:numId w:val="2"/>
        </w:numPr>
        <w:rPr>
          <w:rFonts w:ascii="Arial" w:hAnsi="Arial" w:cs="Arial"/>
          <w:color w:val="000000" w:themeColor="text1"/>
          <w:sz w:val="20"/>
          <w:szCs w:val="20"/>
        </w:rPr>
      </w:pPr>
      <w:r w:rsidRPr="001E5777">
        <w:rPr>
          <w:rFonts w:ascii="Arial" w:hAnsi="Arial" w:cs="Arial"/>
          <w:color w:val="000000" w:themeColor="text1"/>
          <w:sz w:val="20"/>
          <w:szCs w:val="20"/>
        </w:rPr>
        <w:t>852</w:t>
      </w:r>
      <w:r>
        <w:rPr>
          <w:rFonts w:ascii="Arial" w:hAnsi="Arial" w:cs="Arial"/>
          <w:color w:val="000000" w:themeColor="text1"/>
          <w:sz w:val="20"/>
          <w:szCs w:val="20"/>
        </w:rPr>
        <w:t>16</w:t>
      </w:r>
      <w:r w:rsidRPr="001E5777">
        <w:rPr>
          <w:rFonts w:ascii="Arial" w:hAnsi="Arial" w:cs="Arial"/>
          <w:color w:val="000000" w:themeColor="text1"/>
          <w:sz w:val="20"/>
          <w:szCs w:val="20"/>
        </w:rPr>
        <w:t xml:space="preserve"> – </w:t>
      </w:r>
      <w:r>
        <w:rPr>
          <w:rFonts w:ascii="Arial" w:hAnsi="Arial" w:cs="Arial"/>
          <w:color w:val="000000" w:themeColor="text1"/>
          <w:sz w:val="20"/>
          <w:szCs w:val="20"/>
        </w:rPr>
        <w:t>Zasiłki stałe</w:t>
      </w:r>
      <w:r w:rsidRPr="001E5777">
        <w:rPr>
          <w:rFonts w:ascii="Arial" w:hAnsi="Arial" w:cs="Arial"/>
          <w:color w:val="000000" w:themeColor="text1"/>
          <w:sz w:val="20"/>
          <w:szCs w:val="20"/>
        </w:rPr>
        <w:t xml:space="preserve"> w paragraf</w:t>
      </w:r>
      <w:r>
        <w:rPr>
          <w:rFonts w:ascii="Arial" w:hAnsi="Arial" w:cs="Arial"/>
          <w:color w:val="000000" w:themeColor="text1"/>
          <w:sz w:val="20"/>
          <w:szCs w:val="20"/>
        </w:rPr>
        <w:t>ie</w:t>
      </w:r>
      <w:r w:rsidRPr="001E5777">
        <w:rPr>
          <w:rFonts w:ascii="Arial" w:hAnsi="Arial" w:cs="Arial"/>
          <w:color w:val="000000" w:themeColor="text1"/>
          <w:sz w:val="20"/>
          <w:szCs w:val="20"/>
        </w:rPr>
        <w:t>:</w:t>
      </w:r>
    </w:p>
    <w:p w14:paraId="4C7AEC3D" w14:textId="77777777" w:rsidR="005A4E2C" w:rsidRPr="00E96DF2" w:rsidRDefault="005A4E2C" w:rsidP="005A4E2C">
      <w:pPr>
        <w:pStyle w:val="Akapitzlist"/>
        <w:numPr>
          <w:ilvl w:val="0"/>
          <w:numId w:val="13"/>
        </w:numPr>
        <w:ind w:left="1664"/>
        <w:rPr>
          <w:rFonts w:ascii="Arial" w:hAnsi="Arial" w:cs="Arial"/>
          <w:color w:val="000000" w:themeColor="text1"/>
          <w:sz w:val="20"/>
          <w:szCs w:val="20"/>
        </w:rPr>
      </w:pPr>
      <w:r>
        <w:rPr>
          <w:rFonts w:ascii="Arial" w:hAnsi="Arial" w:cs="Arial"/>
          <w:color w:val="000000" w:themeColor="text1"/>
          <w:sz w:val="20"/>
          <w:szCs w:val="20"/>
        </w:rPr>
        <w:t>311</w:t>
      </w:r>
      <w:r w:rsidRPr="00CD40DC">
        <w:rPr>
          <w:rFonts w:ascii="Arial" w:hAnsi="Arial" w:cs="Arial"/>
          <w:color w:val="000000" w:themeColor="text1"/>
          <w:sz w:val="20"/>
          <w:szCs w:val="20"/>
        </w:rPr>
        <w:t xml:space="preserve">0 – zwiększono o kwotę </w:t>
      </w:r>
      <w:r w:rsidRPr="00CD40DC">
        <w:rPr>
          <w:rFonts w:ascii="Arial" w:hAnsi="Arial" w:cs="Arial"/>
          <w:b/>
          <w:i/>
          <w:color w:val="000000" w:themeColor="text1"/>
          <w:sz w:val="20"/>
          <w:szCs w:val="20"/>
        </w:rPr>
        <w:t xml:space="preserve">(+) </w:t>
      </w:r>
      <w:r>
        <w:rPr>
          <w:rFonts w:ascii="Arial" w:hAnsi="Arial" w:cs="Arial"/>
          <w:b/>
          <w:i/>
          <w:color w:val="000000" w:themeColor="text1"/>
          <w:sz w:val="20"/>
          <w:szCs w:val="20"/>
        </w:rPr>
        <w:t>24</w:t>
      </w:r>
      <w:r w:rsidRPr="00CD40DC">
        <w:rPr>
          <w:rFonts w:ascii="Arial" w:hAnsi="Arial" w:cs="Arial"/>
          <w:b/>
          <w:i/>
          <w:color w:val="000000" w:themeColor="text1"/>
          <w:sz w:val="20"/>
          <w:szCs w:val="20"/>
        </w:rPr>
        <w:t>.</w:t>
      </w:r>
      <w:r>
        <w:rPr>
          <w:rFonts w:ascii="Arial" w:hAnsi="Arial" w:cs="Arial"/>
          <w:b/>
          <w:i/>
          <w:color w:val="000000" w:themeColor="text1"/>
          <w:sz w:val="20"/>
          <w:szCs w:val="20"/>
        </w:rPr>
        <w:t>400</w:t>
      </w:r>
      <w:r w:rsidRPr="00CD40DC">
        <w:rPr>
          <w:rFonts w:ascii="Arial" w:hAnsi="Arial" w:cs="Arial"/>
          <w:b/>
          <w:i/>
          <w:color w:val="000000" w:themeColor="text1"/>
          <w:sz w:val="20"/>
          <w:szCs w:val="20"/>
        </w:rPr>
        <w:t>,</w:t>
      </w:r>
      <w:r>
        <w:rPr>
          <w:rFonts w:ascii="Arial" w:hAnsi="Arial" w:cs="Arial"/>
          <w:b/>
          <w:i/>
          <w:color w:val="000000" w:themeColor="text1"/>
          <w:sz w:val="20"/>
          <w:szCs w:val="20"/>
        </w:rPr>
        <w:t>00</w:t>
      </w:r>
      <w:r w:rsidRPr="00CD40DC">
        <w:rPr>
          <w:rFonts w:ascii="Arial" w:hAnsi="Arial" w:cs="Arial"/>
          <w:b/>
          <w:i/>
          <w:color w:val="000000" w:themeColor="text1"/>
          <w:sz w:val="20"/>
          <w:szCs w:val="20"/>
        </w:rPr>
        <w:t xml:space="preserve"> zł </w:t>
      </w:r>
      <w:r w:rsidRPr="00CD40DC">
        <w:rPr>
          <w:rFonts w:ascii="Arial" w:hAnsi="Arial" w:cs="Arial"/>
          <w:i/>
          <w:color w:val="000000" w:themeColor="text1"/>
          <w:sz w:val="20"/>
          <w:szCs w:val="20"/>
        </w:rPr>
        <w:t xml:space="preserve">(zmiana na wniosek Kierownika Gminnego Ośrodka Pomocy Społecznej w Rogoźnie) </w:t>
      </w:r>
    </w:p>
    <w:p w14:paraId="22C5AE50" w14:textId="77777777" w:rsidR="005A4E2C" w:rsidRPr="007B545F" w:rsidRDefault="005A4E2C" w:rsidP="005A4E2C">
      <w:pPr>
        <w:pStyle w:val="Akapitzlist"/>
        <w:numPr>
          <w:ilvl w:val="0"/>
          <w:numId w:val="2"/>
        </w:numPr>
        <w:rPr>
          <w:rFonts w:ascii="Arial" w:hAnsi="Arial" w:cs="Arial"/>
          <w:color w:val="000000" w:themeColor="text1"/>
          <w:sz w:val="20"/>
          <w:szCs w:val="20"/>
        </w:rPr>
      </w:pPr>
      <w:r w:rsidRPr="007B545F">
        <w:rPr>
          <w:rFonts w:ascii="Arial" w:hAnsi="Arial" w:cs="Arial"/>
          <w:color w:val="000000" w:themeColor="text1"/>
          <w:sz w:val="20"/>
          <w:szCs w:val="20"/>
        </w:rPr>
        <w:t>85219 – Ośrodki pomocy społecznej w paragrafach:</w:t>
      </w:r>
    </w:p>
    <w:p w14:paraId="14BCF7DA" w14:textId="77777777" w:rsidR="005A4E2C" w:rsidRPr="007B545F" w:rsidRDefault="005A4E2C" w:rsidP="005A4E2C">
      <w:pPr>
        <w:pStyle w:val="Akapitzlist"/>
        <w:numPr>
          <w:ilvl w:val="0"/>
          <w:numId w:val="14"/>
        </w:numPr>
        <w:ind w:left="1664"/>
        <w:rPr>
          <w:rFonts w:ascii="Arial" w:hAnsi="Arial" w:cs="Arial"/>
          <w:color w:val="000000" w:themeColor="text1"/>
          <w:sz w:val="20"/>
          <w:szCs w:val="20"/>
        </w:rPr>
      </w:pPr>
      <w:r w:rsidRPr="007B545F">
        <w:rPr>
          <w:rFonts w:ascii="Arial" w:hAnsi="Arial" w:cs="Arial"/>
          <w:color w:val="000000" w:themeColor="text1"/>
          <w:sz w:val="20"/>
          <w:szCs w:val="20"/>
        </w:rPr>
        <w:t xml:space="preserve">3020 - zwiększono o kwotę </w:t>
      </w:r>
      <w:r w:rsidRPr="007B545F">
        <w:rPr>
          <w:rFonts w:ascii="Arial" w:hAnsi="Arial" w:cs="Arial"/>
          <w:b/>
          <w:i/>
          <w:color w:val="000000" w:themeColor="text1"/>
          <w:sz w:val="20"/>
          <w:szCs w:val="20"/>
        </w:rPr>
        <w:t xml:space="preserve">(+) 1.200,00 zł </w:t>
      </w:r>
      <w:r w:rsidRPr="007B545F">
        <w:rPr>
          <w:rFonts w:ascii="Arial" w:hAnsi="Arial" w:cs="Arial"/>
          <w:i/>
          <w:color w:val="000000" w:themeColor="text1"/>
          <w:sz w:val="20"/>
          <w:szCs w:val="20"/>
        </w:rPr>
        <w:t>(zmiana na wniosek Kierownika Gminnego Ośrodka Pomocy Społecznej w Rogoźnie</w:t>
      </w:r>
      <w:r w:rsidRPr="007B545F">
        <w:rPr>
          <w:rFonts w:ascii="Arial" w:hAnsi="Arial" w:cs="Arial"/>
          <w:color w:val="000000" w:themeColor="text1"/>
          <w:sz w:val="20"/>
          <w:szCs w:val="20"/>
        </w:rPr>
        <w:t xml:space="preserve"> )</w:t>
      </w:r>
    </w:p>
    <w:p w14:paraId="307D0FEF" w14:textId="77777777" w:rsidR="005A4E2C" w:rsidRPr="007B545F" w:rsidRDefault="005A4E2C" w:rsidP="005A4E2C">
      <w:pPr>
        <w:pStyle w:val="Akapitzlist"/>
        <w:numPr>
          <w:ilvl w:val="0"/>
          <w:numId w:val="14"/>
        </w:numPr>
        <w:ind w:left="1664"/>
        <w:rPr>
          <w:rFonts w:ascii="Arial" w:hAnsi="Arial" w:cs="Arial"/>
          <w:color w:val="000000" w:themeColor="text1"/>
          <w:sz w:val="20"/>
          <w:szCs w:val="20"/>
        </w:rPr>
      </w:pPr>
      <w:r w:rsidRPr="007B545F">
        <w:rPr>
          <w:rFonts w:ascii="Arial" w:hAnsi="Arial" w:cs="Arial"/>
          <w:color w:val="000000" w:themeColor="text1"/>
          <w:sz w:val="20"/>
          <w:szCs w:val="20"/>
        </w:rPr>
        <w:t xml:space="preserve">4010 – zwiększono o kwotę </w:t>
      </w:r>
      <w:r w:rsidRPr="007B545F">
        <w:rPr>
          <w:rFonts w:ascii="Arial" w:hAnsi="Arial" w:cs="Arial"/>
          <w:b/>
          <w:i/>
          <w:color w:val="000000" w:themeColor="text1"/>
          <w:sz w:val="20"/>
          <w:szCs w:val="20"/>
        </w:rPr>
        <w:t>(+) 174.100,00 zł w tym:</w:t>
      </w:r>
    </w:p>
    <w:p w14:paraId="48D8FDF8" w14:textId="77777777" w:rsidR="005A4E2C" w:rsidRPr="007B545F" w:rsidRDefault="005A4E2C" w:rsidP="005A4E2C">
      <w:pPr>
        <w:pStyle w:val="Akapitzlist"/>
        <w:numPr>
          <w:ilvl w:val="0"/>
          <w:numId w:val="30"/>
        </w:numPr>
        <w:rPr>
          <w:rFonts w:ascii="Arial" w:hAnsi="Arial" w:cs="Arial"/>
          <w:color w:val="000000" w:themeColor="text1"/>
          <w:sz w:val="20"/>
          <w:szCs w:val="20"/>
        </w:rPr>
      </w:pPr>
      <w:r w:rsidRPr="007B545F">
        <w:rPr>
          <w:rFonts w:ascii="Arial" w:hAnsi="Arial" w:cs="Arial"/>
          <w:i/>
          <w:color w:val="000000" w:themeColor="text1"/>
          <w:sz w:val="20"/>
          <w:szCs w:val="20"/>
        </w:rPr>
        <w:t>kwotę 23.500,00 zł na podstawie decyzji Wojewody FB-I.3111.394.2024.13 – o zwiększeniu planu dotacji celowych 2024 z przeznaczeniem na dofinansowanie zadania wynikającego z art. 121 ust.3 ustawy o pomocy społecznej, tj. na wypłatę dodatku w wysokości 400,00 zł miesięcznie na pracownika socjalnego zatrudnionego w pełnym wymiarze czasu pracy, realizującego pracę socjalną w środowisku w roku 2024,</w:t>
      </w:r>
    </w:p>
    <w:p w14:paraId="4793EB22" w14:textId="77777777" w:rsidR="005A4E2C" w:rsidRPr="007B545F" w:rsidRDefault="005A4E2C" w:rsidP="005A4E2C">
      <w:pPr>
        <w:pStyle w:val="Akapitzlist"/>
        <w:numPr>
          <w:ilvl w:val="0"/>
          <w:numId w:val="30"/>
        </w:numPr>
        <w:rPr>
          <w:rFonts w:ascii="Arial" w:hAnsi="Arial" w:cs="Arial"/>
          <w:color w:val="000000" w:themeColor="text1"/>
          <w:sz w:val="20"/>
          <w:szCs w:val="20"/>
        </w:rPr>
      </w:pPr>
      <w:r w:rsidRPr="007B545F">
        <w:rPr>
          <w:rFonts w:ascii="Arial" w:hAnsi="Arial" w:cs="Arial"/>
          <w:i/>
          <w:color w:val="000000" w:themeColor="text1"/>
          <w:sz w:val="20"/>
          <w:szCs w:val="20"/>
        </w:rPr>
        <w:t xml:space="preserve">kwotę 60.000,00 zł zwiększono środki na wniosek Kierownika Gminnego Ośrodka Pomocy Społecznej w Rogoźnie - </w:t>
      </w:r>
      <w:r w:rsidRPr="00142E1E">
        <w:rPr>
          <w:rFonts w:ascii="Arial" w:hAnsi="Arial" w:cs="Arial"/>
          <w:i/>
          <w:color w:val="000000" w:themeColor="text1"/>
          <w:sz w:val="20"/>
          <w:szCs w:val="20"/>
        </w:rPr>
        <w:t>zmiana</w:t>
      </w:r>
      <w:r w:rsidRPr="007B545F">
        <w:rPr>
          <w:rFonts w:ascii="Arial" w:hAnsi="Arial" w:cs="Arial"/>
          <w:color w:val="000000" w:themeColor="text1"/>
          <w:sz w:val="20"/>
          <w:szCs w:val="20"/>
        </w:rPr>
        <w:t xml:space="preserve"> </w:t>
      </w:r>
      <w:r w:rsidRPr="007B545F">
        <w:rPr>
          <w:rFonts w:ascii="Arial" w:hAnsi="Arial" w:cs="Arial"/>
          <w:i/>
          <w:color w:val="000000" w:themeColor="text1"/>
          <w:sz w:val="20"/>
          <w:szCs w:val="20"/>
        </w:rPr>
        <w:t>niezbędna do realizacji bieżących zadań w zakresie obsługi długu – wprowadzono dzięki środkom z  tytułu podziału dodatkowych środków dla jednostek samorządu terytorialnego na 2024 rok)</w:t>
      </w:r>
      <w:r w:rsidRPr="007B545F">
        <w:rPr>
          <w:rFonts w:ascii="Arial" w:hAnsi="Arial" w:cs="Arial"/>
          <w:color w:val="000000" w:themeColor="text1"/>
          <w:sz w:val="20"/>
          <w:szCs w:val="20"/>
        </w:rPr>
        <w:t xml:space="preserve"> </w:t>
      </w:r>
    </w:p>
    <w:p w14:paraId="10B0619A" w14:textId="77777777" w:rsidR="005A4E2C" w:rsidRPr="007B545F" w:rsidRDefault="005A4E2C" w:rsidP="005A4E2C">
      <w:pPr>
        <w:pStyle w:val="Akapitzlist"/>
        <w:numPr>
          <w:ilvl w:val="0"/>
          <w:numId w:val="30"/>
        </w:numPr>
        <w:rPr>
          <w:rFonts w:ascii="Arial" w:hAnsi="Arial" w:cs="Arial"/>
          <w:color w:val="000000" w:themeColor="text1"/>
          <w:sz w:val="20"/>
          <w:szCs w:val="20"/>
        </w:rPr>
      </w:pPr>
      <w:r w:rsidRPr="007B545F">
        <w:rPr>
          <w:rFonts w:ascii="Arial" w:hAnsi="Arial" w:cs="Arial"/>
          <w:color w:val="000000" w:themeColor="text1"/>
          <w:sz w:val="20"/>
          <w:szCs w:val="20"/>
        </w:rPr>
        <w:t xml:space="preserve">kwota 90.600,00 zł </w:t>
      </w:r>
      <w:r w:rsidRPr="007B545F">
        <w:rPr>
          <w:rFonts w:ascii="Arial" w:hAnsi="Arial" w:cs="Arial"/>
          <w:b/>
          <w:i/>
          <w:color w:val="000000" w:themeColor="text1"/>
          <w:sz w:val="20"/>
          <w:szCs w:val="20"/>
        </w:rPr>
        <w:t xml:space="preserve"> </w:t>
      </w:r>
      <w:r w:rsidRPr="007B545F">
        <w:rPr>
          <w:rFonts w:ascii="Arial" w:hAnsi="Arial" w:cs="Arial"/>
          <w:i/>
          <w:color w:val="000000" w:themeColor="text1"/>
          <w:sz w:val="20"/>
          <w:szCs w:val="20"/>
        </w:rPr>
        <w:t>(zmiana na wniosek Kierownika Gminnego Ośrodka Pomocy Społecznej w Rogoźnie</w:t>
      </w:r>
      <w:r w:rsidRPr="007B545F">
        <w:rPr>
          <w:rFonts w:ascii="Arial" w:hAnsi="Arial" w:cs="Arial"/>
          <w:color w:val="000000" w:themeColor="text1"/>
          <w:sz w:val="20"/>
          <w:szCs w:val="20"/>
        </w:rPr>
        <w:t xml:space="preserve"> )</w:t>
      </w:r>
    </w:p>
    <w:p w14:paraId="599D1A26" w14:textId="77777777" w:rsidR="005A4E2C" w:rsidRPr="002D40C9" w:rsidRDefault="005A4E2C" w:rsidP="005A4E2C">
      <w:pPr>
        <w:pStyle w:val="Akapitzlist"/>
        <w:numPr>
          <w:ilvl w:val="0"/>
          <w:numId w:val="14"/>
        </w:numPr>
        <w:ind w:left="1664"/>
        <w:rPr>
          <w:rFonts w:ascii="Arial" w:hAnsi="Arial" w:cs="Arial"/>
          <w:color w:val="000000" w:themeColor="text1"/>
          <w:sz w:val="20"/>
          <w:szCs w:val="20"/>
        </w:rPr>
      </w:pPr>
      <w:r w:rsidRPr="002D40C9">
        <w:rPr>
          <w:rFonts w:ascii="Arial" w:hAnsi="Arial" w:cs="Arial"/>
          <w:color w:val="000000" w:themeColor="text1"/>
          <w:sz w:val="20"/>
          <w:szCs w:val="20"/>
        </w:rPr>
        <w:t xml:space="preserve">4110 – zwiększono o kwotę </w:t>
      </w:r>
      <w:r w:rsidRPr="002D40C9">
        <w:rPr>
          <w:rFonts w:ascii="Arial" w:hAnsi="Arial" w:cs="Arial"/>
          <w:b/>
          <w:i/>
          <w:color w:val="000000" w:themeColor="text1"/>
          <w:sz w:val="20"/>
          <w:szCs w:val="20"/>
        </w:rPr>
        <w:t xml:space="preserve">(+) 5.000,00 zł </w:t>
      </w:r>
      <w:r w:rsidRPr="002D40C9">
        <w:rPr>
          <w:rFonts w:ascii="Arial" w:hAnsi="Arial" w:cs="Arial"/>
          <w:i/>
          <w:color w:val="000000" w:themeColor="text1"/>
          <w:sz w:val="20"/>
          <w:szCs w:val="20"/>
        </w:rPr>
        <w:t>(zmiana na wniosek Kierownika Gminnego Ośrodka Pomocy Społecznej w Rogoźnie</w:t>
      </w:r>
      <w:r w:rsidRPr="002D40C9">
        <w:rPr>
          <w:rFonts w:ascii="Arial" w:hAnsi="Arial" w:cs="Arial"/>
          <w:color w:val="000000" w:themeColor="text1"/>
          <w:sz w:val="20"/>
          <w:szCs w:val="20"/>
        </w:rPr>
        <w:t xml:space="preserve"> )</w:t>
      </w:r>
      <w:r w:rsidRPr="002D40C9">
        <w:rPr>
          <w:rFonts w:ascii="Arial" w:hAnsi="Arial" w:cs="Arial"/>
          <w:i/>
          <w:color w:val="000000" w:themeColor="text1"/>
          <w:sz w:val="20"/>
          <w:szCs w:val="20"/>
        </w:rPr>
        <w:t xml:space="preserve"> </w:t>
      </w:r>
    </w:p>
    <w:p w14:paraId="7B010F66" w14:textId="77777777" w:rsidR="005A4E2C" w:rsidRPr="002D40C9" w:rsidRDefault="005A4E2C" w:rsidP="005A4E2C">
      <w:pPr>
        <w:pStyle w:val="Akapitzlist"/>
        <w:numPr>
          <w:ilvl w:val="0"/>
          <w:numId w:val="14"/>
        </w:numPr>
        <w:ind w:left="1664"/>
        <w:rPr>
          <w:rFonts w:ascii="Arial" w:hAnsi="Arial" w:cs="Arial"/>
          <w:color w:val="000000" w:themeColor="text1"/>
          <w:sz w:val="20"/>
          <w:szCs w:val="20"/>
        </w:rPr>
      </w:pPr>
      <w:r w:rsidRPr="002D40C9">
        <w:rPr>
          <w:rFonts w:ascii="Arial" w:hAnsi="Arial" w:cs="Arial"/>
          <w:color w:val="000000" w:themeColor="text1"/>
          <w:sz w:val="20"/>
          <w:szCs w:val="20"/>
        </w:rPr>
        <w:t xml:space="preserve">4120 – zwiększono o kwotę </w:t>
      </w:r>
      <w:r w:rsidRPr="002D40C9">
        <w:rPr>
          <w:rFonts w:ascii="Arial" w:hAnsi="Arial" w:cs="Arial"/>
          <w:b/>
          <w:i/>
          <w:color w:val="000000" w:themeColor="text1"/>
          <w:sz w:val="20"/>
          <w:szCs w:val="20"/>
        </w:rPr>
        <w:t xml:space="preserve">(+) 500,00 zł </w:t>
      </w:r>
      <w:r w:rsidRPr="002D40C9">
        <w:rPr>
          <w:rFonts w:ascii="Arial" w:hAnsi="Arial" w:cs="Arial"/>
          <w:i/>
          <w:color w:val="000000" w:themeColor="text1"/>
          <w:sz w:val="20"/>
          <w:szCs w:val="20"/>
        </w:rPr>
        <w:t>(zmiana na wniosek Kierownika Gminnego Ośrodka Pomocy Społecznej w Rogoźnie)</w:t>
      </w:r>
    </w:p>
    <w:p w14:paraId="72B8B5F6" w14:textId="77777777" w:rsidR="005A4E2C" w:rsidRPr="002D40C9" w:rsidRDefault="005A4E2C" w:rsidP="005A4E2C">
      <w:pPr>
        <w:pStyle w:val="Akapitzlist"/>
        <w:numPr>
          <w:ilvl w:val="0"/>
          <w:numId w:val="14"/>
        </w:numPr>
        <w:ind w:left="1664"/>
        <w:rPr>
          <w:rFonts w:ascii="Arial" w:hAnsi="Arial" w:cs="Arial"/>
          <w:color w:val="000000" w:themeColor="text1"/>
          <w:sz w:val="20"/>
          <w:szCs w:val="20"/>
        </w:rPr>
      </w:pPr>
      <w:r w:rsidRPr="002D40C9">
        <w:rPr>
          <w:rFonts w:ascii="Arial" w:hAnsi="Arial" w:cs="Arial"/>
          <w:color w:val="000000" w:themeColor="text1"/>
          <w:sz w:val="20"/>
          <w:szCs w:val="20"/>
        </w:rPr>
        <w:t xml:space="preserve">4170 – zwiększono o kwotę </w:t>
      </w:r>
      <w:r w:rsidRPr="002D40C9">
        <w:rPr>
          <w:rFonts w:ascii="Arial" w:hAnsi="Arial" w:cs="Arial"/>
          <w:b/>
          <w:i/>
          <w:color w:val="000000" w:themeColor="text1"/>
          <w:sz w:val="20"/>
          <w:szCs w:val="20"/>
        </w:rPr>
        <w:t xml:space="preserve">(+) 374,00 zł </w:t>
      </w:r>
      <w:r w:rsidRPr="002D40C9">
        <w:rPr>
          <w:rFonts w:ascii="Arial" w:hAnsi="Arial" w:cs="Arial"/>
          <w:i/>
          <w:color w:val="000000" w:themeColor="text1"/>
          <w:sz w:val="20"/>
          <w:szCs w:val="20"/>
        </w:rPr>
        <w:t>(zmiana na wniosek Kierownika Gminnego Ośrodka Pomocy Społecznej w Rogoźnie)</w:t>
      </w:r>
    </w:p>
    <w:p w14:paraId="33298C96" w14:textId="77777777" w:rsidR="005A4E2C" w:rsidRPr="00134FA7" w:rsidRDefault="005A4E2C" w:rsidP="005A4E2C">
      <w:pPr>
        <w:pStyle w:val="Akapitzlist"/>
        <w:numPr>
          <w:ilvl w:val="0"/>
          <w:numId w:val="14"/>
        </w:numPr>
        <w:ind w:left="1664"/>
        <w:rPr>
          <w:rFonts w:ascii="Arial" w:hAnsi="Arial" w:cs="Arial"/>
          <w:color w:val="000000" w:themeColor="text1"/>
          <w:sz w:val="20"/>
          <w:szCs w:val="20"/>
        </w:rPr>
      </w:pPr>
      <w:r w:rsidRPr="00134FA7">
        <w:rPr>
          <w:rFonts w:ascii="Arial" w:hAnsi="Arial" w:cs="Arial"/>
          <w:color w:val="000000" w:themeColor="text1"/>
          <w:sz w:val="20"/>
          <w:szCs w:val="20"/>
        </w:rPr>
        <w:lastRenderedPageBreak/>
        <w:t xml:space="preserve">4260 – zmniejszono o kwotę </w:t>
      </w:r>
      <w:r w:rsidRPr="00134FA7">
        <w:rPr>
          <w:rFonts w:ascii="Arial" w:hAnsi="Arial" w:cs="Arial"/>
          <w:b/>
          <w:i/>
          <w:color w:val="000000" w:themeColor="text1"/>
          <w:sz w:val="20"/>
          <w:szCs w:val="20"/>
        </w:rPr>
        <w:t xml:space="preserve">(-) 10.000,00 zł </w:t>
      </w:r>
      <w:r w:rsidRPr="00134FA7">
        <w:rPr>
          <w:rFonts w:ascii="Arial" w:hAnsi="Arial" w:cs="Arial"/>
          <w:i/>
          <w:color w:val="000000" w:themeColor="text1"/>
          <w:sz w:val="20"/>
          <w:szCs w:val="20"/>
        </w:rPr>
        <w:t>(zmiana na wniosek Kierownika Gminnego Ośrodka Pomocy Społecznej w Rogoźnie)</w:t>
      </w:r>
    </w:p>
    <w:p w14:paraId="5C0337D3" w14:textId="77777777" w:rsidR="005A4E2C" w:rsidRPr="00134FA7" w:rsidRDefault="005A4E2C" w:rsidP="005A4E2C">
      <w:pPr>
        <w:pStyle w:val="Akapitzlist"/>
        <w:numPr>
          <w:ilvl w:val="0"/>
          <w:numId w:val="14"/>
        </w:numPr>
        <w:ind w:left="1664"/>
        <w:rPr>
          <w:rFonts w:ascii="Arial" w:hAnsi="Arial" w:cs="Arial"/>
          <w:color w:val="000000" w:themeColor="text1"/>
          <w:sz w:val="20"/>
          <w:szCs w:val="20"/>
        </w:rPr>
      </w:pPr>
      <w:r w:rsidRPr="00134FA7">
        <w:rPr>
          <w:rFonts w:ascii="Arial" w:hAnsi="Arial" w:cs="Arial"/>
          <w:color w:val="000000" w:themeColor="text1"/>
          <w:sz w:val="20"/>
          <w:szCs w:val="20"/>
        </w:rPr>
        <w:t xml:space="preserve">4280 – zwiększono o kwotę </w:t>
      </w:r>
      <w:r w:rsidRPr="00134FA7">
        <w:rPr>
          <w:rFonts w:ascii="Arial" w:hAnsi="Arial" w:cs="Arial"/>
          <w:b/>
          <w:i/>
          <w:color w:val="000000" w:themeColor="text1"/>
          <w:sz w:val="20"/>
          <w:szCs w:val="20"/>
        </w:rPr>
        <w:t xml:space="preserve">(+) 150,00 zł </w:t>
      </w:r>
      <w:r w:rsidRPr="00134FA7">
        <w:rPr>
          <w:rFonts w:ascii="Arial" w:hAnsi="Arial" w:cs="Arial"/>
          <w:i/>
          <w:color w:val="000000" w:themeColor="text1"/>
          <w:sz w:val="20"/>
          <w:szCs w:val="20"/>
        </w:rPr>
        <w:t>(zmiana na wniosek Kierownika Gminnego Ośrodka Pomocy Społecznej w Rogoźnie)</w:t>
      </w:r>
    </w:p>
    <w:p w14:paraId="0281719F" w14:textId="77777777" w:rsidR="005A4E2C" w:rsidRPr="00103D9C" w:rsidRDefault="005A4E2C" w:rsidP="005A4E2C">
      <w:pPr>
        <w:pStyle w:val="Akapitzlist"/>
        <w:numPr>
          <w:ilvl w:val="0"/>
          <w:numId w:val="14"/>
        </w:numPr>
        <w:ind w:left="1664"/>
        <w:rPr>
          <w:rFonts w:ascii="Arial" w:hAnsi="Arial" w:cs="Arial"/>
          <w:color w:val="000000" w:themeColor="text1"/>
          <w:sz w:val="20"/>
          <w:szCs w:val="20"/>
        </w:rPr>
      </w:pPr>
      <w:r w:rsidRPr="00103D9C">
        <w:rPr>
          <w:rFonts w:ascii="Arial" w:hAnsi="Arial" w:cs="Arial"/>
          <w:color w:val="000000" w:themeColor="text1"/>
          <w:sz w:val="20"/>
          <w:szCs w:val="20"/>
        </w:rPr>
        <w:t xml:space="preserve">4300 – zmniejszono o kwotę </w:t>
      </w:r>
      <w:r w:rsidRPr="00103D9C">
        <w:rPr>
          <w:rFonts w:ascii="Arial" w:hAnsi="Arial" w:cs="Arial"/>
          <w:b/>
          <w:i/>
          <w:color w:val="000000" w:themeColor="text1"/>
          <w:sz w:val="20"/>
          <w:szCs w:val="20"/>
        </w:rPr>
        <w:t xml:space="preserve">(-) 4.150,00 zł </w:t>
      </w:r>
      <w:r w:rsidRPr="00103D9C">
        <w:rPr>
          <w:rFonts w:ascii="Arial" w:hAnsi="Arial" w:cs="Arial"/>
          <w:i/>
          <w:color w:val="000000" w:themeColor="text1"/>
          <w:sz w:val="20"/>
          <w:szCs w:val="20"/>
        </w:rPr>
        <w:t>(zmiana na wniosek Kierownika Gminnego Ośrodka Pomocy Społecznej w Rogoźnie)</w:t>
      </w:r>
    </w:p>
    <w:p w14:paraId="3AF09DAE" w14:textId="77777777" w:rsidR="005A4E2C" w:rsidRPr="00103D9C" w:rsidRDefault="005A4E2C" w:rsidP="005A4E2C">
      <w:pPr>
        <w:pStyle w:val="Akapitzlist"/>
        <w:numPr>
          <w:ilvl w:val="0"/>
          <w:numId w:val="14"/>
        </w:numPr>
        <w:ind w:left="1664"/>
        <w:rPr>
          <w:rFonts w:ascii="Arial" w:hAnsi="Arial" w:cs="Arial"/>
          <w:color w:val="000000" w:themeColor="text1"/>
          <w:sz w:val="20"/>
          <w:szCs w:val="20"/>
        </w:rPr>
      </w:pPr>
      <w:r w:rsidRPr="00103D9C">
        <w:rPr>
          <w:rFonts w:ascii="Arial" w:hAnsi="Arial" w:cs="Arial"/>
          <w:color w:val="000000" w:themeColor="text1"/>
          <w:sz w:val="20"/>
          <w:szCs w:val="20"/>
        </w:rPr>
        <w:t xml:space="preserve">4360 – zwiększono o kwotę </w:t>
      </w:r>
      <w:r w:rsidRPr="00103D9C">
        <w:rPr>
          <w:rFonts w:ascii="Arial" w:hAnsi="Arial" w:cs="Arial"/>
          <w:b/>
          <w:i/>
          <w:color w:val="000000" w:themeColor="text1"/>
          <w:sz w:val="20"/>
          <w:szCs w:val="20"/>
        </w:rPr>
        <w:t xml:space="preserve">(+) 420,00 zł </w:t>
      </w:r>
      <w:r w:rsidRPr="00103D9C">
        <w:rPr>
          <w:rFonts w:ascii="Arial" w:hAnsi="Arial" w:cs="Arial"/>
          <w:i/>
          <w:color w:val="000000" w:themeColor="text1"/>
          <w:sz w:val="20"/>
          <w:szCs w:val="20"/>
        </w:rPr>
        <w:t>(zmiana na wniosek Kierownika Gminnego Ośrodka Pomocy Społecznej w Rogoźnie)</w:t>
      </w:r>
    </w:p>
    <w:p w14:paraId="3BDDE98A" w14:textId="77777777" w:rsidR="005A4E2C" w:rsidRPr="004463EE" w:rsidRDefault="005A4E2C" w:rsidP="005A4E2C">
      <w:pPr>
        <w:pStyle w:val="Akapitzlist"/>
        <w:numPr>
          <w:ilvl w:val="0"/>
          <w:numId w:val="14"/>
        </w:numPr>
        <w:ind w:left="1664"/>
        <w:rPr>
          <w:rFonts w:ascii="Arial" w:hAnsi="Arial" w:cs="Arial"/>
          <w:color w:val="000000" w:themeColor="text1"/>
          <w:sz w:val="20"/>
          <w:szCs w:val="20"/>
        </w:rPr>
      </w:pPr>
      <w:r w:rsidRPr="004463EE">
        <w:rPr>
          <w:rFonts w:ascii="Arial" w:hAnsi="Arial" w:cs="Arial"/>
          <w:color w:val="000000" w:themeColor="text1"/>
          <w:sz w:val="20"/>
          <w:szCs w:val="20"/>
        </w:rPr>
        <w:t xml:space="preserve">4410 – zwiększono o kwotę </w:t>
      </w:r>
      <w:r w:rsidRPr="004463EE">
        <w:rPr>
          <w:rFonts w:ascii="Arial" w:hAnsi="Arial" w:cs="Arial"/>
          <w:b/>
          <w:i/>
          <w:color w:val="000000" w:themeColor="text1"/>
          <w:sz w:val="20"/>
          <w:szCs w:val="20"/>
        </w:rPr>
        <w:t xml:space="preserve">(+) 1.000,00 zł </w:t>
      </w:r>
      <w:r w:rsidRPr="004463EE">
        <w:rPr>
          <w:rFonts w:ascii="Arial" w:hAnsi="Arial" w:cs="Arial"/>
          <w:i/>
          <w:color w:val="000000" w:themeColor="text1"/>
          <w:sz w:val="20"/>
          <w:szCs w:val="20"/>
        </w:rPr>
        <w:t>(zmiana na wniosek Kierownika Gminnego Ośrodka Pomocy Społecznej w Rogoźnie)</w:t>
      </w:r>
    </w:p>
    <w:p w14:paraId="4B552EFF" w14:textId="77777777" w:rsidR="005A4E2C" w:rsidRPr="004463EE" w:rsidRDefault="005A4E2C" w:rsidP="005A4E2C">
      <w:pPr>
        <w:pStyle w:val="Akapitzlist"/>
        <w:numPr>
          <w:ilvl w:val="0"/>
          <w:numId w:val="14"/>
        </w:numPr>
        <w:ind w:left="1664"/>
        <w:rPr>
          <w:rFonts w:ascii="Arial" w:hAnsi="Arial" w:cs="Arial"/>
          <w:color w:val="000000" w:themeColor="text1"/>
          <w:sz w:val="20"/>
          <w:szCs w:val="20"/>
        </w:rPr>
      </w:pPr>
      <w:r w:rsidRPr="004463EE">
        <w:rPr>
          <w:rFonts w:ascii="Arial" w:hAnsi="Arial" w:cs="Arial"/>
          <w:color w:val="000000" w:themeColor="text1"/>
          <w:sz w:val="20"/>
          <w:szCs w:val="20"/>
        </w:rPr>
        <w:t xml:space="preserve">4710 – zwiększono o kwotę </w:t>
      </w:r>
      <w:r w:rsidRPr="004463EE">
        <w:rPr>
          <w:rFonts w:ascii="Arial" w:hAnsi="Arial" w:cs="Arial"/>
          <w:b/>
          <w:i/>
          <w:color w:val="000000" w:themeColor="text1"/>
          <w:sz w:val="20"/>
          <w:szCs w:val="20"/>
        </w:rPr>
        <w:t xml:space="preserve">(+) 165,00 zł </w:t>
      </w:r>
      <w:r w:rsidRPr="004463EE">
        <w:rPr>
          <w:rFonts w:ascii="Arial" w:hAnsi="Arial" w:cs="Arial"/>
          <w:i/>
          <w:color w:val="000000" w:themeColor="text1"/>
          <w:sz w:val="20"/>
          <w:szCs w:val="20"/>
        </w:rPr>
        <w:t>(zmiana na wniosek Kierownika Gminnego Ośrodka Pomocy Społecznej w Rogoźnie)</w:t>
      </w:r>
    </w:p>
    <w:p w14:paraId="1DF8BAA4" w14:textId="77777777" w:rsidR="005A4E2C" w:rsidRPr="00192BD3" w:rsidRDefault="005A4E2C" w:rsidP="005A4E2C">
      <w:pPr>
        <w:pStyle w:val="Akapitzlist"/>
        <w:numPr>
          <w:ilvl w:val="0"/>
          <w:numId w:val="2"/>
        </w:numPr>
        <w:rPr>
          <w:rFonts w:ascii="Arial" w:hAnsi="Arial" w:cs="Arial"/>
          <w:color w:val="000000" w:themeColor="text1"/>
          <w:sz w:val="20"/>
          <w:szCs w:val="20"/>
        </w:rPr>
      </w:pPr>
      <w:r w:rsidRPr="00192BD3">
        <w:rPr>
          <w:rFonts w:ascii="Arial" w:hAnsi="Arial" w:cs="Arial"/>
          <w:color w:val="000000" w:themeColor="text1"/>
          <w:sz w:val="20"/>
          <w:szCs w:val="20"/>
        </w:rPr>
        <w:t>85228 – Usługi opiekuńcze i specjalistyczne usługi opiekuńcze w paragrafach:</w:t>
      </w:r>
    </w:p>
    <w:p w14:paraId="6A1CDC6C" w14:textId="77777777" w:rsidR="005A4E2C" w:rsidRPr="00EC00F6" w:rsidRDefault="005A4E2C" w:rsidP="005A4E2C">
      <w:pPr>
        <w:pStyle w:val="Akapitzlist"/>
        <w:numPr>
          <w:ilvl w:val="0"/>
          <w:numId w:val="31"/>
        </w:numPr>
        <w:ind w:left="1664"/>
        <w:rPr>
          <w:rFonts w:ascii="Arial" w:hAnsi="Arial" w:cs="Arial"/>
          <w:sz w:val="20"/>
          <w:szCs w:val="20"/>
        </w:rPr>
      </w:pPr>
      <w:r w:rsidRPr="00192BD3">
        <w:rPr>
          <w:rFonts w:ascii="Arial" w:hAnsi="Arial" w:cs="Arial"/>
          <w:color w:val="000000" w:themeColor="text1"/>
          <w:sz w:val="20"/>
          <w:szCs w:val="20"/>
        </w:rPr>
        <w:t xml:space="preserve">4170 – zmniejszono o </w:t>
      </w:r>
      <w:r w:rsidRPr="00192BD3">
        <w:rPr>
          <w:rFonts w:ascii="Arial" w:hAnsi="Arial" w:cs="Arial"/>
          <w:b/>
          <w:color w:val="000000" w:themeColor="text1"/>
          <w:sz w:val="20"/>
          <w:szCs w:val="20"/>
        </w:rPr>
        <w:t xml:space="preserve">(-) 13.512,04 </w:t>
      </w:r>
      <w:r w:rsidRPr="00192BD3">
        <w:rPr>
          <w:rFonts w:ascii="Arial" w:hAnsi="Arial" w:cs="Arial"/>
          <w:i/>
          <w:color w:val="000000" w:themeColor="text1"/>
          <w:sz w:val="20"/>
          <w:szCs w:val="20"/>
        </w:rPr>
        <w:t xml:space="preserve">(zmiana na wniosek Kierownika Gminnego </w:t>
      </w:r>
      <w:r w:rsidRPr="00EC00F6">
        <w:rPr>
          <w:rFonts w:ascii="Arial" w:hAnsi="Arial" w:cs="Arial"/>
          <w:i/>
          <w:sz w:val="20"/>
          <w:szCs w:val="20"/>
        </w:rPr>
        <w:t>Ośrodka Pomocy Społecznej w Rogoźnie</w:t>
      </w:r>
      <w:r w:rsidRPr="00EC00F6">
        <w:rPr>
          <w:rFonts w:ascii="Arial" w:hAnsi="Arial" w:cs="Arial"/>
          <w:sz w:val="20"/>
          <w:szCs w:val="20"/>
        </w:rPr>
        <w:t>)</w:t>
      </w:r>
    </w:p>
    <w:p w14:paraId="704119EF" w14:textId="77777777" w:rsidR="005A4E2C" w:rsidRPr="00EC00F6" w:rsidRDefault="005A4E2C" w:rsidP="005A4E2C">
      <w:pPr>
        <w:pStyle w:val="Akapitzlist"/>
        <w:numPr>
          <w:ilvl w:val="0"/>
          <w:numId w:val="3"/>
        </w:numPr>
        <w:rPr>
          <w:rFonts w:ascii="Arial" w:hAnsi="Arial" w:cs="Arial"/>
          <w:sz w:val="20"/>
          <w:szCs w:val="20"/>
        </w:rPr>
      </w:pPr>
      <w:r w:rsidRPr="00EC00F6">
        <w:rPr>
          <w:rFonts w:ascii="Arial" w:hAnsi="Arial" w:cs="Arial"/>
          <w:sz w:val="20"/>
          <w:szCs w:val="20"/>
        </w:rPr>
        <w:t xml:space="preserve">4300 – zwiększono o kwotę </w:t>
      </w:r>
      <w:r w:rsidRPr="00EC00F6">
        <w:rPr>
          <w:rFonts w:ascii="Arial" w:hAnsi="Arial" w:cs="Arial"/>
          <w:b/>
          <w:i/>
          <w:sz w:val="20"/>
          <w:szCs w:val="20"/>
        </w:rPr>
        <w:t xml:space="preserve">(+) 35.000,00 zł </w:t>
      </w:r>
      <w:r w:rsidRPr="00EC00F6">
        <w:rPr>
          <w:rFonts w:ascii="Arial" w:hAnsi="Arial" w:cs="Arial"/>
          <w:i/>
          <w:sz w:val="20"/>
          <w:szCs w:val="20"/>
        </w:rPr>
        <w:t xml:space="preserve">na podstawie decyzji Wojewody </w:t>
      </w:r>
      <w:r w:rsidRPr="00EC00F6">
        <w:rPr>
          <w:rFonts w:ascii="Arial" w:hAnsi="Arial" w:cs="Arial"/>
          <w:i/>
          <w:sz w:val="20"/>
          <w:szCs w:val="20"/>
        </w:rPr>
        <w:br/>
        <w:t xml:space="preserve">FB-I.3111.467.2024.7 – o zwiększeniu planu dotacji celowych 2024 z przeznaczeniem na organizowanie i świadczenie specjalistycznych usług opiekuńczych w miejscu zamieszkania dla osób z zaburzeniami psychicznymi, </w:t>
      </w:r>
    </w:p>
    <w:p w14:paraId="0C8CEBF3" w14:textId="77777777" w:rsidR="005A4E2C" w:rsidRPr="007B545F" w:rsidRDefault="005A4E2C" w:rsidP="005A4E2C">
      <w:pPr>
        <w:pStyle w:val="Akapitzlist"/>
        <w:numPr>
          <w:ilvl w:val="0"/>
          <w:numId w:val="2"/>
        </w:numPr>
        <w:rPr>
          <w:rFonts w:ascii="Arial" w:hAnsi="Arial" w:cs="Arial"/>
          <w:color w:val="000000" w:themeColor="text1"/>
          <w:sz w:val="20"/>
          <w:szCs w:val="20"/>
        </w:rPr>
      </w:pPr>
      <w:r w:rsidRPr="007B545F">
        <w:rPr>
          <w:rFonts w:ascii="Arial" w:hAnsi="Arial" w:cs="Arial"/>
          <w:color w:val="000000" w:themeColor="text1"/>
          <w:sz w:val="20"/>
          <w:szCs w:val="20"/>
        </w:rPr>
        <w:t>85232 – Centra Integracji społecznej w paragrafie:</w:t>
      </w:r>
    </w:p>
    <w:p w14:paraId="15448227" w14:textId="77777777" w:rsidR="005A4E2C" w:rsidRPr="00894ED2" w:rsidRDefault="005A4E2C" w:rsidP="005A4E2C">
      <w:pPr>
        <w:pStyle w:val="Akapitzlist"/>
        <w:numPr>
          <w:ilvl w:val="0"/>
          <w:numId w:val="5"/>
        </w:numPr>
        <w:ind w:left="1664"/>
        <w:rPr>
          <w:rFonts w:ascii="Arial" w:hAnsi="Arial" w:cs="Arial"/>
          <w:i/>
          <w:color w:val="000000" w:themeColor="text1"/>
          <w:sz w:val="20"/>
          <w:szCs w:val="20"/>
        </w:rPr>
      </w:pPr>
      <w:r w:rsidRPr="007B545F">
        <w:rPr>
          <w:rFonts w:ascii="Arial" w:hAnsi="Arial" w:cs="Arial"/>
          <w:color w:val="000000" w:themeColor="text1"/>
          <w:sz w:val="20"/>
          <w:szCs w:val="20"/>
        </w:rPr>
        <w:t xml:space="preserve">2510 – zwiększono o kwotę </w:t>
      </w:r>
      <w:r w:rsidRPr="007B545F">
        <w:rPr>
          <w:rFonts w:ascii="Arial" w:hAnsi="Arial" w:cs="Arial"/>
          <w:b/>
          <w:i/>
          <w:color w:val="000000" w:themeColor="text1"/>
          <w:sz w:val="20"/>
          <w:szCs w:val="20"/>
        </w:rPr>
        <w:t xml:space="preserve">(+) 24.000,00 zł </w:t>
      </w:r>
      <w:r w:rsidRPr="007B545F">
        <w:rPr>
          <w:rFonts w:ascii="Arial" w:hAnsi="Arial" w:cs="Arial"/>
          <w:i/>
          <w:color w:val="000000" w:themeColor="text1"/>
          <w:sz w:val="20"/>
          <w:szCs w:val="20"/>
        </w:rPr>
        <w:t xml:space="preserve">zwiększono dotację podmiotową dla samorządowego zakładu budżetowego. Stosowna uchwała o zwiększeniu dotacji zostanie podjęta w miesiącu listopadzie. Plan zwiększono na wniosek Kierownika Centrum Integracji Społecznej – zmianę wprowadzono dzięki środkom z  tytułu </w:t>
      </w:r>
      <w:r w:rsidRPr="00C7189C">
        <w:rPr>
          <w:rFonts w:ascii="Arial" w:hAnsi="Arial" w:cs="Arial"/>
          <w:i/>
          <w:color w:val="000000" w:themeColor="text1"/>
          <w:sz w:val="20"/>
          <w:szCs w:val="20"/>
        </w:rPr>
        <w:t>podziału dodatkowych środków dla jednostek samorządu terytorialnego na 2024 rok</w:t>
      </w:r>
    </w:p>
    <w:p w14:paraId="0041C07A" w14:textId="77777777" w:rsidR="005A4E2C" w:rsidRPr="00894ED2" w:rsidRDefault="005A4E2C" w:rsidP="005A4E2C">
      <w:pPr>
        <w:pStyle w:val="Akapitzlist"/>
        <w:numPr>
          <w:ilvl w:val="0"/>
          <w:numId w:val="2"/>
        </w:numPr>
        <w:rPr>
          <w:rFonts w:ascii="Arial" w:hAnsi="Arial" w:cs="Arial"/>
          <w:color w:val="000000" w:themeColor="text1"/>
          <w:sz w:val="20"/>
          <w:szCs w:val="20"/>
        </w:rPr>
      </w:pPr>
      <w:r w:rsidRPr="00894ED2">
        <w:rPr>
          <w:rFonts w:ascii="Arial" w:hAnsi="Arial" w:cs="Arial"/>
          <w:color w:val="000000" w:themeColor="text1"/>
          <w:sz w:val="20"/>
          <w:szCs w:val="20"/>
        </w:rPr>
        <w:t>85295 – Pozostała działalność w paragrafie:</w:t>
      </w:r>
    </w:p>
    <w:p w14:paraId="7581C589" w14:textId="77777777" w:rsidR="005A4E2C" w:rsidRPr="00894ED2" w:rsidRDefault="005A4E2C" w:rsidP="005A4E2C">
      <w:pPr>
        <w:pStyle w:val="Akapitzlist"/>
        <w:numPr>
          <w:ilvl w:val="0"/>
          <w:numId w:val="14"/>
        </w:numPr>
        <w:ind w:left="1664"/>
        <w:rPr>
          <w:rFonts w:ascii="Arial" w:hAnsi="Arial" w:cs="Arial"/>
          <w:color w:val="000000" w:themeColor="text1"/>
          <w:sz w:val="20"/>
          <w:szCs w:val="20"/>
        </w:rPr>
      </w:pPr>
      <w:r w:rsidRPr="00894ED2">
        <w:rPr>
          <w:rFonts w:ascii="Arial" w:hAnsi="Arial" w:cs="Arial"/>
          <w:color w:val="000000" w:themeColor="text1"/>
          <w:sz w:val="20"/>
          <w:szCs w:val="20"/>
        </w:rPr>
        <w:t xml:space="preserve">3110 – zwiększono o kwotę </w:t>
      </w:r>
      <w:r w:rsidRPr="00894ED2">
        <w:rPr>
          <w:rFonts w:ascii="Arial" w:hAnsi="Arial" w:cs="Arial"/>
          <w:b/>
          <w:i/>
          <w:color w:val="000000" w:themeColor="text1"/>
          <w:sz w:val="20"/>
          <w:szCs w:val="20"/>
        </w:rPr>
        <w:t xml:space="preserve">(+) 4.102,53 zł </w:t>
      </w:r>
      <w:r w:rsidRPr="00894ED2">
        <w:rPr>
          <w:rFonts w:ascii="Arial" w:hAnsi="Arial" w:cs="Arial"/>
          <w:i/>
          <w:color w:val="000000" w:themeColor="text1"/>
          <w:sz w:val="20"/>
          <w:szCs w:val="20"/>
        </w:rPr>
        <w:t>środki Covid-19 na wydatki związane z dodatkiem VAT-gaz</w:t>
      </w:r>
    </w:p>
    <w:p w14:paraId="0E8401F9" w14:textId="77777777" w:rsidR="005A4E2C" w:rsidRPr="00894ED2" w:rsidRDefault="005A4E2C" w:rsidP="005A4E2C">
      <w:pPr>
        <w:pStyle w:val="Akapitzlist"/>
        <w:numPr>
          <w:ilvl w:val="0"/>
          <w:numId w:val="14"/>
        </w:numPr>
        <w:ind w:left="1664"/>
        <w:rPr>
          <w:rFonts w:ascii="Arial" w:hAnsi="Arial" w:cs="Arial"/>
          <w:color w:val="000000" w:themeColor="text1"/>
          <w:sz w:val="20"/>
          <w:szCs w:val="20"/>
        </w:rPr>
      </w:pPr>
      <w:r w:rsidRPr="00894ED2">
        <w:rPr>
          <w:rFonts w:ascii="Arial" w:hAnsi="Arial" w:cs="Arial"/>
          <w:color w:val="000000" w:themeColor="text1"/>
          <w:sz w:val="20"/>
          <w:szCs w:val="20"/>
        </w:rPr>
        <w:t xml:space="preserve">4170 – zmniejszono o kwotę </w:t>
      </w:r>
      <w:r w:rsidRPr="00894ED2">
        <w:rPr>
          <w:rFonts w:ascii="Arial" w:hAnsi="Arial" w:cs="Arial"/>
          <w:b/>
          <w:i/>
          <w:color w:val="000000" w:themeColor="text1"/>
          <w:sz w:val="20"/>
          <w:szCs w:val="20"/>
        </w:rPr>
        <w:t xml:space="preserve">(-) 1.200,00 zł </w:t>
      </w:r>
      <w:r w:rsidRPr="00894ED2">
        <w:rPr>
          <w:rFonts w:ascii="Arial" w:hAnsi="Arial" w:cs="Arial"/>
          <w:i/>
          <w:color w:val="000000" w:themeColor="text1"/>
          <w:sz w:val="20"/>
          <w:szCs w:val="20"/>
        </w:rPr>
        <w:t>(zmiana na wniosek Kierownika Gminnego Ośrodka Pomocy Społecznej w Rogoźnie)</w:t>
      </w:r>
    </w:p>
    <w:p w14:paraId="794C7037" w14:textId="77777777" w:rsidR="005A4E2C" w:rsidRPr="00894ED2" w:rsidRDefault="005A4E2C" w:rsidP="005A4E2C">
      <w:pPr>
        <w:pStyle w:val="Akapitzlist"/>
        <w:numPr>
          <w:ilvl w:val="0"/>
          <w:numId w:val="14"/>
        </w:numPr>
        <w:ind w:left="1664"/>
        <w:rPr>
          <w:rFonts w:ascii="Arial" w:hAnsi="Arial" w:cs="Arial"/>
          <w:color w:val="000000" w:themeColor="text1"/>
          <w:sz w:val="20"/>
          <w:szCs w:val="20"/>
        </w:rPr>
      </w:pPr>
      <w:r w:rsidRPr="00894ED2">
        <w:rPr>
          <w:rFonts w:ascii="Arial" w:hAnsi="Arial" w:cs="Arial"/>
          <w:color w:val="000000" w:themeColor="text1"/>
          <w:sz w:val="20"/>
          <w:szCs w:val="20"/>
        </w:rPr>
        <w:t xml:space="preserve">4210 – zwiększono o kwotę </w:t>
      </w:r>
      <w:r w:rsidRPr="00894ED2">
        <w:rPr>
          <w:rFonts w:ascii="Arial" w:hAnsi="Arial" w:cs="Arial"/>
          <w:b/>
          <w:i/>
          <w:color w:val="000000" w:themeColor="text1"/>
          <w:sz w:val="20"/>
          <w:szCs w:val="20"/>
        </w:rPr>
        <w:t xml:space="preserve">(+) 3.200,00 zł </w:t>
      </w:r>
      <w:r w:rsidRPr="00894ED2">
        <w:rPr>
          <w:rFonts w:ascii="Arial" w:hAnsi="Arial" w:cs="Arial"/>
          <w:i/>
          <w:color w:val="000000" w:themeColor="text1"/>
          <w:sz w:val="20"/>
          <w:szCs w:val="20"/>
        </w:rPr>
        <w:t>(zmiana na wniosek Kierownika Gminnego Ośrodka Pomocy Społecznej w Rogoźnie)</w:t>
      </w:r>
    </w:p>
    <w:p w14:paraId="0479E81E" w14:textId="77777777" w:rsidR="005A4E2C" w:rsidRPr="00894ED2" w:rsidRDefault="005A4E2C" w:rsidP="005A4E2C">
      <w:pPr>
        <w:pStyle w:val="Akapitzlist"/>
        <w:numPr>
          <w:ilvl w:val="0"/>
          <w:numId w:val="14"/>
        </w:numPr>
        <w:ind w:left="1664"/>
        <w:rPr>
          <w:rFonts w:ascii="Arial" w:hAnsi="Arial" w:cs="Arial"/>
          <w:color w:val="000000" w:themeColor="text1"/>
          <w:sz w:val="20"/>
          <w:szCs w:val="20"/>
        </w:rPr>
      </w:pPr>
      <w:r w:rsidRPr="00894ED2">
        <w:rPr>
          <w:rFonts w:ascii="Arial" w:hAnsi="Arial" w:cs="Arial"/>
          <w:color w:val="000000" w:themeColor="text1"/>
          <w:sz w:val="20"/>
          <w:szCs w:val="20"/>
        </w:rPr>
        <w:t xml:space="preserve">4300 – zmniejszono o kwotę </w:t>
      </w:r>
      <w:r w:rsidRPr="00894ED2">
        <w:rPr>
          <w:rFonts w:ascii="Arial" w:hAnsi="Arial" w:cs="Arial"/>
          <w:b/>
          <w:i/>
          <w:color w:val="000000" w:themeColor="text1"/>
          <w:sz w:val="20"/>
          <w:szCs w:val="20"/>
        </w:rPr>
        <w:t xml:space="preserve">(-) 4.623,05 zł </w:t>
      </w:r>
      <w:r w:rsidRPr="00894ED2">
        <w:rPr>
          <w:rFonts w:ascii="Arial" w:hAnsi="Arial" w:cs="Arial"/>
          <w:i/>
          <w:color w:val="000000" w:themeColor="text1"/>
          <w:sz w:val="20"/>
          <w:szCs w:val="20"/>
        </w:rPr>
        <w:t xml:space="preserve">(zmiana na wniosek Kierownika Gminnego Ośrodka Pomocy Społecznej w Rogoźnie w ramach wydatków własnych </w:t>
      </w:r>
      <w:r w:rsidRPr="00894ED2">
        <w:rPr>
          <w:rFonts w:ascii="Arial" w:hAnsi="Arial" w:cs="Arial"/>
          <w:b/>
          <w:i/>
          <w:color w:val="000000" w:themeColor="text1"/>
          <w:sz w:val="20"/>
          <w:szCs w:val="20"/>
        </w:rPr>
        <w:t>(-) 4.705,10 zł</w:t>
      </w:r>
      <w:r w:rsidRPr="00894ED2">
        <w:rPr>
          <w:rFonts w:ascii="Arial" w:hAnsi="Arial" w:cs="Arial"/>
          <w:i/>
          <w:color w:val="000000" w:themeColor="text1"/>
          <w:sz w:val="20"/>
          <w:szCs w:val="20"/>
        </w:rPr>
        <w:t xml:space="preserve"> oraz </w:t>
      </w:r>
      <w:r w:rsidRPr="00894ED2">
        <w:rPr>
          <w:rFonts w:ascii="Arial" w:hAnsi="Arial" w:cs="Arial"/>
          <w:color w:val="000000" w:themeColor="text1"/>
          <w:sz w:val="20"/>
          <w:szCs w:val="20"/>
        </w:rPr>
        <w:t xml:space="preserve"> zwiększono o kwotę </w:t>
      </w:r>
      <w:r w:rsidRPr="00894ED2">
        <w:rPr>
          <w:rFonts w:ascii="Arial" w:hAnsi="Arial" w:cs="Arial"/>
          <w:b/>
          <w:i/>
          <w:color w:val="000000" w:themeColor="text1"/>
          <w:sz w:val="20"/>
          <w:szCs w:val="20"/>
        </w:rPr>
        <w:t xml:space="preserve">(+) 82,05 zł </w:t>
      </w:r>
      <w:r w:rsidRPr="00894ED2">
        <w:rPr>
          <w:rFonts w:ascii="Arial" w:hAnsi="Arial" w:cs="Arial"/>
          <w:i/>
          <w:color w:val="000000" w:themeColor="text1"/>
          <w:sz w:val="20"/>
          <w:szCs w:val="20"/>
        </w:rPr>
        <w:t>środki Covid-19 na wydatki związane z dodatkiem VAT-gaz</w:t>
      </w:r>
    </w:p>
    <w:p w14:paraId="53CA7D5F" w14:textId="77777777" w:rsidR="005A4E2C" w:rsidRPr="003D1DCB" w:rsidRDefault="005A4E2C" w:rsidP="005A4E2C">
      <w:pPr>
        <w:pStyle w:val="Akapitzlist"/>
        <w:numPr>
          <w:ilvl w:val="0"/>
          <w:numId w:val="1"/>
        </w:numPr>
        <w:ind w:left="644"/>
        <w:rPr>
          <w:rFonts w:ascii="Arial" w:hAnsi="Arial" w:cs="Arial"/>
          <w:color w:val="000000" w:themeColor="text1"/>
          <w:sz w:val="20"/>
          <w:szCs w:val="20"/>
        </w:rPr>
      </w:pPr>
      <w:r w:rsidRPr="003D1DCB">
        <w:rPr>
          <w:rFonts w:ascii="Arial" w:hAnsi="Arial" w:cs="Arial"/>
          <w:b/>
          <w:color w:val="000000" w:themeColor="text1"/>
          <w:sz w:val="20"/>
          <w:szCs w:val="20"/>
        </w:rPr>
        <w:t>W dziale 855</w:t>
      </w:r>
      <w:r w:rsidRPr="003D1DCB">
        <w:rPr>
          <w:rFonts w:ascii="Arial" w:hAnsi="Arial" w:cs="Arial"/>
          <w:color w:val="000000" w:themeColor="text1"/>
          <w:sz w:val="20"/>
          <w:szCs w:val="20"/>
        </w:rPr>
        <w:t xml:space="preserve"> – Rodzina </w:t>
      </w:r>
      <w:r w:rsidRPr="003D1DCB">
        <w:rPr>
          <w:rFonts w:ascii="Arial" w:hAnsi="Arial" w:cs="Arial"/>
          <w:b/>
          <w:color w:val="000000" w:themeColor="text1"/>
          <w:sz w:val="20"/>
          <w:szCs w:val="20"/>
        </w:rPr>
        <w:t>zwiększa się</w:t>
      </w:r>
      <w:r w:rsidRPr="003D1DCB">
        <w:rPr>
          <w:rFonts w:ascii="Arial" w:hAnsi="Arial" w:cs="Arial"/>
          <w:color w:val="000000" w:themeColor="text1"/>
          <w:sz w:val="20"/>
          <w:szCs w:val="20"/>
        </w:rPr>
        <w:t xml:space="preserve"> o  kwotę</w:t>
      </w:r>
      <w:r w:rsidRPr="003D1DCB">
        <w:rPr>
          <w:rFonts w:ascii="Arial" w:hAnsi="Arial" w:cs="Arial"/>
          <w:b/>
          <w:i/>
          <w:color w:val="000000" w:themeColor="text1"/>
          <w:sz w:val="20"/>
          <w:szCs w:val="20"/>
        </w:rPr>
        <w:t xml:space="preserve">                                                          </w:t>
      </w:r>
      <w:r w:rsidRPr="003D1DCB">
        <w:rPr>
          <w:rFonts w:ascii="Arial" w:hAnsi="Arial" w:cs="Arial"/>
          <w:b/>
          <w:color w:val="000000" w:themeColor="text1"/>
          <w:sz w:val="20"/>
          <w:szCs w:val="20"/>
        </w:rPr>
        <w:t xml:space="preserve">328.840,18 zł                              </w:t>
      </w:r>
      <w:r w:rsidRPr="003D1DCB">
        <w:rPr>
          <w:rFonts w:ascii="Arial" w:hAnsi="Arial" w:cs="Arial"/>
          <w:color w:val="000000" w:themeColor="text1"/>
          <w:sz w:val="20"/>
          <w:szCs w:val="20"/>
        </w:rPr>
        <w:t xml:space="preserve">                                                               </w:t>
      </w:r>
    </w:p>
    <w:p w14:paraId="1A388160" w14:textId="77777777" w:rsidR="005A4E2C" w:rsidRPr="008A290C" w:rsidRDefault="005A4E2C" w:rsidP="005A4E2C">
      <w:pPr>
        <w:pStyle w:val="Akapitzlist"/>
        <w:rPr>
          <w:rFonts w:ascii="Arial" w:hAnsi="Arial" w:cs="Arial"/>
          <w:color w:val="000000" w:themeColor="text1"/>
          <w:sz w:val="20"/>
          <w:szCs w:val="20"/>
        </w:rPr>
      </w:pPr>
      <w:r w:rsidRPr="003D1DCB">
        <w:rPr>
          <w:rFonts w:ascii="Arial" w:hAnsi="Arial" w:cs="Arial"/>
          <w:color w:val="000000" w:themeColor="text1"/>
          <w:sz w:val="20"/>
          <w:szCs w:val="20"/>
        </w:rPr>
        <w:t>Zmiana została wprowadzona w rozdziałach:</w:t>
      </w:r>
    </w:p>
    <w:p w14:paraId="04C80DE1" w14:textId="77777777" w:rsidR="005A4E2C" w:rsidRPr="003D1DCB" w:rsidRDefault="005A4E2C" w:rsidP="005A4E2C">
      <w:pPr>
        <w:pStyle w:val="Akapitzlist"/>
        <w:numPr>
          <w:ilvl w:val="0"/>
          <w:numId w:val="2"/>
        </w:numPr>
        <w:rPr>
          <w:rFonts w:ascii="Arial" w:hAnsi="Arial" w:cs="Arial"/>
          <w:color w:val="000000" w:themeColor="text1"/>
          <w:sz w:val="20"/>
          <w:szCs w:val="20"/>
        </w:rPr>
      </w:pPr>
      <w:r w:rsidRPr="003D1DCB">
        <w:rPr>
          <w:rFonts w:ascii="Arial" w:hAnsi="Arial" w:cs="Arial"/>
          <w:color w:val="000000" w:themeColor="text1"/>
          <w:sz w:val="20"/>
          <w:szCs w:val="20"/>
        </w:rPr>
        <w:t>85502 Świadczenia rodzinne, świadczenia z funduszu alimentacyjnego oraz składki na ubezpieczenia emerytalne i rentowe z ubezpieczenia społecznego w paragrafie:</w:t>
      </w:r>
      <w:r w:rsidRPr="003D1DCB">
        <w:rPr>
          <w:rFonts w:ascii="Arial" w:hAnsi="Arial" w:cs="Arial"/>
          <w:i/>
          <w:color w:val="000000" w:themeColor="text1"/>
          <w:sz w:val="20"/>
          <w:szCs w:val="20"/>
        </w:rPr>
        <w:t xml:space="preserve"> </w:t>
      </w:r>
    </w:p>
    <w:p w14:paraId="09C92797" w14:textId="77777777" w:rsidR="005A4E2C" w:rsidRPr="00362498" w:rsidRDefault="005A4E2C" w:rsidP="005A4E2C">
      <w:pPr>
        <w:pStyle w:val="Akapitzlist"/>
        <w:numPr>
          <w:ilvl w:val="0"/>
          <w:numId w:val="5"/>
        </w:numPr>
        <w:ind w:left="1664"/>
        <w:jc w:val="both"/>
        <w:rPr>
          <w:rFonts w:ascii="Arial" w:hAnsi="Arial" w:cs="Arial"/>
          <w:b/>
          <w:color w:val="000000" w:themeColor="text1"/>
          <w:sz w:val="20"/>
          <w:szCs w:val="20"/>
        </w:rPr>
      </w:pPr>
      <w:r w:rsidRPr="003D1DCB">
        <w:rPr>
          <w:rFonts w:ascii="Arial" w:hAnsi="Arial" w:cs="Arial"/>
          <w:color w:val="000000" w:themeColor="text1"/>
          <w:sz w:val="20"/>
          <w:szCs w:val="20"/>
        </w:rPr>
        <w:t xml:space="preserve">3110 –  zwiększono o </w:t>
      </w:r>
      <w:r w:rsidRPr="003D1DCB">
        <w:rPr>
          <w:rFonts w:ascii="Arial" w:hAnsi="Arial" w:cs="Arial"/>
          <w:b/>
          <w:i/>
          <w:color w:val="000000" w:themeColor="text1"/>
          <w:sz w:val="20"/>
          <w:szCs w:val="20"/>
        </w:rPr>
        <w:t>(+) 168.837,20 zł</w:t>
      </w:r>
      <w:r w:rsidRPr="003D1DCB">
        <w:rPr>
          <w:rFonts w:ascii="Arial" w:hAnsi="Arial" w:cs="Arial"/>
          <w:i/>
          <w:color w:val="000000" w:themeColor="text1"/>
          <w:sz w:val="20"/>
          <w:szCs w:val="20"/>
        </w:rPr>
        <w:t xml:space="preserve"> na podstawie decyzji Wojewody </w:t>
      </w:r>
      <w:r w:rsidRPr="003D1DCB">
        <w:rPr>
          <w:rFonts w:ascii="Arial" w:hAnsi="Arial" w:cs="Arial"/>
          <w:i/>
          <w:color w:val="000000" w:themeColor="text1"/>
          <w:sz w:val="20"/>
          <w:szCs w:val="20"/>
        </w:rPr>
        <w:br/>
        <w:t xml:space="preserve">FB-I.3111.358.2024.6 – o zwiększeniu planu dotacji </w:t>
      </w:r>
      <w:r w:rsidRPr="00362498">
        <w:rPr>
          <w:rFonts w:ascii="Arial" w:hAnsi="Arial" w:cs="Arial"/>
          <w:i/>
          <w:color w:val="000000" w:themeColor="text1"/>
          <w:sz w:val="20"/>
          <w:szCs w:val="20"/>
        </w:rPr>
        <w:t>celowych 2024 na realizację świadczeń rodzinnych</w:t>
      </w:r>
      <w:r>
        <w:rPr>
          <w:rFonts w:ascii="Arial" w:hAnsi="Arial" w:cs="Arial"/>
          <w:i/>
          <w:color w:val="000000" w:themeColor="text1"/>
          <w:sz w:val="20"/>
          <w:szCs w:val="20"/>
        </w:rPr>
        <w:t xml:space="preserve"> </w:t>
      </w:r>
      <w:r w:rsidRPr="003D1DCB">
        <w:rPr>
          <w:rFonts w:ascii="Arial" w:hAnsi="Arial" w:cs="Arial"/>
          <w:b/>
          <w:i/>
          <w:color w:val="000000" w:themeColor="text1"/>
          <w:sz w:val="20"/>
          <w:szCs w:val="20"/>
        </w:rPr>
        <w:t>(+) 165.000,00</w:t>
      </w:r>
      <w:r>
        <w:rPr>
          <w:rFonts w:ascii="Arial" w:hAnsi="Arial" w:cs="Arial"/>
          <w:i/>
          <w:color w:val="000000" w:themeColor="text1"/>
          <w:sz w:val="20"/>
          <w:szCs w:val="20"/>
        </w:rPr>
        <w:t xml:space="preserve"> zł (oraz </w:t>
      </w:r>
      <w:r w:rsidRPr="00894ED2">
        <w:rPr>
          <w:rFonts w:ascii="Arial" w:hAnsi="Arial" w:cs="Arial"/>
          <w:i/>
          <w:color w:val="000000" w:themeColor="text1"/>
          <w:sz w:val="20"/>
          <w:szCs w:val="20"/>
        </w:rPr>
        <w:t>zmiana na wniosek Kierownika Gminnego Ośrodka Pomocy Społecznej w Rogoźnie</w:t>
      </w:r>
      <w:r>
        <w:rPr>
          <w:rFonts w:ascii="Arial" w:hAnsi="Arial" w:cs="Arial"/>
          <w:i/>
          <w:color w:val="000000" w:themeColor="text1"/>
          <w:sz w:val="20"/>
          <w:szCs w:val="20"/>
        </w:rPr>
        <w:t xml:space="preserve"> </w:t>
      </w:r>
      <w:r>
        <w:rPr>
          <w:rFonts w:ascii="Arial" w:hAnsi="Arial" w:cs="Arial"/>
          <w:b/>
          <w:i/>
          <w:color w:val="000000" w:themeColor="text1"/>
          <w:sz w:val="20"/>
          <w:szCs w:val="20"/>
        </w:rPr>
        <w:t>(+) 3.837,20 zł)</w:t>
      </w:r>
    </w:p>
    <w:p w14:paraId="05007DD6" w14:textId="77777777" w:rsidR="005A4E2C" w:rsidRPr="00EC00F6" w:rsidRDefault="005A4E2C" w:rsidP="005A4E2C">
      <w:pPr>
        <w:pStyle w:val="Akapitzlist"/>
        <w:numPr>
          <w:ilvl w:val="0"/>
          <w:numId w:val="5"/>
        </w:numPr>
        <w:ind w:left="1664"/>
        <w:jc w:val="both"/>
        <w:rPr>
          <w:rFonts w:ascii="Arial" w:hAnsi="Arial" w:cs="Arial"/>
          <w:sz w:val="20"/>
          <w:szCs w:val="20"/>
        </w:rPr>
      </w:pPr>
      <w:r w:rsidRPr="00EC00F6">
        <w:rPr>
          <w:rFonts w:ascii="Arial" w:hAnsi="Arial" w:cs="Arial"/>
          <w:sz w:val="20"/>
          <w:szCs w:val="20"/>
        </w:rPr>
        <w:t xml:space="preserve">4010 – zmniejszono o kwotę </w:t>
      </w:r>
      <w:r w:rsidRPr="00EC00F6">
        <w:rPr>
          <w:rFonts w:ascii="Arial" w:hAnsi="Arial" w:cs="Arial"/>
          <w:b/>
          <w:i/>
          <w:sz w:val="20"/>
          <w:szCs w:val="20"/>
        </w:rPr>
        <w:t xml:space="preserve">(-) 40.000,00 zł </w:t>
      </w:r>
      <w:r w:rsidRPr="00EC00F6">
        <w:rPr>
          <w:rFonts w:ascii="Arial" w:hAnsi="Arial" w:cs="Arial"/>
          <w:i/>
          <w:sz w:val="20"/>
          <w:szCs w:val="20"/>
        </w:rPr>
        <w:t>(zmiana na wniosek Kierownika Gminnego Ośrodka Pomocy Społecznej w Rogoźnie)</w:t>
      </w:r>
    </w:p>
    <w:p w14:paraId="7EE83422" w14:textId="77777777" w:rsidR="005A4E2C" w:rsidRPr="00EC00F6" w:rsidRDefault="005A4E2C" w:rsidP="005A4E2C">
      <w:pPr>
        <w:pStyle w:val="Akapitzlist"/>
        <w:numPr>
          <w:ilvl w:val="0"/>
          <w:numId w:val="5"/>
        </w:numPr>
        <w:ind w:left="1664"/>
        <w:jc w:val="both"/>
        <w:rPr>
          <w:rFonts w:ascii="Arial" w:hAnsi="Arial" w:cs="Arial"/>
          <w:sz w:val="20"/>
          <w:szCs w:val="20"/>
        </w:rPr>
      </w:pPr>
      <w:r w:rsidRPr="00EC00F6">
        <w:rPr>
          <w:rFonts w:ascii="Arial" w:hAnsi="Arial" w:cs="Arial"/>
          <w:sz w:val="20"/>
          <w:szCs w:val="20"/>
        </w:rPr>
        <w:t xml:space="preserve">4110 – zmniejszono o kwotę </w:t>
      </w:r>
      <w:r w:rsidRPr="00EC00F6">
        <w:rPr>
          <w:rFonts w:ascii="Arial" w:hAnsi="Arial" w:cs="Arial"/>
          <w:b/>
          <w:i/>
          <w:sz w:val="20"/>
          <w:szCs w:val="20"/>
        </w:rPr>
        <w:t xml:space="preserve">(-) 5.000,00 zł </w:t>
      </w:r>
      <w:r w:rsidRPr="00EC00F6">
        <w:rPr>
          <w:rFonts w:ascii="Arial" w:hAnsi="Arial" w:cs="Arial"/>
          <w:i/>
          <w:sz w:val="20"/>
          <w:szCs w:val="20"/>
        </w:rPr>
        <w:t>(zmiana na wniosek Kierownika Gminnego Ośrodka Pomocy Społecznej w Rogoźnie)</w:t>
      </w:r>
    </w:p>
    <w:p w14:paraId="2D2501CD" w14:textId="77777777" w:rsidR="005A4E2C" w:rsidRPr="00EC00F6" w:rsidRDefault="005A4E2C" w:rsidP="005A4E2C">
      <w:pPr>
        <w:pStyle w:val="Akapitzlist"/>
        <w:numPr>
          <w:ilvl w:val="0"/>
          <w:numId w:val="5"/>
        </w:numPr>
        <w:ind w:left="1664"/>
        <w:jc w:val="both"/>
        <w:rPr>
          <w:rFonts w:ascii="Arial" w:hAnsi="Arial" w:cs="Arial"/>
          <w:sz w:val="20"/>
          <w:szCs w:val="20"/>
        </w:rPr>
      </w:pPr>
      <w:r w:rsidRPr="00EC00F6">
        <w:rPr>
          <w:rFonts w:ascii="Arial" w:hAnsi="Arial" w:cs="Arial"/>
          <w:sz w:val="20"/>
          <w:szCs w:val="20"/>
        </w:rPr>
        <w:t xml:space="preserve">4120 – zmniejszono o kwotę </w:t>
      </w:r>
      <w:r w:rsidRPr="00EC00F6">
        <w:rPr>
          <w:rFonts w:ascii="Arial" w:hAnsi="Arial" w:cs="Arial"/>
          <w:b/>
          <w:i/>
          <w:sz w:val="20"/>
          <w:szCs w:val="20"/>
        </w:rPr>
        <w:t xml:space="preserve">(-) 500,00 zł </w:t>
      </w:r>
      <w:r w:rsidRPr="00EC00F6">
        <w:rPr>
          <w:rFonts w:ascii="Arial" w:hAnsi="Arial" w:cs="Arial"/>
          <w:i/>
          <w:sz w:val="20"/>
          <w:szCs w:val="20"/>
        </w:rPr>
        <w:t>(zmiana na wniosek Kierownika Gminnego Ośrodka Pomocy Społecznej w Rogoźnie)</w:t>
      </w:r>
    </w:p>
    <w:p w14:paraId="7FC2DC47" w14:textId="77777777" w:rsidR="005A4E2C" w:rsidRPr="00EC00F6" w:rsidRDefault="005A4E2C" w:rsidP="005A4E2C">
      <w:pPr>
        <w:pStyle w:val="Akapitzlist"/>
        <w:numPr>
          <w:ilvl w:val="0"/>
          <w:numId w:val="5"/>
        </w:numPr>
        <w:ind w:left="1664"/>
        <w:jc w:val="both"/>
        <w:rPr>
          <w:rFonts w:ascii="Arial" w:hAnsi="Arial" w:cs="Arial"/>
          <w:sz w:val="20"/>
          <w:szCs w:val="20"/>
        </w:rPr>
      </w:pPr>
      <w:r w:rsidRPr="00EC00F6">
        <w:rPr>
          <w:rFonts w:ascii="Arial" w:hAnsi="Arial" w:cs="Arial"/>
          <w:sz w:val="20"/>
          <w:szCs w:val="20"/>
        </w:rPr>
        <w:t xml:space="preserve">4300 – zmniejszono o kwotę </w:t>
      </w:r>
      <w:r w:rsidRPr="00EC00F6">
        <w:rPr>
          <w:rFonts w:ascii="Arial" w:hAnsi="Arial" w:cs="Arial"/>
          <w:b/>
          <w:i/>
          <w:sz w:val="20"/>
          <w:szCs w:val="20"/>
        </w:rPr>
        <w:t xml:space="preserve">(-) 3.000,00 zł </w:t>
      </w:r>
      <w:r w:rsidRPr="00EC00F6">
        <w:rPr>
          <w:rFonts w:ascii="Arial" w:hAnsi="Arial" w:cs="Arial"/>
          <w:i/>
          <w:sz w:val="20"/>
          <w:szCs w:val="20"/>
        </w:rPr>
        <w:t>(zmiana na wniosek Kierownika Gminnego Ośrodka Pomocy Społecznej w Rogoźnie)</w:t>
      </w:r>
    </w:p>
    <w:p w14:paraId="71898295" w14:textId="77777777" w:rsidR="005A4E2C" w:rsidRPr="00EC00F6" w:rsidRDefault="005A4E2C" w:rsidP="005A4E2C">
      <w:pPr>
        <w:pStyle w:val="Akapitzlist"/>
        <w:numPr>
          <w:ilvl w:val="0"/>
          <w:numId w:val="5"/>
        </w:numPr>
        <w:ind w:left="1664"/>
        <w:jc w:val="both"/>
        <w:rPr>
          <w:rFonts w:ascii="Arial" w:hAnsi="Arial" w:cs="Arial"/>
          <w:sz w:val="20"/>
          <w:szCs w:val="20"/>
        </w:rPr>
      </w:pPr>
      <w:r w:rsidRPr="00EC00F6">
        <w:rPr>
          <w:rFonts w:ascii="Arial" w:hAnsi="Arial" w:cs="Arial"/>
          <w:sz w:val="20"/>
          <w:szCs w:val="20"/>
        </w:rPr>
        <w:t xml:space="preserve">4430 – zmniejszono o kwotę </w:t>
      </w:r>
      <w:r w:rsidRPr="00EC00F6">
        <w:rPr>
          <w:rFonts w:ascii="Arial" w:hAnsi="Arial" w:cs="Arial"/>
          <w:b/>
          <w:i/>
          <w:sz w:val="20"/>
          <w:szCs w:val="20"/>
        </w:rPr>
        <w:t xml:space="preserve">(-) 200,00 zł </w:t>
      </w:r>
      <w:r w:rsidRPr="00EC00F6">
        <w:rPr>
          <w:rFonts w:ascii="Arial" w:hAnsi="Arial" w:cs="Arial"/>
          <w:i/>
          <w:sz w:val="20"/>
          <w:szCs w:val="20"/>
        </w:rPr>
        <w:t>(zmiana na wniosek Kierownika Gminnego Ośrodka Pomocy Społecznej w Rogoźnie)</w:t>
      </w:r>
    </w:p>
    <w:p w14:paraId="43637275" w14:textId="77777777" w:rsidR="005A4E2C" w:rsidRPr="00EC00F6" w:rsidRDefault="005A4E2C" w:rsidP="005A4E2C">
      <w:pPr>
        <w:pStyle w:val="Akapitzlist"/>
        <w:numPr>
          <w:ilvl w:val="0"/>
          <w:numId w:val="5"/>
        </w:numPr>
        <w:ind w:left="1664"/>
        <w:jc w:val="both"/>
        <w:rPr>
          <w:rFonts w:ascii="Arial" w:hAnsi="Arial" w:cs="Arial"/>
          <w:sz w:val="20"/>
          <w:szCs w:val="20"/>
        </w:rPr>
      </w:pPr>
      <w:r w:rsidRPr="00EC00F6">
        <w:rPr>
          <w:rFonts w:ascii="Arial" w:hAnsi="Arial" w:cs="Arial"/>
          <w:sz w:val="20"/>
          <w:szCs w:val="20"/>
        </w:rPr>
        <w:t xml:space="preserve">4700 – zmniejszono o kwotę </w:t>
      </w:r>
      <w:r w:rsidRPr="00EC00F6">
        <w:rPr>
          <w:rFonts w:ascii="Arial" w:hAnsi="Arial" w:cs="Arial"/>
          <w:b/>
          <w:i/>
          <w:sz w:val="20"/>
          <w:szCs w:val="20"/>
        </w:rPr>
        <w:t xml:space="preserve">(-) 637,20 zł </w:t>
      </w:r>
      <w:r w:rsidRPr="00EC00F6">
        <w:rPr>
          <w:rFonts w:ascii="Arial" w:hAnsi="Arial" w:cs="Arial"/>
          <w:i/>
          <w:sz w:val="20"/>
          <w:szCs w:val="20"/>
        </w:rPr>
        <w:t>(zmiana na wniosek Kierownika Gminnego Ośrodka Pomocy Społecznej w Rogoźnie)</w:t>
      </w:r>
    </w:p>
    <w:p w14:paraId="592AD4BC" w14:textId="77777777" w:rsidR="005A4E2C" w:rsidRPr="00EC00F6" w:rsidRDefault="005A4E2C" w:rsidP="005A4E2C">
      <w:pPr>
        <w:pStyle w:val="Akapitzlist"/>
        <w:numPr>
          <w:ilvl w:val="0"/>
          <w:numId w:val="2"/>
        </w:numPr>
        <w:rPr>
          <w:rFonts w:ascii="Arial" w:hAnsi="Arial" w:cs="Arial"/>
          <w:sz w:val="20"/>
          <w:szCs w:val="20"/>
        </w:rPr>
      </w:pPr>
      <w:r w:rsidRPr="00EC00F6">
        <w:rPr>
          <w:rFonts w:ascii="Arial" w:hAnsi="Arial" w:cs="Arial"/>
          <w:sz w:val="20"/>
          <w:szCs w:val="20"/>
        </w:rPr>
        <w:t>85503 Karta Dużej Rodziny w paragrafach:</w:t>
      </w:r>
      <w:r w:rsidRPr="00EC00F6">
        <w:rPr>
          <w:rFonts w:ascii="Arial" w:hAnsi="Arial" w:cs="Arial"/>
          <w:i/>
          <w:sz w:val="20"/>
          <w:szCs w:val="20"/>
        </w:rPr>
        <w:t xml:space="preserve"> </w:t>
      </w:r>
    </w:p>
    <w:p w14:paraId="5B300F28" w14:textId="77777777" w:rsidR="005A4E2C" w:rsidRPr="00EC00F6" w:rsidRDefault="005A4E2C" w:rsidP="005A4E2C">
      <w:pPr>
        <w:pStyle w:val="Akapitzlist"/>
        <w:numPr>
          <w:ilvl w:val="0"/>
          <w:numId w:val="32"/>
        </w:numPr>
        <w:ind w:left="1664"/>
        <w:jc w:val="both"/>
        <w:rPr>
          <w:rFonts w:ascii="Arial" w:hAnsi="Arial" w:cs="Arial"/>
          <w:sz w:val="20"/>
          <w:szCs w:val="20"/>
        </w:rPr>
      </w:pPr>
      <w:r w:rsidRPr="00EC00F6">
        <w:rPr>
          <w:rFonts w:ascii="Arial" w:hAnsi="Arial" w:cs="Arial"/>
          <w:sz w:val="20"/>
          <w:szCs w:val="20"/>
        </w:rPr>
        <w:lastRenderedPageBreak/>
        <w:t>4010 - zwiększono o kwotę (</w:t>
      </w:r>
      <w:r w:rsidRPr="00EC00F6">
        <w:rPr>
          <w:rFonts w:ascii="Arial" w:hAnsi="Arial" w:cs="Arial"/>
          <w:b/>
          <w:i/>
          <w:sz w:val="20"/>
          <w:szCs w:val="20"/>
        </w:rPr>
        <w:t>+) 416,98 zł</w:t>
      </w:r>
      <w:r w:rsidRPr="00EC00F6">
        <w:rPr>
          <w:rFonts w:ascii="Arial" w:hAnsi="Arial" w:cs="Arial"/>
          <w:i/>
          <w:sz w:val="20"/>
          <w:szCs w:val="20"/>
        </w:rPr>
        <w:t xml:space="preserve"> na podstawie decyzji Wojewody </w:t>
      </w:r>
      <w:r w:rsidRPr="00EC00F6">
        <w:rPr>
          <w:rFonts w:ascii="Arial" w:hAnsi="Arial" w:cs="Arial"/>
          <w:i/>
          <w:sz w:val="20"/>
          <w:szCs w:val="20"/>
        </w:rPr>
        <w:br/>
        <w:t>FB-I.3111.234.2024.13 – o zwiększeniu planu dotacji celowych 2024 na realizację zadań zawiązanych z przyznawaniem Karty Dużej Rodziny</w:t>
      </w:r>
    </w:p>
    <w:p w14:paraId="5DC249B8" w14:textId="77777777" w:rsidR="005A4E2C" w:rsidRPr="00EC00F6" w:rsidRDefault="005A4E2C" w:rsidP="005A4E2C">
      <w:pPr>
        <w:pStyle w:val="Akapitzlist"/>
        <w:numPr>
          <w:ilvl w:val="0"/>
          <w:numId w:val="32"/>
        </w:numPr>
        <w:ind w:left="1664"/>
        <w:jc w:val="both"/>
        <w:rPr>
          <w:rFonts w:ascii="Arial" w:hAnsi="Arial" w:cs="Arial"/>
          <w:sz w:val="20"/>
          <w:szCs w:val="20"/>
        </w:rPr>
      </w:pPr>
      <w:r w:rsidRPr="00EC00F6">
        <w:rPr>
          <w:rFonts w:ascii="Arial" w:hAnsi="Arial" w:cs="Arial"/>
          <w:sz w:val="20"/>
          <w:szCs w:val="20"/>
        </w:rPr>
        <w:t>4110 - zwiększono o kwotę (</w:t>
      </w:r>
      <w:r w:rsidRPr="00EC00F6">
        <w:rPr>
          <w:rFonts w:ascii="Arial" w:hAnsi="Arial" w:cs="Arial"/>
          <w:b/>
          <w:i/>
          <w:sz w:val="20"/>
          <w:szCs w:val="20"/>
        </w:rPr>
        <w:t>+) 72,80 zł</w:t>
      </w:r>
      <w:r w:rsidRPr="00EC00F6">
        <w:rPr>
          <w:rFonts w:ascii="Arial" w:hAnsi="Arial" w:cs="Arial"/>
          <w:i/>
          <w:sz w:val="20"/>
          <w:szCs w:val="20"/>
        </w:rPr>
        <w:t xml:space="preserve"> na podstawie decyzji Wojewody </w:t>
      </w:r>
      <w:r w:rsidRPr="00EC00F6">
        <w:rPr>
          <w:rFonts w:ascii="Arial" w:hAnsi="Arial" w:cs="Arial"/>
          <w:i/>
          <w:sz w:val="20"/>
          <w:szCs w:val="20"/>
        </w:rPr>
        <w:br/>
        <w:t>FB-I.3111.234.2024.13 – o zwiększeniu planu dotacji celowych 2024 na realizację zadań zawiązanych z przyznawaniem Karty Dużej Rodziny</w:t>
      </w:r>
    </w:p>
    <w:p w14:paraId="01931008" w14:textId="77777777" w:rsidR="005A4E2C" w:rsidRPr="00EC00F6" w:rsidRDefault="005A4E2C" w:rsidP="005A4E2C">
      <w:pPr>
        <w:pStyle w:val="Akapitzlist"/>
        <w:numPr>
          <w:ilvl w:val="0"/>
          <w:numId w:val="32"/>
        </w:numPr>
        <w:ind w:left="1664"/>
        <w:jc w:val="both"/>
        <w:rPr>
          <w:rFonts w:ascii="Arial" w:hAnsi="Arial" w:cs="Arial"/>
          <w:sz w:val="20"/>
          <w:szCs w:val="20"/>
        </w:rPr>
      </w:pPr>
      <w:r w:rsidRPr="00EC00F6">
        <w:rPr>
          <w:rFonts w:ascii="Arial" w:hAnsi="Arial" w:cs="Arial"/>
          <w:sz w:val="20"/>
          <w:szCs w:val="20"/>
        </w:rPr>
        <w:t>4120 - zwiększono o kwotę (</w:t>
      </w:r>
      <w:r w:rsidRPr="00EC00F6">
        <w:rPr>
          <w:rFonts w:ascii="Arial" w:hAnsi="Arial" w:cs="Arial"/>
          <w:b/>
          <w:i/>
          <w:sz w:val="20"/>
          <w:szCs w:val="20"/>
        </w:rPr>
        <w:t>+) 10,22 zł</w:t>
      </w:r>
      <w:r w:rsidRPr="00EC00F6">
        <w:rPr>
          <w:rFonts w:ascii="Arial" w:hAnsi="Arial" w:cs="Arial"/>
          <w:i/>
          <w:sz w:val="20"/>
          <w:szCs w:val="20"/>
        </w:rPr>
        <w:t xml:space="preserve"> na podstawie decyzji Wojewody </w:t>
      </w:r>
      <w:r w:rsidRPr="00EC00F6">
        <w:rPr>
          <w:rFonts w:ascii="Arial" w:hAnsi="Arial" w:cs="Arial"/>
          <w:i/>
          <w:sz w:val="20"/>
          <w:szCs w:val="20"/>
        </w:rPr>
        <w:br/>
        <w:t>FB-I.3111.234.2024.13 – o zwiększeniu planu dotacji celowych 2024 na realizację zadań zawiązanych z przyznawaniem Karty Dużej Rodziny</w:t>
      </w:r>
    </w:p>
    <w:p w14:paraId="01DAC3E0" w14:textId="77777777" w:rsidR="005A4E2C" w:rsidRPr="00EC00F6" w:rsidRDefault="005A4E2C" w:rsidP="005A4E2C">
      <w:pPr>
        <w:pStyle w:val="Akapitzlist"/>
        <w:numPr>
          <w:ilvl w:val="0"/>
          <w:numId w:val="2"/>
        </w:numPr>
        <w:rPr>
          <w:rFonts w:ascii="Arial" w:hAnsi="Arial" w:cs="Arial"/>
          <w:sz w:val="20"/>
          <w:szCs w:val="20"/>
        </w:rPr>
      </w:pPr>
      <w:r w:rsidRPr="00EC00F6">
        <w:rPr>
          <w:rFonts w:ascii="Arial" w:hAnsi="Arial" w:cs="Arial"/>
          <w:sz w:val="20"/>
          <w:szCs w:val="20"/>
        </w:rPr>
        <w:t>85504 Wspieranie rodziny w paragrafach:</w:t>
      </w:r>
      <w:r w:rsidRPr="00EC00F6">
        <w:rPr>
          <w:rFonts w:ascii="Arial" w:hAnsi="Arial" w:cs="Arial"/>
          <w:i/>
          <w:sz w:val="20"/>
          <w:szCs w:val="20"/>
        </w:rPr>
        <w:t xml:space="preserve"> </w:t>
      </w:r>
    </w:p>
    <w:p w14:paraId="409907FF" w14:textId="77777777" w:rsidR="005A4E2C" w:rsidRPr="00EC00F6" w:rsidRDefault="005A4E2C" w:rsidP="005A4E2C">
      <w:pPr>
        <w:pStyle w:val="Akapitzlist"/>
        <w:numPr>
          <w:ilvl w:val="0"/>
          <w:numId w:val="32"/>
        </w:numPr>
        <w:ind w:left="1664"/>
        <w:jc w:val="both"/>
        <w:rPr>
          <w:rFonts w:ascii="Arial" w:hAnsi="Arial" w:cs="Arial"/>
          <w:sz w:val="20"/>
          <w:szCs w:val="20"/>
        </w:rPr>
      </w:pPr>
      <w:r w:rsidRPr="00EC00F6">
        <w:rPr>
          <w:rFonts w:ascii="Arial" w:hAnsi="Arial" w:cs="Arial"/>
          <w:sz w:val="20"/>
          <w:szCs w:val="20"/>
        </w:rPr>
        <w:t>3020 - zwiększono o kwotę (</w:t>
      </w:r>
      <w:r w:rsidRPr="00EC00F6">
        <w:rPr>
          <w:rFonts w:ascii="Arial" w:hAnsi="Arial" w:cs="Arial"/>
          <w:b/>
          <w:i/>
          <w:sz w:val="20"/>
          <w:szCs w:val="20"/>
        </w:rPr>
        <w:t>+) 67,92 zł</w:t>
      </w:r>
      <w:r w:rsidRPr="00EC00F6">
        <w:rPr>
          <w:rFonts w:ascii="Arial" w:hAnsi="Arial" w:cs="Arial"/>
          <w:i/>
          <w:sz w:val="20"/>
          <w:szCs w:val="20"/>
        </w:rPr>
        <w:t xml:space="preserve"> (zmiana na wniosek Kierownika Gminnego Ośrodka Pomocy Społecznej w Rogoźnie)</w:t>
      </w:r>
    </w:p>
    <w:p w14:paraId="49D499A3" w14:textId="77777777" w:rsidR="005A4E2C" w:rsidRPr="00362498" w:rsidRDefault="005A4E2C" w:rsidP="005A4E2C">
      <w:pPr>
        <w:pStyle w:val="Akapitzlist"/>
        <w:numPr>
          <w:ilvl w:val="0"/>
          <w:numId w:val="5"/>
        </w:numPr>
        <w:ind w:left="1664"/>
        <w:jc w:val="both"/>
        <w:rPr>
          <w:rFonts w:ascii="Arial" w:hAnsi="Arial" w:cs="Arial"/>
          <w:b/>
          <w:color w:val="000000" w:themeColor="text1"/>
          <w:sz w:val="20"/>
          <w:szCs w:val="20"/>
        </w:rPr>
      </w:pPr>
      <w:r>
        <w:rPr>
          <w:rFonts w:ascii="Arial" w:hAnsi="Arial" w:cs="Arial"/>
          <w:color w:val="000000" w:themeColor="text1"/>
          <w:sz w:val="20"/>
          <w:szCs w:val="20"/>
        </w:rPr>
        <w:t>401</w:t>
      </w:r>
      <w:r w:rsidRPr="00B04907">
        <w:rPr>
          <w:rFonts w:ascii="Arial" w:hAnsi="Arial" w:cs="Arial"/>
          <w:color w:val="000000" w:themeColor="text1"/>
          <w:sz w:val="20"/>
          <w:szCs w:val="20"/>
        </w:rPr>
        <w:t>0 - z</w:t>
      </w:r>
      <w:r>
        <w:rPr>
          <w:rFonts w:ascii="Arial" w:hAnsi="Arial" w:cs="Arial"/>
          <w:color w:val="000000" w:themeColor="text1"/>
          <w:sz w:val="20"/>
          <w:szCs w:val="20"/>
        </w:rPr>
        <w:t>mniej</w:t>
      </w:r>
      <w:r w:rsidRPr="00B04907">
        <w:rPr>
          <w:rFonts w:ascii="Arial" w:hAnsi="Arial" w:cs="Arial"/>
          <w:color w:val="000000" w:themeColor="text1"/>
          <w:sz w:val="20"/>
          <w:szCs w:val="20"/>
        </w:rPr>
        <w:t>szono o kwotę (</w:t>
      </w:r>
      <w:r>
        <w:rPr>
          <w:rFonts w:ascii="Arial" w:hAnsi="Arial" w:cs="Arial"/>
          <w:color w:val="000000" w:themeColor="text1"/>
          <w:sz w:val="20"/>
          <w:szCs w:val="20"/>
        </w:rPr>
        <w:t>-</w:t>
      </w:r>
      <w:r w:rsidRPr="00B04907">
        <w:rPr>
          <w:rFonts w:ascii="Arial" w:hAnsi="Arial" w:cs="Arial"/>
          <w:b/>
          <w:i/>
          <w:color w:val="000000" w:themeColor="text1"/>
          <w:sz w:val="20"/>
          <w:szCs w:val="20"/>
        </w:rPr>
        <w:t xml:space="preserve">) </w:t>
      </w:r>
      <w:r>
        <w:rPr>
          <w:rFonts w:ascii="Arial" w:hAnsi="Arial" w:cs="Arial"/>
          <w:b/>
          <w:i/>
          <w:color w:val="000000" w:themeColor="text1"/>
          <w:sz w:val="20"/>
          <w:szCs w:val="20"/>
        </w:rPr>
        <w:t>15.303,42</w:t>
      </w:r>
      <w:r w:rsidRPr="00B04907">
        <w:rPr>
          <w:rFonts w:ascii="Arial" w:hAnsi="Arial" w:cs="Arial"/>
          <w:b/>
          <w:i/>
          <w:color w:val="000000" w:themeColor="text1"/>
          <w:sz w:val="20"/>
          <w:szCs w:val="20"/>
        </w:rPr>
        <w:t xml:space="preserve"> </w:t>
      </w:r>
      <w:r w:rsidRPr="00EA0813">
        <w:rPr>
          <w:rFonts w:ascii="Arial" w:hAnsi="Arial" w:cs="Arial"/>
          <w:b/>
          <w:i/>
          <w:color w:val="000000" w:themeColor="text1"/>
          <w:sz w:val="20"/>
          <w:szCs w:val="20"/>
        </w:rPr>
        <w:t xml:space="preserve">zł </w:t>
      </w:r>
      <w:r>
        <w:rPr>
          <w:rFonts w:ascii="Arial" w:hAnsi="Arial" w:cs="Arial"/>
          <w:i/>
          <w:color w:val="000000" w:themeColor="text1"/>
          <w:sz w:val="20"/>
          <w:szCs w:val="20"/>
        </w:rPr>
        <w:t xml:space="preserve">w tym: </w:t>
      </w:r>
      <w:r w:rsidRPr="00362498">
        <w:rPr>
          <w:rFonts w:ascii="Arial" w:hAnsi="Arial" w:cs="Arial"/>
          <w:color w:val="000000" w:themeColor="text1"/>
          <w:sz w:val="20"/>
          <w:szCs w:val="20"/>
        </w:rPr>
        <w:t>zwiększono o</w:t>
      </w:r>
      <w:r>
        <w:rPr>
          <w:rFonts w:ascii="Arial" w:hAnsi="Arial" w:cs="Arial"/>
          <w:color w:val="000000" w:themeColor="text1"/>
          <w:sz w:val="20"/>
          <w:szCs w:val="20"/>
        </w:rPr>
        <w:t xml:space="preserve"> kwotę</w:t>
      </w:r>
      <w:r w:rsidRPr="00362498">
        <w:rPr>
          <w:rFonts w:ascii="Arial" w:hAnsi="Arial" w:cs="Arial"/>
          <w:color w:val="000000" w:themeColor="text1"/>
          <w:sz w:val="20"/>
          <w:szCs w:val="20"/>
        </w:rPr>
        <w:t xml:space="preserve"> (</w:t>
      </w:r>
      <w:r w:rsidRPr="00362498">
        <w:rPr>
          <w:rFonts w:ascii="Arial" w:hAnsi="Arial" w:cs="Arial"/>
          <w:b/>
          <w:i/>
          <w:color w:val="000000" w:themeColor="text1"/>
          <w:sz w:val="20"/>
          <w:szCs w:val="20"/>
        </w:rPr>
        <w:t xml:space="preserve">+) 34.696,58 </w:t>
      </w:r>
      <w:r w:rsidRPr="00EA0813">
        <w:rPr>
          <w:rFonts w:ascii="Arial" w:hAnsi="Arial" w:cs="Arial"/>
          <w:b/>
          <w:i/>
          <w:color w:val="000000" w:themeColor="text1"/>
          <w:sz w:val="20"/>
          <w:szCs w:val="20"/>
        </w:rPr>
        <w:t>zł</w:t>
      </w:r>
      <w:r>
        <w:rPr>
          <w:rFonts w:ascii="Arial" w:hAnsi="Arial" w:cs="Arial"/>
          <w:i/>
          <w:color w:val="000000" w:themeColor="text1"/>
          <w:sz w:val="20"/>
          <w:szCs w:val="20"/>
        </w:rPr>
        <w:t xml:space="preserve"> </w:t>
      </w:r>
      <w:r w:rsidRPr="00362498">
        <w:rPr>
          <w:rFonts w:ascii="Arial" w:hAnsi="Arial" w:cs="Arial"/>
          <w:i/>
          <w:color w:val="000000" w:themeColor="text1"/>
          <w:sz w:val="20"/>
          <w:szCs w:val="20"/>
        </w:rPr>
        <w:t>na podstawie otrzymanych środków od  Wojewody Wielkopolskiego z tytułu środków Funduszu pracy przekazanych na realizację zadań</w:t>
      </w:r>
      <w:r>
        <w:rPr>
          <w:rFonts w:ascii="Arial" w:hAnsi="Arial" w:cs="Arial"/>
          <w:i/>
          <w:color w:val="000000" w:themeColor="text1"/>
          <w:sz w:val="20"/>
          <w:szCs w:val="20"/>
        </w:rPr>
        <w:t xml:space="preserve"> wynikających z odrębnych ustaw oraz </w:t>
      </w:r>
      <w:r w:rsidRPr="00134FA7">
        <w:rPr>
          <w:rFonts w:ascii="Arial" w:hAnsi="Arial" w:cs="Arial"/>
          <w:i/>
          <w:color w:val="000000" w:themeColor="text1"/>
          <w:sz w:val="20"/>
          <w:szCs w:val="20"/>
        </w:rPr>
        <w:t>zmiana na wniosek Kierownika Gminnego Ośrodka Pomocy Społecznej w Rogoźnie</w:t>
      </w:r>
      <w:r>
        <w:rPr>
          <w:rFonts w:ascii="Arial" w:hAnsi="Arial" w:cs="Arial"/>
          <w:i/>
          <w:color w:val="000000" w:themeColor="text1"/>
          <w:sz w:val="20"/>
          <w:szCs w:val="20"/>
        </w:rPr>
        <w:t xml:space="preserve"> </w:t>
      </w:r>
      <w:r w:rsidRPr="00D61EA3">
        <w:rPr>
          <w:rFonts w:ascii="Arial" w:hAnsi="Arial" w:cs="Arial"/>
          <w:b/>
          <w:i/>
          <w:color w:val="000000" w:themeColor="text1"/>
          <w:sz w:val="20"/>
          <w:szCs w:val="20"/>
        </w:rPr>
        <w:t>(-) 50.000,00 zł</w:t>
      </w:r>
      <w:r>
        <w:rPr>
          <w:rFonts w:ascii="Arial" w:hAnsi="Arial" w:cs="Arial"/>
          <w:b/>
          <w:i/>
          <w:color w:val="000000" w:themeColor="text1"/>
          <w:sz w:val="20"/>
          <w:szCs w:val="20"/>
        </w:rPr>
        <w:t>,</w:t>
      </w:r>
    </w:p>
    <w:p w14:paraId="7C16E531" w14:textId="77777777" w:rsidR="005A4E2C" w:rsidRPr="00A40BAF" w:rsidRDefault="005A4E2C" w:rsidP="005A4E2C">
      <w:pPr>
        <w:pStyle w:val="Akapitzlist"/>
        <w:numPr>
          <w:ilvl w:val="0"/>
          <w:numId w:val="2"/>
        </w:numPr>
        <w:rPr>
          <w:rFonts w:ascii="Arial" w:hAnsi="Arial" w:cs="Arial"/>
          <w:sz w:val="20"/>
          <w:szCs w:val="20"/>
        </w:rPr>
      </w:pPr>
      <w:r w:rsidRPr="00A40BAF">
        <w:rPr>
          <w:rFonts w:ascii="Arial" w:hAnsi="Arial" w:cs="Arial"/>
          <w:sz w:val="20"/>
          <w:szCs w:val="20"/>
        </w:rPr>
        <w:t>85508 Rodziny zastępcze w paragrafie:</w:t>
      </w:r>
      <w:r w:rsidRPr="00A40BAF">
        <w:rPr>
          <w:rFonts w:ascii="Arial" w:hAnsi="Arial" w:cs="Arial"/>
          <w:i/>
          <w:sz w:val="20"/>
          <w:szCs w:val="20"/>
        </w:rPr>
        <w:t xml:space="preserve"> </w:t>
      </w:r>
    </w:p>
    <w:p w14:paraId="156386FC" w14:textId="77777777" w:rsidR="005A4E2C" w:rsidRPr="00A40BAF" w:rsidRDefault="005A4E2C" w:rsidP="005A4E2C">
      <w:pPr>
        <w:pStyle w:val="Akapitzlist"/>
        <w:numPr>
          <w:ilvl w:val="0"/>
          <w:numId w:val="32"/>
        </w:numPr>
        <w:ind w:left="1664"/>
        <w:jc w:val="both"/>
        <w:rPr>
          <w:rFonts w:ascii="Arial" w:hAnsi="Arial" w:cs="Arial"/>
          <w:sz w:val="20"/>
          <w:szCs w:val="20"/>
        </w:rPr>
      </w:pPr>
      <w:r w:rsidRPr="00A40BAF">
        <w:rPr>
          <w:rFonts w:ascii="Arial" w:hAnsi="Arial" w:cs="Arial"/>
          <w:sz w:val="20"/>
          <w:szCs w:val="20"/>
        </w:rPr>
        <w:t>4330 - zwiększono o kwotę (</w:t>
      </w:r>
      <w:r w:rsidRPr="00A40BAF">
        <w:rPr>
          <w:rFonts w:ascii="Arial" w:hAnsi="Arial" w:cs="Arial"/>
          <w:b/>
          <w:i/>
          <w:sz w:val="20"/>
          <w:szCs w:val="20"/>
        </w:rPr>
        <w:t>+) 70.000,00 zł</w:t>
      </w:r>
      <w:r w:rsidRPr="00A40BAF">
        <w:rPr>
          <w:rFonts w:ascii="Arial" w:hAnsi="Arial" w:cs="Arial"/>
          <w:i/>
          <w:sz w:val="20"/>
          <w:szCs w:val="20"/>
        </w:rPr>
        <w:t xml:space="preserve"> zmiana na wniosek Kierownika Gminnego Ośrodka Pomocy Społecznej w Rogoźnie (+) 35.000,00 zł (oraz środki niezbędne do realizacji bieżących zadań – kwotę 35.000,00 zł wprowadzono dzięki środkom z  tytułu podziału dodatkowych środków dla jednostek samorządu terytorialnego na 2024 rok)</w:t>
      </w:r>
    </w:p>
    <w:p w14:paraId="263E2087" w14:textId="77777777" w:rsidR="005A4E2C" w:rsidRPr="00A40BAF" w:rsidRDefault="005A4E2C" w:rsidP="005A4E2C">
      <w:pPr>
        <w:pStyle w:val="Akapitzlist"/>
        <w:numPr>
          <w:ilvl w:val="0"/>
          <w:numId w:val="2"/>
        </w:numPr>
        <w:rPr>
          <w:rFonts w:ascii="Arial" w:hAnsi="Arial" w:cs="Arial"/>
          <w:sz w:val="20"/>
          <w:szCs w:val="20"/>
        </w:rPr>
      </w:pPr>
      <w:r w:rsidRPr="00A40BAF">
        <w:rPr>
          <w:rFonts w:ascii="Arial" w:hAnsi="Arial" w:cs="Arial"/>
          <w:sz w:val="20"/>
          <w:szCs w:val="20"/>
        </w:rPr>
        <w:t>85510 Działalność placówek opiekuńczo - wychowawczych w paragrafie:</w:t>
      </w:r>
      <w:r w:rsidRPr="00A40BAF">
        <w:rPr>
          <w:rFonts w:ascii="Arial" w:hAnsi="Arial" w:cs="Arial"/>
          <w:i/>
          <w:sz w:val="20"/>
          <w:szCs w:val="20"/>
        </w:rPr>
        <w:t xml:space="preserve"> </w:t>
      </w:r>
    </w:p>
    <w:p w14:paraId="3872B09D" w14:textId="77777777" w:rsidR="005A4E2C" w:rsidRPr="00A40BAF" w:rsidRDefault="005A4E2C" w:rsidP="005A4E2C">
      <w:pPr>
        <w:pStyle w:val="Akapitzlist"/>
        <w:numPr>
          <w:ilvl w:val="0"/>
          <w:numId w:val="32"/>
        </w:numPr>
        <w:ind w:left="1664"/>
        <w:jc w:val="both"/>
        <w:rPr>
          <w:rFonts w:ascii="Arial" w:hAnsi="Arial" w:cs="Arial"/>
          <w:sz w:val="20"/>
          <w:szCs w:val="20"/>
        </w:rPr>
      </w:pPr>
      <w:r w:rsidRPr="00A40BAF">
        <w:rPr>
          <w:rFonts w:ascii="Arial" w:hAnsi="Arial" w:cs="Arial"/>
          <w:sz w:val="20"/>
          <w:szCs w:val="20"/>
        </w:rPr>
        <w:t>4330 - zwiększono o kwotę (</w:t>
      </w:r>
      <w:r w:rsidRPr="00A40BAF">
        <w:rPr>
          <w:rFonts w:ascii="Arial" w:hAnsi="Arial" w:cs="Arial"/>
          <w:b/>
          <w:i/>
          <w:sz w:val="20"/>
          <w:szCs w:val="20"/>
        </w:rPr>
        <w:t>+) 110.000,00 zł</w:t>
      </w:r>
      <w:r w:rsidRPr="00A40BAF">
        <w:rPr>
          <w:rFonts w:ascii="Arial" w:hAnsi="Arial" w:cs="Arial"/>
          <w:i/>
          <w:sz w:val="20"/>
          <w:szCs w:val="20"/>
        </w:rPr>
        <w:t xml:space="preserve"> (zmiana na wniosek Kierownika Gminnego Ośrodka Pomocy Społecznej w Rogoźnie – zwiększenie planu niezbędne do realizacji bieżących zadań wprowadzono dzięki środkom z  tytułu podziału dodatkowych środków dla jednostek samorządu terytorialnego na 2024 rok)</w:t>
      </w:r>
    </w:p>
    <w:p w14:paraId="22EE3B26" w14:textId="77777777" w:rsidR="005A4E2C" w:rsidRPr="00D61EA3" w:rsidRDefault="005A4E2C" w:rsidP="005A4E2C">
      <w:pPr>
        <w:pStyle w:val="Akapitzlist"/>
        <w:numPr>
          <w:ilvl w:val="0"/>
          <w:numId w:val="2"/>
        </w:numPr>
        <w:rPr>
          <w:rFonts w:ascii="Arial" w:hAnsi="Arial" w:cs="Arial"/>
          <w:color w:val="000000" w:themeColor="text1"/>
          <w:sz w:val="20"/>
          <w:szCs w:val="20"/>
        </w:rPr>
      </w:pPr>
      <w:r w:rsidRPr="00A40BAF">
        <w:rPr>
          <w:rFonts w:ascii="Arial" w:hAnsi="Arial" w:cs="Arial"/>
          <w:sz w:val="20"/>
          <w:szCs w:val="20"/>
        </w:rPr>
        <w:t xml:space="preserve">85513 Składki na ubezpieczenia zdrowotne opłacane za osoby pobierające niektóre świadczenia rodzinne oraz za osoby pobierające </w:t>
      </w:r>
      <w:r w:rsidRPr="00D61EA3">
        <w:rPr>
          <w:rFonts w:ascii="Arial" w:hAnsi="Arial" w:cs="Arial"/>
          <w:color w:val="000000" w:themeColor="text1"/>
          <w:sz w:val="20"/>
          <w:szCs w:val="20"/>
        </w:rPr>
        <w:t>zasiłki dla opiekunów w paragrafie:</w:t>
      </w:r>
      <w:r w:rsidRPr="00D61EA3">
        <w:rPr>
          <w:rFonts w:ascii="Arial" w:hAnsi="Arial" w:cs="Arial"/>
          <w:i/>
          <w:color w:val="000000" w:themeColor="text1"/>
          <w:sz w:val="20"/>
          <w:szCs w:val="20"/>
        </w:rPr>
        <w:t xml:space="preserve">  </w:t>
      </w:r>
    </w:p>
    <w:p w14:paraId="285FD88E" w14:textId="77777777" w:rsidR="005A4E2C" w:rsidRPr="00D61EA3" w:rsidRDefault="005A4E2C" w:rsidP="005A4E2C">
      <w:pPr>
        <w:pStyle w:val="Akapitzlist"/>
        <w:numPr>
          <w:ilvl w:val="0"/>
          <w:numId w:val="4"/>
        </w:numPr>
        <w:ind w:left="1607"/>
        <w:rPr>
          <w:rFonts w:ascii="Arial" w:hAnsi="Arial" w:cs="Arial"/>
          <w:color w:val="000000" w:themeColor="text1"/>
          <w:sz w:val="20"/>
          <w:szCs w:val="20"/>
        </w:rPr>
      </w:pPr>
      <w:r w:rsidRPr="00D61EA3">
        <w:rPr>
          <w:rFonts w:ascii="Arial" w:hAnsi="Arial" w:cs="Arial"/>
          <w:color w:val="000000" w:themeColor="text1"/>
          <w:sz w:val="20"/>
          <w:szCs w:val="20"/>
        </w:rPr>
        <w:t xml:space="preserve">4130 - zwiększono o kwotę </w:t>
      </w:r>
      <w:r w:rsidRPr="00D61EA3">
        <w:rPr>
          <w:rFonts w:ascii="Arial" w:hAnsi="Arial" w:cs="Arial"/>
          <w:b/>
          <w:i/>
          <w:color w:val="000000" w:themeColor="text1"/>
          <w:sz w:val="20"/>
          <w:szCs w:val="20"/>
        </w:rPr>
        <w:t>(+) 13.000,00 zł</w:t>
      </w:r>
      <w:r w:rsidRPr="00D61EA3">
        <w:rPr>
          <w:rFonts w:ascii="Arial" w:hAnsi="Arial" w:cs="Arial"/>
          <w:i/>
          <w:color w:val="000000" w:themeColor="text1"/>
          <w:sz w:val="20"/>
          <w:szCs w:val="20"/>
        </w:rPr>
        <w:t xml:space="preserve"> na podstawie decyzji Wojewody </w:t>
      </w:r>
      <w:r w:rsidRPr="00D61EA3">
        <w:rPr>
          <w:rFonts w:ascii="Arial" w:hAnsi="Arial" w:cs="Arial"/>
          <w:i/>
          <w:color w:val="000000" w:themeColor="text1"/>
          <w:sz w:val="20"/>
          <w:szCs w:val="20"/>
        </w:rPr>
        <w:br/>
        <w:t>FB-I.3111.358.2024.6 – o zwiększeniu planu dotacji celowych 2024 na  opłacenie składki na ubezpieczenie zdrowotne)</w:t>
      </w:r>
    </w:p>
    <w:p w14:paraId="00037876" w14:textId="77777777" w:rsidR="005A4E2C" w:rsidRPr="004A4D26" w:rsidRDefault="005A4E2C" w:rsidP="005A4E2C">
      <w:pPr>
        <w:pStyle w:val="Akapitzlist"/>
        <w:numPr>
          <w:ilvl w:val="0"/>
          <w:numId w:val="2"/>
        </w:numPr>
        <w:rPr>
          <w:rFonts w:ascii="Arial" w:hAnsi="Arial" w:cs="Arial"/>
          <w:color w:val="000000" w:themeColor="text1"/>
          <w:sz w:val="20"/>
          <w:szCs w:val="20"/>
        </w:rPr>
      </w:pPr>
      <w:r w:rsidRPr="004A4D26">
        <w:rPr>
          <w:rFonts w:ascii="Arial" w:hAnsi="Arial" w:cs="Arial"/>
          <w:color w:val="000000" w:themeColor="text1"/>
          <w:sz w:val="20"/>
          <w:szCs w:val="20"/>
        </w:rPr>
        <w:t>85595 Pozostała działalność w paragrafach:</w:t>
      </w:r>
      <w:r w:rsidRPr="004A4D26">
        <w:rPr>
          <w:rFonts w:ascii="Arial" w:hAnsi="Arial" w:cs="Arial"/>
          <w:i/>
          <w:color w:val="000000" w:themeColor="text1"/>
          <w:sz w:val="20"/>
          <w:szCs w:val="20"/>
        </w:rPr>
        <w:t xml:space="preserve"> </w:t>
      </w:r>
    </w:p>
    <w:p w14:paraId="2030F52D" w14:textId="77777777" w:rsidR="005A4E2C" w:rsidRPr="004A4D26" w:rsidRDefault="005A4E2C" w:rsidP="005A4E2C">
      <w:pPr>
        <w:pStyle w:val="Akapitzlist"/>
        <w:numPr>
          <w:ilvl w:val="0"/>
          <w:numId w:val="32"/>
        </w:numPr>
        <w:ind w:left="1664"/>
        <w:rPr>
          <w:rFonts w:ascii="Arial" w:hAnsi="Arial" w:cs="Arial"/>
          <w:color w:val="000000" w:themeColor="text1"/>
          <w:sz w:val="20"/>
          <w:szCs w:val="20"/>
        </w:rPr>
      </w:pPr>
      <w:r w:rsidRPr="004A4D26">
        <w:rPr>
          <w:rFonts w:ascii="Arial" w:hAnsi="Arial" w:cs="Arial"/>
          <w:color w:val="000000" w:themeColor="text1"/>
          <w:sz w:val="20"/>
          <w:szCs w:val="20"/>
        </w:rPr>
        <w:t xml:space="preserve">3290 – zwiększono o kwotę </w:t>
      </w:r>
      <w:r w:rsidRPr="004A4D26">
        <w:rPr>
          <w:rFonts w:ascii="Arial" w:hAnsi="Arial" w:cs="Arial"/>
          <w:b/>
          <w:color w:val="000000" w:themeColor="text1"/>
          <w:sz w:val="20"/>
          <w:szCs w:val="20"/>
        </w:rPr>
        <w:t>(+) 23.100</w:t>
      </w:r>
      <w:r w:rsidRPr="004A4D26">
        <w:rPr>
          <w:rFonts w:ascii="Arial" w:hAnsi="Arial" w:cs="Arial"/>
          <w:b/>
          <w:i/>
          <w:color w:val="000000" w:themeColor="text1"/>
          <w:sz w:val="20"/>
          <w:szCs w:val="20"/>
        </w:rPr>
        <w:t>,00 zł (</w:t>
      </w:r>
      <w:r w:rsidRPr="004A4D26">
        <w:rPr>
          <w:rFonts w:ascii="Arial" w:hAnsi="Arial" w:cs="Arial"/>
          <w:i/>
          <w:color w:val="000000" w:themeColor="text1"/>
          <w:sz w:val="20"/>
          <w:szCs w:val="20"/>
        </w:rPr>
        <w:t>świadczenia rodzinne dla obywateli Ukrainy)</w:t>
      </w:r>
    </w:p>
    <w:p w14:paraId="113A7C92" w14:textId="77777777" w:rsidR="005A4E2C" w:rsidRPr="004A4D26" w:rsidRDefault="005A4E2C" w:rsidP="005A4E2C">
      <w:pPr>
        <w:pStyle w:val="Akapitzlist"/>
        <w:numPr>
          <w:ilvl w:val="0"/>
          <w:numId w:val="32"/>
        </w:numPr>
        <w:ind w:left="1664"/>
        <w:rPr>
          <w:rFonts w:ascii="Arial" w:hAnsi="Arial" w:cs="Arial"/>
          <w:color w:val="000000" w:themeColor="text1"/>
          <w:sz w:val="20"/>
          <w:szCs w:val="20"/>
        </w:rPr>
      </w:pPr>
      <w:r w:rsidRPr="004A4D26">
        <w:rPr>
          <w:rFonts w:ascii="Arial" w:hAnsi="Arial" w:cs="Arial"/>
          <w:color w:val="000000" w:themeColor="text1"/>
          <w:sz w:val="20"/>
          <w:szCs w:val="20"/>
        </w:rPr>
        <w:t xml:space="preserve">4860 – zwiększono o kwotę </w:t>
      </w:r>
      <w:r w:rsidRPr="004A4D26">
        <w:rPr>
          <w:rFonts w:ascii="Arial" w:hAnsi="Arial" w:cs="Arial"/>
          <w:b/>
          <w:color w:val="000000" w:themeColor="text1"/>
          <w:sz w:val="20"/>
          <w:szCs w:val="20"/>
        </w:rPr>
        <w:t>(+) 7.975</w:t>
      </w:r>
      <w:r w:rsidRPr="004A4D26">
        <w:rPr>
          <w:rFonts w:ascii="Arial" w:hAnsi="Arial" w:cs="Arial"/>
          <w:b/>
          <w:i/>
          <w:color w:val="000000" w:themeColor="text1"/>
          <w:sz w:val="20"/>
          <w:szCs w:val="20"/>
        </w:rPr>
        <w:t>,68 zł (</w:t>
      </w:r>
      <w:r w:rsidRPr="004A4D26">
        <w:rPr>
          <w:rFonts w:ascii="Arial" w:hAnsi="Arial" w:cs="Arial"/>
          <w:i/>
          <w:color w:val="000000" w:themeColor="text1"/>
          <w:sz w:val="20"/>
          <w:szCs w:val="20"/>
        </w:rPr>
        <w:t xml:space="preserve">pozostałe wydatki – obywatele Ukrainy) </w:t>
      </w:r>
    </w:p>
    <w:p w14:paraId="0BC99757" w14:textId="77777777" w:rsidR="005A4E2C" w:rsidRPr="00137247" w:rsidRDefault="005A4E2C" w:rsidP="005A4E2C">
      <w:pPr>
        <w:pStyle w:val="Akapitzlist"/>
        <w:numPr>
          <w:ilvl w:val="0"/>
          <w:numId w:val="1"/>
        </w:numPr>
        <w:ind w:left="644"/>
        <w:rPr>
          <w:rFonts w:ascii="Arial" w:hAnsi="Arial" w:cs="Arial"/>
          <w:b/>
          <w:color w:val="000000" w:themeColor="text1"/>
          <w:sz w:val="20"/>
          <w:szCs w:val="20"/>
        </w:rPr>
      </w:pPr>
      <w:r w:rsidRPr="00137247">
        <w:rPr>
          <w:rFonts w:ascii="Arial" w:hAnsi="Arial" w:cs="Arial"/>
          <w:b/>
          <w:color w:val="000000" w:themeColor="text1"/>
          <w:sz w:val="20"/>
          <w:szCs w:val="20"/>
        </w:rPr>
        <w:t>W dziale 900 –</w:t>
      </w:r>
      <w:r w:rsidRPr="00137247">
        <w:rPr>
          <w:rFonts w:ascii="Arial" w:hAnsi="Arial" w:cs="Arial"/>
          <w:i/>
          <w:color w:val="000000" w:themeColor="text1"/>
          <w:sz w:val="20"/>
          <w:szCs w:val="20"/>
        </w:rPr>
        <w:t xml:space="preserve"> Gospodarka komunalna i ochrona środowiska </w:t>
      </w:r>
      <w:r w:rsidRPr="00137247">
        <w:rPr>
          <w:rFonts w:ascii="Arial" w:hAnsi="Arial" w:cs="Arial"/>
          <w:b/>
          <w:color w:val="000000" w:themeColor="text1"/>
          <w:sz w:val="20"/>
          <w:szCs w:val="20"/>
        </w:rPr>
        <w:t>zmniejsza się</w:t>
      </w:r>
      <w:r w:rsidRPr="00137247">
        <w:rPr>
          <w:rFonts w:ascii="Arial" w:hAnsi="Arial" w:cs="Arial"/>
          <w:color w:val="000000" w:themeColor="text1"/>
          <w:sz w:val="20"/>
          <w:szCs w:val="20"/>
        </w:rPr>
        <w:t xml:space="preserve"> o kwotę </w:t>
      </w:r>
    </w:p>
    <w:p w14:paraId="4FBF9977" w14:textId="77777777" w:rsidR="005A4E2C" w:rsidRPr="00137247" w:rsidRDefault="005A4E2C" w:rsidP="005A4E2C">
      <w:pPr>
        <w:pStyle w:val="Akapitzlist"/>
        <w:ind w:left="7799"/>
        <w:rPr>
          <w:rFonts w:ascii="Arial" w:hAnsi="Arial" w:cs="Arial"/>
          <w:b/>
          <w:color w:val="000000" w:themeColor="text1"/>
          <w:sz w:val="20"/>
          <w:szCs w:val="20"/>
        </w:rPr>
      </w:pPr>
      <w:r w:rsidRPr="00137247">
        <w:rPr>
          <w:rFonts w:ascii="Arial" w:hAnsi="Arial" w:cs="Arial"/>
          <w:b/>
          <w:color w:val="000000" w:themeColor="text1"/>
          <w:sz w:val="20"/>
          <w:szCs w:val="20"/>
        </w:rPr>
        <w:t xml:space="preserve">364.065,10 zł  </w:t>
      </w:r>
    </w:p>
    <w:p w14:paraId="046F5CEA" w14:textId="77777777" w:rsidR="005A4E2C" w:rsidRPr="00137247" w:rsidRDefault="005A4E2C" w:rsidP="005A4E2C">
      <w:pPr>
        <w:pStyle w:val="Akapitzlist"/>
        <w:ind w:left="644"/>
        <w:rPr>
          <w:rFonts w:ascii="Arial" w:hAnsi="Arial" w:cs="Arial"/>
          <w:color w:val="000000" w:themeColor="text1"/>
          <w:sz w:val="20"/>
          <w:szCs w:val="20"/>
        </w:rPr>
      </w:pPr>
      <w:r w:rsidRPr="00137247">
        <w:rPr>
          <w:rFonts w:ascii="Arial" w:hAnsi="Arial" w:cs="Arial"/>
          <w:color w:val="000000" w:themeColor="text1"/>
          <w:sz w:val="20"/>
          <w:szCs w:val="20"/>
        </w:rPr>
        <w:t>Zmiana została wprowadzona w rozdziałach:</w:t>
      </w:r>
    </w:p>
    <w:p w14:paraId="3F4C1D61" w14:textId="77777777" w:rsidR="005A4E2C" w:rsidRPr="00137247" w:rsidRDefault="005A4E2C" w:rsidP="005A4E2C">
      <w:pPr>
        <w:pStyle w:val="Akapitzlist"/>
        <w:numPr>
          <w:ilvl w:val="0"/>
          <w:numId w:val="2"/>
        </w:numPr>
        <w:rPr>
          <w:rFonts w:ascii="Arial" w:hAnsi="Arial" w:cs="Arial"/>
          <w:color w:val="000000" w:themeColor="text1"/>
          <w:sz w:val="20"/>
          <w:szCs w:val="20"/>
        </w:rPr>
      </w:pPr>
      <w:r w:rsidRPr="00137247">
        <w:rPr>
          <w:rFonts w:ascii="Arial" w:hAnsi="Arial" w:cs="Arial"/>
          <w:color w:val="000000" w:themeColor="text1"/>
          <w:sz w:val="20"/>
          <w:szCs w:val="20"/>
        </w:rPr>
        <w:t>90001 – Gospodarka ściekowa i ochrona wód w paragrafach</w:t>
      </w:r>
    </w:p>
    <w:p w14:paraId="660FD7B2" w14:textId="77777777" w:rsidR="005A4E2C" w:rsidRPr="00137247" w:rsidRDefault="005A4E2C" w:rsidP="005A4E2C">
      <w:pPr>
        <w:pStyle w:val="Akapitzlist"/>
        <w:numPr>
          <w:ilvl w:val="0"/>
          <w:numId w:val="15"/>
        </w:numPr>
        <w:ind w:left="1664"/>
        <w:rPr>
          <w:rFonts w:ascii="Arial" w:hAnsi="Arial" w:cs="Arial"/>
          <w:color w:val="000000" w:themeColor="text1"/>
          <w:sz w:val="20"/>
          <w:szCs w:val="20"/>
        </w:rPr>
      </w:pPr>
      <w:r w:rsidRPr="00137247">
        <w:rPr>
          <w:rFonts w:ascii="Arial" w:hAnsi="Arial" w:cs="Arial"/>
          <w:color w:val="000000" w:themeColor="text1"/>
          <w:sz w:val="20"/>
          <w:szCs w:val="20"/>
        </w:rPr>
        <w:t xml:space="preserve">4430 - zwiększono o kwotę </w:t>
      </w:r>
      <w:r w:rsidRPr="00137247">
        <w:rPr>
          <w:rFonts w:ascii="Arial" w:hAnsi="Arial" w:cs="Arial"/>
          <w:b/>
          <w:i/>
          <w:color w:val="000000" w:themeColor="text1"/>
          <w:sz w:val="20"/>
          <w:szCs w:val="20"/>
        </w:rPr>
        <w:t>(+) 25.000,00 zł</w:t>
      </w:r>
    </w:p>
    <w:p w14:paraId="08D2B01E" w14:textId="77777777" w:rsidR="005A4E2C" w:rsidRPr="00B845D8" w:rsidRDefault="005A4E2C" w:rsidP="005A4E2C">
      <w:pPr>
        <w:pStyle w:val="Akapitzlist"/>
        <w:numPr>
          <w:ilvl w:val="0"/>
          <w:numId w:val="15"/>
        </w:numPr>
        <w:ind w:left="1664"/>
        <w:rPr>
          <w:rFonts w:ascii="Arial" w:hAnsi="Arial" w:cs="Arial"/>
          <w:color w:val="000000" w:themeColor="text1"/>
          <w:sz w:val="20"/>
          <w:szCs w:val="20"/>
        </w:rPr>
      </w:pPr>
      <w:r w:rsidRPr="00B845D8">
        <w:rPr>
          <w:rFonts w:ascii="Arial" w:hAnsi="Arial" w:cs="Arial"/>
          <w:color w:val="000000" w:themeColor="text1"/>
          <w:sz w:val="20"/>
          <w:szCs w:val="20"/>
        </w:rPr>
        <w:t xml:space="preserve">6050 - zmniejszono o kwotę </w:t>
      </w:r>
      <w:r w:rsidRPr="00B845D8">
        <w:rPr>
          <w:rFonts w:ascii="Arial" w:hAnsi="Arial" w:cs="Arial"/>
          <w:b/>
          <w:i/>
          <w:color w:val="000000" w:themeColor="text1"/>
          <w:sz w:val="20"/>
          <w:szCs w:val="20"/>
        </w:rPr>
        <w:t xml:space="preserve">(-) 493.760,00 zł </w:t>
      </w:r>
      <w:r w:rsidRPr="00B845D8">
        <w:rPr>
          <w:rFonts w:ascii="Arial" w:hAnsi="Arial" w:cs="Arial"/>
          <w:color w:val="000000" w:themeColor="text1"/>
          <w:sz w:val="20"/>
          <w:szCs w:val="20"/>
        </w:rPr>
        <w:t>na zadaniach majątkowych Gminy zgodnie z załącznikiem majątkowym do niniejszej Uchwały. (Zmiana została wprowadzona na wniosek Kierownika</w:t>
      </w:r>
      <w:r w:rsidRPr="00B845D8">
        <w:rPr>
          <w:rFonts w:ascii="Arial" w:hAnsi="Arial" w:cs="Arial"/>
          <w:i/>
          <w:color w:val="000000" w:themeColor="text1"/>
          <w:sz w:val="20"/>
          <w:szCs w:val="20"/>
        </w:rPr>
        <w:t xml:space="preserve"> Wydziału Inwestycji, Infrastruktury i Komunikacji Społecznej)</w:t>
      </w:r>
    </w:p>
    <w:p w14:paraId="15BB2A52" w14:textId="77777777" w:rsidR="005A4E2C" w:rsidRPr="00137247" w:rsidRDefault="005A4E2C" w:rsidP="005A4E2C">
      <w:pPr>
        <w:pStyle w:val="Akapitzlist"/>
        <w:numPr>
          <w:ilvl w:val="0"/>
          <w:numId w:val="2"/>
        </w:numPr>
        <w:rPr>
          <w:rFonts w:ascii="Arial" w:hAnsi="Arial" w:cs="Arial"/>
          <w:color w:val="000000" w:themeColor="text1"/>
          <w:sz w:val="20"/>
          <w:szCs w:val="20"/>
        </w:rPr>
      </w:pPr>
      <w:r w:rsidRPr="00137247">
        <w:rPr>
          <w:rFonts w:ascii="Arial" w:hAnsi="Arial" w:cs="Arial"/>
          <w:color w:val="000000" w:themeColor="text1"/>
          <w:sz w:val="20"/>
          <w:szCs w:val="20"/>
        </w:rPr>
        <w:t>90002 – Gospodarka odpadami komunalnymi dokonano przesunięcia w paragrafach w ramach rozdziału (+/-) 30.</w:t>
      </w:r>
      <w:r>
        <w:rPr>
          <w:rFonts w:ascii="Arial" w:hAnsi="Arial" w:cs="Arial"/>
          <w:color w:val="000000" w:themeColor="text1"/>
          <w:sz w:val="20"/>
          <w:szCs w:val="20"/>
        </w:rPr>
        <w:t>511,10</w:t>
      </w:r>
      <w:r w:rsidRPr="00137247">
        <w:rPr>
          <w:rFonts w:ascii="Arial" w:hAnsi="Arial" w:cs="Arial"/>
          <w:color w:val="000000" w:themeColor="text1"/>
          <w:sz w:val="20"/>
          <w:szCs w:val="20"/>
        </w:rPr>
        <w:t xml:space="preserve"> zł.,</w:t>
      </w:r>
    </w:p>
    <w:p w14:paraId="485340D7" w14:textId="77777777" w:rsidR="005A4E2C" w:rsidRPr="00137247" w:rsidRDefault="005A4E2C" w:rsidP="005A4E2C">
      <w:pPr>
        <w:pStyle w:val="Akapitzlist"/>
        <w:numPr>
          <w:ilvl w:val="0"/>
          <w:numId w:val="2"/>
        </w:numPr>
        <w:rPr>
          <w:rFonts w:ascii="Arial" w:hAnsi="Arial" w:cs="Arial"/>
          <w:color w:val="000000" w:themeColor="text1"/>
          <w:sz w:val="20"/>
          <w:szCs w:val="20"/>
        </w:rPr>
      </w:pPr>
      <w:r w:rsidRPr="00137247">
        <w:rPr>
          <w:rFonts w:ascii="Arial" w:hAnsi="Arial" w:cs="Arial"/>
          <w:color w:val="000000" w:themeColor="text1"/>
          <w:sz w:val="20"/>
          <w:szCs w:val="20"/>
        </w:rPr>
        <w:t xml:space="preserve">90003 – </w:t>
      </w:r>
      <w:r w:rsidRPr="00137247">
        <w:rPr>
          <w:rFonts w:ascii="Arial" w:hAnsi="Arial" w:cs="Arial"/>
          <w:i/>
          <w:color w:val="000000" w:themeColor="text1"/>
          <w:sz w:val="20"/>
          <w:szCs w:val="20"/>
        </w:rPr>
        <w:t>Oczyszczanie miast i wsi</w:t>
      </w:r>
      <w:r w:rsidRPr="00137247">
        <w:rPr>
          <w:rFonts w:ascii="Arial" w:hAnsi="Arial" w:cs="Arial"/>
          <w:color w:val="000000" w:themeColor="text1"/>
          <w:sz w:val="20"/>
          <w:szCs w:val="20"/>
        </w:rPr>
        <w:t xml:space="preserve"> w paragrafie</w:t>
      </w:r>
    </w:p>
    <w:p w14:paraId="3CEB42A9" w14:textId="77777777" w:rsidR="005A4E2C" w:rsidRPr="00EC00F6" w:rsidRDefault="005A4E2C" w:rsidP="005A4E2C">
      <w:pPr>
        <w:pStyle w:val="Akapitzlist"/>
        <w:numPr>
          <w:ilvl w:val="0"/>
          <w:numId w:val="15"/>
        </w:numPr>
        <w:ind w:left="1664"/>
        <w:rPr>
          <w:rFonts w:ascii="Arial" w:hAnsi="Arial" w:cs="Arial"/>
          <w:color w:val="000000" w:themeColor="text1"/>
          <w:sz w:val="20"/>
          <w:szCs w:val="20"/>
        </w:rPr>
      </w:pPr>
      <w:r w:rsidRPr="00EC00F6">
        <w:rPr>
          <w:rFonts w:ascii="Arial" w:hAnsi="Arial" w:cs="Arial"/>
          <w:color w:val="000000" w:themeColor="text1"/>
          <w:sz w:val="20"/>
          <w:szCs w:val="20"/>
        </w:rPr>
        <w:t xml:space="preserve">4300 - zmniejszono o kwotę </w:t>
      </w:r>
      <w:r w:rsidRPr="00EC00F6">
        <w:rPr>
          <w:rFonts w:ascii="Arial" w:hAnsi="Arial" w:cs="Arial"/>
          <w:b/>
          <w:i/>
          <w:color w:val="000000" w:themeColor="text1"/>
          <w:sz w:val="20"/>
          <w:szCs w:val="20"/>
        </w:rPr>
        <w:t>(-) 20.000,00 zł</w:t>
      </w:r>
      <w:r>
        <w:rPr>
          <w:rFonts w:ascii="Arial" w:hAnsi="Arial" w:cs="Arial"/>
          <w:b/>
          <w:i/>
          <w:color w:val="000000" w:themeColor="text1"/>
          <w:sz w:val="20"/>
          <w:szCs w:val="20"/>
        </w:rPr>
        <w:t xml:space="preserve"> </w:t>
      </w:r>
      <w:r w:rsidRPr="00EC00F6">
        <w:rPr>
          <w:rFonts w:ascii="Arial" w:hAnsi="Arial" w:cs="Arial"/>
          <w:i/>
          <w:color w:val="000000" w:themeColor="text1"/>
          <w:sz w:val="20"/>
          <w:szCs w:val="20"/>
        </w:rPr>
        <w:t>(zmiana na wniosek Kierownika Wydziału Inwestycji, Infrastruktury i Komunikacji Społecznej)</w:t>
      </w:r>
    </w:p>
    <w:p w14:paraId="28691CF8" w14:textId="77777777" w:rsidR="005A4E2C" w:rsidRPr="00137247" w:rsidRDefault="005A4E2C" w:rsidP="005A4E2C">
      <w:pPr>
        <w:pStyle w:val="Akapitzlist"/>
        <w:numPr>
          <w:ilvl w:val="0"/>
          <w:numId w:val="2"/>
        </w:numPr>
        <w:rPr>
          <w:rFonts w:ascii="Arial" w:hAnsi="Arial" w:cs="Arial"/>
          <w:color w:val="000000" w:themeColor="text1"/>
          <w:sz w:val="20"/>
          <w:szCs w:val="20"/>
        </w:rPr>
      </w:pPr>
      <w:r w:rsidRPr="00137247">
        <w:rPr>
          <w:rFonts w:ascii="Arial" w:hAnsi="Arial" w:cs="Arial"/>
          <w:color w:val="000000" w:themeColor="text1"/>
          <w:sz w:val="20"/>
          <w:szCs w:val="20"/>
        </w:rPr>
        <w:t xml:space="preserve">90004 – </w:t>
      </w:r>
      <w:r w:rsidRPr="00137247">
        <w:rPr>
          <w:rFonts w:ascii="Arial" w:hAnsi="Arial" w:cs="Arial"/>
          <w:i/>
          <w:color w:val="000000" w:themeColor="text1"/>
          <w:sz w:val="20"/>
          <w:szCs w:val="20"/>
        </w:rPr>
        <w:t>Utrzymanie zieleni w miastach i gminach</w:t>
      </w:r>
      <w:r w:rsidRPr="00137247">
        <w:rPr>
          <w:rFonts w:ascii="Arial" w:hAnsi="Arial" w:cs="Arial"/>
          <w:color w:val="000000" w:themeColor="text1"/>
          <w:sz w:val="20"/>
          <w:szCs w:val="20"/>
        </w:rPr>
        <w:t xml:space="preserve"> w paragrafach</w:t>
      </w:r>
    </w:p>
    <w:p w14:paraId="63892C2F" w14:textId="77777777" w:rsidR="005A4E2C" w:rsidRPr="00137247" w:rsidRDefault="005A4E2C" w:rsidP="005A4E2C">
      <w:pPr>
        <w:pStyle w:val="Akapitzlist"/>
        <w:numPr>
          <w:ilvl w:val="0"/>
          <w:numId w:val="15"/>
        </w:numPr>
        <w:ind w:left="1664"/>
        <w:rPr>
          <w:rFonts w:ascii="Arial" w:hAnsi="Arial" w:cs="Arial"/>
          <w:color w:val="000000" w:themeColor="text1"/>
          <w:sz w:val="20"/>
          <w:szCs w:val="20"/>
        </w:rPr>
      </w:pPr>
      <w:r w:rsidRPr="00137247">
        <w:rPr>
          <w:rFonts w:ascii="Arial" w:hAnsi="Arial" w:cs="Arial"/>
          <w:color w:val="000000" w:themeColor="text1"/>
          <w:sz w:val="20"/>
          <w:szCs w:val="20"/>
        </w:rPr>
        <w:t xml:space="preserve">4210 - zmniejszono o kwotę </w:t>
      </w:r>
      <w:r w:rsidRPr="00137247">
        <w:rPr>
          <w:rFonts w:ascii="Arial" w:hAnsi="Arial" w:cs="Arial"/>
          <w:b/>
          <w:i/>
          <w:color w:val="000000" w:themeColor="text1"/>
          <w:sz w:val="20"/>
          <w:szCs w:val="20"/>
        </w:rPr>
        <w:t>(-) 500,00 zł</w:t>
      </w:r>
    </w:p>
    <w:p w14:paraId="2070FBF7" w14:textId="77777777" w:rsidR="005A4E2C" w:rsidRPr="00137247" w:rsidRDefault="005A4E2C" w:rsidP="005A4E2C">
      <w:pPr>
        <w:pStyle w:val="Akapitzlist"/>
        <w:numPr>
          <w:ilvl w:val="0"/>
          <w:numId w:val="15"/>
        </w:numPr>
        <w:ind w:left="1664"/>
        <w:rPr>
          <w:rFonts w:ascii="Arial" w:hAnsi="Arial" w:cs="Arial"/>
          <w:color w:val="000000" w:themeColor="text1"/>
          <w:sz w:val="20"/>
          <w:szCs w:val="20"/>
        </w:rPr>
      </w:pPr>
      <w:r w:rsidRPr="00137247">
        <w:rPr>
          <w:rFonts w:ascii="Arial" w:hAnsi="Arial" w:cs="Arial"/>
          <w:color w:val="000000" w:themeColor="text1"/>
          <w:sz w:val="20"/>
          <w:szCs w:val="20"/>
        </w:rPr>
        <w:t xml:space="preserve">4300 - zwiększono o kwotę </w:t>
      </w:r>
      <w:r w:rsidRPr="00137247">
        <w:rPr>
          <w:rFonts w:ascii="Arial" w:hAnsi="Arial" w:cs="Arial"/>
          <w:b/>
          <w:i/>
          <w:color w:val="000000" w:themeColor="text1"/>
          <w:sz w:val="20"/>
          <w:szCs w:val="20"/>
        </w:rPr>
        <w:t>(+) 550,00 zł</w:t>
      </w:r>
    </w:p>
    <w:p w14:paraId="297EF3FF" w14:textId="77777777" w:rsidR="005A4E2C" w:rsidRPr="00137247" w:rsidRDefault="005A4E2C" w:rsidP="005A4E2C">
      <w:pPr>
        <w:pStyle w:val="Akapitzlist"/>
        <w:ind w:left="1304"/>
        <w:rPr>
          <w:rFonts w:ascii="Arial" w:hAnsi="Arial" w:cs="Arial"/>
          <w:color w:val="000000" w:themeColor="text1"/>
          <w:sz w:val="20"/>
          <w:szCs w:val="20"/>
        </w:rPr>
      </w:pPr>
      <w:r w:rsidRPr="00137247">
        <w:rPr>
          <w:rFonts w:ascii="Arial" w:hAnsi="Arial" w:cs="Arial"/>
          <w:i/>
          <w:color w:val="000000" w:themeColor="text1"/>
          <w:sz w:val="20"/>
          <w:szCs w:val="20"/>
        </w:rPr>
        <w:t>(zmiana na wniosek Kierownika Wydziału Inwestycji, Infrastruktury i Komunikacji Społecznej)</w:t>
      </w:r>
    </w:p>
    <w:p w14:paraId="06633922" w14:textId="77777777" w:rsidR="005A4E2C" w:rsidRPr="00A050D7" w:rsidRDefault="005A4E2C" w:rsidP="005A4E2C">
      <w:pPr>
        <w:pStyle w:val="Akapitzlist"/>
        <w:numPr>
          <w:ilvl w:val="0"/>
          <w:numId w:val="2"/>
        </w:numPr>
        <w:rPr>
          <w:rFonts w:ascii="Arial" w:hAnsi="Arial" w:cs="Arial"/>
          <w:color w:val="000000" w:themeColor="text1"/>
          <w:sz w:val="20"/>
          <w:szCs w:val="20"/>
        </w:rPr>
      </w:pPr>
      <w:r w:rsidRPr="00A050D7">
        <w:rPr>
          <w:rFonts w:ascii="Arial" w:hAnsi="Arial" w:cs="Arial"/>
          <w:color w:val="000000" w:themeColor="text1"/>
          <w:sz w:val="20"/>
          <w:szCs w:val="20"/>
        </w:rPr>
        <w:t xml:space="preserve">90015 – </w:t>
      </w:r>
      <w:r w:rsidRPr="00A050D7">
        <w:rPr>
          <w:rFonts w:ascii="Arial" w:hAnsi="Arial" w:cs="Arial"/>
          <w:i/>
          <w:color w:val="000000" w:themeColor="text1"/>
          <w:sz w:val="20"/>
          <w:szCs w:val="20"/>
        </w:rPr>
        <w:t>Oświetlenie ulic, placów i dróg</w:t>
      </w:r>
      <w:r w:rsidRPr="00A050D7">
        <w:rPr>
          <w:rFonts w:ascii="Arial" w:hAnsi="Arial" w:cs="Arial"/>
          <w:color w:val="000000" w:themeColor="text1"/>
          <w:sz w:val="20"/>
          <w:szCs w:val="20"/>
        </w:rPr>
        <w:t xml:space="preserve"> w paragrafach</w:t>
      </w:r>
    </w:p>
    <w:p w14:paraId="2793895F" w14:textId="77777777" w:rsidR="005A4E2C" w:rsidRPr="00A050D7" w:rsidRDefault="005A4E2C" w:rsidP="005A4E2C">
      <w:pPr>
        <w:pStyle w:val="Akapitzlist"/>
        <w:numPr>
          <w:ilvl w:val="0"/>
          <w:numId w:val="15"/>
        </w:numPr>
        <w:ind w:left="1664"/>
        <w:rPr>
          <w:rFonts w:ascii="Arial" w:hAnsi="Arial" w:cs="Arial"/>
          <w:color w:val="000000" w:themeColor="text1"/>
          <w:sz w:val="20"/>
          <w:szCs w:val="20"/>
        </w:rPr>
      </w:pPr>
      <w:r w:rsidRPr="00A050D7">
        <w:rPr>
          <w:rFonts w:ascii="Arial" w:hAnsi="Arial" w:cs="Arial"/>
          <w:color w:val="000000" w:themeColor="text1"/>
          <w:sz w:val="20"/>
          <w:szCs w:val="20"/>
        </w:rPr>
        <w:lastRenderedPageBreak/>
        <w:t xml:space="preserve">4300 - zwiększono o kwotę </w:t>
      </w:r>
      <w:r w:rsidRPr="00A050D7">
        <w:rPr>
          <w:rFonts w:ascii="Arial" w:hAnsi="Arial" w:cs="Arial"/>
          <w:b/>
          <w:color w:val="000000" w:themeColor="text1"/>
          <w:sz w:val="20"/>
          <w:szCs w:val="20"/>
        </w:rPr>
        <w:t xml:space="preserve">(+) 153.790,00 zł </w:t>
      </w:r>
      <w:r w:rsidRPr="00A050D7">
        <w:rPr>
          <w:rFonts w:ascii="Arial" w:hAnsi="Arial" w:cs="Arial"/>
          <w:color w:val="000000" w:themeColor="text1"/>
          <w:sz w:val="20"/>
          <w:szCs w:val="20"/>
        </w:rPr>
        <w:t xml:space="preserve">(zmiana na wniosek </w:t>
      </w:r>
      <w:r w:rsidRPr="00A050D7">
        <w:rPr>
          <w:rFonts w:ascii="Arial" w:hAnsi="Arial" w:cs="Arial"/>
          <w:i/>
          <w:color w:val="000000" w:themeColor="text1"/>
          <w:sz w:val="20"/>
          <w:szCs w:val="20"/>
        </w:rPr>
        <w:t>Kierownika Wydziału Inwestycji, Infrastruktury i Komunikacji Społecznej</w:t>
      </w:r>
      <w:r w:rsidRPr="00A050D7">
        <w:rPr>
          <w:rFonts w:ascii="Arial" w:hAnsi="Arial" w:cs="Arial"/>
          <w:color w:val="000000" w:themeColor="text1"/>
          <w:sz w:val="20"/>
          <w:szCs w:val="20"/>
        </w:rPr>
        <w:t>),</w:t>
      </w:r>
    </w:p>
    <w:p w14:paraId="6209C7F1" w14:textId="77777777" w:rsidR="005A4E2C" w:rsidRPr="00A050D7" w:rsidRDefault="005A4E2C" w:rsidP="005A4E2C">
      <w:pPr>
        <w:pStyle w:val="Akapitzlist"/>
        <w:numPr>
          <w:ilvl w:val="0"/>
          <w:numId w:val="15"/>
        </w:numPr>
        <w:ind w:left="1664"/>
        <w:rPr>
          <w:rFonts w:ascii="Arial" w:hAnsi="Arial" w:cs="Arial"/>
          <w:color w:val="000000" w:themeColor="text1"/>
          <w:sz w:val="20"/>
          <w:szCs w:val="20"/>
        </w:rPr>
      </w:pPr>
      <w:r w:rsidRPr="00A050D7">
        <w:rPr>
          <w:rFonts w:ascii="Arial" w:hAnsi="Arial" w:cs="Arial"/>
          <w:color w:val="000000" w:themeColor="text1"/>
          <w:sz w:val="20"/>
          <w:szCs w:val="20"/>
        </w:rPr>
        <w:t xml:space="preserve">6050 – zmniejszono o kwotę </w:t>
      </w:r>
      <w:r w:rsidRPr="00A050D7">
        <w:rPr>
          <w:rFonts w:ascii="Arial" w:hAnsi="Arial" w:cs="Arial"/>
          <w:b/>
          <w:color w:val="000000" w:themeColor="text1"/>
          <w:sz w:val="20"/>
          <w:szCs w:val="20"/>
        </w:rPr>
        <w:t xml:space="preserve">(-) 39.145,10 zł </w:t>
      </w:r>
      <w:r w:rsidRPr="00A050D7">
        <w:rPr>
          <w:rFonts w:ascii="Arial" w:hAnsi="Arial" w:cs="Arial"/>
          <w:color w:val="000000" w:themeColor="text1"/>
          <w:sz w:val="20"/>
          <w:szCs w:val="20"/>
        </w:rPr>
        <w:t>(zmiana na nakłady na zadaniach majątkowych Gminy zgodnie z załącznikiem majątkowym do niniejszej Uchwały.</w:t>
      </w:r>
      <w:r>
        <w:rPr>
          <w:rFonts w:ascii="Arial" w:hAnsi="Arial" w:cs="Arial"/>
          <w:color w:val="000000" w:themeColor="text1"/>
          <w:sz w:val="20"/>
          <w:szCs w:val="20"/>
        </w:rPr>
        <w:t>(</w:t>
      </w:r>
      <w:r w:rsidRPr="00A050D7">
        <w:rPr>
          <w:rFonts w:ascii="Arial" w:hAnsi="Arial" w:cs="Arial"/>
          <w:color w:val="000000" w:themeColor="text1"/>
          <w:sz w:val="20"/>
          <w:szCs w:val="20"/>
        </w:rPr>
        <w:t xml:space="preserve"> Z</w:t>
      </w:r>
      <w:r w:rsidRPr="00A050D7">
        <w:rPr>
          <w:rFonts w:ascii="Arial" w:hAnsi="Arial" w:cs="Arial"/>
          <w:i/>
          <w:color w:val="000000" w:themeColor="text1"/>
          <w:sz w:val="20"/>
          <w:szCs w:val="20"/>
        </w:rPr>
        <w:t>miana na wniosek Kierownika Wydziału Inwestycji, Infrastruktury i Komunikacji Społeczne</w:t>
      </w:r>
      <w:r>
        <w:rPr>
          <w:rFonts w:ascii="Arial" w:hAnsi="Arial" w:cs="Arial"/>
          <w:i/>
          <w:color w:val="000000" w:themeColor="text1"/>
          <w:sz w:val="20"/>
          <w:szCs w:val="20"/>
        </w:rPr>
        <w:t>j</w:t>
      </w:r>
      <w:r w:rsidRPr="00A050D7">
        <w:rPr>
          <w:rFonts w:ascii="Arial" w:hAnsi="Arial" w:cs="Arial"/>
          <w:color w:val="000000" w:themeColor="text1"/>
          <w:sz w:val="20"/>
          <w:szCs w:val="20"/>
        </w:rPr>
        <w:t xml:space="preserve"> )</w:t>
      </w:r>
    </w:p>
    <w:p w14:paraId="2C485EDD" w14:textId="77777777" w:rsidR="005A4E2C" w:rsidRPr="00A050D7" w:rsidRDefault="005A4E2C" w:rsidP="005A4E2C">
      <w:pPr>
        <w:pStyle w:val="Akapitzlist"/>
        <w:numPr>
          <w:ilvl w:val="0"/>
          <w:numId w:val="2"/>
        </w:numPr>
        <w:rPr>
          <w:rFonts w:ascii="Arial" w:hAnsi="Arial" w:cs="Arial"/>
          <w:color w:val="000000" w:themeColor="text1"/>
          <w:sz w:val="20"/>
          <w:szCs w:val="20"/>
        </w:rPr>
      </w:pPr>
      <w:r w:rsidRPr="00A050D7">
        <w:rPr>
          <w:rFonts w:ascii="Arial" w:hAnsi="Arial" w:cs="Arial"/>
          <w:color w:val="000000" w:themeColor="text1"/>
          <w:sz w:val="20"/>
          <w:szCs w:val="20"/>
        </w:rPr>
        <w:t>90095 – Pozostała działalność w paragrafie:</w:t>
      </w:r>
    </w:p>
    <w:p w14:paraId="6F6C16DB" w14:textId="77777777" w:rsidR="005A4E2C" w:rsidRPr="00765EA8" w:rsidRDefault="005A4E2C" w:rsidP="005A4E2C">
      <w:pPr>
        <w:pStyle w:val="Akapitzlist"/>
        <w:numPr>
          <w:ilvl w:val="0"/>
          <w:numId w:val="15"/>
        </w:numPr>
        <w:ind w:left="1664"/>
        <w:rPr>
          <w:rFonts w:ascii="Arial" w:hAnsi="Arial" w:cs="Arial"/>
          <w:color w:val="000000" w:themeColor="text1"/>
          <w:sz w:val="20"/>
          <w:szCs w:val="20"/>
        </w:rPr>
      </w:pPr>
      <w:r w:rsidRPr="00A050D7">
        <w:rPr>
          <w:rFonts w:ascii="Arial" w:hAnsi="Arial" w:cs="Arial"/>
          <w:color w:val="000000" w:themeColor="text1"/>
          <w:sz w:val="20"/>
          <w:szCs w:val="20"/>
        </w:rPr>
        <w:t xml:space="preserve">4260 - zwiększono o kwotę </w:t>
      </w:r>
      <w:r w:rsidRPr="00A050D7">
        <w:rPr>
          <w:rFonts w:ascii="Arial" w:hAnsi="Arial" w:cs="Arial"/>
          <w:b/>
          <w:color w:val="000000" w:themeColor="text1"/>
          <w:sz w:val="20"/>
          <w:szCs w:val="20"/>
        </w:rPr>
        <w:t xml:space="preserve">(+) 10.000,00 zł </w:t>
      </w:r>
      <w:r w:rsidRPr="00A050D7">
        <w:rPr>
          <w:rFonts w:ascii="Arial" w:hAnsi="Arial" w:cs="Arial"/>
          <w:color w:val="000000" w:themeColor="text1"/>
          <w:sz w:val="20"/>
          <w:szCs w:val="20"/>
        </w:rPr>
        <w:t xml:space="preserve">(zmiana na wniosek </w:t>
      </w:r>
      <w:r w:rsidRPr="00A050D7">
        <w:rPr>
          <w:rFonts w:ascii="Arial" w:hAnsi="Arial" w:cs="Arial"/>
          <w:i/>
          <w:color w:val="000000" w:themeColor="text1"/>
          <w:sz w:val="20"/>
          <w:szCs w:val="20"/>
        </w:rPr>
        <w:t>Kierownika Wydziału Inwestycji, Infrastruktury i Komunikacji Społecznej</w:t>
      </w:r>
      <w:r w:rsidRPr="00A050D7">
        <w:rPr>
          <w:rFonts w:ascii="Arial" w:hAnsi="Arial" w:cs="Arial"/>
          <w:color w:val="000000" w:themeColor="text1"/>
          <w:sz w:val="20"/>
          <w:szCs w:val="20"/>
        </w:rPr>
        <w:t>),</w:t>
      </w:r>
    </w:p>
    <w:p w14:paraId="20B5AFD8" w14:textId="77777777" w:rsidR="005A4E2C" w:rsidRPr="00A22C17" w:rsidRDefault="005A4E2C" w:rsidP="005A4E2C">
      <w:pPr>
        <w:pStyle w:val="Akapitzlist"/>
        <w:numPr>
          <w:ilvl w:val="0"/>
          <w:numId w:val="1"/>
        </w:numPr>
        <w:ind w:left="644"/>
        <w:rPr>
          <w:rFonts w:ascii="Arial" w:hAnsi="Arial" w:cs="Arial"/>
          <w:b/>
          <w:color w:val="000000" w:themeColor="text1"/>
          <w:sz w:val="20"/>
          <w:szCs w:val="20"/>
        </w:rPr>
      </w:pPr>
      <w:r w:rsidRPr="00A22C17">
        <w:rPr>
          <w:rFonts w:ascii="Arial" w:hAnsi="Arial" w:cs="Arial"/>
          <w:b/>
          <w:color w:val="000000" w:themeColor="text1"/>
          <w:sz w:val="20"/>
          <w:szCs w:val="20"/>
        </w:rPr>
        <w:t>W dziale 921 –</w:t>
      </w:r>
      <w:r w:rsidRPr="00A22C17">
        <w:rPr>
          <w:rFonts w:ascii="Arial" w:hAnsi="Arial" w:cs="Arial"/>
          <w:i/>
          <w:color w:val="000000" w:themeColor="text1"/>
          <w:sz w:val="20"/>
          <w:szCs w:val="20"/>
        </w:rPr>
        <w:t xml:space="preserve"> Kultura i ochrona dziedzictwa narodowego  </w:t>
      </w:r>
      <w:r w:rsidRPr="00A22C17">
        <w:rPr>
          <w:rFonts w:ascii="Arial" w:hAnsi="Arial" w:cs="Arial"/>
          <w:b/>
          <w:color w:val="000000" w:themeColor="text1"/>
          <w:sz w:val="20"/>
          <w:szCs w:val="20"/>
        </w:rPr>
        <w:t>zmniejsza się</w:t>
      </w:r>
      <w:r w:rsidRPr="00A22C17">
        <w:rPr>
          <w:rFonts w:ascii="Arial" w:hAnsi="Arial" w:cs="Arial"/>
          <w:color w:val="000000" w:themeColor="text1"/>
          <w:sz w:val="20"/>
          <w:szCs w:val="20"/>
        </w:rPr>
        <w:t xml:space="preserve"> </w:t>
      </w:r>
      <w:r w:rsidRPr="00A22C17">
        <w:rPr>
          <w:rFonts w:ascii="Arial" w:hAnsi="Arial" w:cs="Arial"/>
          <w:b/>
          <w:color w:val="000000" w:themeColor="text1"/>
          <w:sz w:val="20"/>
          <w:szCs w:val="20"/>
        </w:rPr>
        <w:t>o</w:t>
      </w:r>
      <w:r w:rsidRPr="00A22C17">
        <w:rPr>
          <w:rFonts w:ascii="Arial" w:hAnsi="Arial" w:cs="Arial"/>
          <w:color w:val="000000" w:themeColor="text1"/>
          <w:sz w:val="20"/>
          <w:szCs w:val="20"/>
        </w:rPr>
        <w:t xml:space="preserve"> </w:t>
      </w:r>
      <w:r w:rsidRPr="00A22C17">
        <w:rPr>
          <w:rFonts w:ascii="Arial" w:hAnsi="Arial" w:cs="Arial"/>
          <w:b/>
          <w:color w:val="000000" w:themeColor="text1"/>
          <w:sz w:val="20"/>
          <w:szCs w:val="20"/>
        </w:rPr>
        <w:t xml:space="preserve">          152.170,00 zł            </w:t>
      </w:r>
      <w:r w:rsidRPr="00A22C17">
        <w:rPr>
          <w:rFonts w:ascii="Arial" w:hAnsi="Arial" w:cs="Arial"/>
          <w:color w:val="000000" w:themeColor="text1"/>
          <w:sz w:val="20"/>
          <w:szCs w:val="20"/>
        </w:rPr>
        <w:t>Zmiana została wprowadzona w rozdziałach:</w:t>
      </w:r>
    </w:p>
    <w:p w14:paraId="7527B4AD" w14:textId="77777777" w:rsidR="005A4E2C" w:rsidRPr="00A22C17" w:rsidRDefault="005A4E2C" w:rsidP="005A4E2C">
      <w:pPr>
        <w:pStyle w:val="Akapitzlist"/>
        <w:numPr>
          <w:ilvl w:val="0"/>
          <w:numId w:val="2"/>
        </w:numPr>
        <w:rPr>
          <w:rFonts w:ascii="Arial" w:hAnsi="Arial" w:cs="Arial"/>
          <w:color w:val="000000" w:themeColor="text1"/>
          <w:sz w:val="20"/>
          <w:szCs w:val="20"/>
        </w:rPr>
      </w:pPr>
      <w:r w:rsidRPr="00A22C17">
        <w:rPr>
          <w:rFonts w:ascii="Arial" w:hAnsi="Arial" w:cs="Arial"/>
          <w:color w:val="000000" w:themeColor="text1"/>
          <w:sz w:val="20"/>
          <w:szCs w:val="20"/>
        </w:rPr>
        <w:t>92109 – Domy i ośrodki kultury, świetlice i kluby w paragrafach:</w:t>
      </w:r>
    </w:p>
    <w:p w14:paraId="0F4B4E6E" w14:textId="77777777" w:rsidR="005A4E2C" w:rsidRPr="00A22C17" w:rsidRDefault="005A4E2C" w:rsidP="005A4E2C">
      <w:pPr>
        <w:pStyle w:val="Akapitzlist"/>
        <w:numPr>
          <w:ilvl w:val="0"/>
          <w:numId w:val="15"/>
        </w:numPr>
        <w:ind w:left="1664"/>
        <w:rPr>
          <w:rFonts w:ascii="Arial" w:hAnsi="Arial" w:cs="Arial"/>
          <w:color w:val="000000" w:themeColor="text1"/>
          <w:sz w:val="20"/>
          <w:szCs w:val="20"/>
        </w:rPr>
      </w:pPr>
      <w:r w:rsidRPr="00A22C17">
        <w:rPr>
          <w:rFonts w:ascii="Arial" w:hAnsi="Arial" w:cs="Arial"/>
          <w:color w:val="000000" w:themeColor="text1"/>
          <w:sz w:val="20"/>
          <w:szCs w:val="20"/>
        </w:rPr>
        <w:t xml:space="preserve">6050 – zwiększono o kwotę </w:t>
      </w:r>
      <w:r w:rsidRPr="00A22C17">
        <w:rPr>
          <w:rFonts w:ascii="Arial" w:hAnsi="Arial" w:cs="Arial"/>
          <w:b/>
          <w:color w:val="000000" w:themeColor="text1"/>
          <w:sz w:val="20"/>
          <w:szCs w:val="20"/>
        </w:rPr>
        <w:t xml:space="preserve">(+) 60.270,00 zł </w:t>
      </w:r>
      <w:r w:rsidRPr="00A22C17">
        <w:rPr>
          <w:rFonts w:ascii="Arial" w:hAnsi="Arial" w:cs="Arial"/>
          <w:color w:val="000000" w:themeColor="text1"/>
          <w:sz w:val="20"/>
          <w:szCs w:val="20"/>
        </w:rPr>
        <w:t>(</w:t>
      </w:r>
      <w:r w:rsidRPr="00A22C17">
        <w:rPr>
          <w:rFonts w:ascii="Arial" w:hAnsi="Arial" w:cs="Arial"/>
          <w:i/>
          <w:color w:val="000000" w:themeColor="text1"/>
          <w:sz w:val="20"/>
          <w:szCs w:val="20"/>
        </w:rPr>
        <w:t>zmiana na wniosek Kierownika Wydziału Inwestycji, Infrastruktury i Komunikacji Społecznej – wprowadzono zadanie „Opracowanie dokumentacji dla termomodernizacji budynku RCK w Rogoźnie”),</w:t>
      </w:r>
      <w:r w:rsidRPr="00A22C17">
        <w:rPr>
          <w:rFonts w:ascii="Arial" w:hAnsi="Arial" w:cs="Arial"/>
          <w:color w:val="000000" w:themeColor="text1"/>
          <w:sz w:val="20"/>
          <w:szCs w:val="20"/>
        </w:rPr>
        <w:t xml:space="preserve"> </w:t>
      </w:r>
    </w:p>
    <w:p w14:paraId="570C95EB" w14:textId="77777777" w:rsidR="005A4E2C" w:rsidRPr="00A22C17" w:rsidRDefault="005A4E2C" w:rsidP="005A4E2C">
      <w:pPr>
        <w:pStyle w:val="Akapitzlist"/>
        <w:numPr>
          <w:ilvl w:val="0"/>
          <w:numId w:val="2"/>
        </w:numPr>
        <w:rPr>
          <w:rFonts w:ascii="Arial" w:hAnsi="Arial" w:cs="Arial"/>
          <w:color w:val="000000" w:themeColor="text1"/>
          <w:sz w:val="20"/>
          <w:szCs w:val="20"/>
        </w:rPr>
      </w:pPr>
      <w:r w:rsidRPr="00A22C17">
        <w:rPr>
          <w:rFonts w:ascii="Arial" w:hAnsi="Arial" w:cs="Arial"/>
          <w:color w:val="000000" w:themeColor="text1"/>
          <w:sz w:val="20"/>
          <w:szCs w:val="20"/>
        </w:rPr>
        <w:t>92116 – Biblioteki w paragrafie:</w:t>
      </w:r>
    </w:p>
    <w:p w14:paraId="18E04EE9" w14:textId="77777777" w:rsidR="005A4E2C" w:rsidRPr="00A22C17" w:rsidRDefault="005A4E2C" w:rsidP="005A4E2C">
      <w:pPr>
        <w:pStyle w:val="Akapitzlist"/>
        <w:numPr>
          <w:ilvl w:val="0"/>
          <w:numId w:val="22"/>
        </w:numPr>
        <w:ind w:left="1664"/>
        <w:rPr>
          <w:rFonts w:ascii="Arial" w:hAnsi="Arial" w:cs="Arial"/>
          <w:color w:val="000000" w:themeColor="text1"/>
          <w:sz w:val="20"/>
          <w:szCs w:val="20"/>
        </w:rPr>
      </w:pPr>
      <w:r w:rsidRPr="00A22C17">
        <w:rPr>
          <w:rFonts w:ascii="Arial" w:hAnsi="Arial" w:cs="Arial"/>
          <w:color w:val="000000" w:themeColor="text1"/>
          <w:sz w:val="20"/>
          <w:szCs w:val="20"/>
        </w:rPr>
        <w:t xml:space="preserve">2480 – zwiększono o kwotę </w:t>
      </w:r>
      <w:r w:rsidRPr="00A22C17">
        <w:rPr>
          <w:rFonts w:ascii="Arial" w:hAnsi="Arial" w:cs="Arial"/>
          <w:b/>
          <w:color w:val="000000" w:themeColor="text1"/>
          <w:sz w:val="20"/>
          <w:szCs w:val="20"/>
        </w:rPr>
        <w:t xml:space="preserve">(+) 28.900,00 zł </w:t>
      </w:r>
      <w:r w:rsidRPr="00A22C17">
        <w:rPr>
          <w:rFonts w:ascii="Arial" w:hAnsi="Arial" w:cs="Arial"/>
          <w:i/>
          <w:color w:val="000000" w:themeColor="text1"/>
          <w:sz w:val="20"/>
          <w:szCs w:val="20"/>
        </w:rPr>
        <w:t xml:space="preserve">(zmiana na wniosek Dyrektora RCK </w:t>
      </w:r>
      <w:r w:rsidRPr="00A22C17">
        <w:rPr>
          <w:rFonts w:ascii="Arial" w:hAnsi="Arial" w:cs="Arial"/>
          <w:color w:val="000000" w:themeColor="text1"/>
          <w:sz w:val="20"/>
          <w:szCs w:val="20"/>
        </w:rPr>
        <w:t xml:space="preserve">zmiana </w:t>
      </w:r>
      <w:r w:rsidRPr="00A22C17">
        <w:rPr>
          <w:rFonts w:ascii="Arial" w:hAnsi="Arial" w:cs="Arial"/>
          <w:i/>
          <w:color w:val="000000" w:themeColor="text1"/>
          <w:sz w:val="20"/>
          <w:szCs w:val="20"/>
        </w:rPr>
        <w:t xml:space="preserve">niezbędna do realizacji bieżących zadań w zakresie funkcjonowania biblioteki miejskiej  – </w:t>
      </w:r>
      <w:r w:rsidRPr="007B545F">
        <w:rPr>
          <w:rFonts w:ascii="Arial" w:hAnsi="Arial" w:cs="Arial"/>
          <w:i/>
          <w:color w:val="000000" w:themeColor="text1"/>
          <w:sz w:val="20"/>
          <w:szCs w:val="20"/>
        </w:rPr>
        <w:t xml:space="preserve">wprowadzono dzięki środkom z  tytułu podziału dodatkowych środków dla jednostek </w:t>
      </w:r>
      <w:r w:rsidRPr="00A22C17">
        <w:rPr>
          <w:rFonts w:ascii="Arial" w:hAnsi="Arial" w:cs="Arial"/>
          <w:i/>
          <w:color w:val="000000" w:themeColor="text1"/>
          <w:sz w:val="20"/>
          <w:szCs w:val="20"/>
        </w:rPr>
        <w:t>samorządu terytorialnego na 2024 rok)</w:t>
      </w:r>
    </w:p>
    <w:p w14:paraId="704001C1" w14:textId="77777777" w:rsidR="005A4E2C" w:rsidRPr="00A22C17" w:rsidRDefault="005A4E2C" w:rsidP="005A4E2C">
      <w:pPr>
        <w:pStyle w:val="Akapitzlist"/>
        <w:numPr>
          <w:ilvl w:val="0"/>
          <w:numId w:val="2"/>
        </w:numPr>
        <w:rPr>
          <w:rFonts w:ascii="Arial" w:hAnsi="Arial" w:cs="Arial"/>
          <w:color w:val="000000" w:themeColor="text1"/>
          <w:sz w:val="20"/>
          <w:szCs w:val="20"/>
        </w:rPr>
      </w:pPr>
      <w:r w:rsidRPr="00A22C17">
        <w:rPr>
          <w:rFonts w:ascii="Arial" w:hAnsi="Arial" w:cs="Arial"/>
          <w:color w:val="000000" w:themeColor="text1"/>
          <w:sz w:val="20"/>
          <w:szCs w:val="20"/>
        </w:rPr>
        <w:t>92118 – Muzea w paragrafie:</w:t>
      </w:r>
    </w:p>
    <w:p w14:paraId="62904365" w14:textId="77777777" w:rsidR="005A4E2C" w:rsidRPr="00EA0813" w:rsidRDefault="005A4E2C" w:rsidP="005A4E2C">
      <w:pPr>
        <w:pStyle w:val="Akapitzlist"/>
        <w:numPr>
          <w:ilvl w:val="0"/>
          <w:numId w:val="22"/>
        </w:numPr>
        <w:ind w:left="1664"/>
        <w:rPr>
          <w:rFonts w:ascii="Arial" w:hAnsi="Arial" w:cs="Arial"/>
          <w:sz w:val="20"/>
          <w:szCs w:val="20"/>
        </w:rPr>
      </w:pPr>
      <w:r w:rsidRPr="00A22C17">
        <w:rPr>
          <w:rFonts w:ascii="Arial" w:hAnsi="Arial" w:cs="Arial"/>
          <w:color w:val="000000" w:themeColor="text1"/>
          <w:sz w:val="20"/>
          <w:szCs w:val="20"/>
        </w:rPr>
        <w:t xml:space="preserve">2480 – zwiększono o kwotę </w:t>
      </w:r>
      <w:r w:rsidRPr="00A22C17">
        <w:rPr>
          <w:rFonts w:ascii="Arial" w:hAnsi="Arial" w:cs="Arial"/>
          <w:b/>
          <w:color w:val="000000" w:themeColor="text1"/>
          <w:sz w:val="20"/>
          <w:szCs w:val="20"/>
        </w:rPr>
        <w:t xml:space="preserve">(+) 63.000,00 zł </w:t>
      </w:r>
      <w:r w:rsidRPr="00A22C17">
        <w:rPr>
          <w:rFonts w:ascii="Arial" w:hAnsi="Arial" w:cs="Arial"/>
          <w:i/>
          <w:color w:val="000000" w:themeColor="text1"/>
          <w:sz w:val="20"/>
          <w:szCs w:val="20"/>
        </w:rPr>
        <w:t xml:space="preserve">(zmiana na wniosek Dyrektora RCK - </w:t>
      </w:r>
      <w:r w:rsidRPr="00A22C17">
        <w:rPr>
          <w:rFonts w:ascii="Arial" w:hAnsi="Arial" w:cs="Arial"/>
          <w:color w:val="000000" w:themeColor="text1"/>
          <w:sz w:val="20"/>
          <w:szCs w:val="20"/>
        </w:rPr>
        <w:t xml:space="preserve">zmiana </w:t>
      </w:r>
      <w:r w:rsidRPr="00A22C17">
        <w:rPr>
          <w:rFonts w:ascii="Arial" w:hAnsi="Arial" w:cs="Arial"/>
          <w:i/>
          <w:color w:val="000000" w:themeColor="text1"/>
          <w:sz w:val="20"/>
          <w:szCs w:val="20"/>
        </w:rPr>
        <w:t xml:space="preserve">niezbędna do realizacji bieżących zadań w zakresie funkcjonowania muzeum – wprowadzono dzięki środkom z  tytułu podziału dodatkowych środków dla jednostek samorządu terytorialnego na 2024 </w:t>
      </w:r>
      <w:r w:rsidRPr="00EA0813">
        <w:rPr>
          <w:rFonts w:ascii="Arial" w:hAnsi="Arial" w:cs="Arial"/>
          <w:i/>
          <w:sz w:val="20"/>
          <w:szCs w:val="20"/>
        </w:rPr>
        <w:t>rok)</w:t>
      </w:r>
    </w:p>
    <w:p w14:paraId="53766450" w14:textId="77777777" w:rsidR="005A4E2C" w:rsidRPr="00C2133B" w:rsidRDefault="005A4E2C" w:rsidP="005A4E2C">
      <w:pPr>
        <w:pStyle w:val="Akapitzlist"/>
        <w:numPr>
          <w:ilvl w:val="0"/>
          <w:numId w:val="1"/>
        </w:numPr>
        <w:ind w:left="644"/>
        <w:rPr>
          <w:rFonts w:ascii="Arial" w:hAnsi="Arial" w:cs="Arial"/>
          <w:b/>
          <w:color w:val="000000" w:themeColor="text1"/>
          <w:sz w:val="20"/>
          <w:szCs w:val="20"/>
        </w:rPr>
      </w:pPr>
      <w:r w:rsidRPr="00C2133B">
        <w:rPr>
          <w:rFonts w:ascii="Arial" w:hAnsi="Arial" w:cs="Arial"/>
          <w:b/>
          <w:color w:val="000000" w:themeColor="text1"/>
          <w:sz w:val="20"/>
          <w:szCs w:val="20"/>
        </w:rPr>
        <w:t xml:space="preserve">W dziale 926 </w:t>
      </w:r>
      <w:r w:rsidRPr="00C2133B">
        <w:rPr>
          <w:rFonts w:ascii="Arial" w:hAnsi="Arial" w:cs="Arial"/>
          <w:color w:val="000000" w:themeColor="text1"/>
          <w:sz w:val="20"/>
          <w:szCs w:val="20"/>
        </w:rPr>
        <w:t xml:space="preserve">– Kultura fizyczna </w:t>
      </w:r>
      <w:r w:rsidRPr="00C2133B">
        <w:rPr>
          <w:rFonts w:ascii="Arial" w:hAnsi="Arial" w:cs="Arial"/>
          <w:b/>
          <w:color w:val="000000" w:themeColor="text1"/>
          <w:sz w:val="20"/>
          <w:szCs w:val="20"/>
        </w:rPr>
        <w:t xml:space="preserve">zwiększa się </w:t>
      </w:r>
      <w:r w:rsidRPr="00C2133B">
        <w:rPr>
          <w:rFonts w:ascii="Arial" w:hAnsi="Arial" w:cs="Arial"/>
          <w:color w:val="000000" w:themeColor="text1"/>
          <w:sz w:val="20"/>
          <w:szCs w:val="20"/>
        </w:rPr>
        <w:t>o kwotę</w:t>
      </w:r>
      <w:r w:rsidRPr="00C2133B">
        <w:rPr>
          <w:rFonts w:ascii="Arial" w:hAnsi="Arial" w:cs="Arial"/>
          <w:color w:val="000000" w:themeColor="text1"/>
          <w:sz w:val="20"/>
          <w:szCs w:val="20"/>
        </w:rPr>
        <w:tab/>
      </w:r>
      <w:r w:rsidRPr="00C2133B">
        <w:rPr>
          <w:rFonts w:ascii="Arial" w:hAnsi="Arial" w:cs="Arial"/>
          <w:color w:val="000000" w:themeColor="text1"/>
          <w:sz w:val="20"/>
          <w:szCs w:val="20"/>
        </w:rPr>
        <w:tab/>
      </w:r>
      <w:r w:rsidRPr="00C2133B">
        <w:rPr>
          <w:rFonts w:ascii="Arial" w:hAnsi="Arial" w:cs="Arial"/>
          <w:color w:val="000000" w:themeColor="text1"/>
          <w:sz w:val="20"/>
          <w:szCs w:val="20"/>
        </w:rPr>
        <w:tab/>
        <w:t xml:space="preserve">               </w:t>
      </w:r>
      <w:r w:rsidRPr="00C2133B">
        <w:rPr>
          <w:rFonts w:ascii="Arial" w:hAnsi="Arial" w:cs="Arial"/>
          <w:b/>
          <w:color w:val="000000" w:themeColor="text1"/>
          <w:sz w:val="20"/>
          <w:szCs w:val="20"/>
        </w:rPr>
        <w:t>13.145,10</w:t>
      </w:r>
      <w:r w:rsidRPr="00C2133B">
        <w:rPr>
          <w:rFonts w:ascii="Arial" w:hAnsi="Arial" w:cs="Arial"/>
          <w:color w:val="000000" w:themeColor="text1"/>
          <w:sz w:val="20"/>
          <w:szCs w:val="20"/>
        </w:rPr>
        <w:t xml:space="preserve"> </w:t>
      </w:r>
      <w:r w:rsidRPr="00C2133B">
        <w:rPr>
          <w:rFonts w:ascii="Arial" w:hAnsi="Arial" w:cs="Arial"/>
          <w:b/>
          <w:color w:val="000000" w:themeColor="text1"/>
          <w:sz w:val="20"/>
          <w:szCs w:val="20"/>
        </w:rPr>
        <w:t>zł</w:t>
      </w:r>
    </w:p>
    <w:p w14:paraId="7FF33D1B" w14:textId="77777777" w:rsidR="005A4E2C" w:rsidRPr="00C2133B" w:rsidRDefault="005A4E2C" w:rsidP="005A4E2C">
      <w:pPr>
        <w:pStyle w:val="Akapitzlist"/>
        <w:ind w:left="284"/>
        <w:rPr>
          <w:rFonts w:ascii="Arial" w:hAnsi="Arial" w:cs="Arial"/>
          <w:color w:val="000000" w:themeColor="text1"/>
          <w:sz w:val="20"/>
          <w:szCs w:val="20"/>
        </w:rPr>
      </w:pPr>
      <w:r w:rsidRPr="00C2133B">
        <w:rPr>
          <w:rFonts w:ascii="Arial" w:hAnsi="Arial" w:cs="Arial"/>
          <w:color w:val="000000" w:themeColor="text1"/>
          <w:sz w:val="20"/>
          <w:szCs w:val="20"/>
        </w:rPr>
        <w:t>Zmiana została wprowadzona w rozdziale:</w:t>
      </w:r>
    </w:p>
    <w:p w14:paraId="317C322A" w14:textId="77777777" w:rsidR="005A4E2C" w:rsidRPr="00C2133B" w:rsidRDefault="005A4E2C" w:rsidP="005A4E2C">
      <w:pPr>
        <w:pStyle w:val="Akapitzlist"/>
        <w:numPr>
          <w:ilvl w:val="0"/>
          <w:numId w:val="2"/>
        </w:numPr>
        <w:rPr>
          <w:rFonts w:ascii="Arial" w:hAnsi="Arial" w:cs="Arial"/>
          <w:color w:val="000000" w:themeColor="text1"/>
          <w:sz w:val="20"/>
          <w:szCs w:val="20"/>
        </w:rPr>
      </w:pPr>
      <w:r w:rsidRPr="00C2133B">
        <w:rPr>
          <w:rFonts w:ascii="Arial" w:hAnsi="Arial" w:cs="Arial"/>
          <w:color w:val="000000" w:themeColor="text1"/>
          <w:sz w:val="20"/>
          <w:szCs w:val="20"/>
        </w:rPr>
        <w:t>92601 Obiekty sportowe w paragrafach:</w:t>
      </w:r>
    </w:p>
    <w:p w14:paraId="049D4AC1" w14:textId="77777777" w:rsidR="005A4E2C" w:rsidRPr="00C2133B" w:rsidRDefault="005A4E2C" w:rsidP="005A4E2C">
      <w:pPr>
        <w:pStyle w:val="Akapitzlist"/>
        <w:numPr>
          <w:ilvl w:val="0"/>
          <w:numId w:val="4"/>
        </w:numPr>
        <w:ind w:left="1664"/>
        <w:rPr>
          <w:rFonts w:ascii="Arial" w:hAnsi="Arial" w:cs="Arial"/>
          <w:color w:val="000000" w:themeColor="text1"/>
          <w:sz w:val="20"/>
          <w:szCs w:val="20"/>
        </w:rPr>
      </w:pPr>
      <w:r w:rsidRPr="00C2133B">
        <w:rPr>
          <w:rFonts w:ascii="Arial" w:hAnsi="Arial" w:cs="Arial"/>
          <w:color w:val="000000" w:themeColor="text1"/>
          <w:sz w:val="20"/>
          <w:szCs w:val="20"/>
        </w:rPr>
        <w:t xml:space="preserve">4300 – zwiększono o </w:t>
      </w:r>
      <w:r w:rsidRPr="00C2133B">
        <w:rPr>
          <w:rFonts w:ascii="Arial" w:hAnsi="Arial" w:cs="Arial"/>
          <w:b/>
          <w:i/>
          <w:color w:val="000000" w:themeColor="text1"/>
          <w:sz w:val="20"/>
          <w:szCs w:val="20"/>
        </w:rPr>
        <w:t xml:space="preserve">(+) </w:t>
      </w:r>
      <w:r>
        <w:rPr>
          <w:rFonts w:ascii="Arial" w:hAnsi="Arial" w:cs="Arial"/>
          <w:b/>
          <w:i/>
          <w:color w:val="000000" w:themeColor="text1"/>
          <w:sz w:val="20"/>
          <w:szCs w:val="20"/>
        </w:rPr>
        <w:t>9</w:t>
      </w:r>
      <w:r w:rsidRPr="00C2133B">
        <w:rPr>
          <w:rFonts w:ascii="Arial" w:hAnsi="Arial" w:cs="Arial"/>
          <w:b/>
          <w:i/>
          <w:color w:val="000000" w:themeColor="text1"/>
          <w:sz w:val="20"/>
          <w:szCs w:val="20"/>
        </w:rPr>
        <w:t>.000,00 zł</w:t>
      </w:r>
      <w:r w:rsidRPr="00C2133B">
        <w:rPr>
          <w:rFonts w:ascii="Arial" w:hAnsi="Arial" w:cs="Arial"/>
          <w:color w:val="000000" w:themeColor="text1"/>
          <w:sz w:val="20"/>
          <w:szCs w:val="20"/>
        </w:rPr>
        <w:t xml:space="preserve"> (</w:t>
      </w:r>
      <w:r w:rsidRPr="00137247">
        <w:rPr>
          <w:rFonts w:ascii="Arial" w:hAnsi="Arial" w:cs="Arial"/>
          <w:i/>
          <w:color w:val="000000" w:themeColor="text1"/>
          <w:sz w:val="20"/>
          <w:szCs w:val="20"/>
        </w:rPr>
        <w:t>zmiana na wniosek Kierownika Wydziału Inwestycji, Infrastruktury i Komunikacji Społecznej</w:t>
      </w:r>
      <w:r w:rsidRPr="00C2133B">
        <w:rPr>
          <w:rFonts w:ascii="Arial" w:hAnsi="Arial" w:cs="Arial"/>
          <w:color w:val="000000" w:themeColor="text1"/>
          <w:sz w:val="20"/>
          <w:szCs w:val="20"/>
        </w:rPr>
        <w:t>)</w:t>
      </w:r>
    </w:p>
    <w:p w14:paraId="21498B42" w14:textId="77777777" w:rsidR="005A4E2C" w:rsidRPr="00C2133B" w:rsidRDefault="005A4E2C" w:rsidP="005A4E2C">
      <w:pPr>
        <w:pStyle w:val="Akapitzlist"/>
        <w:numPr>
          <w:ilvl w:val="0"/>
          <w:numId w:val="4"/>
        </w:numPr>
        <w:ind w:left="1664"/>
        <w:rPr>
          <w:rFonts w:ascii="Arial" w:hAnsi="Arial" w:cs="Arial"/>
          <w:i/>
          <w:color w:val="000000" w:themeColor="text1"/>
          <w:sz w:val="20"/>
          <w:szCs w:val="20"/>
        </w:rPr>
      </w:pPr>
      <w:r w:rsidRPr="00C2133B">
        <w:rPr>
          <w:rFonts w:ascii="Arial" w:hAnsi="Arial" w:cs="Arial"/>
          <w:color w:val="000000" w:themeColor="text1"/>
          <w:sz w:val="20"/>
          <w:szCs w:val="20"/>
        </w:rPr>
        <w:t xml:space="preserve">6050 –  zwiększono o </w:t>
      </w:r>
      <w:r w:rsidRPr="00C2133B">
        <w:rPr>
          <w:rFonts w:ascii="Arial" w:hAnsi="Arial" w:cs="Arial"/>
          <w:b/>
          <w:i/>
          <w:color w:val="000000" w:themeColor="text1"/>
          <w:sz w:val="20"/>
          <w:szCs w:val="20"/>
        </w:rPr>
        <w:t>(+) 4.</w:t>
      </w:r>
      <w:r>
        <w:rPr>
          <w:rFonts w:ascii="Arial" w:hAnsi="Arial" w:cs="Arial"/>
          <w:b/>
          <w:i/>
          <w:color w:val="000000" w:themeColor="text1"/>
          <w:sz w:val="20"/>
          <w:szCs w:val="20"/>
        </w:rPr>
        <w:t>145</w:t>
      </w:r>
      <w:r w:rsidRPr="00C2133B">
        <w:rPr>
          <w:rFonts w:ascii="Arial" w:hAnsi="Arial" w:cs="Arial"/>
          <w:b/>
          <w:i/>
          <w:color w:val="000000" w:themeColor="text1"/>
          <w:sz w:val="20"/>
          <w:szCs w:val="20"/>
        </w:rPr>
        <w:t>,</w:t>
      </w:r>
      <w:r>
        <w:rPr>
          <w:rFonts w:ascii="Arial" w:hAnsi="Arial" w:cs="Arial"/>
          <w:b/>
          <w:i/>
          <w:color w:val="000000" w:themeColor="text1"/>
          <w:sz w:val="20"/>
          <w:szCs w:val="20"/>
        </w:rPr>
        <w:t>1</w:t>
      </w:r>
      <w:r w:rsidRPr="00C2133B">
        <w:rPr>
          <w:rFonts w:ascii="Arial" w:hAnsi="Arial" w:cs="Arial"/>
          <w:b/>
          <w:i/>
          <w:color w:val="000000" w:themeColor="text1"/>
          <w:sz w:val="20"/>
          <w:szCs w:val="20"/>
        </w:rPr>
        <w:t xml:space="preserve">0 zł </w:t>
      </w:r>
      <w:r w:rsidRPr="00C2133B">
        <w:rPr>
          <w:rFonts w:ascii="Arial" w:hAnsi="Arial" w:cs="Arial"/>
          <w:i/>
          <w:color w:val="000000" w:themeColor="text1"/>
          <w:sz w:val="20"/>
          <w:szCs w:val="20"/>
        </w:rPr>
        <w:t xml:space="preserve">na zadaniu majątkowym stanowiącym wkład własny do projektów w ramach Wielkopolskiej Odnowy Wsi oraz wkład </w:t>
      </w:r>
      <w:r>
        <w:rPr>
          <w:rFonts w:ascii="Arial" w:hAnsi="Arial" w:cs="Arial"/>
          <w:i/>
          <w:color w:val="000000" w:themeColor="text1"/>
          <w:sz w:val="20"/>
          <w:szCs w:val="20"/>
        </w:rPr>
        <w:t>własny Gminy.</w:t>
      </w:r>
    </w:p>
    <w:p w14:paraId="1D701ED9" w14:textId="77777777" w:rsidR="005A4E2C" w:rsidRPr="00C2133B" w:rsidRDefault="005A4E2C" w:rsidP="005A4E2C">
      <w:pPr>
        <w:pStyle w:val="Akapitzlist"/>
        <w:ind w:left="644"/>
        <w:rPr>
          <w:rFonts w:ascii="Arial" w:hAnsi="Arial" w:cs="Arial"/>
          <w:color w:val="000000" w:themeColor="text1"/>
          <w:sz w:val="20"/>
          <w:szCs w:val="20"/>
        </w:rPr>
      </w:pPr>
    </w:p>
    <w:p w14:paraId="715C2353" w14:textId="77777777" w:rsidR="005A4E2C" w:rsidRPr="00C2133B" w:rsidRDefault="005A4E2C" w:rsidP="005A4E2C">
      <w:pPr>
        <w:pStyle w:val="Akapitzlist"/>
        <w:ind w:left="1931"/>
        <w:rPr>
          <w:rFonts w:ascii="Arial" w:hAnsi="Arial" w:cs="Arial"/>
          <w:b/>
          <w:color w:val="000000" w:themeColor="text1"/>
          <w:u w:val="single"/>
        </w:rPr>
      </w:pPr>
    </w:p>
    <w:p w14:paraId="76C425B4" w14:textId="77777777" w:rsidR="005A4E2C" w:rsidRPr="00C2133B" w:rsidRDefault="005A4E2C" w:rsidP="005A4E2C">
      <w:pPr>
        <w:rPr>
          <w:rFonts w:ascii="Arial" w:hAnsi="Arial" w:cs="Arial"/>
          <w:b/>
          <w:color w:val="000000" w:themeColor="text1"/>
          <w:u w:val="single"/>
        </w:rPr>
      </w:pPr>
      <w:r w:rsidRPr="00C2133B">
        <w:rPr>
          <w:rFonts w:ascii="Arial" w:hAnsi="Arial" w:cs="Arial"/>
          <w:b/>
          <w:color w:val="000000" w:themeColor="text1"/>
          <w:u w:val="single"/>
        </w:rPr>
        <w:t>Ogółem w planie wydatków dokonano zwiększenia o kwotę       2.</w:t>
      </w:r>
      <w:r>
        <w:rPr>
          <w:rFonts w:ascii="Arial" w:hAnsi="Arial" w:cs="Arial"/>
          <w:b/>
          <w:color w:val="000000" w:themeColor="text1"/>
          <w:u w:val="single"/>
        </w:rPr>
        <w:t>233</w:t>
      </w:r>
      <w:r w:rsidRPr="00C2133B">
        <w:rPr>
          <w:rFonts w:ascii="Arial" w:hAnsi="Arial" w:cs="Arial"/>
          <w:b/>
          <w:color w:val="000000" w:themeColor="text1"/>
          <w:u w:val="single"/>
        </w:rPr>
        <w:t>.</w:t>
      </w:r>
      <w:r>
        <w:rPr>
          <w:rFonts w:ascii="Arial" w:hAnsi="Arial" w:cs="Arial"/>
          <w:b/>
          <w:color w:val="000000" w:themeColor="text1"/>
          <w:u w:val="single"/>
        </w:rPr>
        <w:t>926</w:t>
      </w:r>
      <w:r w:rsidRPr="00C2133B">
        <w:rPr>
          <w:rFonts w:ascii="Arial" w:hAnsi="Arial" w:cs="Arial"/>
          <w:b/>
          <w:color w:val="000000" w:themeColor="text1"/>
          <w:u w:val="single"/>
        </w:rPr>
        <w:t>,</w:t>
      </w:r>
      <w:r>
        <w:rPr>
          <w:rFonts w:ascii="Arial" w:hAnsi="Arial" w:cs="Arial"/>
          <w:b/>
          <w:color w:val="000000" w:themeColor="text1"/>
          <w:u w:val="single"/>
        </w:rPr>
        <w:t>27</w:t>
      </w:r>
      <w:r w:rsidRPr="00C2133B">
        <w:rPr>
          <w:rFonts w:ascii="Arial" w:hAnsi="Arial" w:cs="Arial"/>
          <w:b/>
          <w:color w:val="000000" w:themeColor="text1"/>
          <w:u w:val="single"/>
        </w:rPr>
        <w:t xml:space="preserve"> zł </w:t>
      </w:r>
    </w:p>
    <w:p w14:paraId="5DE762A6" w14:textId="77777777" w:rsidR="005A4E2C" w:rsidRPr="00C2133B" w:rsidRDefault="005A4E2C" w:rsidP="005A4E2C">
      <w:pPr>
        <w:pStyle w:val="Tekstpodstawowywcity"/>
        <w:ind w:left="0"/>
        <w:jc w:val="both"/>
        <w:rPr>
          <w:rFonts w:ascii="Arial" w:hAnsi="Arial" w:cs="Arial"/>
          <w:b/>
          <w:color w:val="000000" w:themeColor="text1"/>
        </w:rPr>
      </w:pPr>
    </w:p>
    <w:p w14:paraId="10C068AD" w14:textId="77777777" w:rsidR="005A4E2C" w:rsidRPr="009A1E0A" w:rsidRDefault="005A4E2C" w:rsidP="005A4E2C">
      <w:pPr>
        <w:pStyle w:val="Tekstpodstawowywcity"/>
        <w:ind w:left="0"/>
        <w:jc w:val="both"/>
        <w:rPr>
          <w:rFonts w:ascii="Arial" w:hAnsi="Arial" w:cs="Arial"/>
          <w:b/>
          <w:color w:val="000000" w:themeColor="text1"/>
        </w:rPr>
      </w:pPr>
      <w:r w:rsidRPr="009A1E0A">
        <w:rPr>
          <w:rFonts w:ascii="Arial" w:hAnsi="Arial" w:cs="Arial"/>
          <w:b/>
          <w:color w:val="000000" w:themeColor="text1"/>
        </w:rPr>
        <w:t>Dokonano zmian w n/w załącznikach:</w:t>
      </w:r>
    </w:p>
    <w:p w14:paraId="407C7DAE" w14:textId="77777777" w:rsidR="005A4E2C" w:rsidRPr="005A46BA" w:rsidRDefault="005A4E2C" w:rsidP="005A4E2C">
      <w:pPr>
        <w:pStyle w:val="Tekstpodstawowywcity"/>
        <w:ind w:left="0"/>
        <w:jc w:val="both"/>
        <w:rPr>
          <w:rFonts w:ascii="Arial" w:hAnsi="Arial" w:cs="Arial"/>
          <w:color w:val="000000" w:themeColor="text1"/>
          <w:sz w:val="20"/>
          <w:szCs w:val="20"/>
        </w:rPr>
      </w:pPr>
      <w:r w:rsidRPr="005A46BA">
        <w:rPr>
          <w:rFonts w:ascii="Arial" w:hAnsi="Arial" w:cs="Arial"/>
          <w:color w:val="000000" w:themeColor="text1"/>
          <w:sz w:val="20"/>
          <w:szCs w:val="20"/>
        </w:rPr>
        <w:t>Nr 3 „ Wykaz wydatków majątkowych ujętych w budżecie na 2024 rok”</w:t>
      </w:r>
    </w:p>
    <w:p w14:paraId="02EE44F8" w14:textId="77777777" w:rsidR="005A4E2C" w:rsidRPr="005A46BA" w:rsidRDefault="005A4E2C" w:rsidP="005A4E2C">
      <w:pPr>
        <w:pStyle w:val="Tekstpodstawowywcity"/>
        <w:ind w:left="0"/>
        <w:jc w:val="both"/>
        <w:rPr>
          <w:rFonts w:ascii="Arial" w:hAnsi="Arial" w:cs="Arial"/>
          <w:i/>
          <w:color w:val="000000" w:themeColor="text1"/>
          <w:sz w:val="20"/>
          <w:szCs w:val="20"/>
        </w:rPr>
      </w:pPr>
      <w:r w:rsidRPr="005A46BA">
        <w:rPr>
          <w:rFonts w:ascii="Arial" w:hAnsi="Arial" w:cs="Arial"/>
          <w:i/>
          <w:color w:val="000000" w:themeColor="text1"/>
          <w:sz w:val="20"/>
          <w:szCs w:val="20"/>
        </w:rPr>
        <w:t>Dokonano zmniejszenia o kwotę (-) 3</w:t>
      </w:r>
      <w:r>
        <w:rPr>
          <w:rFonts w:ascii="Arial" w:hAnsi="Arial" w:cs="Arial"/>
          <w:i/>
          <w:color w:val="000000" w:themeColor="text1"/>
          <w:sz w:val="20"/>
          <w:szCs w:val="20"/>
        </w:rPr>
        <w:t>41</w:t>
      </w:r>
      <w:r w:rsidRPr="005A46BA">
        <w:rPr>
          <w:rFonts w:ascii="Arial" w:hAnsi="Arial" w:cs="Arial"/>
          <w:i/>
          <w:color w:val="000000" w:themeColor="text1"/>
          <w:sz w:val="20"/>
          <w:szCs w:val="20"/>
        </w:rPr>
        <w:t>.</w:t>
      </w:r>
      <w:r>
        <w:rPr>
          <w:rFonts w:ascii="Arial" w:hAnsi="Arial" w:cs="Arial"/>
          <w:i/>
          <w:color w:val="000000" w:themeColor="text1"/>
          <w:sz w:val="20"/>
          <w:szCs w:val="20"/>
        </w:rPr>
        <w:t>909</w:t>
      </w:r>
      <w:r w:rsidRPr="005A46BA">
        <w:rPr>
          <w:rFonts w:ascii="Arial" w:hAnsi="Arial" w:cs="Arial"/>
          <w:i/>
          <w:color w:val="000000" w:themeColor="text1"/>
          <w:sz w:val="20"/>
          <w:szCs w:val="20"/>
        </w:rPr>
        <w:t>,</w:t>
      </w:r>
      <w:r>
        <w:rPr>
          <w:rFonts w:ascii="Arial" w:hAnsi="Arial" w:cs="Arial"/>
          <w:i/>
          <w:color w:val="000000" w:themeColor="text1"/>
          <w:sz w:val="20"/>
          <w:szCs w:val="20"/>
        </w:rPr>
        <w:t>85</w:t>
      </w:r>
      <w:r w:rsidRPr="005A46BA">
        <w:rPr>
          <w:rFonts w:ascii="Arial" w:hAnsi="Arial" w:cs="Arial"/>
          <w:i/>
          <w:color w:val="000000" w:themeColor="text1"/>
          <w:sz w:val="20"/>
          <w:szCs w:val="20"/>
        </w:rPr>
        <w:t xml:space="preserve"> zł oraz dokonano przesunięć na zadaniach majątkowych </w:t>
      </w:r>
    </w:p>
    <w:p w14:paraId="09D89FE2" w14:textId="77777777" w:rsidR="005A4E2C" w:rsidRPr="005A46BA" w:rsidRDefault="005A4E2C" w:rsidP="005A4E2C">
      <w:pPr>
        <w:pStyle w:val="Tekstpodstawowywcity"/>
        <w:ind w:left="0"/>
        <w:jc w:val="both"/>
        <w:rPr>
          <w:rFonts w:ascii="Arial" w:hAnsi="Arial" w:cs="Arial"/>
          <w:color w:val="000000" w:themeColor="text1"/>
          <w:sz w:val="20"/>
          <w:szCs w:val="20"/>
        </w:rPr>
      </w:pPr>
      <w:r w:rsidRPr="005A46BA">
        <w:rPr>
          <w:rFonts w:ascii="Arial" w:hAnsi="Arial" w:cs="Arial"/>
          <w:color w:val="000000" w:themeColor="text1"/>
          <w:sz w:val="20"/>
          <w:szCs w:val="20"/>
        </w:rPr>
        <w:t>Nr 4 „ Zadania zlecone”</w:t>
      </w:r>
    </w:p>
    <w:p w14:paraId="567A6703" w14:textId="77777777" w:rsidR="005A4E2C" w:rsidRPr="005A46BA" w:rsidRDefault="005A4E2C" w:rsidP="005A4E2C">
      <w:pPr>
        <w:pStyle w:val="Tekstpodstawowywcity"/>
        <w:ind w:left="0"/>
        <w:jc w:val="both"/>
        <w:rPr>
          <w:rFonts w:ascii="Arial" w:hAnsi="Arial" w:cs="Arial"/>
          <w:i/>
          <w:color w:val="000000" w:themeColor="text1"/>
          <w:sz w:val="20"/>
          <w:szCs w:val="20"/>
        </w:rPr>
      </w:pPr>
      <w:r w:rsidRPr="005A46BA">
        <w:rPr>
          <w:rFonts w:ascii="Arial" w:hAnsi="Arial" w:cs="Arial"/>
          <w:i/>
          <w:color w:val="000000" w:themeColor="text1"/>
          <w:sz w:val="20"/>
          <w:szCs w:val="20"/>
        </w:rPr>
        <w:t>Dokonano zwiększenia o kwotę (+) 401.012,36 zł</w:t>
      </w:r>
    </w:p>
    <w:p w14:paraId="30CEBA9E" w14:textId="77777777" w:rsidR="005A4E2C" w:rsidRPr="005A46BA" w:rsidRDefault="005A4E2C" w:rsidP="005A4E2C">
      <w:pPr>
        <w:pStyle w:val="Tekstpodstawowywcity"/>
        <w:ind w:left="0"/>
        <w:jc w:val="both"/>
        <w:rPr>
          <w:rFonts w:ascii="Arial" w:hAnsi="Arial" w:cs="Arial"/>
          <w:color w:val="000000" w:themeColor="text1"/>
          <w:sz w:val="20"/>
          <w:szCs w:val="20"/>
        </w:rPr>
      </w:pPr>
      <w:r w:rsidRPr="005A46BA">
        <w:rPr>
          <w:rFonts w:ascii="Arial" w:hAnsi="Arial" w:cs="Arial"/>
          <w:color w:val="000000" w:themeColor="text1"/>
          <w:sz w:val="20"/>
          <w:szCs w:val="20"/>
        </w:rPr>
        <w:t>Nr 5 „ Zestawienie planowanych kwot dotacji na 2024 rok”</w:t>
      </w:r>
    </w:p>
    <w:p w14:paraId="05DA1678" w14:textId="77777777" w:rsidR="005A4E2C" w:rsidRDefault="005A4E2C" w:rsidP="005A4E2C">
      <w:pPr>
        <w:pStyle w:val="Tekstpodstawowywcity"/>
        <w:ind w:left="0"/>
        <w:jc w:val="both"/>
        <w:rPr>
          <w:rFonts w:ascii="Arial" w:hAnsi="Arial" w:cs="Arial"/>
          <w:i/>
          <w:color w:val="000000" w:themeColor="text1"/>
          <w:sz w:val="20"/>
          <w:szCs w:val="20"/>
        </w:rPr>
      </w:pPr>
      <w:r w:rsidRPr="005A46BA">
        <w:rPr>
          <w:rFonts w:ascii="Arial" w:hAnsi="Arial" w:cs="Arial"/>
          <w:i/>
          <w:color w:val="000000" w:themeColor="text1"/>
          <w:sz w:val="20"/>
          <w:szCs w:val="20"/>
        </w:rPr>
        <w:t xml:space="preserve">Dokonano zwiększenia o kwotę (+) 924.287,00 zł </w:t>
      </w:r>
    </w:p>
    <w:p w14:paraId="1A9CAF9F" w14:textId="77777777" w:rsidR="005A4E2C" w:rsidRDefault="005A4E2C" w:rsidP="005A4E2C">
      <w:pPr>
        <w:pStyle w:val="Tekstpodstawowywcity"/>
        <w:ind w:left="0"/>
        <w:jc w:val="both"/>
        <w:rPr>
          <w:rFonts w:ascii="Arial" w:hAnsi="Arial" w:cs="Arial"/>
          <w:color w:val="000000" w:themeColor="text1"/>
          <w:sz w:val="20"/>
          <w:szCs w:val="20"/>
        </w:rPr>
      </w:pPr>
      <w:r>
        <w:rPr>
          <w:rFonts w:ascii="Arial" w:hAnsi="Arial" w:cs="Arial"/>
          <w:color w:val="000000" w:themeColor="text1"/>
          <w:sz w:val="20"/>
          <w:szCs w:val="20"/>
        </w:rPr>
        <w:t>Nr  6  „Plan przychodów i kosztów zakładów budżetowych Gminy Rogoźno na 2024 rok”</w:t>
      </w:r>
    </w:p>
    <w:p w14:paraId="080A18D1" w14:textId="77777777" w:rsidR="005A4E2C" w:rsidRPr="005A46BA" w:rsidRDefault="005A4E2C" w:rsidP="005A4E2C">
      <w:pPr>
        <w:pStyle w:val="Tekstpodstawowywcity"/>
        <w:ind w:left="0"/>
        <w:jc w:val="both"/>
        <w:rPr>
          <w:rFonts w:ascii="Arial" w:hAnsi="Arial" w:cs="Arial"/>
          <w:i/>
          <w:color w:val="000000" w:themeColor="text1"/>
          <w:sz w:val="20"/>
          <w:szCs w:val="20"/>
        </w:rPr>
      </w:pPr>
      <w:r w:rsidRPr="005A46BA">
        <w:rPr>
          <w:rFonts w:ascii="Arial" w:hAnsi="Arial" w:cs="Arial"/>
          <w:i/>
          <w:color w:val="000000" w:themeColor="text1"/>
          <w:sz w:val="20"/>
          <w:szCs w:val="20"/>
        </w:rPr>
        <w:t xml:space="preserve">Dokonano zwiększenia o kwotę (+) </w:t>
      </w:r>
      <w:r>
        <w:rPr>
          <w:rFonts w:ascii="Arial" w:hAnsi="Arial" w:cs="Arial"/>
          <w:i/>
          <w:color w:val="000000" w:themeColor="text1"/>
          <w:sz w:val="20"/>
          <w:szCs w:val="20"/>
        </w:rPr>
        <w:t>24</w:t>
      </w:r>
      <w:r w:rsidRPr="005A46BA">
        <w:rPr>
          <w:rFonts w:ascii="Arial" w:hAnsi="Arial" w:cs="Arial"/>
          <w:i/>
          <w:color w:val="000000" w:themeColor="text1"/>
          <w:sz w:val="20"/>
          <w:szCs w:val="20"/>
        </w:rPr>
        <w:t>.0</w:t>
      </w:r>
      <w:r>
        <w:rPr>
          <w:rFonts w:ascii="Arial" w:hAnsi="Arial" w:cs="Arial"/>
          <w:i/>
          <w:color w:val="000000" w:themeColor="text1"/>
          <w:sz w:val="20"/>
          <w:szCs w:val="20"/>
        </w:rPr>
        <w:t>00</w:t>
      </w:r>
      <w:r w:rsidRPr="005A46BA">
        <w:rPr>
          <w:rFonts w:ascii="Arial" w:hAnsi="Arial" w:cs="Arial"/>
          <w:i/>
          <w:color w:val="000000" w:themeColor="text1"/>
          <w:sz w:val="20"/>
          <w:szCs w:val="20"/>
        </w:rPr>
        <w:t>,</w:t>
      </w:r>
      <w:r>
        <w:rPr>
          <w:rFonts w:ascii="Arial" w:hAnsi="Arial" w:cs="Arial"/>
          <w:i/>
          <w:color w:val="000000" w:themeColor="text1"/>
          <w:sz w:val="20"/>
          <w:szCs w:val="20"/>
        </w:rPr>
        <w:t>00</w:t>
      </w:r>
      <w:r w:rsidRPr="005A46BA">
        <w:rPr>
          <w:rFonts w:ascii="Arial" w:hAnsi="Arial" w:cs="Arial"/>
          <w:i/>
          <w:color w:val="000000" w:themeColor="text1"/>
          <w:sz w:val="20"/>
          <w:szCs w:val="20"/>
        </w:rPr>
        <w:t xml:space="preserve"> zł</w:t>
      </w:r>
    </w:p>
    <w:p w14:paraId="0666CA4B" w14:textId="77777777" w:rsidR="005A4E2C" w:rsidRPr="00510186" w:rsidRDefault="005A4E2C" w:rsidP="005A4E2C">
      <w:pPr>
        <w:pStyle w:val="Tekstpodstawowywcity"/>
        <w:ind w:left="0"/>
        <w:jc w:val="both"/>
        <w:rPr>
          <w:rFonts w:ascii="Arial" w:hAnsi="Arial" w:cs="Arial"/>
          <w:i/>
          <w:sz w:val="20"/>
          <w:szCs w:val="20"/>
        </w:rPr>
      </w:pPr>
      <w:r w:rsidRPr="009A1E0A">
        <w:rPr>
          <w:rFonts w:ascii="Arial" w:hAnsi="Arial" w:cs="Arial"/>
          <w:color w:val="000000" w:themeColor="text1"/>
          <w:sz w:val="20"/>
          <w:szCs w:val="20"/>
        </w:rPr>
        <w:t xml:space="preserve">Nr </w:t>
      </w:r>
      <w:r>
        <w:rPr>
          <w:rFonts w:ascii="Arial" w:hAnsi="Arial" w:cs="Arial"/>
          <w:color w:val="000000" w:themeColor="text1"/>
          <w:sz w:val="20"/>
          <w:szCs w:val="20"/>
        </w:rPr>
        <w:t>7</w:t>
      </w:r>
      <w:r w:rsidRPr="009A1E0A">
        <w:rPr>
          <w:rFonts w:ascii="Arial" w:hAnsi="Arial" w:cs="Arial"/>
          <w:color w:val="000000" w:themeColor="text1"/>
          <w:sz w:val="20"/>
          <w:szCs w:val="20"/>
        </w:rPr>
        <w:t xml:space="preserve"> </w:t>
      </w:r>
      <w:r>
        <w:rPr>
          <w:rFonts w:ascii="Arial" w:hAnsi="Arial" w:cs="Arial"/>
          <w:sz w:val="20"/>
          <w:szCs w:val="20"/>
        </w:rPr>
        <w:t>„Plan dochodów z tytułu wydawania zezwoleń na sprzedaż napojów alkoholowych i wydatków na realizację zadań określonych w programie profilaktyki i rozwiązywania problemów alkoholowych i narkomanii na 2024 rok”</w:t>
      </w:r>
      <w:r>
        <w:rPr>
          <w:rFonts w:ascii="Arial" w:hAnsi="Arial" w:cs="Arial"/>
          <w:i/>
          <w:sz w:val="18"/>
          <w:szCs w:val="18"/>
        </w:rPr>
        <w:t>.</w:t>
      </w:r>
    </w:p>
    <w:p w14:paraId="306B53D9" w14:textId="77777777" w:rsidR="005A4E2C" w:rsidRPr="00D964F1" w:rsidRDefault="005A4E2C" w:rsidP="005A4E2C">
      <w:pPr>
        <w:pStyle w:val="Tekstpodstawowywcity"/>
        <w:ind w:left="0"/>
        <w:jc w:val="both"/>
        <w:rPr>
          <w:rFonts w:ascii="Arial" w:hAnsi="Arial" w:cs="Arial"/>
          <w:color w:val="FF0000"/>
          <w:sz w:val="20"/>
          <w:szCs w:val="20"/>
        </w:rPr>
      </w:pPr>
      <w:r w:rsidRPr="005A46BA">
        <w:rPr>
          <w:rFonts w:ascii="Arial" w:hAnsi="Arial" w:cs="Arial"/>
          <w:i/>
          <w:color w:val="000000" w:themeColor="text1"/>
          <w:sz w:val="20"/>
          <w:szCs w:val="20"/>
        </w:rPr>
        <w:t xml:space="preserve">Dokonano zwiększenia o kwotę (+) </w:t>
      </w:r>
      <w:r>
        <w:rPr>
          <w:rFonts w:ascii="Arial" w:hAnsi="Arial" w:cs="Arial"/>
          <w:i/>
          <w:color w:val="000000" w:themeColor="text1"/>
          <w:sz w:val="20"/>
          <w:szCs w:val="20"/>
        </w:rPr>
        <w:t>2</w:t>
      </w:r>
      <w:r w:rsidRPr="005A46BA">
        <w:rPr>
          <w:rFonts w:ascii="Arial" w:hAnsi="Arial" w:cs="Arial"/>
          <w:i/>
          <w:color w:val="000000" w:themeColor="text1"/>
          <w:sz w:val="20"/>
          <w:szCs w:val="20"/>
        </w:rPr>
        <w:t>.</w:t>
      </w:r>
      <w:r>
        <w:rPr>
          <w:rFonts w:ascii="Arial" w:hAnsi="Arial" w:cs="Arial"/>
          <w:i/>
          <w:color w:val="000000" w:themeColor="text1"/>
          <w:sz w:val="20"/>
          <w:szCs w:val="20"/>
        </w:rPr>
        <w:t>913</w:t>
      </w:r>
      <w:r w:rsidRPr="005A46BA">
        <w:rPr>
          <w:rFonts w:ascii="Arial" w:hAnsi="Arial" w:cs="Arial"/>
          <w:i/>
          <w:color w:val="000000" w:themeColor="text1"/>
          <w:sz w:val="20"/>
          <w:szCs w:val="20"/>
        </w:rPr>
        <w:t>,</w:t>
      </w:r>
      <w:r>
        <w:rPr>
          <w:rFonts w:ascii="Arial" w:hAnsi="Arial" w:cs="Arial"/>
          <w:i/>
          <w:color w:val="000000" w:themeColor="text1"/>
          <w:sz w:val="20"/>
          <w:szCs w:val="20"/>
        </w:rPr>
        <w:t>16</w:t>
      </w:r>
      <w:r w:rsidRPr="005A46BA">
        <w:rPr>
          <w:rFonts w:ascii="Arial" w:hAnsi="Arial" w:cs="Arial"/>
          <w:i/>
          <w:color w:val="000000" w:themeColor="text1"/>
          <w:sz w:val="20"/>
          <w:szCs w:val="20"/>
        </w:rPr>
        <w:t xml:space="preserve"> zł</w:t>
      </w:r>
    </w:p>
    <w:p w14:paraId="207C72F1" w14:textId="77777777" w:rsidR="005A4E2C" w:rsidRPr="005A46BA" w:rsidRDefault="005A4E2C" w:rsidP="005A4E2C">
      <w:pPr>
        <w:pStyle w:val="Tekstpodstawowywcity"/>
        <w:ind w:left="0"/>
        <w:jc w:val="both"/>
        <w:rPr>
          <w:rFonts w:ascii="Arial" w:hAnsi="Arial" w:cs="Arial"/>
          <w:color w:val="000000" w:themeColor="text1"/>
          <w:sz w:val="20"/>
          <w:szCs w:val="20"/>
        </w:rPr>
      </w:pPr>
      <w:r w:rsidRPr="005A46BA">
        <w:rPr>
          <w:rFonts w:ascii="Arial" w:hAnsi="Arial" w:cs="Arial"/>
          <w:color w:val="000000" w:themeColor="text1"/>
          <w:sz w:val="20"/>
          <w:szCs w:val="20"/>
        </w:rPr>
        <w:t xml:space="preserve">Nr </w:t>
      </w:r>
      <w:r>
        <w:rPr>
          <w:rFonts w:ascii="Arial" w:hAnsi="Arial" w:cs="Arial"/>
          <w:color w:val="000000" w:themeColor="text1"/>
          <w:sz w:val="20"/>
          <w:szCs w:val="20"/>
        </w:rPr>
        <w:t>8</w:t>
      </w:r>
      <w:r w:rsidRPr="005A46BA">
        <w:rPr>
          <w:rFonts w:ascii="Arial" w:hAnsi="Arial" w:cs="Arial"/>
          <w:color w:val="000000" w:themeColor="text1"/>
          <w:sz w:val="20"/>
          <w:szCs w:val="20"/>
        </w:rPr>
        <w:t xml:space="preserve"> „Zadania realizowane przez Gminę ze środków Funduszu Przeciwdziałania COVID-19 na rok 2024”</w:t>
      </w:r>
    </w:p>
    <w:p w14:paraId="6152497C" w14:textId="77777777" w:rsidR="005A4E2C" w:rsidRPr="005A46BA" w:rsidRDefault="005A4E2C" w:rsidP="005A4E2C">
      <w:pPr>
        <w:pStyle w:val="Tekstpodstawowywcity"/>
        <w:ind w:left="0"/>
        <w:jc w:val="both"/>
        <w:rPr>
          <w:rFonts w:ascii="Arial" w:hAnsi="Arial" w:cs="Arial"/>
          <w:i/>
          <w:color w:val="000000" w:themeColor="text1"/>
          <w:sz w:val="20"/>
          <w:szCs w:val="20"/>
        </w:rPr>
      </w:pPr>
      <w:r w:rsidRPr="005A46BA">
        <w:rPr>
          <w:rFonts w:ascii="Arial" w:hAnsi="Arial" w:cs="Arial"/>
          <w:i/>
          <w:color w:val="000000" w:themeColor="text1"/>
          <w:sz w:val="20"/>
          <w:szCs w:val="20"/>
        </w:rPr>
        <w:t xml:space="preserve">Dokonano zwiększenia o kwotę (+) 4.184,58 zł </w:t>
      </w:r>
    </w:p>
    <w:p w14:paraId="2CDA1442" w14:textId="77777777" w:rsidR="005A4E2C" w:rsidRPr="005A46BA" w:rsidRDefault="005A4E2C" w:rsidP="005A4E2C">
      <w:pPr>
        <w:pStyle w:val="Tekstpodstawowywcity"/>
        <w:ind w:left="0"/>
        <w:jc w:val="both"/>
        <w:rPr>
          <w:rFonts w:ascii="Arial" w:hAnsi="Arial" w:cs="Arial"/>
          <w:color w:val="000000" w:themeColor="text1"/>
          <w:sz w:val="20"/>
          <w:szCs w:val="20"/>
        </w:rPr>
      </w:pPr>
      <w:r w:rsidRPr="005A46BA">
        <w:rPr>
          <w:rFonts w:ascii="Arial" w:hAnsi="Arial" w:cs="Arial"/>
          <w:color w:val="000000" w:themeColor="text1"/>
          <w:sz w:val="20"/>
          <w:szCs w:val="20"/>
        </w:rPr>
        <w:t xml:space="preserve">Nr </w:t>
      </w:r>
      <w:r>
        <w:rPr>
          <w:rFonts w:ascii="Arial" w:hAnsi="Arial" w:cs="Arial"/>
          <w:color w:val="000000" w:themeColor="text1"/>
          <w:sz w:val="20"/>
          <w:szCs w:val="20"/>
        </w:rPr>
        <w:t>9</w:t>
      </w:r>
      <w:r w:rsidRPr="005A46BA">
        <w:rPr>
          <w:rFonts w:ascii="Arial" w:hAnsi="Arial" w:cs="Arial"/>
          <w:color w:val="000000" w:themeColor="text1"/>
          <w:sz w:val="20"/>
          <w:szCs w:val="20"/>
        </w:rPr>
        <w:t xml:space="preserve"> „Zadania realizowane przez Gminę ze środków Funduszu Pomocy Obywatelom Ukrainy na rok 2024”</w:t>
      </w:r>
    </w:p>
    <w:p w14:paraId="4547E545" w14:textId="77777777" w:rsidR="005A4E2C" w:rsidRPr="005A46BA" w:rsidRDefault="005A4E2C" w:rsidP="005A4E2C">
      <w:pPr>
        <w:pStyle w:val="Tekstpodstawowywcity"/>
        <w:ind w:left="0"/>
        <w:jc w:val="both"/>
        <w:rPr>
          <w:rFonts w:ascii="Arial" w:hAnsi="Arial" w:cs="Arial"/>
          <w:i/>
          <w:color w:val="000000" w:themeColor="text1"/>
          <w:sz w:val="20"/>
          <w:szCs w:val="20"/>
        </w:rPr>
      </w:pPr>
      <w:r w:rsidRPr="005A46BA">
        <w:rPr>
          <w:rFonts w:ascii="Arial" w:hAnsi="Arial" w:cs="Arial"/>
          <w:i/>
          <w:color w:val="000000" w:themeColor="text1"/>
          <w:sz w:val="20"/>
          <w:szCs w:val="20"/>
        </w:rPr>
        <w:t xml:space="preserve">Dokonano zwiększenia o kwotę (+) 31.225,27 zł </w:t>
      </w:r>
    </w:p>
    <w:p w14:paraId="632DCDA1" w14:textId="3A8F4D62" w:rsidR="001E68A2" w:rsidRPr="001E68A2" w:rsidRDefault="00000000" w:rsidP="001E68A2">
      <w:pPr>
        <w:spacing w:line="276" w:lineRule="auto"/>
        <w:rPr>
          <w:rFonts w:asciiTheme="minorHAnsi" w:hAnsiTheme="minorHAnsi" w:cstheme="minorHAnsi"/>
          <w:color w:val="000000"/>
          <w:sz w:val="22"/>
          <w:szCs w:val="22"/>
          <w:shd w:val="clear" w:color="auto" w:fill="FFFFFF"/>
        </w:rPr>
      </w:pP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lastRenderedPageBreak/>
        <w:t>Głosowano w sprawie:</w:t>
      </w:r>
      <w:r w:rsidRPr="00E30A2A">
        <w:rPr>
          <w:rFonts w:asciiTheme="minorHAnsi" w:hAnsiTheme="minorHAnsi" w:cstheme="minorHAnsi"/>
          <w:sz w:val="22"/>
          <w:szCs w:val="22"/>
        </w:rPr>
        <w:br/>
        <w:t xml:space="preserve">zmian w budżecie Gminy Rogoźno, (druk 120, osoba referująca - Skarbnik – Anna </w:t>
      </w:r>
      <w:proofErr w:type="spellStart"/>
      <w:r w:rsidRPr="00E30A2A">
        <w:rPr>
          <w:rFonts w:asciiTheme="minorHAnsi" w:hAnsiTheme="minorHAnsi" w:cstheme="minorHAnsi"/>
          <w:sz w:val="22"/>
          <w:szCs w:val="22"/>
        </w:rPr>
        <w:t>Kornobis</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 xml:space="preserve">r) zmian w WPF na lata 2024-2040, (druk 121, osoba referująca - Skarbnik - Anna </w:t>
      </w:r>
      <w:proofErr w:type="spellStart"/>
      <w:r w:rsidRPr="00E30A2A">
        <w:rPr>
          <w:rFonts w:asciiTheme="minorHAnsi" w:hAnsiTheme="minorHAnsi" w:cstheme="minorHAnsi"/>
          <w:b/>
          <w:bCs/>
          <w:sz w:val="22"/>
          <w:szCs w:val="22"/>
        </w:rPr>
        <w:t>Kornobis</w:t>
      </w:r>
      <w:proofErr w:type="spellEnd"/>
      <w:r w:rsidRPr="00E30A2A">
        <w:rPr>
          <w:rFonts w:asciiTheme="minorHAnsi" w:hAnsiTheme="minorHAnsi" w:cstheme="minorHAnsi"/>
          <w:b/>
          <w:bCs/>
          <w:sz w:val="22"/>
          <w:szCs w:val="22"/>
        </w:rPr>
        <w:t>)</w:t>
      </w:r>
      <w:r w:rsidRPr="00E30A2A">
        <w:rPr>
          <w:rFonts w:asciiTheme="minorHAnsi" w:hAnsiTheme="minorHAnsi" w:cstheme="minorHAnsi"/>
          <w:b/>
          <w:bCs/>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 xml:space="preserve">zmian w WPF na lata 2024-2040, (druk 121, osoba referująca - Skarbnik - Anna </w:t>
      </w:r>
      <w:proofErr w:type="spellStart"/>
      <w:r w:rsidRPr="00E30A2A">
        <w:rPr>
          <w:rFonts w:asciiTheme="minorHAnsi" w:hAnsiTheme="minorHAnsi" w:cstheme="minorHAnsi"/>
          <w:sz w:val="22"/>
          <w:szCs w:val="22"/>
        </w:rPr>
        <w:t>Kornobis</w:t>
      </w:r>
      <w:proofErr w:type="spellEnd"/>
      <w:r w:rsidRPr="00E30A2A">
        <w:rPr>
          <w:rFonts w:asciiTheme="minorHAnsi" w:hAnsiTheme="minorHAnsi" w:cstheme="minorHAnsi"/>
          <w:sz w:val="22"/>
          <w:szCs w:val="22"/>
        </w:rPr>
        <w:t xml:space="preserve">).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13, PRZECIW: 0, WSTRZYMUJĘ SIĘ: 0,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(13)</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Adam Nadolny,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b/>
          <w:bCs/>
          <w:sz w:val="22"/>
          <w:szCs w:val="22"/>
        </w:rPr>
        <w:t>s) określenia górnych stawek opłat za usługi w zakresie odbierania odpadów komunalnych oraz opróżniania zbiorników bezodpływowych lub osadników w instalacjach przydomowych oczyszczalni ścieków od właścicieli nieruchomości i transportu nieczystości ciekłych (druk 122 - osoba referująca kierownik Roman Piątkowski).</w:t>
      </w:r>
      <w:r w:rsidRPr="00E30A2A">
        <w:rPr>
          <w:rFonts w:asciiTheme="minorHAnsi" w:hAnsiTheme="minorHAnsi" w:cstheme="minorHAnsi"/>
          <w:b/>
          <w:bCs/>
          <w:sz w:val="22"/>
          <w:szCs w:val="22"/>
        </w:rPr>
        <w:br/>
      </w:r>
      <w:r w:rsidR="001E68A2" w:rsidRPr="001E68A2">
        <w:rPr>
          <w:rFonts w:asciiTheme="minorHAnsi" w:hAnsiTheme="minorHAnsi" w:cstheme="minorHAnsi"/>
          <w:color w:val="000000"/>
          <w:sz w:val="22"/>
          <w:szCs w:val="22"/>
          <w:shd w:val="clear" w:color="auto" w:fill="FFFFFF"/>
        </w:rPr>
        <w:t xml:space="preserve">Na podstawie art. 7 ust. 1 pkt 3, art. 18 ust. 2 pkt 8 i 15 ustawy z dnia 8 marca 1990 r. </w:t>
      </w:r>
      <w:r w:rsidR="001E68A2" w:rsidRPr="001E68A2">
        <w:rPr>
          <w:rFonts w:asciiTheme="minorHAnsi" w:hAnsiTheme="minorHAnsi" w:cstheme="minorHAnsi"/>
          <w:color w:val="000000"/>
          <w:sz w:val="22"/>
          <w:szCs w:val="22"/>
          <w:shd w:val="clear" w:color="auto" w:fill="FFFFFF"/>
        </w:rPr>
        <w:br/>
        <w:t xml:space="preserve">o samorządzie gminnym (t. j. Dz. U. z 2024 r. poz. 1465 ze zm.) do zadań własnych gminy należy zaspokajanie zbiorowych potrzeb wspólnoty między innymi w szczególności sprawy obejmujące </w:t>
      </w:r>
      <w:r w:rsidR="001E68A2" w:rsidRPr="001E68A2">
        <w:rPr>
          <w:rFonts w:asciiTheme="minorHAnsi" w:hAnsiTheme="minorHAnsi" w:cstheme="minorHAnsi"/>
          <w:color w:val="000000"/>
          <w:sz w:val="22"/>
          <w:szCs w:val="22"/>
          <w:shd w:val="clear" w:color="auto" w:fill="FFFFFF"/>
          <w:lang w:val="x-none" w:eastAsia="en-US"/>
        </w:rPr>
        <w:t>wodociąg</w:t>
      </w:r>
      <w:r w:rsidR="001E68A2" w:rsidRPr="001E68A2">
        <w:rPr>
          <w:rFonts w:asciiTheme="minorHAnsi" w:hAnsiTheme="minorHAnsi" w:cstheme="minorHAnsi"/>
          <w:color w:val="000000"/>
          <w:sz w:val="22"/>
          <w:szCs w:val="22"/>
          <w:shd w:val="clear" w:color="auto" w:fill="FFFFFF"/>
        </w:rPr>
        <w:t>i</w:t>
      </w:r>
      <w:r w:rsidR="001E68A2" w:rsidRPr="001E68A2">
        <w:rPr>
          <w:rFonts w:asciiTheme="minorHAnsi" w:hAnsiTheme="minorHAnsi" w:cstheme="minorHAnsi"/>
          <w:color w:val="000000"/>
          <w:sz w:val="22"/>
          <w:szCs w:val="22"/>
          <w:shd w:val="clear" w:color="auto" w:fill="FFFFFF"/>
          <w:lang w:val="x-none" w:eastAsia="en-US"/>
        </w:rPr>
        <w:t xml:space="preserve"> i zaopatrzeni</w:t>
      </w:r>
      <w:r w:rsidR="001E68A2" w:rsidRPr="001E68A2">
        <w:rPr>
          <w:rFonts w:asciiTheme="minorHAnsi" w:hAnsiTheme="minorHAnsi" w:cstheme="minorHAnsi"/>
          <w:color w:val="000000"/>
          <w:sz w:val="22"/>
          <w:szCs w:val="22"/>
          <w:shd w:val="clear" w:color="auto" w:fill="FFFFFF"/>
        </w:rPr>
        <w:t>e</w:t>
      </w:r>
      <w:r w:rsidR="001E68A2" w:rsidRPr="001E68A2">
        <w:rPr>
          <w:rFonts w:asciiTheme="minorHAnsi" w:hAnsiTheme="minorHAnsi" w:cstheme="minorHAnsi"/>
          <w:color w:val="000000"/>
          <w:sz w:val="22"/>
          <w:szCs w:val="22"/>
          <w:shd w:val="clear" w:color="auto" w:fill="FFFFFF"/>
          <w:lang w:val="x-none" w:eastAsia="en-US"/>
        </w:rPr>
        <w:t xml:space="preserve"> w wodę, kanalizacj</w:t>
      </w:r>
      <w:r w:rsidR="001E68A2" w:rsidRPr="001E68A2">
        <w:rPr>
          <w:rFonts w:asciiTheme="minorHAnsi" w:hAnsiTheme="minorHAnsi" w:cstheme="minorHAnsi"/>
          <w:color w:val="000000"/>
          <w:sz w:val="22"/>
          <w:szCs w:val="22"/>
          <w:shd w:val="clear" w:color="auto" w:fill="FFFFFF"/>
        </w:rPr>
        <w:t>e</w:t>
      </w:r>
      <w:r w:rsidR="001E68A2" w:rsidRPr="001E68A2">
        <w:rPr>
          <w:rFonts w:asciiTheme="minorHAnsi" w:hAnsiTheme="minorHAnsi" w:cstheme="minorHAnsi"/>
          <w:color w:val="000000"/>
          <w:sz w:val="22"/>
          <w:szCs w:val="22"/>
          <w:shd w:val="clear" w:color="auto" w:fill="FFFFFF"/>
          <w:lang w:val="x-none" w:eastAsia="en-US"/>
        </w:rPr>
        <w:t>, usuwani</w:t>
      </w:r>
      <w:r w:rsidR="001E68A2" w:rsidRPr="001E68A2">
        <w:rPr>
          <w:rFonts w:asciiTheme="minorHAnsi" w:hAnsiTheme="minorHAnsi" w:cstheme="minorHAnsi"/>
          <w:color w:val="000000"/>
          <w:sz w:val="22"/>
          <w:szCs w:val="22"/>
          <w:shd w:val="clear" w:color="auto" w:fill="FFFFFF"/>
        </w:rPr>
        <w:t>e</w:t>
      </w:r>
      <w:r w:rsidR="001E68A2" w:rsidRPr="001E68A2">
        <w:rPr>
          <w:rFonts w:asciiTheme="minorHAnsi" w:hAnsiTheme="minorHAnsi" w:cstheme="minorHAnsi"/>
          <w:color w:val="000000"/>
          <w:sz w:val="22"/>
          <w:szCs w:val="22"/>
          <w:shd w:val="clear" w:color="auto" w:fill="FFFFFF"/>
          <w:lang w:val="x-none" w:eastAsia="en-US"/>
        </w:rPr>
        <w:t xml:space="preserve"> i oczyszczani</w:t>
      </w:r>
      <w:r w:rsidR="001E68A2" w:rsidRPr="001E68A2">
        <w:rPr>
          <w:rFonts w:asciiTheme="minorHAnsi" w:hAnsiTheme="minorHAnsi" w:cstheme="minorHAnsi"/>
          <w:color w:val="000000"/>
          <w:sz w:val="22"/>
          <w:szCs w:val="22"/>
          <w:shd w:val="clear" w:color="auto" w:fill="FFFFFF"/>
        </w:rPr>
        <w:t>e</w:t>
      </w:r>
      <w:r w:rsidR="001E68A2" w:rsidRPr="001E68A2">
        <w:rPr>
          <w:rFonts w:asciiTheme="minorHAnsi" w:hAnsiTheme="minorHAnsi" w:cstheme="minorHAnsi"/>
          <w:color w:val="000000"/>
          <w:sz w:val="22"/>
          <w:szCs w:val="22"/>
          <w:shd w:val="clear" w:color="auto" w:fill="FFFFFF"/>
          <w:lang w:val="x-none" w:eastAsia="en-US"/>
        </w:rPr>
        <w:t xml:space="preserve"> ścieków komunalnych, utrzymani</w:t>
      </w:r>
      <w:r w:rsidR="001E68A2" w:rsidRPr="001E68A2">
        <w:rPr>
          <w:rFonts w:asciiTheme="minorHAnsi" w:hAnsiTheme="minorHAnsi" w:cstheme="minorHAnsi"/>
          <w:color w:val="000000"/>
          <w:sz w:val="22"/>
          <w:szCs w:val="22"/>
          <w:shd w:val="clear" w:color="auto" w:fill="FFFFFF"/>
        </w:rPr>
        <w:t>e</w:t>
      </w:r>
      <w:r w:rsidR="001E68A2" w:rsidRPr="001E68A2">
        <w:rPr>
          <w:rFonts w:asciiTheme="minorHAnsi" w:hAnsiTheme="minorHAnsi" w:cstheme="minorHAnsi"/>
          <w:color w:val="000000"/>
          <w:sz w:val="22"/>
          <w:szCs w:val="22"/>
          <w:shd w:val="clear" w:color="auto" w:fill="FFFFFF"/>
          <w:lang w:val="x-none" w:eastAsia="en-US"/>
        </w:rPr>
        <w:t xml:space="preserve"> czystości i porządku oraz urządzeń sanitarnych, wysypisk</w:t>
      </w:r>
      <w:r w:rsidR="001E68A2" w:rsidRPr="001E68A2">
        <w:rPr>
          <w:rFonts w:asciiTheme="minorHAnsi" w:hAnsiTheme="minorHAnsi" w:cstheme="minorHAnsi"/>
          <w:color w:val="000000"/>
          <w:sz w:val="22"/>
          <w:szCs w:val="22"/>
          <w:shd w:val="clear" w:color="auto" w:fill="FFFFFF"/>
        </w:rPr>
        <w:t>a</w:t>
      </w:r>
      <w:r w:rsidR="001E68A2" w:rsidRPr="001E68A2">
        <w:rPr>
          <w:rFonts w:asciiTheme="minorHAnsi" w:hAnsiTheme="minorHAnsi" w:cstheme="minorHAnsi"/>
          <w:color w:val="000000"/>
          <w:sz w:val="22"/>
          <w:szCs w:val="22"/>
          <w:shd w:val="clear" w:color="auto" w:fill="FFFFFF"/>
          <w:lang w:val="x-none" w:eastAsia="en-US"/>
        </w:rPr>
        <w:t xml:space="preserve"> i unieszkodliwiani</w:t>
      </w:r>
      <w:r w:rsidR="001E68A2" w:rsidRPr="001E68A2">
        <w:rPr>
          <w:rFonts w:asciiTheme="minorHAnsi" w:hAnsiTheme="minorHAnsi" w:cstheme="minorHAnsi"/>
          <w:color w:val="000000"/>
          <w:sz w:val="22"/>
          <w:szCs w:val="22"/>
          <w:shd w:val="clear" w:color="auto" w:fill="FFFFFF"/>
        </w:rPr>
        <w:t>e</w:t>
      </w:r>
      <w:r w:rsidR="001E68A2" w:rsidRPr="001E68A2">
        <w:rPr>
          <w:rFonts w:asciiTheme="minorHAnsi" w:hAnsiTheme="minorHAnsi" w:cstheme="minorHAnsi"/>
          <w:color w:val="000000"/>
          <w:sz w:val="22"/>
          <w:szCs w:val="22"/>
          <w:shd w:val="clear" w:color="auto" w:fill="FFFFFF"/>
          <w:lang w:val="x-none" w:eastAsia="en-US"/>
        </w:rPr>
        <w:t xml:space="preserve"> odpadów komunalnych, zaopatrzeni</w:t>
      </w:r>
      <w:r w:rsidR="001E68A2" w:rsidRPr="001E68A2">
        <w:rPr>
          <w:rFonts w:asciiTheme="minorHAnsi" w:hAnsiTheme="minorHAnsi" w:cstheme="minorHAnsi"/>
          <w:color w:val="000000"/>
          <w:sz w:val="22"/>
          <w:szCs w:val="22"/>
          <w:shd w:val="clear" w:color="auto" w:fill="FFFFFF"/>
        </w:rPr>
        <w:t>e</w:t>
      </w:r>
      <w:r w:rsidR="001E68A2" w:rsidRPr="001E68A2">
        <w:rPr>
          <w:rFonts w:asciiTheme="minorHAnsi" w:hAnsiTheme="minorHAnsi" w:cstheme="minorHAnsi"/>
          <w:color w:val="000000"/>
          <w:sz w:val="22"/>
          <w:szCs w:val="22"/>
          <w:shd w:val="clear" w:color="auto" w:fill="FFFFFF"/>
          <w:lang w:val="x-none" w:eastAsia="en-US"/>
        </w:rPr>
        <w:t xml:space="preserve"> w energię elektryczną i cieplną oraz gaz</w:t>
      </w:r>
      <w:r w:rsidR="001E68A2" w:rsidRPr="001E68A2">
        <w:rPr>
          <w:rFonts w:asciiTheme="minorHAnsi" w:hAnsiTheme="minorHAnsi" w:cstheme="minorHAnsi"/>
          <w:color w:val="000000"/>
          <w:sz w:val="22"/>
          <w:szCs w:val="22"/>
          <w:shd w:val="clear" w:color="auto" w:fill="FFFFFF"/>
        </w:rPr>
        <w:t xml:space="preserve">. </w:t>
      </w:r>
      <w:r w:rsidR="001E68A2" w:rsidRPr="001E68A2">
        <w:rPr>
          <w:rFonts w:asciiTheme="minorHAnsi" w:hAnsiTheme="minorHAnsi" w:cstheme="minorHAnsi"/>
          <w:color w:val="000000"/>
          <w:sz w:val="22"/>
          <w:szCs w:val="22"/>
          <w:shd w:val="clear" w:color="auto" w:fill="FFFFFF"/>
          <w:lang w:val="x-none" w:eastAsia="en-US"/>
        </w:rPr>
        <w:t>Do wyłącznej właściwości rady gminy należy</w:t>
      </w:r>
      <w:r w:rsidR="001E68A2" w:rsidRPr="001E68A2">
        <w:rPr>
          <w:rFonts w:asciiTheme="minorHAnsi" w:hAnsiTheme="minorHAnsi" w:cstheme="minorHAnsi"/>
          <w:color w:val="000000"/>
          <w:sz w:val="22"/>
          <w:szCs w:val="22"/>
          <w:shd w:val="clear" w:color="auto" w:fill="FFFFFF"/>
        </w:rPr>
        <w:t xml:space="preserve"> </w:t>
      </w:r>
      <w:r w:rsidR="001E68A2" w:rsidRPr="001E68A2">
        <w:rPr>
          <w:rFonts w:asciiTheme="minorHAnsi" w:hAnsiTheme="minorHAnsi" w:cstheme="minorHAnsi"/>
          <w:color w:val="000000"/>
          <w:sz w:val="22"/>
          <w:szCs w:val="22"/>
          <w:shd w:val="clear" w:color="auto" w:fill="FFFFFF"/>
          <w:lang w:val="x-none" w:eastAsia="en-US"/>
        </w:rPr>
        <w:t>stanowienie w innych sprawach zastrzeżonych ustawami do kompetencji rady gminy</w:t>
      </w:r>
      <w:r w:rsidR="001E68A2" w:rsidRPr="001E68A2">
        <w:rPr>
          <w:rFonts w:asciiTheme="minorHAnsi" w:hAnsiTheme="minorHAnsi" w:cstheme="minorHAnsi"/>
          <w:color w:val="000000"/>
          <w:sz w:val="22"/>
          <w:szCs w:val="22"/>
          <w:shd w:val="clear" w:color="auto" w:fill="FFFFFF"/>
        </w:rPr>
        <w:t>.</w:t>
      </w:r>
    </w:p>
    <w:p w14:paraId="6F369558" w14:textId="225F2250" w:rsidR="001E68A2" w:rsidRPr="001E68A2" w:rsidRDefault="001E68A2" w:rsidP="001E68A2">
      <w:pPr>
        <w:spacing w:line="276" w:lineRule="auto"/>
        <w:rPr>
          <w:rFonts w:asciiTheme="minorHAnsi" w:hAnsiTheme="minorHAnsi" w:cstheme="minorHAnsi"/>
          <w:color w:val="000000"/>
          <w:sz w:val="22"/>
          <w:szCs w:val="22"/>
          <w:shd w:val="clear" w:color="auto" w:fill="FFFFFF"/>
        </w:rPr>
      </w:pPr>
      <w:r w:rsidRPr="001E68A2">
        <w:rPr>
          <w:rFonts w:asciiTheme="minorHAnsi" w:hAnsiTheme="minorHAnsi" w:cstheme="minorHAnsi"/>
          <w:color w:val="000000"/>
          <w:sz w:val="22"/>
          <w:szCs w:val="22"/>
          <w:shd w:val="clear" w:color="auto" w:fill="FFFFFF"/>
          <w:lang w:val="x-none" w:eastAsia="en-US"/>
        </w:rPr>
        <w:t>Zgodnie z art. 6 ust. 2</w:t>
      </w:r>
      <w:r w:rsidRPr="001E68A2">
        <w:rPr>
          <w:rFonts w:asciiTheme="minorHAnsi" w:hAnsiTheme="minorHAnsi" w:cstheme="minorHAnsi"/>
          <w:color w:val="000000"/>
          <w:sz w:val="22"/>
          <w:szCs w:val="22"/>
          <w:shd w:val="clear" w:color="auto" w:fill="FFFFFF"/>
        </w:rPr>
        <w:t xml:space="preserve">, ust. 4a </w:t>
      </w:r>
      <w:r w:rsidRPr="001E68A2">
        <w:rPr>
          <w:rFonts w:asciiTheme="minorHAnsi" w:hAnsiTheme="minorHAnsi" w:cstheme="minorHAnsi"/>
          <w:color w:val="000000"/>
          <w:sz w:val="22"/>
          <w:szCs w:val="22"/>
          <w:shd w:val="clear" w:color="auto" w:fill="FFFFFF"/>
          <w:lang w:val="x-none" w:eastAsia="en-US"/>
        </w:rPr>
        <w:t xml:space="preserve">ustawy z dnia 13 września 1996r. o utrzymaniu czystości </w:t>
      </w:r>
      <w:r w:rsidRPr="001E68A2">
        <w:rPr>
          <w:rFonts w:asciiTheme="minorHAnsi" w:hAnsiTheme="minorHAnsi" w:cstheme="minorHAnsi"/>
          <w:color w:val="000000"/>
          <w:sz w:val="22"/>
          <w:szCs w:val="22"/>
          <w:shd w:val="clear" w:color="auto" w:fill="FFFFFF"/>
        </w:rPr>
        <w:br/>
      </w:r>
      <w:r w:rsidRPr="001E68A2">
        <w:rPr>
          <w:rFonts w:asciiTheme="minorHAnsi" w:hAnsiTheme="minorHAnsi" w:cstheme="minorHAnsi"/>
          <w:color w:val="000000"/>
          <w:sz w:val="22"/>
          <w:szCs w:val="22"/>
          <w:shd w:val="clear" w:color="auto" w:fill="FFFFFF"/>
          <w:lang w:val="x-none" w:eastAsia="en-US"/>
        </w:rPr>
        <w:t>i porządku w gminach (Dz.U. z 20</w:t>
      </w:r>
      <w:r w:rsidRPr="001E68A2">
        <w:rPr>
          <w:rFonts w:asciiTheme="minorHAnsi" w:hAnsiTheme="minorHAnsi" w:cstheme="minorHAnsi"/>
          <w:color w:val="000000"/>
          <w:sz w:val="22"/>
          <w:szCs w:val="22"/>
          <w:shd w:val="clear" w:color="auto" w:fill="FFFFFF"/>
        </w:rPr>
        <w:t>24</w:t>
      </w:r>
      <w:r w:rsidRPr="001E68A2">
        <w:rPr>
          <w:rFonts w:asciiTheme="minorHAnsi" w:hAnsiTheme="minorHAnsi" w:cstheme="minorHAnsi"/>
          <w:color w:val="000000"/>
          <w:sz w:val="22"/>
          <w:szCs w:val="22"/>
          <w:shd w:val="clear" w:color="auto" w:fill="FFFFFF"/>
          <w:lang w:val="x-none" w:eastAsia="en-US"/>
        </w:rPr>
        <w:t xml:space="preserve">r. poz. </w:t>
      </w:r>
      <w:r w:rsidRPr="001E68A2">
        <w:rPr>
          <w:rFonts w:asciiTheme="minorHAnsi" w:hAnsiTheme="minorHAnsi" w:cstheme="minorHAnsi"/>
          <w:color w:val="000000"/>
          <w:sz w:val="22"/>
          <w:szCs w:val="22"/>
          <w:shd w:val="clear" w:color="auto" w:fill="FFFFFF"/>
        </w:rPr>
        <w:t>399</w:t>
      </w:r>
      <w:r w:rsidRPr="001E68A2">
        <w:rPr>
          <w:rFonts w:asciiTheme="minorHAnsi" w:hAnsiTheme="minorHAnsi" w:cstheme="minorHAnsi"/>
          <w:color w:val="000000"/>
          <w:sz w:val="22"/>
          <w:szCs w:val="22"/>
          <w:shd w:val="clear" w:color="auto" w:fill="FFFFFF"/>
          <w:lang w:val="x-none" w:eastAsia="en-US"/>
        </w:rPr>
        <w:t>) Rada Gminy określa, w drodze uchwały, górn</w:t>
      </w:r>
      <w:r w:rsidRPr="001E68A2">
        <w:rPr>
          <w:rFonts w:asciiTheme="minorHAnsi" w:hAnsiTheme="minorHAnsi" w:cstheme="minorHAnsi"/>
          <w:color w:val="000000"/>
          <w:sz w:val="22"/>
          <w:szCs w:val="22"/>
          <w:shd w:val="clear" w:color="auto" w:fill="FFFFFF"/>
        </w:rPr>
        <w:t>e</w:t>
      </w:r>
      <w:r w:rsidRPr="001E68A2">
        <w:rPr>
          <w:rFonts w:asciiTheme="minorHAnsi" w:hAnsiTheme="minorHAnsi" w:cstheme="minorHAnsi"/>
          <w:color w:val="000000"/>
          <w:sz w:val="22"/>
          <w:szCs w:val="22"/>
          <w:shd w:val="clear" w:color="auto" w:fill="FFFFFF"/>
          <w:lang w:val="x-none" w:eastAsia="en-US"/>
        </w:rPr>
        <w:t xml:space="preserve"> staw</w:t>
      </w:r>
      <w:r w:rsidRPr="001E68A2">
        <w:rPr>
          <w:rFonts w:asciiTheme="minorHAnsi" w:hAnsiTheme="minorHAnsi" w:cstheme="minorHAnsi"/>
          <w:color w:val="000000"/>
          <w:sz w:val="22"/>
          <w:szCs w:val="22"/>
          <w:shd w:val="clear" w:color="auto" w:fill="FFFFFF"/>
        </w:rPr>
        <w:t>ki</w:t>
      </w:r>
      <w:r w:rsidRPr="001E68A2">
        <w:rPr>
          <w:rFonts w:asciiTheme="minorHAnsi" w:hAnsiTheme="minorHAnsi" w:cstheme="minorHAnsi"/>
          <w:color w:val="000000"/>
          <w:sz w:val="22"/>
          <w:szCs w:val="22"/>
          <w:shd w:val="clear" w:color="auto" w:fill="FFFFFF"/>
          <w:lang w:val="x-none" w:eastAsia="en-US"/>
        </w:rPr>
        <w:t xml:space="preserve"> opłat za usługi w zakresie opróżniania zbiorników bezodpływowych lub osadników </w:t>
      </w:r>
      <w:r w:rsidRPr="001E68A2">
        <w:rPr>
          <w:rFonts w:asciiTheme="minorHAnsi" w:hAnsiTheme="minorHAnsi" w:cstheme="minorHAnsi"/>
          <w:color w:val="000000"/>
          <w:sz w:val="22"/>
          <w:szCs w:val="22"/>
          <w:shd w:val="clear" w:color="auto" w:fill="FFFFFF"/>
        </w:rPr>
        <w:br/>
      </w:r>
      <w:r w:rsidRPr="001E68A2">
        <w:rPr>
          <w:rFonts w:asciiTheme="minorHAnsi" w:hAnsiTheme="minorHAnsi" w:cstheme="minorHAnsi"/>
          <w:color w:val="000000"/>
          <w:sz w:val="22"/>
          <w:szCs w:val="22"/>
          <w:shd w:val="clear" w:color="auto" w:fill="FFFFFF"/>
          <w:lang w:val="x-none" w:eastAsia="en-US"/>
        </w:rPr>
        <w:lastRenderedPageBreak/>
        <w:t>w</w:t>
      </w:r>
      <w:r w:rsidRPr="001E68A2">
        <w:rPr>
          <w:rFonts w:asciiTheme="minorHAnsi" w:hAnsiTheme="minorHAnsi" w:cstheme="minorHAnsi"/>
          <w:color w:val="000000"/>
          <w:sz w:val="22"/>
          <w:szCs w:val="22"/>
          <w:shd w:val="clear" w:color="auto" w:fill="FFFFFF"/>
        </w:rPr>
        <w:t xml:space="preserve"> </w:t>
      </w:r>
      <w:r w:rsidRPr="001E68A2">
        <w:rPr>
          <w:rFonts w:asciiTheme="minorHAnsi" w:hAnsiTheme="minorHAnsi" w:cstheme="minorHAnsi"/>
          <w:color w:val="000000"/>
          <w:sz w:val="22"/>
          <w:szCs w:val="22"/>
          <w:shd w:val="clear" w:color="auto" w:fill="FFFFFF"/>
          <w:lang w:val="x-none" w:eastAsia="en-US"/>
        </w:rPr>
        <w:t>instalacjach przydomowych oczyszczalni ścieków od właścicieli nieruchomości i transportu nieczystości ciekłych</w:t>
      </w:r>
      <w:r w:rsidRPr="001E68A2">
        <w:rPr>
          <w:rFonts w:asciiTheme="minorHAnsi" w:hAnsiTheme="minorHAnsi" w:cstheme="minorHAnsi"/>
          <w:color w:val="000000"/>
          <w:sz w:val="22"/>
          <w:szCs w:val="22"/>
          <w:shd w:val="clear" w:color="auto" w:fill="FFFFFF"/>
        </w:rPr>
        <w:t>.</w:t>
      </w:r>
    </w:p>
    <w:p w14:paraId="1C0C347A" w14:textId="696DB9EA" w:rsidR="001E68A2" w:rsidRDefault="001E68A2" w:rsidP="001E68A2">
      <w:pPr>
        <w:spacing w:line="276" w:lineRule="auto"/>
        <w:rPr>
          <w:rFonts w:asciiTheme="minorHAnsi" w:hAnsiTheme="minorHAnsi" w:cstheme="minorHAnsi"/>
          <w:color w:val="000000"/>
          <w:sz w:val="22"/>
          <w:szCs w:val="22"/>
          <w:shd w:val="clear" w:color="auto" w:fill="FFFFFF"/>
        </w:rPr>
      </w:pPr>
      <w:r w:rsidRPr="001E68A2">
        <w:rPr>
          <w:rFonts w:asciiTheme="minorHAnsi" w:hAnsiTheme="minorHAnsi" w:cstheme="minorHAnsi"/>
          <w:color w:val="000000"/>
          <w:sz w:val="22"/>
          <w:szCs w:val="22"/>
          <w:shd w:val="clear" w:color="auto" w:fill="FFFFFF"/>
        </w:rPr>
        <w:t>Stawki zostały skalkulowane na podstawie cen przedstawionych przez przedsiębiorców świadczących przedmiotowe usługi na terenie gminy Rogoźno z uwzględnieniem średniorocznej inflacji.</w:t>
      </w:r>
      <w:r w:rsidRPr="001E68A2">
        <w:rPr>
          <w:rFonts w:asciiTheme="minorHAnsi" w:hAnsiTheme="minorHAnsi" w:cstheme="minorHAnsi"/>
          <w:color w:val="000000"/>
          <w:sz w:val="22"/>
          <w:szCs w:val="22"/>
          <w:shd w:val="clear" w:color="auto" w:fill="FFFFFF"/>
          <w:lang w:val="x-none" w:eastAsia="en-US"/>
        </w:rPr>
        <w:t xml:space="preserve"> Szczegółowe zasady i wysokości opłat będą regulowane w umowie zawieranej między właścicielami nieruchomości a podmiotami uprawnionymi do </w:t>
      </w:r>
      <w:r w:rsidRPr="001E68A2">
        <w:rPr>
          <w:rFonts w:asciiTheme="minorHAnsi" w:hAnsiTheme="minorHAnsi" w:cstheme="minorHAnsi"/>
          <w:color w:val="000000"/>
          <w:sz w:val="22"/>
          <w:szCs w:val="22"/>
          <w:shd w:val="clear" w:color="auto" w:fill="FFFFFF"/>
        </w:rPr>
        <w:t>odbioru</w:t>
      </w:r>
      <w:r w:rsidRPr="001E68A2">
        <w:rPr>
          <w:rFonts w:asciiTheme="minorHAnsi" w:hAnsiTheme="minorHAnsi" w:cstheme="minorHAnsi"/>
          <w:color w:val="000000"/>
          <w:sz w:val="22"/>
          <w:szCs w:val="22"/>
          <w:shd w:val="clear" w:color="auto" w:fill="FFFFFF"/>
          <w:lang w:val="x-none" w:eastAsia="en-US"/>
        </w:rPr>
        <w:t xml:space="preserve"> </w:t>
      </w:r>
      <w:r w:rsidRPr="001E68A2">
        <w:rPr>
          <w:rFonts w:asciiTheme="minorHAnsi" w:hAnsiTheme="minorHAnsi" w:cstheme="minorHAnsi"/>
          <w:color w:val="000000"/>
          <w:sz w:val="22"/>
          <w:szCs w:val="22"/>
          <w:shd w:val="clear" w:color="auto" w:fill="FFFFFF"/>
        </w:rPr>
        <w:t>nieczystości ciekłych.</w:t>
      </w:r>
    </w:p>
    <w:p w14:paraId="597B22F2" w14:textId="77777777" w:rsidR="00876667" w:rsidRDefault="00876667" w:rsidP="001E68A2">
      <w:pPr>
        <w:spacing w:line="276" w:lineRule="auto"/>
        <w:rPr>
          <w:rFonts w:asciiTheme="minorHAnsi" w:hAnsiTheme="minorHAnsi" w:cstheme="minorHAnsi"/>
          <w:color w:val="000000"/>
          <w:sz w:val="22"/>
          <w:szCs w:val="22"/>
          <w:shd w:val="clear" w:color="auto" w:fill="FFFFFF"/>
        </w:rPr>
      </w:pPr>
    </w:p>
    <w:p w14:paraId="50B1DAC8" w14:textId="7A1FD7F0" w:rsidR="00876667" w:rsidRDefault="00876667"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Pan Bartosz </w:t>
      </w:r>
      <w:proofErr w:type="spellStart"/>
      <w:r>
        <w:rPr>
          <w:rFonts w:asciiTheme="minorHAnsi" w:hAnsiTheme="minorHAnsi" w:cstheme="minorHAnsi"/>
          <w:color w:val="000000"/>
          <w:sz w:val="22"/>
          <w:szCs w:val="22"/>
          <w:shd w:val="clear" w:color="auto" w:fill="FFFFFF"/>
        </w:rPr>
        <w:t>Perlicjan</w:t>
      </w:r>
      <w:proofErr w:type="spellEnd"/>
      <w:r>
        <w:rPr>
          <w:rFonts w:asciiTheme="minorHAnsi" w:hAnsiTheme="minorHAnsi" w:cstheme="minorHAnsi"/>
          <w:color w:val="000000"/>
          <w:sz w:val="22"/>
          <w:szCs w:val="22"/>
          <w:shd w:val="clear" w:color="auto" w:fill="FFFFFF"/>
        </w:rPr>
        <w:t xml:space="preserve"> przekazał, że na posiedzeniu </w:t>
      </w:r>
      <w:proofErr w:type="spellStart"/>
      <w:r>
        <w:rPr>
          <w:rFonts w:asciiTheme="minorHAnsi" w:hAnsiTheme="minorHAnsi" w:cstheme="minorHAnsi"/>
          <w:color w:val="000000"/>
          <w:sz w:val="22"/>
          <w:szCs w:val="22"/>
          <w:shd w:val="clear" w:color="auto" w:fill="FFFFFF"/>
        </w:rPr>
        <w:t>KGFiR</w:t>
      </w:r>
      <w:proofErr w:type="spellEnd"/>
      <w:r>
        <w:rPr>
          <w:rFonts w:asciiTheme="minorHAnsi" w:hAnsiTheme="minorHAnsi" w:cstheme="minorHAnsi"/>
          <w:color w:val="000000"/>
          <w:sz w:val="22"/>
          <w:szCs w:val="22"/>
          <w:shd w:val="clear" w:color="auto" w:fill="FFFFFF"/>
        </w:rPr>
        <w:t xml:space="preserve"> została przegłosowana propozycja stawek za wywóz nieczystości w wysokości 30 zł i 50 </w:t>
      </w:r>
      <w:proofErr w:type="spellStart"/>
      <w:r>
        <w:rPr>
          <w:rFonts w:asciiTheme="minorHAnsi" w:hAnsiTheme="minorHAnsi" w:cstheme="minorHAnsi"/>
          <w:color w:val="000000"/>
          <w:sz w:val="22"/>
          <w:szCs w:val="22"/>
          <w:shd w:val="clear" w:color="auto" w:fill="FFFFFF"/>
        </w:rPr>
        <w:t>zl</w:t>
      </w:r>
      <w:proofErr w:type="spellEnd"/>
      <w:r>
        <w:rPr>
          <w:rFonts w:asciiTheme="minorHAnsi" w:hAnsiTheme="minorHAnsi" w:cstheme="minorHAnsi"/>
          <w:color w:val="000000"/>
          <w:sz w:val="22"/>
          <w:szCs w:val="22"/>
          <w:shd w:val="clear" w:color="auto" w:fill="FFFFFF"/>
        </w:rPr>
        <w:t xml:space="preserve">, pan </w:t>
      </w:r>
      <w:proofErr w:type="spellStart"/>
      <w:r>
        <w:rPr>
          <w:rFonts w:asciiTheme="minorHAnsi" w:hAnsiTheme="minorHAnsi" w:cstheme="minorHAnsi"/>
          <w:color w:val="000000"/>
          <w:sz w:val="22"/>
          <w:szCs w:val="22"/>
          <w:shd w:val="clear" w:color="auto" w:fill="FFFFFF"/>
        </w:rPr>
        <w:t>Perlicjan</w:t>
      </w:r>
      <w:proofErr w:type="spellEnd"/>
      <w:r>
        <w:rPr>
          <w:rFonts w:asciiTheme="minorHAnsi" w:hAnsiTheme="minorHAnsi" w:cstheme="minorHAnsi"/>
          <w:color w:val="000000"/>
          <w:sz w:val="22"/>
          <w:szCs w:val="22"/>
          <w:shd w:val="clear" w:color="auto" w:fill="FFFFFF"/>
        </w:rPr>
        <w:t xml:space="preserve"> dodał że patrząc i mając na względzie dobro mieszkańców powinno się startować z niższego pułapu, poza tym uchwała zawsze można zmienić i stawki podnieść.</w:t>
      </w:r>
    </w:p>
    <w:p w14:paraId="0B285C16" w14:textId="75ED3211" w:rsidR="00876667" w:rsidRDefault="00876667"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Pani z-ca kierownika Magdalena Skrzypek poinformowała, że przyjęte stawki w projekcie uchwały zostały wpisane po rozeznaniu rynku lokalnego i zwiększone o średnioroczna inflację. Pani skrzypek poinformowała, że nie do końca godzi się z zaniżonymi stawkami, ponieważ może to spowodować nieopłacalność dla przedsiębiorców.</w:t>
      </w:r>
      <w:r w:rsidR="00460645">
        <w:rPr>
          <w:rFonts w:asciiTheme="minorHAnsi" w:hAnsiTheme="minorHAnsi" w:cstheme="minorHAnsi"/>
          <w:color w:val="000000"/>
          <w:sz w:val="22"/>
          <w:szCs w:val="22"/>
          <w:shd w:val="clear" w:color="auto" w:fill="FFFFFF"/>
        </w:rPr>
        <w:t xml:space="preserve"> Uchwała dotyczy </w:t>
      </w:r>
      <w:proofErr w:type="spellStart"/>
      <w:r w:rsidR="00460645">
        <w:rPr>
          <w:rFonts w:asciiTheme="minorHAnsi" w:hAnsiTheme="minorHAnsi" w:cstheme="minorHAnsi"/>
          <w:color w:val="000000"/>
          <w:sz w:val="22"/>
          <w:szCs w:val="22"/>
          <w:shd w:val="clear" w:color="auto" w:fill="FFFFFF"/>
        </w:rPr>
        <w:t>maxymalnych</w:t>
      </w:r>
      <w:proofErr w:type="spellEnd"/>
      <w:r w:rsidR="00460645">
        <w:rPr>
          <w:rFonts w:asciiTheme="minorHAnsi" w:hAnsiTheme="minorHAnsi" w:cstheme="minorHAnsi"/>
          <w:color w:val="000000"/>
          <w:sz w:val="22"/>
          <w:szCs w:val="22"/>
          <w:shd w:val="clear" w:color="auto" w:fill="FFFFFF"/>
        </w:rPr>
        <w:t xml:space="preserve"> stawek, które mają obowiązywać na terenie gminy, a nie stawek za które przedsiębiorcy będą odbierać metr sześcienny nieczystości ciekłych ze zbiorników czy tez przydomowych oczyszczalni. Ma to jakby ograniczyć ich cennik, jest to górna stawka w której zarówno jest opłata za odbiór i transport tych nieczystości ciekłych jak i opłata stawki zlewnej. Także przyjęte stawki w projekcie są i tak stawkami niskimi.</w:t>
      </w:r>
    </w:p>
    <w:p w14:paraId="3E7F1DB7" w14:textId="413592B9" w:rsidR="00460645" w:rsidRDefault="00460645"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Radny Szymon Witt wskazał, że ceny zaproponowane przez komisję, mieszczą się w granicach cen przedsiębiorstw </w:t>
      </w:r>
      <w:proofErr w:type="spellStart"/>
      <w:r>
        <w:rPr>
          <w:rFonts w:asciiTheme="minorHAnsi" w:hAnsiTheme="minorHAnsi" w:cstheme="minorHAnsi"/>
          <w:color w:val="000000"/>
          <w:sz w:val="22"/>
          <w:szCs w:val="22"/>
          <w:shd w:val="clear" w:color="auto" w:fill="FFFFFF"/>
        </w:rPr>
        <w:t>asemizacyjnych</w:t>
      </w:r>
      <w:proofErr w:type="spellEnd"/>
      <w:r>
        <w:rPr>
          <w:rFonts w:asciiTheme="minorHAnsi" w:hAnsiTheme="minorHAnsi" w:cstheme="minorHAnsi"/>
          <w:color w:val="000000"/>
          <w:sz w:val="22"/>
          <w:szCs w:val="22"/>
          <w:shd w:val="clear" w:color="auto" w:fill="FFFFFF"/>
        </w:rPr>
        <w:t xml:space="preserve"> i podnosząc te stawki, to kwota końcowa zacznie się namnażać. Natomiast wskaźnik inflacji w wyliczeniu tych stawek jest za wysoki.</w:t>
      </w:r>
    </w:p>
    <w:p w14:paraId="5A0EF560" w14:textId="124E2ED0" w:rsidR="00460645" w:rsidRDefault="00460645"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Pani skrzypek odpowiedziała, że jeżeli chodzi o zbiorniki to cena 30 zł, faktycznie jest ceną </w:t>
      </w:r>
      <w:proofErr w:type="spellStart"/>
      <w:r>
        <w:rPr>
          <w:rFonts w:asciiTheme="minorHAnsi" w:hAnsiTheme="minorHAnsi" w:cstheme="minorHAnsi"/>
          <w:color w:val="000000"/>
          <w:sz w:val="22"/>
          <w:szCs w:val="22"/>
          <w:shd w:val="clear" w:color="auto" w:fill="FFFFFF"/>
        </w:rPr>
        <w:t>maxymalną</w:t>
      </w:r>
      <w:proofErr w:type="spellEnd"/>
      <w:r>
        <w:rPr>
          <w:rFonts w:asciiTheme="minorHAnsi" w:hAnsiTheme="minorHAnsi" w:cstheme="minorHAnsi"/>
          <w:color w:val="000000"/>
          <w:sz w:val="22"/>
          <w:szCs w:val="22"/>
          <w:shd w:val="clear" w:color="auto" w:fill="FFFFFF"/>
        </w:rPr>
        <w:t xml:space="preserve"> za metr sześcienny powiększona tylko o procent inflacji, natomiast jeżeli chodzi o przydomowe oczyszczalnie </w:t>
      </w:r>
      <w:r w:rsidR="002069E9">
        <w:rPr>
          <w:rFonts w:asciiTheme="minorHAnsi" w:hAnsiTheme="minorHAnsi" w:cstheme="minorHAnsi"/>
          <w:color w:val="000000"/>
          <w:sz w:val="22"/>
          <w:szCs w:val="22"/>
          <w:shd w:val="clear" w:color="auto" w:fill="FFFFFF"/>
        </w:rPr>
        <w:t>ten proces może zostać zaburzony.</w:t>
      </w:r>
    </w:p>
    <w:p w14:paraId="69A0CD93" w14:textId="6E426D1F" w:rsidR="002069E9" w:rsidRDefault="002069E9"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Pan </w:t>
      </w:r>
      <w:proofErr w:type="spellStart"/>
      <w:r>
        <w:rPr>
          <w:rFonts w:asciiTheme="minorHAnsi" w:hAnsiTheme="minorHAnsi" w:cstheme="minorHAnsi"/>
          <w:color w:val="000000"/>
          <w:sz w:val="22"/>
          <w:szCs w:val="22"/>
          <w:shd w:val="clear" w:color="auto" w:fill="FFFFFF"/>
        </w:rPr>
        <w:t>Perlicjan</w:t>
      </w:r>
      <w:proofErr w:type="spellEnd"/>
      <w:r>
        <w:rPr>
          <w:rFonts w:asciiTheme="minorHAnsi" w:hAnsiTheme="minorHAnsi" w:cstheme="minorHAnsi"/>
          <w:color w:val="000000"/>
          <w:sz w:val="22"/>
          <w:szCs w:val="22"/>
          <w:shd w:val="clear" w:color="auto" w:fill="FFFFFF"/>
        </w:rPr>
        <w:t xml:space="preserve"> powiedział, że w piśmie z wydziału zostało wskazanych pięć firm i żadna z nich nie ma przekroczonej stawki 30 zł i nie ma co sztucznie tej stawki zawyżać. Jeśli chodzi o sprawy przydomowych oczyszczalni, to jest to o wiele mniej wywozów niż z przydomowych zbiorników i ta stawka 50 zł w zupełności powinna wystarczyć.</w:t>
      </w:r>
    </w:p>
    <w:p w14:paraId="77072E8A" w14:textId="75FCEC1B" w:rsidR="00EF6572" w:rsidRDefault="00EF6572"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Radny Maciej Kutka zapytał, skąd się wziął tak wysoki wskaźnik inflacji?</w:t>
      </w:r>
    </w:p>
    <w:p w14:paraId="6841E71F" w14:textId="746AF8E8" w:rsidR="00EF6572" w:rsidRDefault="00EF6572"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Pani Skrzypek odpowiedziała, że są dane z GUS, jest to wskaźnik średnioroczny za zeszły rok.</w:t>
      </w:r>
    </w:p>
    <w:p w14:paraId="79F72630" w14:textId="4720C3B1" w:rsidR="00EF6572" w:rsidRDefault="00EF6572"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Pan radny Wojciechowski zapytał, czy zaproponowane stawki będą realne dla spółki </w:t>
      </w:r>
      <w:proofErr w:type="spellStart"/>
      <w:r>
        <w:rPr>
          <w:rFonts w:asciiTheme="minorHAnsi" w:hAnsiTheme="minorHAnsi" w:cstheme="minorHAnsi"/>
          <w:color w:val="000000"/>
          <w:sz w:val="22"/>
          <w:szCs w:val="22"/>
          <w:shd w:val="clear" w:color="auto" w:fill="FFFFFF"/>
        </w:rPr>
        <w:t>Aquabellis</w:t>
      </w:r>
      <w:proofErr w:type="spellEnd"/>
      <w:r>
        <w:rPr>
          <w:rFonts w:asciiTheme="minorHAnsi" w:hAnsiTheme="minorHAnsi" w:cstheme="minorHAnsi"/>
          <w:color w:val="000000"/>
          <w:sz w:val="22"/>
          <w:szCs w:val="22"/>
          <w:shd w:val="clear" w:color="auto" w:fill="FFFFFF"/>
        </w:rPr>
        <w:t>, poza tym Radzie powinno zależeć na tym aby spółka gminna czerpała z tego dochody?</w:t>
      </w:r>
    </w:p>
    <w:p w14:paraId="55E016CB" w14:textId="3234D3ED" w:rsidR="00EF6572" w:rsidRDefault="00EF6572"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Pani </w:t>
      </w:r>
      <w:proofErr w:type="spellStart"/>
      <w:r>
        <w:rPr>
          <w:rFonts w:asciiTheme="minorHAnsi" w:hAnsiTheme="minorHAnsi" w:cstheme="minorHAnsi"/>
          <w:color w:val="000000"/>
          <w:sz w:val="22"/>
          <w:szCs w:val="22"/>
          <w:shd w:val="clear" w:color="auto" w:fill="FFFFFF"/>
        </w:rPr>
        <w:t>Magdal</w:t>
      </w:r>
      <w:r w:rsidR="00E23952">
        <w:rPr>
          <w:rFonts w:asciiTheme="minorHAnsi" w:hAnsiTheme="minorHAnsi" w:cstheme="minorHAnsi"/>
          <w:color w:val="000000"/>
          <w:sz w:val="22"/>
          <w:szCs w:val="22"/>
          <w:shd w:val="clear" w:color="auto" w:fill="FFFFFF"/>
        </w:rPr>
        <w:t>e</w:t>
      </w:r>
      <w:r>
        <w:rPr>
          <w:rFonts w:asciiTheme="minorHAnsi" w:hAnsiTheme="minorHAnsi" w:cstheme="minorHAnsi"/>
          <w:color w:val="000000"/>
          <w:sz w:val="22"/>
          <w:szCs w:val="22"/>
          <w:shd w:val="clear" w:color="auto" w:fill="FFFFFF"/>
        </w:rPr>
        <w:t>ne</w:t>
      </w:r>
      <w:proofErr w:type="spellEnd"/>
      <w:r>
        <w:rPr>
          <w:rFonts w:asciiTheme="minorHAnsi" w:hAnsiTheme="minorHAnsi" w:cstheme="minorHAnsi"/>
          <w:color w:val="000000"/>
          <w:sz w:val="22"/>
          <w:szCs w:val="22"/>
          <w:shd w:val="clear" w:color="auto" w:fill="FFFFFF"/>
        </w:rPr>
        <w:t xml:space="preserve"> Skrzypek zaznaczyła, że jest tu mowa o nieczystościach dowożonych a nie wpływających, tutaj nie ma taryf regulowanych przez Wody Polskie, tylko </w:t>
      </w:r>
      <w:proofErr w:type="spellStart"/>
      <w:r>
        <w:rPr>
          <w:rFonts w:asciiTheme="minorHAnsi" w:hAnsiTheme="minorHAnsi" w:cstheme="minorHAnsi"/>
          <w:color w:val="000000"/>
          <w:sz w:val="22"/>
          <w:szCs w:val="22"/>
          <w:shd w:val="clear" w:color="auto" w:fill="FFFFFF"/>
        </w:rPr>
        <w:t>sa</w:t>
      </w:r>
      <w:proofErr w:type="spellEnd"/>
      <w:r>
        <w:rPr>
          <w:rFonts w:asciiTheme="minorHAnsi" w:hAnsiTheme="minorHAnsi" w:cstheme="minorHAnsi"/>
          <w:color w:val="000000"/>
          <w:sz w:val="22"/>
          <w:szCs w:val="22"/>
          <w:shd w:val="clear" w:color="auto" w:fill="FFFFFF"/>
        </w:rPr>
        <w:t xml:space="preserve"> one regulowane przez spółkę.</w:t>
      </w:r>
    </w:p>
    <w:p w14:paraId="536E2555" w14:textId="45FC007F" w:rsidR="00392B77" w:rsidRDefault="00392B77"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Radny Janus potwierdził, że stawka inflacji jest zbyt wysoka, natomiast w stawkach </w:t>
      </w:r>
      <w:proofErr w:type="spellStart"/>
      <w:r>
        <w:rPr>
          <w:rFonts w:asciiTheme="minorHAnsi" w:hAnsiTheme="minorHAnsi" w:cstheme="minorHAnsi"/>
          <w:color w:val="000000"/>
          <w:sz w:val="22"/>
          <w:szCs w:val="22"/>
          <w:shd w:val="clear" w:color="auto" w:fill="FFFFFF"/>
        </w:rPr>
        <w:t>Aquabellis</w:t>
      </w:r>
      <w:proofErr w:type="spellEnd"/>
      <w:r>
        <w:rPr>
          <w:rFonts w:asciiTheme="minorHAnsi" w:hAnsiTheme="minorHAnsi" w:cstheme="minorHAnsi"/>
          <w:color w:val="000000"/>
          <w:sz w:val="22"/>
          <w:szCs w:val="22"/>
          <w:shd w:val="clear" w:color="auto" w:fill="FFFFFF"/>
        </w:rPr>
        <w:t xml:space="preserve"> się mieści.</w:t>
      </w:r>
    </w:p>
    <w:p w14:paraId="5D7F79FC" w14:textId="667F8D83" w:rsidR="00392B77" w:rsidRDefault="00392B77"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Radny Ostrowski zapytał, co się stanie jeżeli dany podmiot przekroczy stawkę?</w:t>
      </w:r>
    </w:p>
    <w:p w14:paraId="21A9C348" w14:textId="6FCF7BAB" w:rsidR="00392B77" w:rsidRDefault="00392B77"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Pani Skrzypek odpowiedziała, że konsekwencją przekroczenia tej stawki jest cofnięcie zezwolenia przedsiębiorcy.</w:t>
      </w:r>
    </w:p>
    <w:p w14:paraId="3C9BA4EC" w14:textId="0A6303F2" w:rsidR="00AA7CE0" w:rsidRDefault="00AA7CE0"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Burmistrz wskazał, że jest zwolennikiem tego aby rynek definiował zasady, ale jeżeli Rada jest postawiona przed takim faktem, to radni powinni wziąć pod uwagę nie tylko</w:t>
      </w:r>
      <w:r w:rsidR="00A11ADA">
        <w:rPr>
          <w:rFonts w:asciiTheme="minorHAnsi" w:hAnsiTheme="minorHAnsi" w:cstheme="minorHAnsi"/>
          <w:color w:val="000000"/>
          <w:sz w:val="22"/>
          <w:szCs w:val="22"/>
          <w:shd w:val="clear" w:color="auto" w:fill="FFFFFF"/>
        </w:rPr>
        <w:t xml:space="preserve"> wzrost inflacji ale również konieczność podniesienia pensji pracownikom zatrudnianym przez przedsiębiorców.</w:t>
      </w:r>
    </w:p>
    <w:p w14:paraId="1671A622" w14:textId="77777777" w:rsidR="002E7E54" w:rsidRDefault="002E7E54"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Radny Witt zgłosił wniosek o 20 minut przerwy.</w:t>
      </w:r>
    </w:p>
    <w:p w14:paraId="7ABB9AEC" w14:textId="77777777" w:rsidR="00F34D9E" w:rsidRDefault="001E68A2" w:rsidP="001E68A2">
      <w:pPr>
        <w:spacing w:line="276" w:lineRule="auto"/>
        <w:rPr>
          <w:rFonts w:asciiTheme="minorHAnsi" w:hAnsiTheme="minorHAnsi" w:cstheme="minorHAnsi"/>
          <w:sz w:val="22"/>
          <w:szCs w:val="22"/>
        </w:rPr>
      </w:pPr>
      <w:r w:rsidRPr="00E30A2A">
        <w:rPr>
          <w:rFonts w:asciiTheme="minorHAnsi" w:hAnsiTheme="minorHAnsi" w:cstheme="minorHAnsi"/>
          <w:b/>
          <w:bCs/>
          <w:sz w:val="22"/>
          <w:szCs w:val="22"/>
          <w:u w:val="single"/>
        </w:rPr>
        <w:lastRenderedPageBreak/>
        <w:t>Głosowano w sprawie:</w:t>
      </w:r>
      <w:r w:rsidRPr="00E30A2A">
        <w:rPr>
          <w:rFonts w:asciiTheme="minorHAnsi" w:hAnsiTheme="minorHAnsi" w:cstheme="minorHAnsi"/>
          <w:sz w:val="22"/>
          <w:szCs w:val="22"/>
        </w:rPr>
        <w:br/>
        <w:t xml:space="preserve">wniosek o 20 minut przerwy. </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12, PRZECIW: 0, WSTRZYMUJĘ SIĘ: 1, BRAK GŁOSU: 0,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(12)</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Henryk Janus, Roman Kinach,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xml:space="preserve">, Maciej Kutka, Jarosław Łatka, Krzysztof Nikodem, Krzysztof Ostrowski,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t>, Szymon Witt, Paweł Wojciechowski</w:t>
      </w:r>
      <w:r w:rsidRPr="00E30A2A">
        <w:rPr>
          <w:rFonts w:asciiTheme="minorHAnsi" w:hAnsiTheme="minorHAnsi" w:cstheme="minorHAnsi"/>
          <w:sz w:val="22"/>
          <w:szCs w:val="22"/>
        </w:rPr>
        <w:br/>
        <w:t>WSTRZYMUJĘ SIĘ (1)</w:t>
      </w:r>
      <w:r w:rsidRPr="00E30A2A">
        <w:rPr>
          <w:rFonts w:asciiTheme="minorHAnsi" w:hAnsiTheme="minorHAnsi" w:cstheme="minorHAnsi"/>
          <w:sz w:val="22"/>
          <w:szCs w:val="22"/>
        </w:rPr>
        <w:br/>
        <w:t>Adam Nadolny</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p>
    <w:p w14:paraId="6C6F1FCB" w14:textId="77777777" w:rsidR="00F34D9E" w:rsidRDefault="00F34D9E" w:rsidP="001E68A2">
      <w:pPr>
        <w:spacing w:line="276" w:lineRule="auto"/>
        <w:rPr>
          <w:rFonts w:asciiTheme="minorHAnsi" w:hAnsiTheme="minorHAnsi" w:cstheme="minorHAnsi"/>
          <w:sz w:val="22"/>
          <w:szCs w:val="22"/>
        </w:rPr>
      </w:pPr>
    </w:p>
    <w:p w14:paraId="60DD71FD" w14:textId="77777777" w:rsidR="00F34D9E" w:rsidRDefault="00F34D9E" w:rsidP="001E68A2">
      <w:pPr>
        <w:spacing w:line="276" w:lineRule="auto"/>
        <w:rPr>
          <w:rFonts w:asciiTheme="minorHAnsi" w:hAnsiTheme="minorHAnsi" w:cstheme="minorHAnsi"/>
          <w:sz w:val="22"/>
          <w:szCs w:val="22"/>
        </w:rPr>
      </w:pPr>
      <w:r>
        <w:rPr>
          <w:rFonts w:asciiTheme="minorHAnsi" w:hAnsiTheme="minorHAnsi" w:cstheme="minorHAnsi"/>
          <w:sz w:val="22"/>
          <w:szCs w:val="22"/>
        </w:rPr>
        <w:t>Po przerwie obrady sesji zostały wznowione.</w:t>
      </w:r>
    </w:p>
    <w:p w14:paraId="729F0417" w14:textId="6DE16DFA" w:rsidR="00D611CF" w:rsidRPr="002E7E54" w:rsidRDefault="00F34D9E" w:rsidP="001E68A2">
      <w:pPr>
        <w:spacing w:line="276" w:lineRule="auto"/>
        <w:rPr>
          <w:rFonts w:asciiTheme="minorHAnsi" w:hAnsiTheme="minorHAnsi" w:cstheme="minorHAnsi"/>
          <w:color w:val="000000"/>
          <w:sz w:val="22"/>
          <w:szCs w:val="22"/>
          <w:shd w:val="clear" w:color="auto" w:fill="FFFFFF"/>
        </w:rPr>
      </w:pPr>
      <w:r>
        <w:rPr>
          <w:rFonts w:asciiTheme="minorHAnsi" w:hAnsiTheme="minorHAnsi" w:cstheme="minorHAnsi"/>
          <w:sz w:val="22"/>
          <w:szCs w:val="22"/>
        </w:rPr>
        <w:t>Głos zabrał pan radny Henryk Janus, który wskazał, że działanie rady to jest sztuczne podnoszenie cen</w:t>
      </w:r>
      <w:r w:rsidR="00566636">
        <w:rPr>
          <w:rFonts w:asciiTheme="minorHAnsi" w:hAnsiTheme="minorHAnsi" w:cstheme="minorHAnsi"/>
          <w:sz w:val="22"/>
          <w:szCs w:val="22"/>
        </w:rPr>
        <w:t>, a nie jest to dobre dla lokalnych przedsiębiorców. Mieszkańcy i tak będą wybierać najtańsza usługę.</w:t>
      </w:r>
      <w:r w:rsidR="001E68A2" w:rsidRPr="00E30A2A">
        <w:rPr>
          <w:rFonts w:asciiTheme="minorHAnsi" w:hAnsiTheme="minorHAnsi" w:cstheme="minorHAnsi"/>
          <w:sz w:val="22"/>
          <w:szCs w:val="22"/>
        </w:rPr>
        <w:br/>
      </w:r>
      <w:r w:rsidR="001E68A2" w:rsidRPr="00E30A2A">
        <w:rPr>
          <w:rFonts w:asciiTheme="minorHAnsi" w:hAnsiTheme="minorHAnsi" w:cstheme="minorHAnsi"/>
          <w:sz w:val="22"/>
          <w:szCs w:val="22"/>
        </w:rPr>
        <w:br/>
      </w:r>
      <w:r w:rsidR="001E68A2" w:rsidRPr="00E30A2A">
        <w:rPr>
          <w:rFonts w:asciiTheme="minorHAnsi" w:hAnsiTheme="minorHAnsi" w:cstheme="minorHAnsi"/>
          <w:b/>
          <w:bCs/>
          <w:sz w:val="22"/>
          <w:szCs w:val="22"/>
          <w:u w:val="single"/>
        </w:rPr>
        <w:t>Głosowano w sprawie:</w:t>
      </w:r>
      <w:r w:rsidR="001E68A2" w:rsidRPr="00E30A2A">
        <w:rPr>
          <w:rFonts w:asciiTheme="minorHAnsi" w:hAnsiTheme="minorHAnsi" w:cstheme="minorHAnsi"/>
          <w:sz w:val="22"/>
          <w:szCs w:val="22"/>
        </w:rPr>
        <w:br/>
        <w:t>w paragrafie 1 zmiany kwoty 34 złotych na 30 złoty oraz kw</w:t>
      </w:r>
      <w:r w:rsidR="00E23952">
        <w:rPr>
          <w:rFonts w:asciiTheme="minorHAnsi" w:hAnsiTheme="minorHAnsi" w:cstheme="minorHAnsi"/>
          <w:sz w:val="22"/>
          <w:szCs w:val="22"/>
        </w:rPr>
        <w:t>o</w:t>
      </w:r>
      <w:r w:rsidR="001E68A2" w:rsidRPr="00E30A2A">
        <w:rPr>
          <w:rFonts w:asciiTheme="minorHAnsi" w:hAnsiTheme="minorHAnsi" w:cstheme="minorHAnsi"/>
          <w:sz w:val="22"/>
          <w:szCs w:val="22"/>
        </w:rPr>
        <w:t>ty 64 złotych na 50 złoty</w:t>
      </w:r>
      <w:r w:rsidR="00566636">
        <w:rPr>
          <w:rFonts w:asciiTheme="minorHAnsi" w:hAnsiTheme="minorHAnsi" w:cstheme="minorHAnsi"/>
          <w:sz w:val="22"/>
          <w:szCs w:val="22"/>
        </w:rPr>
        <w:t>ch</w:t>
      </w:r>
      <w:r w:rsidR="001E68A2" w:rsidRPr="00E30A2A">
        <w:rPr>
          <w:rFonts w:asciiTheme="minorHAnsi" w:hAnsiTheme="minorHAnsi" w:cstheme="minorHAnsi"/>
          <w:sz w:val="22"/>
          <w:szCs w:val="22"/>
        </w:rPr>
        <w:t xml:space="preserve">. </w:t>
      </w:r>
      <w:r w:rsidR="001E68A2" w:rsidRPr="00E30A2A">
        <w:rPr>
          <w:rFonts w:asciiTheme="minorHAnsi" w:hAnsiTheme="minorHAnsi" w:cstheme="minorHAnsi"/>
          <w:sz w:val="22"/>
          <w:szCs w:val="22"/>
        </w:rPr>
        <w:br/>
      </w:r>
      <w:r w:rsidR="001E68A2" w:rsidRPr="00E30A2A">
        <w:rPr>
          <w:rFonts w:asciiTheme="minorHAnsi" w:hAnsiTheme="minorHAnsi" w:cstheme="minorHAnsi"/>
          <w:sz w:val="22"/>
          <w:szCs w:val="22"/>
        </w:rPr>
        <w:br/>
      </w:r>
      <w:r w:rsidR="001E68A2" w:rsidRPr="00E30A2A">
        <w:rPr>
          <w:rStyle w:val="Pogrubienie"/>
          <w:rFonts w:asciiTheme="minorHAnsi" w:hAnsiTheme="minorHAnsi" w:cstheme="minorHAnsi"/>
          <w:sz w:val="22"/>
          <w:szCs w:val="22"/>
          <w:u w:val="single"/>
        </w:rPr>
        <w:t>Wyniki głosowania</w:t>
      </w:r>
      <w:r w:rsidR="001E68A2" w:rsidRPr="00E30A2A">
        <w:rPr>
          <w:rFonts w:asciiTheme="minorHAnsi" w:hAnsiTheme="minorHAnsi" w:cstheme="minorHAnsi"/>
          <w:sz w:val="22"/>
          <w:szCs w:val="22"/>
        </w:rPr>
        <w:br/>
        <w:t>ZA: 7, PRZECIW: 0, WSTRZYMUJĘ SIĘ: 6, BRAK GŁOSU: 0, NIEOBECNI: 2</w:t>
      </w:r>
      <w:r w:rsidR="001E68A2" w:rsidRPr="00E30A2A">
        <w:rPr>
          <w:rFonts w:asciiTheme="minorHAnsi" w:hAnsiTheme="minorHAnsi" w:cstheme="minorHAnsi"/>
          <w:sz w:val="22"/>
          <w:szCs w:val="22"/>
        </w:rPr>
        <w:br/>
      </w:r>
      <w:r w:rsidR="001E68A2" w:rsidRPr="00E30A2A">
        <w:rPr>
          <w:rFonts w:asciiTheme="minorHAnsi" w:hAnsiTheme="minorHAnsi" w:cstheme="minorHAnsi"/>
          <w:sz w:val="22"/>
          <w:szCs w:val="22"/>
        </w:rPr>
        <w:br/>
      </w:r>
      <w:r w:rsidR="001E68A2" w:rsidRPr="00E30A2A">
        <w:rPr>
          <w:rFonts w:asciiTheme="minorHAnsi" w:hAnsiTheme="minorHAnsi" w:cstheme="minorHAnsi"/>
          <w:sz w:val="22"/>
          <w:szCs w:val="22"/>
          <w:u w:val="single"/>
        </w:rPr>
        <w:t>Wyniki imienne:</w:t>
      </w:r>
      <w:r w:rsidR="001E68A2" w:rsidRPr="00E30A2A">
        <w:rPr>
          <w:rFonts w:asciiTheme="minorHAnsi" w:hAnsiTheme="minorHAnsi" w:cstheme="minorHAnsi"/>
          <w:sz w:val="22"/>
          <w:szCs w:val="22"/>
        </w:rPr>
        <w:br/>
        <w:t>ZA (7)</w:t>
      </w:r>
      <w:r w:rsidR="001E68A2" w:rsidRPr="00E30A2A">
        <w:rPr>
          <w:rFonts w:asciiTheme="minorHAnsi" w:hAnsiTheme="minorHAnsi" w:cstheme="minorHAnsi"/>
          <w:sz w:val="22"/>
          <w:szCs w:val="22"/>
        </w:rPr>
        <w:br/>
        <w:t xml:space="preserve">Roman Kinach, Jarosław Łatka, Adam Nadolny, Krzysztof Nikodem, Krzysztof Ostrowski, Bartosz </w:t>
      </w:r>
      <w:proofErr w:type="spellStart"/>
      <w:r w:rsidR="001E68A2" w:rsidRPr="00E30A2A">
        <w:rPr>
          <w:rFonts w:asciiTheme="minorHAnsi" w:hAnsiTheme="minorHAnsi" w:cstheme="minorHAnsi"/>
          <w:sz w:val="22"/>
          <w:szCs w:val="22"/>
        </w:rPr>
        <w:t>Perlicjan</w:t>
      </w:r>
      <w:proofErr w:type="spellEnd"/>
      <w:r w:rsidR="001E68A2" w:rsidRPr="00E30A2A">
        <w:rPr>
          <w:rFonts w:asciiTheme="minorHAnsi" w:hAnsiTheme="minorHAnsi" w:cstheme="minorHAnsi"/>
          <w:sz w:val="22"/>
          <w:szCs w:val="22"/>
        </w:rPr>
        <w:t>, Szymon Witt</w:t>
      </w:r>
      <w:r w:rsidR="001E68A2" w:rsidRPr="00E30A2A">
        <w:rPr>
          <w:rFonts w:asciiTheme="minorHAnsi" w:hAnsiTheme="minorHAnsi" w:cstheme="minorHAnsi"/>
          <w:sz w:val="22"/>
          <w:szCs w:val="22"/>
        </w:rPr>
        <w:br/>
        <w:t>WSTRZYMUJĘ SIĘ (6)</w:t>
      </w:r>
      <w:r w:rsidR="001E68A2" w:rsidRPr="00E30A2A">
        <w:rPr>
          <w:rFonts w:asciiTheme="minorHAnsi" w:hAnsiTheme="minorHAnsi" w:cstheme="minorHAnsi"/>
          <w:sz w:val="22"/>
          <w:szCs w:val="22"/>
        </w:rPr>
        <w:br/>
        <w:t xml:space="preserve">Zbigniew </w:t>
      </w:r>
      <w:proofErr w:type="spellStart"/>
      <w:r w:rsidR="001E68A2" w:rsidRPr="00E30A2A">
        <w:rPr>
          <w:rFonts w:asciiTheme="minorHAnsi" w:hAnsiTheme="minorHAnsi" w:cstheme="minorHAnsi"/>
          <w:sz w:val="22"/>
          <w:szCs w:val="22"/>
        </w:rPr>
        <w:t>Chudzicki</w:t>
      </w:r>
      <w:proofErr w:type="spellEnd"/>
      <w:r w:rsidR="001E68A2" w:rsidRPr="00E30A2A">
        <w:rPr>
          <w:rFonts w:asciiTheme="minorHAnsi" w:hAnsiTheme="minorHAnsi" w:cstheme="minorHAnsi"/>
          <w:sz w:val="22"/>
          <w:szCs w:val="22"/>
        </w:rPr>
        <w:t xml:space="preserve">, Katarzyna </w:t>
      </w:r>
      <w:proofErr w:type="spellStart"/>
      <w:r w:rsidR="001E68A2" w:rsidRPr="00E30A2A">
        <w:rPr>
          <w:rFonts w:asciiTheme="minorHAnsi" w:hAnsiTheme="minorHAnsi" w:cstheme="minorHAnsi"/>
          <w:sz w:val="22"/>
          <w:szCs w:val="22"/>
        </w:rPr>
        <w:t>Erenc</w:t>
      </w:r>
      <w:proofErr w:type="spellEnd"/>
      <w:r w:rsidR="001E68A2" w:rsidRPr="00E30A2A">
        <w:rPr>
          <w:rFonts w:asciiTheme="minorHAnsi" w:hAnsiTheme="minorHAnsi" w:cstheme="minorHAnsi"/>
          <w:sz w:val="22"/>
          <w:szCs w:val="22"/>
        </w:rPr>
        <w:t xml:space="preserve">-Szpek, Henryk Janus, Hubert </w:t>
      </w:r>
      <w:proofErr w:type="spellStart"/>
      <w:r w:rsidR="001E68A2" w:rsidRPr="00E30A2A">
        <w:rPr>
          <w:rFonts w:asciiTheme="minorHAnsi" w:hAnsiTheme="minorHAnsi" w:cstheme="minorHAnsi"/>
          <w:sz w:val="22"/>
          <w:szCs w:val="22"/>
        </w:rPr>
        <w:t>Kuszak</w:t>
      </w:r>
      <w:proofErr w:type="spellEnd"/>
      <w:r w:rsidR="001E68A2" w:rsidRPr="00E30A2A">
        <w:rPr>
          <w:rFonts w:asciiTheme="minorHAnsi" w:hAnsiTheme="minorHAnsi" w:cstheme="minorHAnsi"/>
          <w:sz w:val="22"/>
          <w:szCs w:val="22"/>
        </w:rPr>
        <w:t>, Maciej Kutka, Paweł Wojciechowski</w:t>
      </w:r>
      <w:r w:rsidR="001E68A2" w:rsidRPr="00E30A2A">
        <w:rPr>
          <w:rFonts w:asciiTheme="minorHAnsi" w:hAnsiTheme="minorHAnsi" w:cstheme="minorHAnsi"/>
          <w:sz w:val="22"/>
          <w:szCs w:val="22"/>
        </w:rPr>
        <w:br/>
        <w:t>NIEOBECNI (2)</w:t>
      </w:r>
      <w:r w:rsidR="001E68A2" w:rsidRPr="00E30A2A">
        <w:rPr>
          <w:rFonts w:asciiTheme="minorHAnsi" w:hAnsiTheme="minorHAnsi" w:cstheme="minorHAnsi"/>
          <w:sz w:val="22"/>
          <w:szCs w:val="22"/>
        </w:rPr>
        <w:br/>
        <w:t>Marcin Bukowski, Aneta Karaś</w:t>
      </w:r>
      <w:r w:rsidR="001E68A2" w:rsidRPr="00E30A2A">
        <w:rPr>
          <w:rFonts w:asciiTheme="minorHAnsi" w:hAnsiTheme="minorHAnsi" w:cstheme="minorHAnsi"/>
          <w:sz w:val="22"/>
          <w:szCs w:val="22"/>
        </w:rPr>
        <w:br/>
      </w:r>
      <w:r w:rsidR="001E68A2" w:rsidRPr="00E30A2A">
        <w:rPr>
          <w:rFonts w:asciiTheme="minorHAnsi" w:hAnsiTheme="minorHAnsi" w:cstheme="minorHAnsi"/>
          <w:sz w:val="22"/>
          <w:szCs w:val="22"/>
        </w:rPr>
        <w:br/>
      </w:r>
      <w:r w:rsidR="001E68A2" w:rsidRPr="00E30A2A">
        <w:rPr>
          <w:rFonts w:asciiTheme="minorHAnsi" w:hAnsiTheme="minorHAnsi" w:cstheme="minorHAnsi"/>
          <w:b/>
          <w:bCs/>
          <w:sz w:val="22"/>
          <w:szCs w:val="22"/>
          <w:u w:val="single"/>
        </w:rPr>
        <w:t>Głosowano w sprawie:</w:t>
      </w:r>
      <w:r w:rsidR="001E68A2" w:rsidRPr="00E30A2A">
        <w:rPr>
          <w:rFonts w:asciiTheme="minorHAnsi" w:hAnsiTheme="minorHAnsi" w:cstheme="minorHAnsi"/>
          <w:sz w:val="22"/>
          <w:szCs w:val="22"/>
        </w:rPr>
        <w:br/>
        <w:t xml:space="preserve">określenia górnych stawek opłat za usługi w zakresie odbierania odpadów komunalnych oraz opróżniania zbiorników bezodpływowych lub osadników w instalacjach przydomowych oczyszczalni ścieków od właścicieli nieruchomości i transportu nieczystości ciekłych (druk 122 - osoba referująca kierownik Roman Piątkowski).. </w:t>
      </w:r>
      <w:r w:rsidR="001E68A2" w:rsidRPr="00E30A2A">
        <w:rPr>
          <w:rFonts w:asciiTheme="minorHAnsi" w:hAnsiTheme="minorHAnsi" w:cstheme="minorHAnsi"/>
          <w:sz w:val="22"/>
          <w:szCs w:val="22"/>
        </w:rPr>
        <w:br/>
      </w:r>
      <w:r w:rsidR="001E68A2" w:rsidRPr="00E30A2A">
        <w:rPr>
          <w:rFonts w:asciiTheme="minorHAnsi" w:hAnsiTheme="minorHAnsi" w:cstheme="minorHAnsi"/>
          <w:sz w:val="22"/>
          <w:szCs w:val="22"/>
        </w:rPr>
        <w:br/>
      </w:r>
      <w:r w:rsidR="001E68A2" w:rsidRPr="00E30A2A">
        <w:rPr>
          <w:rStyle w:val="Pogrubienie"/>
          <w:rFonts w:asciiTheme="minorHAnsi" w:hAnsiTheme="minorHAnsi" w:cstheme="minorHAnsi"/>
          <w:sz w:val="22"/>
          <w:szCs w:val="22"/>
          <w:u w:val="single"/>
        </w:rPr>
        <w:t>Wyniki głosowania</w:t>
      </w:r>
      <w:r w:rsidR="001E68A2" w:rsidRPr="00E30A2A">
        <w:rPr>
          <w:rFonts w:asciiTheme="minorHAnsi" w:hAnsiTheme="minorHAnsi" w:cstheme="minorHAnsi"/>
          <w:sz w:val="22"/>
          <w:szCs w:val="22"/>
        </w:rPr>
        <w:br/>
        <w:t>ZA: 7, PRZECIW: 0, WSTRZYMUJĘ SIĘ: 6, BRAK GŁOSU: 0, NIEOBECNI: 2</w:t>
      </w:r>
      <w:r w:rsidR="001E68A2" w:rsidRPr="00E30A2A">
        <w:rPr>
          <w:rFonts w:asciiTheme="minorHAnsi" w:hAnsiTheme="minorHAnsi" w:cstheme="minorHAnsi"/>
          <w:sz w:val="22"/>
          <w:szCs w:val="22"/>
        </w:rPr>
        <w:br/>
      </w:r>
      <w:r w:rsidR="001E68A2" w:rsidRPr="00E30A2A">
        <w:rPr>
          <w:rFonts w:asciiTheme="minorHAnsi" w:hAnsiTheme="minorHAnsi" w:cstheme="minorHAnsi"/>
          <w:sz w:val="22"/>
          <w:szCs w:val="22"/>
        </w:rPr>
        <w:lastRenderedPageBreak/>
        <w:br/>
      </w:r>
      <w:r w:rsidR="001E68A2" w:rsidRPr="00E30A2A">
        <w:rPr>
          <w:rFonts w:asciiTheme="minorHAnsi" w:hAnsiTheme="minorHAnsi" w:cstheme="minorHAnsi"/>
          <w:sz w:val="22"/>
          <w:szCs w:val="22"/>
          <w:u w:val="single"/>
        </w:rPr>
        <w:t>Wyniki imienne:</w:t>
      </w:r>
      <w:r w:rsidR="001E68A2" w:rsidRPr="00E30A2A">
        <w:rPr>
          <w:rFonts w:asciiTheme="minorHAnsi" w:hAnsiTheme="minorHAnsi" w:cstheme="minorHAnsi"/>
          <w:sz w:val="22"/>
          <w:szCs w:val="22"/>
        </w:rPr>
        <w:br/>
        <w:t>ZA (7)</w:t>
      </w:r>
      <w:r w:rsidR="001E68A2" w:rsidRPr="00E30A2A">
        <w:rPr>
          <w:rFonts w:asciiTheme="minorHAnsi" w:hAnsiTheme="minorHAnsi" w:cstheme="minorHAnsi"/>
          <w:sz w:val="22"/>
          <w:szCs w:val="22"/>
        </w:rPr>
        <w:br/>
        <w:t xml:space="preserve">Roman Kinach, Jarosław Łatka, Adam Nadolny, Krzysztof Nikodem, Krzysztof Ostrowski, Bartosz </w:t>
      </w:r>
      <w:proofErr w:type="spellStart"/>
      <w:r w:rsidR="001E68A2" w:rsidRPr="00E30A2A">
        <w:rPr>
          <w:rFonts w:asciiTheme="minorHAnsi" w:hAnsiTheme="minorHAnsi" w:cstheme="minorHAnsi"/>
          <w:sz w:val="22"/>
          <w:szCs w:val="22"/>
        </w:rPr>
        <w:t>Perlicjan</w:t>
      </w:r>
      <w:proofErr w:type="spellEnd"/>
      <w:r w:rsidR="001E68A2" w:rsidRPr="00E30A2A">
        <w:rPr>
          <w:rFonts w:asciiTheme="minorHAnsi" w:hAnsiTheme="minorHAnsi" w:cstheme="minorHAnsi"/>
          <w:sz w:val="22"/>
          <w:szCs w:val="22"/>
        </w:rPr>
        <w:t>, Szymon Witt</w:t>
      </w:r>
      <w:r w:rsidR="001E68A2" w:rsidRPr="00E30A2A">
        <w:rPr>
          <w:rFonts w:asciiTheme="minorHAnsi" w:hAnsiTheme="minorHAnsi" w:cstheme="minorHAnsi"/>
          <w:sz w:val="22"/>
          <w:szCs w:val="22"/>
        </w:rPr>
        <w:br/>
        <w:t>WSTRZYMUJĘ SIĘ (6)</w:t>
      </w:r>
      <w:r w:rsidR="001E68A2" w:rsidRPr="00E30A2A">
        <w:rPr>
          <w:rFonts w:asciiTheme="minorHAnsi" w:hAnsiTheme="minorHAnsi" w:cstheme="minorHAnsi"/>
          <w:sz w:val="22"/>
          <w:szCs w:val="22"/>
        </w:rPr>
        <w:br/>
        <w:t xml:space="preserve">Zbigniew </w:t>
      </w:r>
      <w:proofErr w:type="spellStart"/>
      <w:r w:rsidR="001E68A2" w:rsidRPr="00E30A2A">
        <w:rPr>
          <w:rFonts w:asciiTheme="minorHAnsi" w:hAnsiTheme="minorHAnsi" w:cstheme="minorHAnsi"/>
          <w:sz w:val="22"/>
          <w:szCs w:val="22"/>
        </w:rPr>
        <w:t>Chudzicki</w:t>
      </w:r>
      <w:proofErr w:type="spellEnd"/>
      <w:r w:rsidR="001E68A2" w:rsidRPr="00E30A2A">
        <w:rPr>
          <w:rFonts w:asciiTheme="minorHAnsi" w:hAnsiTheme="minorHAnsi" w:cstheme="minorHAnsi"/>
          <w:sz w:val="22"/>
          <w:szCs w:val="22"/>
        </w:rPr>
        <w:t xml:space="preserve">, Katarzyna </w:t>
      </w:r>
      <w:proofErr w:type="spellStart"/>
      <w:r w:rsidR="001E68A2" w:rsidRPr="00E30A2A">
        <w:rPr>
          <w:rFonts w:asciiTheme="minorHAnsi" w:hAnsiTheme="minorHAnsi" w:cstheme="minorHAnsi"/>
          <w:sz w:val="22"/>
          <w:szCs w:val="22"/>
        </w:rPr>
        <w:t>Erenc</w:t>
      </w:r>
      <w:proofErr w:type="spellEnd"/>
      <w:r w:rsidR="001E68A2" w:rsidRPr="00E30A2A">
        <w:rPr>
          <w:rFonts w:asciiTheme="minorHAnsi" w:hAnsiTheme="minorHAnsi" w:cstheme="minorHAnsi"/>
          <w:sz w:val="22"/>
          <w:szCs w:val="22"/>
        </w:rPr>
        <w:t xml:space="preserve">-Szpek, Henryk Janus, Hubert </w:t>
      </w:r>
      <w:proofErr w:type="spellStart"/>
      <w:r w:rsidR="001E68A2" w:rsidRPr="00E30A2A">
        <w:rPr>
          <w:rFonts w:asciiTheme="minorHAnsi" w:hAnsiTheme="minorHAnsi" w:cstheme="minorHAnsi"/>
          <w:sz w:val="22"/>
          <w:szCs w:val="22"/>
        </w:rPr>
        <w:t>Kuszak</w:t>
      </w:r>
      <w:proofErr w:type="spellEnd"/>
      <w:r w:rsidR="001E68A2" w:rsidRPr="00E30A2A">
        <w:rPr>
          <w:rFonts w:asciiTheme="minorHAnsi" w:hAnsiTheme="minorHAnsi" w:cstheme="minorHAnsi"/>
          <w:sz w:val="22"/>
          <w:szCs w:val="22"/>
        </w:rPr>
        <w:t>, Maciej Kutka, Paweł Wojciechowski</w:t>
      </w:r>
      <w:r w:rsidR="001E68A2" w:rsidRPr="00E30A2A">
        <w:rPr>
          <w:rFonts w:asciiTheme="minorHAnsi" w:hAnsiTheme="minorHAnsi" w:cstheme="minorHAnsi"/>
          <w:sz w:val="22"/>
          <w:szCs w:val="22"/>
        </w:rPr>
        <w:br/>
        <w:t>NIEOBECNI (2)</w:t>
      </w:r>
      <w:r w:rsidR="001E68A2" w:rsidRPr="00E30A2A">
        <w:rPr>
          <w:rFonts w:asciiTheme="minorHAnsi" w:hAnsiTheme="minorHAnsi" w:cstheme="minorHAnsi"/>
          <w:sz w:val="22"/>
          <w:szCs w:val="22"/>
        </w:rPr>
        <w:br/>
        <w:t>Marcin Bukowski, Aneta Karaś</w:t>
      </w:r>
      <w:r w:rsidR="001E68A2" w:rsidRPr="00E30A2A">
        <w:rPr>
          <w:rFonts w:asciiTheme="minorHAnsi" w:hAnsiTheme="minorHAnsi" w:cstheme="minorHAnsi"/>
          <w:sz w:val="22"/>
          <w:szCs w:val="22"/>
        </w:rPr>
        <w:br/>
      </w:r>
      <w:r w:rsidR="001E68A2" w:rsidRPr="00E30A2A">
        <w:rPr>
          <w:rFonts w:asciiTheme="minorHAnsi" w:hAnsiTheme="minorHAnsi" w:cstheme="minorHAnsi"/>
          <w:sz w:val="22"/>
          <w:szCs w:val="22"/>
        </w:rPr>
        <w:br/>
      </w:r>
      <w:r w:rsidR="001E68A2" w:rsidRPr="00E30A2A">
        <w:rPr>
          <w:rFonts w:asciiTheme="minorHAnsi" w:hAnsiTheme="minorHAnsi" w:cstheme="minorHAnsi"/>
          <w:b/>
          <w:bCs/>
          <w:sz w:val="22"/>
          <w:szCs w:val="22"/>
        </w:rPr>
        <w:t>7. Informacja Przewodniczącego Rady Miejskiej i Przewodniczących Komisji o działaniach podejmowanych w okresie międzysesyjnym.</w:t>
      </w:r>
      <w:r w:rsidR="001E68A2" w:rsidRPr="00E30A2A">
        <w:rPr>
          <w:rFonts w:asciiTheme="minorHAnsi" w:hAnsiTheme="minorHAnsi" w:cstheme="minorHAnsi"/>
          <w:sz w:val="22"/>
          <w:szCs w:val="22"/>
        </w:rPr>
        <w:br/>
      </w:r>
    </w:p>
    <w:p w14:paraId="596CD6F9" w14:textId="77777777" w:rsidR="00D611CF" w:rsidRPr="00D611CF" w:rsidRDefault="00D611CF" w:rsidP="00D611CF">
      <w:pPr>
        <w:spacing w:after="160" w:line="259" w:lineRule="auto"/>
        <w:jc w:val="center"/>
        <w:rPr>
          <w:rFonts w:asciiTheme="minorHAnsi" w:eastAsiaTheme="minorHAnsi" w:hAnsiTheme="minorHAnsi" w:cstheme="minorBidi"/>
          <w:b/>
          <w:bCs/>
          <w:kern w:val="2"/>
          <w:sz w:val="28"/>
          <w:szCs w:val="28"/>
          <w:lang w:eastAsia="en-US"/>
          <w14:ligatures w14:val="standardContextual"/>
        </w:rPr>
      </w:pPr>
      <w:r w:rsidRPr="00D611CF">
        <w:rPr>
          <w:rFonts w:asciiTheme="minorHAnsi" w:eastAsiaTheme="minorHAnsi" w:hAnsiTheme="minorHAnsi" w:cstheme="minorBidi"/>
          <w:b/>
          <w:bCs/>
          <w:kern w:val="2"/>
          <w:sz w:val="28"/>
          <w:szCs w:val="28"/>
          <w:lang w:eastAsia="en-US"/>
          <w14:ligatures w14:val="standardContextual"/>
        </w:rPr>
        <w:t xml:space="preserve">Informacja Przewodniczącego Rady o działaniach podejmowanych </w:t>
      </w:r>
      <w:r w:rsidRPr="00D611CF">
        <w:rPr>
          <w:rFonts w:asciiTheme="minorHAnsi" w:eastAsiaTheme="minorHAnsi" w:hAnsiTheme="minorHAnsi" w:cstheme="minorBidi"/>
          <w:b/>
          <w:bCs/>
          <w:kern w:val="2"/>
          <w:sz w:val="28"/>
          <w:szCs w:val="28"/>
          <w:lang w:eastAsia="en-US"/>
          <w14:ligatures w14:val="standardContextual"/>
        </w:rPr>
        <w:br/>
        <w:t>w okresie międzysesyjnym</w:t>
      </w:r>
    </w:p>
    <w:p w14:paraId="3F7FE899" w14:textId="77777777" w:rsidR="00D611CF" w:rsidRPr="00D611CF" w:rsidRDefault="00D611CF" w:rsidP="00D611CF">
      <w:pPr>
        <w:spacing w:after="160" w:line="259" w:lineRule="auto"/>
        <w:jc w:val="center"/>
        <w:rPr>
          <w:rFonts w:asciiTheme="minorHAnsi" w:eastAsiaTheme="minorHAnsi" w:hAnsiTheme="minorHAnsi" w:cstheme="minorBidi"/>
          <w:b/>
          <w:bCs/>
          <w:kern w:val="2"/>
          <w:sz w:val="28"/>
          <w:szCs w:val="28"/>
          <w:lang w:eastAsia="en-US"/>
          <w14:ligatures w14:val="standardContextual"/>
        </w:rPr>
      </w:pPr>
      <w:r w:rsidRPr="00D611CF">
        <w:rPr>
          <w:rFonts w:asciiTheme="minorHAnsi" w:eastAsiaTheme="minorHAnsi" w:hAnsiTheme="minorHAnsi" w:cstheme="minorBidi"/>
          <w:b/>
          <w:bCs/>
          <w:kern w:val="2"/>
          <w:sz w:val="28"/>
          <w:szCs w:val="28"/>
          <w:lang w:eastAsia="en-US"/>
          <w14:ligatures w14:val="standardContextual"/>
        </w:rPr>
        <w:t>listopad 2024</w:t>
      </w:r>
    </w:p>
    <w:p w14:paraId="290AFCC4" w14:textId="77777777" w:rsidR="00D611CF" w:rsidRPr="00D611CF" w:rsidRDefault="00D611CF" w:rsidP="00D611CF">
      <w:pPr>
        <w:numPr>
          <w:ilvl w:val="0"/>
          <w:numId w:val="34"/>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611CF">
        <w:rPr>
          <w:rFonts w:asciiTheme="minorHAnsi" w:eastAsiaTheme="minorHAnsi" w:hAnsiTheme="minorHAnsi" w:cstheme="minorBidi"/>
          <w:kern w:val="2"/>
          <w:sz w:val="22"/>
          <w:szCs w:val="22"/>
          <w:lang w:eastAsia="en-US"/>
          <w14:ligatures w14:val="standardContextual"/>
        </w:rPr>
        <w:t>05 listopada 2024 r. – udział w posiedzeniu Społecznej Rady Szpitala w Obornikach.</w:t>
      </w:r>
    </w:p>
    <w:p w14:paraId="258FB41C" w14:textId="77777777" w:rsidR="00D611CF" w:rsidRPr="00D611CF" w:rsidRDefault="00D611CF" w:rsidP="00D611CF">
      <w:pPr>
        <w:numPr>
          <w:ilvl w:val="0"/>
          <w:numId w:val="34"/>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611CF">
        <w:rPr>
          <w:rFonts w:asciiTheme="minorHAnsi" w:eastAsiaTheme="minorHAnsi" w:hAnsiTheme="minorHAnsi" w:cstheme="minorBidi"/>
          <w:kern w:val="2"/>
          <w:sz w:val="22"/>
          <w:szCs w:val="22"/>
          <w:lang w:eastAsia="en-US"/>
          <w14:ligatures w14:val="standardContextual"/>
        </w:rPr>
        <w:t>07 listopada 2024 r. – udział w szkoleniu PSP Oborniki.</w:t>
      </w:r>
    </w:p>
    <w:p w14:paraId="14FD65E6" w14:textId="77777777" w:rsidR="00D611CF" w:rsidRPr="00D611CF" w:rsidRDefault="00D611CF" w:rsidP="00D611CF">
      <w:pPr>
        <w:numPr>
          <w:ilvl w:val="0"/>
          <w:numId w:val="34"/>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611CF">
        <w:rPr>
          <w:rFonts w:asciiTheme="minorHAnsi" w:eastAsiaTheme="minorHAnsi" w:hAnsiTheme="minorHAnsi" w:cstheme="minorBidi"/>
          <w:kern w:val="2"/>
          <w:sz w:val="22"/>
          <w:szCs w:val="22"/>
          <w:lang w:eastAsia="en-US"/>
          <w14:ligatures w14:val="standardContextual"/>
        </w:rPr>
        <w:t>13 listopada 2024 r. – udział we wspólnym posiedzeniu komisji w sprawie uchwały dot. Rynny Gołaniecko-Wągrowieckiej.</w:t>
      </w:r>
    </w:p>
    <w:p w14:paraId="583AE638" w14:textId="77777777" w:rsidR="00D611CF" w:rsidRPr="00D611CF" w:rsidRDefault="00D611CF" w:rsidP="00D611CF">
      <w:pPr>
        <w:numPr>
          <w:ilvl w:val="0"/>
          <w:numId w:val="34"/>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611CF">
        <w:rPr>
          <w:rFonts w:asciiTheme="minorHAnsi" w:eastAsiaTheme="minorHAnsi" w:hAnsiTheme="minorHAnsi" w:cstheme="minorBidi"/>
          <w:kern w:val="2"/>
          <w:sz w:val="22"/>
          <w:szCs w:val="22"/>
          <w:lang w:eastAsia="en-US"/>
          <w14:ligatures w14:val="standardContextual"/>
        </w:rPr>
        <w:t xml:space="preserve">15 listopada 2024 r. – udział w odsłonięciu tablicy Michała Doliwo-Dobrowolskiego </w:t>
      </w:r>
      <w:r w:rsidRPr="00D611CF">
        <w:rPr>
          <w:rFonts w:asciiTheme="minorHAnsi" w:eastAsiaTheme="minorHAnsi" w:hAnsiTheme="minorHAnsi" w:cstheme="minorBidi"/>
          <w:kern w:val="2"/>
          <w:sz w:val="22"/>
          <w:szCs w:val="22"/>
          <w:lang w:eastAsia="en-US"/>
          <w14:ligatures w14:val="standardContextual"/>
        </w:rPr>
        <w:br/>
        <w:t>w ZS Rogoźno.</w:t>
      </w:r>
    </w:p>
    <w:p w14:paraId="669EDEFD" w14:textId="77777777" w:rsidR="00D611CF" w:rsidRPr="00D611CF" w:rsidRDefault="00D611CF" w:rsidP="00D611CF">
      <w:pPr>
        <w:numPr>
          <w:ilvl w:val="0"/>
          <w:numId w:val="34"/>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611CF">
        <w:rPr>
          <w:rFonts w:asciiTheme="minorHAnsi" w:eastAsiaTheme="minorHAnsi" w:hAnsiTheme="minorHAnsi" w:cstheme="minorBidi"/>
          <w:kern w:val="2"/>
          <w:sz w:val="22"/>
          <w:szCs w:val="22"/>
          <w:lang w:eastAsia="en-US"/>
          <w14:ligatures w14:val="standardContextual"/>
        </w:rPr>
        <w:t>18 listopada 2024 r. – sesja nadzwyczajna.</w:t>
      </w:r>
    </w:p>
    <w:p w14:paraId="77DD7848" w14:textId="77777777" w:rsidR="00D611CF" w:rsidRPr="00D611CF" w:rsidRDefault="00D611CF" w:rsidP="00D611CF">
      <w:pPr>
        <w:numPr>
          <w:ilvl w:val="0"/>
          <w:numId w:val="34"/>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611CF">
        <w:rPr>
          <w:rFonts w:asciiTheme="minorHAnsi" w:eastAsiaTheme="minorHAnsi" w:hAnsiTheme="minorHAnsi" w:cstheme="minorBidi"/>
          <w:kern w:val="2"/>
          <w:sz w:val="22"/>
          <w:szCs w:val="22"/>
          <w:lang w:eastAsia="en-US"/>
          <w14:ligatures w14:val="standardContextual"/>
        </w:rPr>
        <w:t>21 listopada 2024 r. – udział w konferencji „Nowe wyzwania w profilaktyce uzależnień: Rola szkoły i społeczeństwa lokalnego w kształtowaniu zdrowych nawyków dzieci i młodzieży”.</w:t>
      </w:r>
    </w:p>
    <w:p w14:paraId="065C6356" w14:textId="77777777" w:rsidR="00D611CF" w:rsidRPr="00D611CF" w:rsidRDefault="00D611CF" w:rsidP="00D611CF">
      <w:pPr>
        <w:numPr>
          <w:ilvl w:val="0"/>
          <w:numId w:val="34"/>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611CF">
        <w:rPr>
          <w:rFonts w:asciiTheme="minorHAnsi" w:eastAsiaTheme="minorHAnsi" w:hAnsiTheme="minorHAnsi" w:cstheme="minorBidi"/>
          <w:kern w:val="2"/>
          <w:sz w:val="22"/>
          <w:szCs w:val="22"/>
          <w:lang w:eastAsia="en-US"/>
          <w14:ligatures w14:val="standardContextual"/>
        </w:rPr>
        <w:t xml:space="preserve">25 listopada 2024 r. – udział w posiedzeniu </w:t>
      </w:r>
      <w:proofErr w:type="spellStart"/>
      <w:r w:rsidRPr="00D611CF">
        <w:rPr>
          <w:rFonts w:asciiTheme="minorHAnsi" w:eastAsiaTheme="minorHAnsi" w:hAnsiTheme="minorHAnsi" w:cstheme="minorBidi"/>
          <w:kern w:val="2"/>
          <w:sz w:val="22"/>
          <w:szCs w:val="22"/>
          <w:lang w:eastAsia="en-US"/>
          <w14:ligatures w14:val="standardContextual"/>
        </w:rPr>
        <w:t>KGFiR</w:t>
      </w:r>
      <w:proofErr w:type="spellEnd"/>
      <w:r w:rsidRPr="00D611CF">
        <w:rPr>
          <w:rFonts w:asciiTheme="minorHAnsi" w:eastAsiaTheme="minorHAnsi" w:hAnsiTheme="minorHAnsi" w:cstheme="minorBidi"/>
          <w:kern w:val="2"/>
          <w:sz w:val="22"/>
          <w:szCs w:val="22"/>
          <w:lang w:eastAsia="en-US"/>
          <w14:ligatures w14:val="standardContextual"/>
        </w:rPr>
        <w:t>,</w:t>
      </w:r>
    </w:p>
    <w:p w14:paraId="215B936A" w14:textId="77777777" w:rsidR="00D611CF" w:rsidRPr="00D611CF" w:rsidRDefault="00D611CF" w:rsidP="00D611CF">
      <w:pPr>
        <w:numPr>
          <w:ilvl w:val="0"/>
          <w:numId w:val="34"/>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D611CF">
        <w:rPr>
          <w:rFonts w:asciiTheme="minorHAnsi" w:eastAsiaTheme="minorHAnsi" w:hAnsiTheme="minorHAnsi" w:cstheme="minorBidi"/>
          <w:kern w:val="2"/>
          <w:sz w:val="22"/>
          <w:szCs w:val="22"/>
          <w:lang w:eastAsia="en-US"/>
          <w14:ligatures w14:val="standardContextual"/>
        </w:rPr>
        <w:t xml:space="preserve">27 listopada 2024 r. - udział w posiedzeniu </w:t>
      </w:r>
      <w:proofErr w:type="spellStart"/>
      <w:r w:rsidRPr="00D611CF">
        <w:rPr>
          <w:rFonts w:asciiTheme="minorHAnsi" w:eastAsiaTheme="minorHAnsi" w:hAnsiTheme="minorHAnsi" w:cstheme="minorBidi"/>
          <w:kern w:val="2"/>
          <w:sz w:val="22"/>
          <w:szCs w:val="22"/>
          <w:lang w:eastAsia="en-US"/>
          <w14:ligatures w14:val="standardContextual"/>
        </w:rPr>
        <w:t>KGFiR</w:t>
      </w:r>
      <w:proofErr w:type="spellEnd"/>
      <w:r w:rsidRPr="00D611CF">
        <w:rPr>
          <w:rFonts w:asciiTheme="minorHAnsi" w:eastAsiaTheme="minorHAnsi" w:hAnsiTheme="minorHAnsi" w:cstheme="minorBidi"/>
          <w:kern w:val="2"/>
          <w:sz w:val="22"/>
          <w:szCs w:val="22"/>
          <w:lang w:eastAsia="en-US"/>
          <w14:ligatures w14:val="standardContextual"/>
        </w:rPr>
        <w:t xml:space="preserve"> i sesja RM.</w:t>
      </w:r>
    </w:p>
    <w:p w14:paraId="513313B0" w14:textId="77777777" w:rsidR="00D611CF" w:rsidRPr="00D611CF" w:rsidRDefault="00D611CF" w:rsidP="00D611CF">
      <w:pPr>
        <w:spacing w:after="160" w:line="259" w:lineRule="auto"/>
        <w:ind w:left="360"/>
        <w:jc w:val="both"/>
        <w:rPr>
          <w:rFonts w:asciiTheme="minorHAnsi" w:eastAsiaTheme="minorHAnsi" w:hAnsiTheme="minorHAnsi" w:cstheme="minorBidi"/>
          <w:kern w:val="2"/>
          <w:sz w:val="22"/>
          <w:szCs w:val="22"/>
          <w:lang w:eastAsia="en-US"/>
          <w14:ligatures w14:val="standardContextual"/>
        </w:rPr>
      </w:pPr>
    </w:p>
    <w:p w14:paraId="67FA1EFD" w14:textId="77777777"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r w:rsidRPr="00D611CF">
        <w:rPr>
          <w:rFonts w:ascii="Calibri" w:eastAsia="SimSun" w:hAnsi="Calibri" w:cs="Calibri"/>
          <w:b/>
          <w:kern w:val="1"/>
          <w:sz w:val="28"/>
          <w:lang w:eastAsia="zh-CN" w:bidi="hi-IN"/>
        </w:rPr>
        <w:t xml:space="preserve">Sprawozdanie z </w:t>
      </w:r>
      <w:proofErr w:type="spellStart"/>
      <w:r w:rsidRPr="00D611CF">
        <w:rPr>
          <w:rFonts w:ascii="Calibri" w:eastAsia="SimSun" w:hAnsi="Calibri" w:cs="Calibri"/>
          <w:b/>
          <w:kern w:val="1"/>
          <w:sz w:val="28"/>
          <w:lang w:eastAsia="zh-CN" w:bidi="hi-IN"/>
        </w:rPr>
        <w:t>KGFiR</w:t>
      </w:r>
      <w:proofErr w:type="spellEnd"/>
      <w:r w:rsidRPr="00D611CF">
        <w:rPr>
          <w:rFonts w:ascii="Calibri" w:eastAsia="SimSun" w:hAnsi="Calibri" w:cs="Calibri"/>
          <w:b/>
          <w:kern w:val="1"/>
          <w:sz w:val="28"/>
          <w:lang w:eastAsia="zh-CN" w:bidi="hi-IN"/>
        </w:rPr>
        <w:t xml:space="preserve"> z dnia 25.11.2024r. Godz.16:00</w:t>
      </w:r>
    </w:p>
    <w:p w14:paraId="0183B870" w14:textId="77777777"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r w:rsidRPr="00D611CF">
        <w:rPr>
          <w:rFonts w:ascii="Calibri" w:eastAsia="SimSun" w:hAnsi="Calibri" w:cs="Calibri"/>
          <w:kern w:val="1"/>
          <w:sz w:val="22"/>
          <w:lang w:eastAsia="zh-CN" w:bidi="hi-IN"/>
        </w:rPr>
        <w:t>Przyjęty porządek obrad  -( „za” 7 głosów, „przeciw” 0 głosów, „wstrzymujące” 0 głosów)</w:t>
      </w:r>
    </w:p>
    <w:p w14:paraId="35476313" w14:textId="77777777" w:rsidR="00D611CF" w:rsidRPr="00D611CF" w:rsidRDefault="00D611CF" w:rsidP="00D611CF">
      <w:pPr>
        <w:widowControl w:val="0"/>
        <w:suppressAutoHyphens/>
        <w:rPr>
          <w:rFonts w:ascii="Liberation Serif" w:eastAsia="SimSun" w:hAnsi="Liberation Serif" w:cs="Lucida Sans" w:hint="eastAsia"/>
          <w:kern w:val="1"/>
          <w:lang w:eastAsia="zh-CN" w:bidi="hi-IN"/>
        </w:rPr>
      </w:pPr>
      <w:r w:rsidRPr="00D611CF">
        <w:rPr>
          <w:rFonts w:ascii="Calibri" w:eastAsia="Times New Roman" w:hAnsi="Calibri" w:cs="Calibri"/>
          <w:kern w:val="1"/>
          <w:sz w:val="22"/>
          <w:szCs w:val="22"/>
          <w:lang w:eastAsia="zh-CN" w:bidi="hi-IN"/>
        </w:rPr>
        <w:t>1. Otwarcie obrad. Stwierdzenie quorum.</w:t>
      </w:r>
    </w:p>
    <w:p w14:paraId="0EB0A733" w14:textId="77777777" w:rsidR="00D611CF" w:rsidRPr="00D611CF" w:rsidRDefault="00D611CF" w:rsidP="00D611CF">
      <w:pPr>
        <w:widowControl w:val="0"/>
        <w:suppressAutoHyphens/>
        <w:rPr>
          <w:rFonts w:ascii="Liberation Serif" w:eastAsia="SimSun" w:hAnsi="Liberation Serif" w:cs="Lucida Sans" w:hint="eastAsia"/>
          <w:kern w:val="1"/>
          <w:lang w:eastAsia="zh-CN" w:bidi="hi-IN"/>
        </w:rPr>
      </w:pPr>
      <w:r w:rsidRPr="00D611CF">
        <w:rPr>
          <w:rFonts w:ascii="Calibri" w:eastAsia="Times New Roman" w:hAnsi="Calibri" w:cs="Calibri"/>
          <w:kern w:val="1"/>
          <w:sz w:val="22"/>
          <w:szCs w:val="22"/>
          <w:lang w:eastAsia="zh-CN" w:bidi="hi-IN"/>
        </w:rPr>
        <w:t>2. Przyjęcie   porządku obrad.</w:t>
      </w:r>
    </w:p>
    <w:p w14:paraId="2A0AFF98" w14:textId="77777777" w:rsidR="00D611CF" w:rsidRPr="00D611CF" w:rsidRDefault="00D611CF" w:rsidP="00D611CF">
      <w:pPr>
        <w:widowControl w:val="0"/>
        <w:suppressAutoHyphens/>
        <w:rPr>
          <w:rFonts w:ascii="Liberation Serif" w:eastAsia="SimSun" w:hAnsi="Liberation Serif" w:cs="Lucida Sans" w:hint="eastAsia"/>
          <w:kern w:val="1"/>
          <w:lang w:eastAsia="zh-CN" w:bidi="hi-IN"/>
        </w:rPr>
      </w:pPr>
      <w:r w:rsidRPr="00D611CF">
        <w:rPr>
          <w:rFonts w:ascii="Calibri" w:eastAsia="Times New Roman" w:hAnsi="Calibri" w:cs="Calibri"/>
          <w:kern w:val="1"/>
          <w:sz w:val="22"/>
          <w:szCs w:val="22"/>
          <w:lang w:eastAsia="zh-CN" w:bidi="hi-IN"/>
        </w:rPr>
        <w:t xml:space="preserve">3. Przyjęcie protokołu z </w:t>
      </w:r>
      <w:proofErr w:type="spellStart"/>
      <w:r w:rsidRPr="00D611CF">
        <w:rPr>
          <w:rFonts w:ascii="Calibri" w:eastAsia="Times New Roman" w:hAnsi="Calibri" w:cs="Calibri"/>
          <w:kern w:val="1"/>
          <w:sz w:val="22"/>
          <w:szCs w:val="22"/>
          <w:lang w:eastAsia="zh-CN" w:bidi="hi-IN"/>
        </w:rPr>
        <w:t>KGFiR</w:t>
      </w:r>
      <w:proofErr w:type="spellEnd"/>
      <w:r w:rsidRPr="00D611CF">
        <w:rPr>
          <w:rFonts w:ascii="Calibri" w:eastAsia="Times New Roman" w:hAnsi="Calibri" w:cs="Calibri"/>
          <w:kern w:val="1"/>
          <w:sz w:val="22"/>
          <w:szCs w:val="22"/>
          <w:lang w:eastAsia="zh-CN" w:bidi="hi-IN"/>
        </w:rPr>
        <w:t>.</w:t>
      </w:r>
    </w:p>
    <w:p w14:paraId="02FC44EC" w14:textId="77777777" w:rsidR="00D611CF" w:rsidRPr="00D611CF" w:rsidRDefault="00D611CF" w:rsidP="00D611CF">
      <w:pPr>
        <w:widowControl w:val="0"/>
        <w:suppressAutoHyphens/>
        <w:rPr>
          <w:rFonts w:ascii="Liberation Serif" w:eastAsia="SimSun" w:hAnsi="Liberation Serif" w:cs="Lucida Sans" w:hint="eastAsia"/>
          <w:kern w:val="1"/>
          <w:lang w:eastAsia="zh-CN" w:bidi="hi-IN"/>
        </w:rPr>
      </w:pPr>
      <w:r w:rsidRPr="00D611CF">
        <w:rPr>
          <w:rFonts w:ascii="Calibri" w:eastAsia="Times New Roman" w:hAnsi="Calibri" w:cs="Calibri"/>
          <w:kern w:val="1"/>
          <w:sz w:val="22"/>
          <w:szCs w:val="22"/>
          <w:lang w:eastAsia="zh-CN" w:bidi="hi-IN"/>
        </w:rPr>
        <w:t>4. Praca nad budżetem Gminy Rogoźno na 2025 rok.</w:t>
      </w:r>
    </w:p>
    <w:p w14:paraId="22ECD3A3" w14:textId="77777777" w:rsidR="00D611CF" w:rsidRPr="00D611CF" w:rsidRDefault="00D611CF" w:rsidP="00D611CF">
      <w:pPr>
        <w:widowControl w:val="0"/>
        <w:suppressAutoHyphens/>
        <w:rPr>
          <w:rFonts w:ascii="Calibri" w:eastAsia="Times New Roman" w:hAnsi="Calibri" w:cs="Calibri"/>
          <w:kern w:val="1"/>
          <w:sz w:val="22"/>
          <w:szCs w:val="22"/>
          <w:lang w:eastAsia="zh-CN" w:bidi="hi-IN"/>
        </w:rPr>
      </w:pPr>
      <w:r w:rsidRPr="00D611CF">
        <w:rPr>
          <w:rFonts w:ascii="Calibri" w:eastAsia="Times New Roman" w:hAnsi="Calibri" w:cs="Calibri"/>
          <w:kern w:val="1"/>
          <w:sz w:val="22"/>
          <w:szCs w:val="22"/>
          <w:lang w:eastAsia="zh-CN" w:bidi="hi-IN"/>
        </w:rPr>
        <w:t>5. Ocena inwestycyjna w Gminie Rogoźno.</w:t>
      </w:r>
    </w:p>
    <w:p w14:paraId="727FD165" w14:textId="77777777" w:rsidR="00D611CF" w:rsidRPr="00D611CF" w:rsidRDefault="00D611CF" w:rsidP="00D611CF">
      <w:pPr>
        <w:widowControl w:val="0"/>
        <w:suppressAutoHyphens/>
        <w:rPr>
          <w:rFonts w:ascii="Liberation Serif" w:eastAsia="SimSun" w:hAnsi="Liberation Serif" w:cs="Lucida Sans" w:hint="eastAsia"/>
          <w:kern w:val="1"/>
          <w:lang w:eastAsia="zh-CN" w:bidi="hi-IN"/>
        </w:rPr>
      </w:pPr>
      <w:r w:rsidRPr="00D611CF">
        <w:rPr>
          <w:rFonts w:ascii="Calibri" w:eastAsia="Times New Roman" w:hAnsi="Calibri" w:cs="Calibri"/>
          <w:kern w:val="1"/>
          <w:sz w:val="22"/>
          <w:szCs w:val="22"/>
          <w:lang w:eastAsia="zh-CN" w:bidi="hi-IN"/>
        </w:rPr>
        <w:t>6. Funkcjonowanie Targowiska Miejskiego 2023.</w:t>
      </w:r>
    </w:p>
    <w:p w14:paraId="2C90F93B" w14:textId="77777777" w:rsidR="00D611CF" w:rsidRPr="00D611CF" w:rsidRDefault="00D611CF" w:rsidP="00D611CF">
      <w:pPr>
        <w:widowControl w:val="0"/>
        <w:suppressAutoHyphens/>
        <w:rPr>
          <w:rFonts w:ascii="Liberation Serif" w:eastAsia="SimSun" w:hAnsi="Liberation Serif" w:cs="Lucida Sans" w:hint="eastAsia"/>
          <w:kern w:val="1"/>
          <w:lang w:eastAsia="zh-CN" w:bidi="hi-IN"/>
        </w:rPr>
      </w:pPr>
      <w:r w:rsidRPr="00D611CF">
        <w:rPr>
          <w:rFonts w:ascii="Calibri" w:eastAsia="Times New Roman" w:hAnsi="Calibri" w:cs="Calibri"/>
          <w:kern w:val="1"/>
          <w:sz w:val="22"/>
          <w:szCs w:val="22"/>
          <w:lang w:eastAsia="zh-CN" w:bidi="hi-IN"/>
        </w:rPr>
        <w:t>7. Omówienie projektów uchwał i materiałów na najbliższą sesję Rady Miejskiej w Rogoźnie.</w:t>
      </w:r>
    </w:p>
    <w:p w14:paraId="50B60D19" w14:textId="77777777" w:rsidR="00D611CF" w:rsidRPr="00D611CF" w:rsidRDefault="00D611CF" w:rsidP="00D611CF">
      <w:pPr>
        <w:widowControl w:val="0"/>
        <w:suppressAutoHyphens/>
        <w:rPr>
          <w:rFonts w:ascii="Liberation Serif" w:eastAsia="SimSun" w:hAnsi="Liberation Serif" w:cs="Lucida Sans" w:hint="eastAsia"/>
          <w:kern w:val="1"/>
          <w:lang w:eastAsia="zh-CN" w:bidi="hi-IN"/>
        </w:rPr>
      </w:pPr>
      <w:r w:rsidRPr="00D611CF">
        <w:rPr>
          <w:rFonts w:ascii="Calibri" w:eastAsia="Times New Roman" w:hAnsi="Calibri" w:cs="Calibri"/>
          <w:kern w:val="1"/>
          <w:sz w:val="22"/>
          <w:szCs w:val="22"/>
          <w:lang w:eastAsia="zh-CN" w:bidi="hi-IN"/>
        </w:rPr>
        <w:t>8. Wolne głosy,  wnioski i sprawy bieżące.</w:t>
      </w:r>
    </w:p>
    <w:p w14:paraId="7321488D" w14:textId="77777777" w:rsidR="00D611CF" w:rsidRPr="00D611CF" w:rsidRDefault="00D611CF" w:rsidP="00D611CF">
      <w:pPr>
        <w:widowControl w:val="0"/>
        <w:suppressAutoHyphens/>
        <w:rPr>
          <w:rFonts w:ascii="Liberation Serif" w:eastAsia="SimSun" w:hAnsi="Liberation Serif" w:cs="Lucida Sans" w:hint="eastAsia"/>
          <w:kern w:val="1"/>
          <w:lang w:eastAsia="zh-CN" w:bidi="hi-IN"/>
        </w:rPr>
      </w:pPr>
      <w:r w:rsidRPr="00D611CF">
        <w:rPr>
          <w:rFonts w:ascii="Calibri" w:eastAsia="Times New Roman" w:hAnsi="Calibri" w:cs="Calibri"/>
          <w:kern w:val="1"/>
          <w:sz w:val="22"/>
          <w:szCs w:val="22"/>
          <w:lang w:eastAsia="zh-CN" w:bidi="hi-IN"/>
        </w:rPr>
        <w:t>9. Zamknięcie obrad.</w:t>
      </w:r>
    </w:p>
    <w:p w14:paraId="1717EBBD" w14:textId="77777777" w:rsidR="00D611CF" w:rsidRPr="00D611CF" w:rsidRDefault="00D611CF" w:rsidP="00D611CF">
      <w:pPr>
        <w:widowControl w:val="0"/>
        <w:suppressAutoHyphens/>
        <w:rPr>
          <w:rFonts w:ascii="Calibri" w:eastAsia="Times New Roman" w:hAnsi="Calibri" w:cs="Calibri"/>
          <w:kern w:val="1"/>
          <w:sz w:val="22"/>
          <w:szCs w:val="22"/>
          <w:lang w:eastAsia="zh-CN" w:bidi="hi-IN"/>
        </w:rPr>
      </w:pPr>
    </w:p>
    <w:p w14:paraId="0BBB6524" w14:textId="77777777" w:rsidR="00D611CF" w:rsidRPr="00D611CF" w:rsidRDefault="00D611CF" w:rsidP="00D611CF">
      <w:pPr>
        <w:widowControl w:val="0"/>
        <w:suppressAutoHyphens/>
        <w:spacing w:after="29" w:line="276" w:lineRule="auto"/>
        <w:rPr>
          <w:rFonts w:ascii="Liberation Serif" w:eastAsia="SimSun" w:hAnsi="Liberation Serif" w:cs="Lucida Sans" w:hint="eastAsia"/>
          <w:kern w:val="1"/>
          <w:lang w:eastAsia="zh-CN" w:bidi="hi-IN"/>
        </w:rPr>
      </w:pPr>
      <w:r w:rsidRPr="00D611CF">
        <w:rPr>
          <w:rFonts w:ascii="Calibri" w:eastAsia="SimSun" w:hAnsi="Calibri" w:cs="Calibri"/>
          <w:b/>
          <w:bCs/>
          <w:kern w:val="1"/>
          <w:sz w:val="22"/>
          <w:lang w:eastAsia="zh-CN" w:bidi="hi-IN"/>
        </w:rPr>
        <w:t>W obradach uczestniczyło 9 Radnych</w:t>
      </w:r>
    </w:p>
    <w:p w14:paraId="2F23C163" w14:textId="77777777" w:rsidR="00D611CF" w:rsidRPr="00D611CF" w:rsidRDefault="00D611CF" w:rsidP="00D611CF">
      <w:pPr>
        <w:widowControl w:val="0"/>
        <w:suppressAutoHyphens/>
        <w:spacing w:after="29" w:line="276" w:lineRule="auto"/>
        <w:rPr>
          <w:rFonts w:ascii="Liberation Serif" w:eastAsia="SimSun" w:hAnsi="Liberation Serif" w:cs="Lucida Sans" w:hint="eastAsia"/>
          <w:kern w:val="1"/>
          <w:lang w:eastAsia="zh-CN" w:bidi="hi-IN"/>
        </w:rPr>
      </w:pPr>
      <w:r w:rsidRPr="00D611CF">
        <w:rPr>
          <w:rFonts w:ascii="Calibri" w:eastAsia="SimSun" w:hAnsi="Calibri" w:cs="Calibri"/>
          <w:b/>
          <w:bCs/>
          <w:kern w:val="1"/>
          <w:sz w:val="22"/>
          <w:lang w:eastAsia="zh-CN" w:bidi="hi-IN"/>
        </w:rPr>
        <w:t>Nieobecny: Radny Adam Nadolny</w:t>
      </w:r>
    </w:p>
    <w:p w14:paraId="09BECC5C" w14:textId="77777777" w:rsidR="00D611CF" w:rsidRPr="00D611CF" w:rsidRDefault="00D611CF" w:rsidP="00D611CF">
      <w:pPr>
        <w:widowControl w:val="0"/>
        <w:suppressAutoHyphens/>
        <w:spacing w:after="29" w:line="276" w:lineRule="auto"/>
        <w:rPr>
          <w:rFonts w:ascii="Liberation Serif" w:eastAsia="SimSun" w:hAnsi="Liberation Serif" w:cs="Lucida Sans" w:hint="eastAsia"/>
          <w:kern w:val="1"/>
          <w:lang w:eastAsia="zh-CN" w:bidi="hi-IN"/>
        </w:rPr>
      </w:pPr>
      <w:r w:rsidRPr="00D611CF">
        <w:rPr>
          <w:rFonts w:ascii="Calibri" w:eastAsia="SimSun" w:hAnsi="Calibri" w:cs="Calibri"/>
          <w:b/>
          <w:bCs/>
          <w:kern w:val="1"/>
          <w:sz w:val="22"/>
          <w:lang w:eastAsia="zh-CN" w:bidi="hi-IN"/>
        </w:rPr>
        <w:lastRenderedPageBreak/>
        <w:t>Spóźnienie: Radny Henryk Janus 16:02, Radny Marcin Bukowski 16:02</w:t>
      </w:r>
    </w:p>
    <w:p w14:paraId="77B28D48" w14:textId="77777777" w:rsidR="00D611CF" w:rsidRPr="00D611CF" w:rsidRDefault="00D611CF" w:rsidP="00D611CF">
      <w:pPr>
        <w:widowControl w:val="0"/>
        <w:suppressAutoHyphens/>
        <w:spacing w:after="29" w:line="276" w:lineRule="auto"/>
        <w:rPr>
          <w:rFonts w:ascii="Calibri" w:eastAsia="SimSun" w:hAnsi="Calibri" w:cs="Calibri"/>
          <w:b/>
          <w:bCs/>
          <w:kern w:val="1"/>
          <w:sz w:val="22"/>
          <w:lang w:eastAsia="zh-CN" w:bidi="hi-IN"/>
        </w:rPr>
      </w:pPr>
    </w:p>
    <w:p w14:paraId="17E2F546" w14:textId="77777777" w:rsidR="00D611CF" w:rsidRPr="00D611CF" w:rsidRDefault="00D611CF" w:rsidP="00D611CF">
      <w:pPr>
        <w:widowControl w:val="0"/>
        <w:suppressAutoHyphens/>
        <w:spacing w:after="29" w:line="276" w:lineRule="auto"/>
        <w:rPr>
          <w:rFonts w:ascii="Liberation Serif" w:eastAsia="SimSun" w:hAnsi="Liberation Serif" w:cs="Lucida Sans" w:hint="eastAsia"/>
          <w:kern w:val="1"/>
          <w:lang w:eastAsia="zh-CN" w:bidi="hi-IN"/>
        </w:rPr>
      </w:pPr>
      <w:r w:rsidRPr="00D611CF">
        <w:rPr>
          <w:rFonts w:ascii="Calibri" w:eastAsia="SimSun" w:hAnsi="Calibri" w:cs="Calibri"/>
          <w:b/>
          <w:bCs/>
          <w:kern w:val="1"/>
          <w:sz w:val="22"/>
          <w:lang w:eastAsia="zh-CN" w:bidi="hi-IN"/>
        </w:rPr>
        <w:t>Przyjęto protokół z miesiąca października :</w:t>
      </w:r>
    </w:p>
    <w:p w14:paraId="027E388A" w14:textId="7870A085"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bookmarkStart w:id="0" w:name="_Hlk183525757"/>
      <w:r w:rsidRPr="00D611CF">
        <w:rPr>
          <w:rFonts w:ascii="Calibri" w:eastAsia="SimSun" w:hAnsi="Calibri" w:cs="Calibri"/>
          <w:bCs/>
          <w:kern w:val="1"/>
          <w:sz w:val="22"/>
          <w:lang w:eastAsia="zh-CN" w:bidi="hi-IN"/>
        </w:rPr>
        <w:t xml:space="preserve"> „za” 6 głosów, „przeciw” 0 głosów, „wstrzymujące” 1 głos</w:t>
      </w:r>
      <w:bookmarkEnd w:id="0"/>
    </w:p>
    <w:p w14:paraId="3F4BB051" w14:textId="77777777" w:rsidR="00D611CF" w:rsidRPr="00D611CF" w:rsidRDefault="00D611CF" w:rsidP="00D611CF">
      <w:pPr>
        <w:widowControl w:val="0"/>
        <w:suppressAutoHyphens/>
        <w:spacing w:after="200" w:line="276" w:lineRule="auto"/>
        <w:rPr>
          <w:rFonts w:ascii="Calibri" w:eastAsia="SimSun" w:hAnsi="Calibri" w:cs="Calibri"/>
          <w:b/>
          <w:bCs/>
          <w:kern w:val="1"/>
          <w:sz w:val="22"/>
          <w:lang w:eastAsia="zh-CN" w:bidi="hi-IN"/>
        </w:rPr>
      </w:pPr>
      <w:r w:rsidRPr="00D611CF">
        <w:rPr>
          <w:rFonts w:ascii="Calibri" w:eastAsia="SimSun" w:hAnsi="Calibri" w:cs="Calibri"/>
          <w:b/>
          <w:bCs/>
          <w:kern w:val="1"/>
          <w:sz w:val="22"/>
          <w:lang w:eastAsia="zh-CN" w:bidi="hi-IN"/>
        </w:rPr>
        <w:t xml:space="preserve">Goście uczestniczący w obradach:   Burmistrz Łukasz </w:t>
      </w:r>
      <w:proofErr w:type="spellStart"/>
      <w:r w:rsidRPr="00D611CF">
        <w:rPr>
          <w:rFonts w:ascii="Calibri" w:eastAsia="SimSun" w:hAnsi="Calibri" w:cs="Calibri"/>
          <w:b/>
          <w:bCs/>
          <w:kern w:val="1"/>
          <w:sz w:val="22"/>
          <w:lang w:eastAsia="zh-CN" w:bidi="hi-IN"/>
        </w:rPr>
        <w:t>Zaranek</w:t>
      </w:r>
      <w:proofErr w:type="spellEnd"/>
      <w:r w:rsidRPr="00D611CF">
        <w:rPr>
          <w:rFonts w:ascii="Calibri" w:eastAsia="SimSun" w:hAnsi="Calibri" w:cs="Calibri"/>
          <w:b/>
          <w:bCs/>
          <w:kern w:val="1"/>
          <w:sz w:val="22"/>
          <w:lang w:eastAsia="zh-CN" w:bidi="hi-IN"/>
        </w:rPr>
        <w:t xml:space="preserve">, Skarbnik Gminy Anna </w:t>
      </w:r>
      <w:proofErr w:type="spellStart"/>
      <w:r w:rsidRPr="00D611CF">
        <w:rPr>
          <w:rFonts w:ascii="Calibri" w:eastAsia="SimSun" w:hAnsi="Calibri" w:cs="Calibri"/>
          <w:b/>
          <w:bCs/>
          <w:kern w:val="1"/>
          <w:sz w:val="22"/>
          <w:lang w:eastAsia="zh-CN" w:bidi="hi-IN"/>
        </w:rPr>
        <w:t>Kornobis</w:t>
      </w:r>
      <w:proofErr w:type="spellEnd"/>
      <w:r w:rsidRPr="00D611CF">
        <w:rPr>
          <w:rFonts w:ascii="Calibri" w:eastAsia="SimSun" w:hAnsi="Calibri" w:cs="Calibri"/>
          <w:b/>
          <w:bCs/>
          <w:kern w:val="1"/>
          <w:sz w:val="22"/>
          <w:lang w:eastAsia="zh-CN" w:bidi="hi-IN"/>
        </w:rPr>
        <w:t xml:space="preserve"> , Zastępca Burmistrza Maciej Gracz, Sekretarz Blanka </w:t>
      </w:r>
      <w:proofErr w:type="spellStart"/>
      <w:r w:rsidRPr="00D611CF">
        <w:rPr>
          <w:rFonts w:ascii="Calibri" w:eastAsia="SimSun" w:hAnsi="Calibri" w:cs="Calibri"/>
          <w:b/>
          <w:bCs/>
          <w:kern w:val="1"/>
          <w:sz w:val="22"/>
          <w:lang w:eastAsia="zh-CN" w:bidi="hi-IN"/>
        </w:rPr>
        <w:t>Gaździak</w:t>
      </w:r>
      <w:proofErr w:type="spellEnd"/>
      <w:r w:rsidRPr="00D611CF">
        <w:rPr>
          <w:rFonts w:ascii="Calibri" w:eastAsia="SimSun" w:hAnsi="Calibri" w:cs="Calibri"/>
          <w:b/>
          <w:bCs/>
          <w:kern w:val="1"/>
          <w:sz w:val="22"/>
          <w:lang w:eastAsia="zh-CN" w:bidi="hi-IN"/>
        </w:rPr>
        <w:t xml:space="preserve">,  Kierownik Dorota </w:t>
      </w:r>
      <w:proofErr w:type="spellStart"/>
      <w:r w:rsidRPr="00D611CF">
        <w:rPr>
          <w:rFonts w:ascii="Calibri" w:eastAsia="SimSun" w:hAnsi="Calibri" w:cs="Calibri"/>
          <w:b/>
          <w:bCs/>
          <w:kern w:val="1"/>
          <w:sz w:val="22"/>
          <w:lang w:eastAsia="zh-CN" w:bidi="hi-IN"/>
        </w:rPr>
        <w:t>Slachciak</w:t>
      </w:r>
      <w:proofErr w:type="spellEnd"/>
      <w:r w:rsidRPr="00D611CF">
        <w:rPr>
          <w:rFonts w:ascii="Calibri" w:eastAsia="SimSun" w:hAnsi="Calibri" w:cs="Calibri"/>
          <w:b/>
          <w:bCs/>
          <w:kern w:val="1"/>
          <w:sz w:val="22"/>
          <w:lang w:eastAsia="zh-CN" w:bidi="hi-IN"/>
        </w:rPr>
        <w:t xml:space="preserve">,  Kierownik Olimpia </w:t>
      </w:r>
      <w:proofErr w:type="spellStart"/>
      <w:r w:rsidRPr="00D611CF">
        <w:rPr>
          <w:rFonts w:ascii="Calibri" w:eastAsia="SimSun" w:hAnsi="Calibri" w:cs="Calibri"/>
          <w:b/>
          <w:bCs/>
          <w:kern w:val="1"/>
          <w:sz w:val="22"/>
          <w:lang w:eastAsia="zh-CN" w:bidi="hi-IN"/>
        </w:rPr>
        <w:t>Jęchorek</w:t>
      </w:r>
      <w:proofErr w:type="spellEnd"/>
      <w:r w:rsidRPr="00D611CF">
        <w:rPr>
          <w:rFonts w:ascii="Calibri" w:eastAsia="SimSun" w:hAnsi="Calibri" w:cs="Calibri"/>
          <w:b/>
          <w:bCs/>
          <w:kern w:val="1"/>
          <w:sz w:val="22"/>
          <w:lang w:eastAsia="zh-CN" w:bidi="hi-IN"/>
        </w:rPr>
        <w:t xml:space="preserve">, Kierownik Roman Piątkowski, Inspektor Jarosław </w:t>
      </w:r>
      <w:proofErr w:type="spellStart"/>
      <w:r w:rsidRPr="00D611CF">
        <w:rPr>
          <w:rFonts w:ascii="Calibri" w:eastAsia="SimSun" w:hAnsi="Calibri" w:cs="Calibri"/>
          <w:b/>
          <w:bCs/>
          <w:kern w:val="1"/>
          <w:sz w:val="22"/>
          <w:lang w:eastAsia="zh-CN" w:bidi="hi-IN"/>
        </w:rPr>
        <w:t>Dolatowski</w:t>
      </w:r>
      <w:proofErr w:type="spellEnd"/>
    </w:p>
    <w:p w14:paraId="55B7F762" w14:textId="77777777" w:rsidR="00D611CF" w:rsidRPr="00D611CF" w:rsidRDefault="00D611CF" w:rsidP="00D611CF">
      <w:pPr>
        <w:widowControl w:val="0"/>
        <w:suppressAutoHyphens/>
        <w:spacing w:after="200" w:line="276" w:lineRule="auto"/>
        <w:rPr>
          <w:rFonts w:ascii="Calibri" w:eastAsia="SimSun" w:hAnsi="Calibri" w:cs="Calibri"/>
          <w:kern w:val="1"/>
          <w:sz w:val="22"/>
          <w:lang w:eastAsia="zh-CN" w:bidi="hi-IN"/>
        </w:rPr>
      </w:pPr>
      <w:r w:rsidRPr="00D611CF">
        <w:rPr>
          <w:rFonts w:ascii="Calibri" w:eastAsia="SimSun" w:hAnsi="Calibri" w:cs="Calibri"/>
          <w:kern w:val="1"/>
          <w:sz w:val="22"/>
          <w:lang w:eastAsia="zh-CN" w:bidi="hi-IN"/>
        </w:rPr>
        <w:t xml:space="preserve">Następnie Członkowie Komisji omówili projekt budżetu gminy na 2025 rok. </w:t>
      </w:r>
    </w:p>
    <w:p w14:paraId="0D9A40EC" w14:textId="77777777" w:rsidR="00D611CF" w:rsidRPr="00D611CF" w:rsidRDefault="00D611CF" w:rsidP="00D611CF">
      <w:pPr>
        <w:widowControl w:val="0"/>
        <w:suppressAutoHyphens/>
        <w:spacing w:after="200" w:line="276" w:lineRule="auto"/>
        <w:rPr>
          <w:rFonts w:ascii="Calibri" w:eastAsia="SimSun" w:hAnsi="Calibri" w:cs="Calibri"/>
          <w:kern w:val="1"/>
          <w:sz w:val="22"/>
          <w:lang w:eastAsia="zh-CN" w:bidi="hi-IN"/>
        </w:rPr>
      </w:pPr>
      <w:r w:rsidRPr="00D611CF">
        <w:rPr>
          <w:rFonts w:ascii="Calibri" w:eastAsia="SimSun" w:hAnsi="Calibri" w:cs="Calibri"/>
          <w:kern w:val="1"/>
          <w:sz w:val="22"/>
          <w:lang w:eastAsia="zh-CN" w:bidi="hi-IN"/>
        </w:rPr>
        <w:t xml:space="preserve">Temat dotyczący inwestycji oraz funkcjonowania targowiska zreferowała Pani Kierownik Dorota </w:t>
      </w:r>
      <w:proofErr w:type="spellStart"/>
      <w:r w:rsidRPr="00D611CF">
        <w:rPr>
          <w:rFonts w:ascii="Calibri" w:eastAsia="SimSun" w:hAnsi="Calibri" w:cs="Calibri"/>
          <w:kern w:val="1"/>
          <w:sz w:val="22"/>
          <w:lang w:eastAsia="zh-CN" w:bidi="hi-IN"/>
        </w:rPr>
        <w:t>Slachciak</w:t>
      </w:r>
      <w:proofErr w:type="spellEnd"/>
      <w:r w:rsidRPr="00D611CF">
        <w:rPr>
          <w:rFonts w:ascii="Calibri" w:eastAsia="SimSun" w:hAnsi="Calibri" w:cs="Calibri"/>
          <w:kern w:val="1"/>
          <w:sz w:val="22"/>
          <w:lang w:eastAsia="zh-CN" w:bidi="hi-IN"/>
        </w:rPr>
        <w:t xml:space="preserve">. </w:t>
      </w:r>
    </w:p>
    <w:p w14:paraId="71B95ACC" w14:textId="77777777"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r w:rsidRPr="00D611CF">
        <w:rPr>
          <w:rFonts w:ascii="Calibri" w:eastAsia="SimSun" w:hAnsi="Calibri" w:cs="Calibri"/>
          <w:kern w:val="1"/>
          <w:sz w:val="22"/>
          <w:lang w:eastAsia="zh-CN" w:bidi="hi-IN"/>
        </w:rPr>
        <w:t>Komisja skierowała do Burmistrza Rogożna wniosek dotyczący zakazu zatrzymywania i postoju na ulicy Nowej ( lewa strona , jadąc od drogi wojewódzkiej) obowiązujący w piątki od godziny 6:00 do godziny 13:00</w:t>
      </w:r>
    </w:p>
    <w:p w14:paraId="6EDD45BC" w14:textId="77777777"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bookmarkStart w:id="1" w:name="_Hlk183526305"/>
      <w:r w:rsidRPr="00D611CF">
        <w:rPr>
          <w:rFonts w:ascii="Calibri" w:eastAsia="SimSun" w:hAnsi="Calibri" w:cs="Calibri"/>
          <w:bCs/>
          <w:kern w:val="1"/>
          <w:sz w:val="22"/>
          <w:lang w:eastAsia="zh-CN" w:bidi="hi-IN"/>
        </w:rPr>
        <w:t>„za” 9 głosów, „przeciw” 0 głosów, „wstrzymujące” 0 głosów</w:t>
      </w:r>
    </w:p>
    <w:bookmarkEnd w:id="1"/>
    <w:p w14:paraId="73EDDB6C" w14:textId="349281F6" w:rsidR="00D611CF" w:rsidRPr="00D611CF" w:rsidRDefault="00D611CF" w:rsidP="00D611CF">
      <w:pPr>
        <w:widowControl w:val="0"/>
        <w:suppressAutoHyphens/>
        <w:spacing w:after="200" w:line="276" w:lineRule="auto"/>
        <w:rPr>
          <w:rFonts w:ascii="Calibri" w:eastAsia="SimSun" w:hAnsi="Calibri" w:cs="Calibri"/>
          <w:kern w:val="1"/>
          <w:sz w:val="22"/>
          <w:lang w:eastAsia="zh-CN" w:bidi="hi-IN"/>
        </w:rPr>
      </w:pPr>
      <w:r w:rsidRPr="00D611CF">
        <w:rPr>
          <w:rFonts w:ascii="Calibri" w:eastAsia="SimSun" w:hAnsi="Calibri" w:cs="Calibri"/>
          <w:kern w:val="1"/>
          <w:sz w:val="22"/>
          <w:lang w:eastAsia="zh-CN" w:bidi="hi-IN"/>
        </w:rPr>
        <w:t xml:space="preserve">Projekty uchwał omówili:   Kierownik Olimpia </w:t>
      </w:r>
      <w:proofErr w:type="spellStart"/>
      <w:r w:rsidRPr="00D611CF">
        <w:rPr>
          <w:rFonts w:ascii="Calibri" w:eastAsia="SimSun" w:hAnsi="Calibri" w:cs="Calibri"/>
          <w:kern w:val="1"/>
          <w:sz w:val="22"/>
          <w:lang w:eastAsia="zh-CN" w:bidi="hi-IN"/>
        </w:rPr>
        <w:t>Jęchorek</w:t>
      </w:r>
      <w:proofErr w:type="spellEnd"/>
      <w:r w:rsidRPr="00D611CF">
        <w:rPr>
          <w:rFonts w:ascii="Calibri" w:eastAsia="SimSun" w:hAnsi="Calibri" w:cs="Calibri"/>
          <w:kern w:val="1"/>
          <w:sz w:val="22"/>
          <w:lang w:eastAsia="zh-CN" w:bidi="hi-IN"/>
        </w:rPr>
        <w:t xml:space="preserve">, Skarbnik Anna </w:t>
      </w:r>
      <w:proofErr w:type="spellStart"/>
      <w:r w:rsidRPr="00D611CF">
        <w:rPr>
          <w:rFonts w:ascii="Calibri" w:eastAsia="SimSun" w:hAnsi="Calibri" w:cs="Calibri"/>
          <w:kern w:val="1"/>
          <w:sz w:val="22"/>
          <w:lang w:eastAsia="zh-CN" w:bidi="hi-IN"/>
        </w:rPr>
        <w:t>Kornobis</w:t>
      </w:r>
      <w:proofErr w:type="spellEnd"/>
      <w:r w:rsidRPr="00D611CF">
        <w:rPr>
          <w:rFonts w:ascii="Calibri" w:eastAsia="SimSun" w:hAnsi="Calibri" w:cs="Calibri"/>
          <w:kern w:val="1"/>
          <w:sz w:val="22"/>
          <w:lang w:eastAsia="zh-CN" w:bidi="hi-IN"/>
        </w:rPr>
        <w:t xml:space="preserve">, Burmistrz Łukasz </w:t>
      </w:r>
      <w:proofErr w:type="spellStart"/>
      <w:r w:rsidRPr="00D611CF">
        <w:rPr>
          <w:rFonts w:ascii="Calibri" w:eastAsia="SimSun" w:hAnsi="Calibri" w:cs="Calibri"/>
          <w:kern w:val="1"/>
          <w:sz w:val="22"/>
          <w:lang w:eastAsia="zh-CN" w:bidi="hi-IN"/>
        </w:rPr>
        <w:t>Zaranek</w:t>
      </w:r>
      <w:proofErr w:type="spellEnd"/>
      <w:r w:rsidRPr="00D611CF">
        <w:rPr>
          <w:rFonts w:ascii="Calibri" w:eastAsia="SimSun" w:hAnsi="Calibri" w:cs="Calibri"/>
          <w:kern w:val="1"/>
          <w:sz w:val="22"/>
          <w:lang w:eastAsia="zh-CN" w:bidi="hi-IN"/>
        </w:rPr>
        <w:t xml:space="preserve">, Inspektor Jarosław </w:t>
      </w:r>
      <w:proofErr w:type="spellStart"/>
      <w:r w:rsidRPr="00D611CF">
        <w:rPr>
          <w:rFonts w:ascii="Calibri" w:eastAsia="SimSun" w:hAnsi="Calibri" w:cs="Calibri"/>
          <w:kern w:val="1"/>
          <w:sz w:val="22"/>
          <w:lang w:eastAsia="zh-CN" w:bidi="hi-IN"/>
        </w:rPr>
        <w:t>Dolatowski</w:t>
      </w:r>
      <w:proofErr w:type="spellEnd"/>
      <w:r w:rsidRPr="00D611CF">
        <w:rPr>
          <w:rFonts w:ascii="Calibri" w:eastAsia="SimSun" w:hAnsi="Calibri" w:cs="Calibri"/>
          <w:kern w:val="1"/>
          <w:sz w:val="22"/>
          <w:lang w:eastAsia="zh-CN" w:bidi="hi-IN"/>
        </w:rPr>
        <w:t xml:space="preserve">, Kierownik Roman Piątkowski, Kierownik Dorota </w:t>
      </w:r>
      <w:proofErr w:type="spellStart"/>
      <w:r w:rsidRPr="00D611CF">
        <w:rPr>
          <w:rFonts w:ascii="Calibri" w:eastAsia="SimSun" w:hAnsi="Calibri" w:cs="Calibri"/>
          <w:kern w:val="1"/>
          <w:sz w:val="22"/>
          <w:lang w:eastAsia="zh-CN" w:bidi="hi-IN"/>
        </w:rPr>
        <w:t>Slachciak</w:t>
      </w:r>
      <w:proofErr w:type="spellEnd"/>
      <w:r w:rsidRPr="00D611CF">
        <w:rPr>
          <w:rFonts w:ascii="Calibri" w:eastAsia="SimSun" w:hAnsi="Calibri" w:cs="Calibri"/>
          <w:kern w:val="1"/>
          <w:sz w:val="22"/>
          <w:lang w:eastAsia="zh-CN" w:bidi="hi-IN"/>
        </w:rPr>
        <w:t>, Radny Roman Kinach.</w:t>
      </w:r>
    </w:p>
    <w:p w14:paraId="0707B8AC" w14:textId="77777777" w:rsidR="00D611CF" w:rsidRPr="00D611CF" w:rsidRDefault="00D611CF" w:rsidP="00D611CF">
      <w:pPr>
        <w:widowControl w:val="0"/>
        <w:suppressAutoHyphens/>
        <w:spacing w:after="200" w:line="276" w:lineRule="auto"/>
        <w:rPr>
          <w:rFonts w:ascii="Calibri" w:eastAsia="SimSun" w:hAnsi="Calibri" w:cs="Calibri"/>
          <w:kern w:val="1"/>
          <w:sz w:val="22"/>
          <w:lang w:eastAsia="zh-CN" w:bidi="hi-IN"/>
        </w:rPr>
      </w:pPr>
      <w:r w:rsidRPr="00D611CF">
        <w:rPr>
          <w:rFonts w:ascii="Calibri" w:eastAsia="SimSun" w:hAnsi="Calibri" w:cs="Calibri"/>
          <w:kern w:val="1"/>
          <w:sz w:val="22"/>
          <w:lang w:eastAsia="zh-CN" w:bidi="hi-IN"/>
        </w:rPr>
        <w:t>Komisja podjęła następujące wnioski dotyczące uchwał:</w:t>
      </w:r>
    </w:p>
    <w:p w14:paraId="4E444A77" w14:textId="77777777" w:rsidR="00D611CF" w:rsidRPr="00D611CF" w:rsidRDefault="00D611CF" w:rsidP="00D611CF">
      <w:pPr>
        <w:keepLines/>
        <w:widowControl w:val="0"/>
        <w:numPr>
          <w:ilvl w:val="0"/>
          <w:numId w:val="35"/>
        </w:numPr>
        <w:suppressAutoHyphens/>
        <w:rPr>
          <w:rFonts w:ascii="Calibri" w:eastAsia="SimSun" w:hAnsi="Calibri" w:cs="Calibri"/>
          <w:kern w:val="1"/>
          <w:sz w:val="22"/>
          <w:szCs w:val="22"/>
          <w:lang w:eastAsia="zh-CN" w:bidi="hi-IN"/>
        </w:rPr>
      </w:pPr>
      <w:r w:rsidRPr="00D611CF">
        <w:rPr>
          <w:rFonts w:ascii="Calibri" w:eastAsia="SimSun" w:hAnsi="Calibri" w:cs="Calibri"/>
          <w:kern w:val="1"/>
          <w:sz w:val="22"/>
          <w:lang w:eastAsia="zh-CN" w:bidi="hi-IN"/>
        </w:rPr>
        <w:t xml:space="preserve">Odnośnie uchwały z podpunktu „h” </w:t>
      </w:r>
      <w:r w:rsidRPr="00D611CF">
        <w:rPr>
          <w:rFonts w:ascii="Calibri" w:eastAsia="SimSun" w:hAnsi="Calibri" w:cs="Calibri"/>
          <w:kern w:val="1"/>
          <w:sz w:val="22"/>
          <w:szCs w:val="22"/>
          <w:lang w:eastAsia="zh-CN" w:bidi="hi-IN"/>
        </w:rPr>
        <w:t xml:space="preserve">: </w:t>
      </w:r>
      <w:r w:rsidRPr="00D611CF">
        <w:rPr>
          <w:rFonts w:ascii="Calibri" w:eastAsia="SimSun" w:hAnsi="Calibri" w:cs="Calibri"/>
          <w:bCs/>
          <w:kern w:val="1"/>
          <w:sz w:val="22"/>
          <w:szCs w:val="22"/>
          <w:lang w:eastAsia="zh-CN" w:bidi="hi-IN"/>
        </w:rPr>
        <w:t xml:space="preserve">do </w:t>
      </w:r>
      <w:r w:rsidRPr="00D611CF">
        <w:rPr>
          <w:rFonts w:ascii="Calibri" w:eastAsia="SimSun" w:hAnsi="Calibri" w:cs="Calibri"/>
          <w:kern w:val="1"/>
          <w:sz w:val="22"/>
          <w:szCs w:val="22"/>
          <w:lang w:eastAsia="zh-CN" w:bidi="hi-IN"/>
        </w:rPr>
        <w:t xml:space="preserve"> negocjacji poprzedzających zawarcie umowy urbanistycznej, o których mowa w art. 37ec ust. 2 pkt 1 ustawy z dnia 27 marca 2003 r. o planowaniu i zagospodarowaniu przestrzennym, w związku z art. 37ee ww. ustawy, w zakresie treści projektu umowy urbanistycznej oraz projektu zintegrowanego planu inwestycyjnego zaproponowała Panią Kierownik Olimpię  </w:t>
      </w:r>
      <w:proofErr w:type="spellStart"/>
      <w:r w:rsidRPr="00D611CF">
        <w:rPr>
          <w:rFonts w:ascii="Calibri" w:eastAsia="SimSun" w:hAnsi="Calibri" w:cs="Calibri"/>
          <w:kern w:val="1"/>
          <w:sz w:val="22"/>
          <w:szCs w:val="22"/>
          <w:lang w:eastAsia="zh-CN" w:bidi="hi-IN"/>
        </w:rPr>
        <w:t>Jęchorek</w:t>
      </w:r>
      <w:proofErr w:type="spellEnd"/>
    </w:p>
    <w:p w14:paraId="2CE9A8F9" w14:textId="77777777" w:rsidR="00D611CF" w:rsidRPr="00D611CF" w:rsidRDefault="00D611CF" w:rsidP="00D611CF">
      <w:pPr>
        <w:keepLines/>
        <w:widowControl w:val="0"/>
        <w:suppressAutoHyphens/>
        <w:ind w:firstLine="340"/>
        <w:rPr>
          <w:rFonts w:ascii="Calibri" w:eastAsia="Times New Roman" w:hAnsi="Calibri" w:cs="Calibri"/>
          <w:sz w:val="22"/>
          <w:szCs w:val="22"/>
          <w:lang w:bidi="pl-PL"/>
        </w:rPr>
      </w:pPr>
    </w:p>
    <w:p w14:paraId="1B0427F5" w14:textId="77777777" w:rsidR="00D611CF" w:rsidRPr="00D611CF" w:rsidRDefault="00D611CF" w:rsidP="00D611CF">
      <w:pPr>
        <w:widowControl w:val="0"/>
        <w:suppressAutoHyphens/>
        <w:spacing w:after="200" w:line="276" w:lineRule="auto"/>
        <w:rPr>
          <w:rFonts w:ascii="Calibri" w:eastAsia="SimSun" w:hAnsi="Calibri" w:cs="Calibri"/>
          <w:bCs/>
          <w:kern w:val="1"/>
          <w:sz w:val="22"/>
          <w:lang w:eastAsia="zh-CN" w:bidi="hi-IN"/>
        </w:rPr>
      </w:pPr>
      <w:bookmarkStart w:id="2" w:name="_Hlk183526601"/>
      <w:r w:rsidRPr="00D611CF">
        <w:rPr>
          <w:rFonts w:ascii="Calibri" w:eastAsia="SimSun" w:hAnsi="Calibri" w:cs="Calibri"/>
          <w:bCs/>
          <w:kern w:val="1"/>
          <w:sz w:val="22"/>
          <w:lang w:eastAsia="zh-CN" w:bidi="hi-IN"/>
        </w:rPr>
        <w:t>„za” 9 głosów, „przeciw” 0 głosów, „wstrzymujące” 0 głosów</w:t>
      </w:r>
    </w:p>
    <w:bookmarkEnd w:id="2"/>
    <w:p w14:paraId="097DB122" w14:textId="77777777" w:rsidR="00D611CF" w:rsidRPr="00D611CF" w:rsidRDefault="00D611CF" w:rsidP="00D611CF">
      <w:pPr>
        <w:keepLines/>
        <w:widowControl w:val="0"/>
        <w:suppressAutoHyphens/>
        <w:ind w:firstLine="340"/>
        <w:rPr>
          <w:rFonts w:ascii="Calibri" w:eastAsia="Times New Roman" w:hAnsi="Calibri" w:cs="Calibri"/>
          <w:sz w:val="22"/>
          <w:szCs w:val="22"/>
          <w:lang w:bidi="pl-PL"/>
        </w:rPr>
      </w:pPr>
      <w:r w:rsidRPr="00D611CF">
        <w:rPr>
          <w:rFonts w:ascii="Calibri" w:eastAsia="SimSun" w:hAnsi="Calibri" w:cs="Calibri"/>
          <w:bCs/>
          <w:kern w:val="1"/>
          <w:sz w:val="22"/>
          <w:lang w:eastAsia="zh-CN" w:bidi="hi-IN"/>
        </w:rPr>
        <w:t>Odnośnie uchwały z podpunktu „s</w:t>
      </w:r>
      <w:r w:rsidRPr="00D611CF">
        <w:rPr>
          <w:rFonts w:ascii="Calibri" w:eastAsia="SimSun" w:hAnsi="Calibri" w:cs="Calibri"/>
          <w:bCs/>
          <w:kern w:val="1"/>
          <w:sz w:val="22"/>
          <w:szCs w:val="22"/>
          <w:lang w:eastAsia="zh-CN" w:bidi="hi-IN"/>
        </w:rPr>
        <w:t xml:space="preserve">”: </w:t>
      </w:r>
      <w:r w:rsidRPr="00D611CF">
        <w:rPr>
          <w:rFonts w:ascii="Calibri" w:eastAsia="SimSun" w:hAnsi="Calibri" w:cs="Calibri"/>
          <w:kern w:val="1"/>
          <w:sz w:val="22"/>
          <w:szCs w:val="22"/>
          <w:lang w:eastAsia="zh-CN" w:bidi="hi-IN"/>
        </w:rPr>
        <w:t>Określa się górne stawki opłat za usługi w zakresie opróżniania zbiorników bezodpływowych lub osadników w instalacjach przydomowych oczyszczalni ścieków od właścicieli nieruchomości i transportu nieczystości ciekłych:</w:t>
      </w:r>
    </w:p>
    <w:p w14:paraId="360111A3" w14:textId="77777777" w:rsidR="00D611CF" w:rsidRPr="00D611CF" w:rsidRDefault="00D611CF" w:rsidP="00D611CF">
      <w:pPr>
        <w:widowControl w:val="0"/>
        <w:suppressAutoHyphens/>
        <w:ind w:left="340" w:hanging="227"/>
        <w:rPr>
          <w:rFonts w:ascii="Calibri" w:eastAsia="SimSun" w:hAnsi="Calibri" w:cs="Calibri"/>
          <w:color w:val="000000"/>
          <w:kern w:val="1"/>
          <w:sz w:val="22"/>
          <w:szCs w:val="22"/>
          <w:lang w:eastAsia="zh-CN" w:bidi="hi-IN"/>
        </w:rPr>
      </w:pPr>
      <w:r w:rsidRPr="00D611CF">
        <w:rPr>
          <w:rFonts w:ascii="Calibri" w:eastAsia="SimSun" w:hAnsi="Calibri" w:cs="Calibri"/>
          <w:kern w:val="1"/>
          <w:sz w:val="22"/>
          <w:szCs w:val="22"/>
          <w:lang w:eastAsia="zh-CN" w:bidi="hi-IN"/>
        </w:rPr>
        <w:t>1) 30,00 zł brutto za 1 m</w:t>
      </w:r>
      <w:r w:rsidRPr="00D611CF">
        <w:rPr>
          <w:rFonts w:ascii="Calibri" w:eastAsia="SimSun" w:hAnsi="Calibri" w:cs="Calibri"/>
          <w:color w:val="000000"/>
          <w:kern w:val="1"/>
          <w:sz w:val="22"/>
          <w:szCs w:val="22"/>
          <w:vertAlign w:val="superscript"/>
          <w:lang w:eastAsia="zh-CN" w:bidi="hi-IN"/>
        </w:rPr>
        <w:t xml:space="preserve">3 </w:t>
      </w:r>
      <w:r w:rsidRPr="00D611CF">
        <w:rPr>
          <w:rFonts w:ascii="Calibri" w:eastAsia="SimSun" w:hAnsi="Calibri" w:cs="Calibri"/>
          <w:color w:val="000000"/>
          <w:kern w:val="1"/>
          <w:sz w:val="22"/>
          <w:szCs w:val="22"/>
          <w:lang w:eastAsia="zh-CN" w:bidi="hi-IN"/>
        </w:rPr>
        <w:t>nieczystości ciekłych pochodzących ze zbiorników bezodpływowych;</w:t>
      </w:r>
    </w:p>
    <w:p w14:paraId="620E5B1A" w14:textId="77777777" w:rsidR="00D611CF" w:rsidRPr="00D611CF" w:rsidRDefault="00D611CF" w:rsidP="00D611CF">
      <w:pPr>
        <w:widowControl w:val="0"/>
        <w:suppressAutoHyphens/>
        <w:spacing w:after="200" w:line="276" w:lineRule="auto"/>
        <w:rPr>
          <w:rFonts w:ascii="Calibri" w:eastAsia="SimSun" w:hAnsi="Calibri" w:cs="Calibri"/>
          <w:bCs/>
          <w:kern w:val="1"/>
          <w:sz w:val="22"/>
          <w:lang w:eastAsia="zh-CN" w:bidi="hi-IN"/>
        </w:rPr>
      </w:pPr>
      <w:r w:rsidRPr="00D611CF">
        <w:rPr>
          <w:rFonts w:ascii="Calibri" w:eastAsia="SimSun" w:hAnsi="Calibri" w:cs="Calibri"/>
          <w:kern w:val="1"/>
          <w:sz w:val="22"/>
          <w:szCs w:val="22"/>
          <w:lang w:eastAsia="zh-CN" w:bidi="hi-IN"/>
        </w:rPr>
        <w:t>2) </w:t>
      </w:r>
      <w:r w:rsidRPr="00D611CF">
        <w:rPr>
          <w:rFonts w:ascii="Calibri" w:eastAsia="SimSun" w:hAnsi="Calibri" w:cs="Calibri"/>
          <w:color w:val="000000"/>
          <w:kern w:val="1"/>
          <w:sz w:val="22"/>
          <w:szCs w:val="22"/>
          <w:lang w:eastAsia="zh-CN" w:bidi="hi-IN"/>
        </w:rPr>
        <w:t>50,00 zł brutto za 1 m</w:t>
      </w:r>
      <w:r w:rsidRPr="00D611CF">
        <w:rPr>
          <w:rFonts w:ascii="Calibri" w:eastAsia="SimSun" w:hAnsi="Calibri" w:cs="Calibri"/>
          <w:color w:val="000000"/>
          <w:kern w:val="1"/>
          <w:sz w:val="22"/>
          <w:szCs w:val="22"/>
          <w:vertAlign w:val="superscript"/>
          <w:lang w:eastAsia="zh-CN" w:bidi="hi-IN"/>
        </w:rPr>
        <w:t>3</w:t>
      </w:r>
      <w:r w:rsidRPr="00D611CF">
        <w:rPr>
          <w:rFonts w:ascii="Calibri" w:eastAsia="SimSun" w:hAnsi="Calibri" w:cs="Calibri"/>
          <w:color w:val="000000"/>
          <w:kern w:val="1"/>
          <w:sz w:val="22"/>
          <w:szCs w:val="22"/>
          <w:lang w:eastAsia="zh-CN" w:bidi="hi-IN"/>
        </w:rPr>
        <w:t xml:space="preserve"> nieczystości ciekłych pochodzących z osadników w instalacjach przydomowych oczyszczalni ścieków.</w:t>
      </w:r>
      <w:r w:rsidRPr="00D611CF">
        <w:rPr>
          <w:rFonts w:ascii="Calibri" w:eastAsia="SimSun" w:hAnsi="Calibri" w:cs="Calibri"/>
          <w:bCs/>
          <w:kern w:val="1"/>
          <w:sz w:val="22"/>
          <w:lang w:eastAsia="zh-CN" w:bidi="hi-IN"/>
        </w:rPr>
        <w:t xml:space="preserve"> </w:t>
      </w:r>
    </w:p>
    <w:p w14:paraId="5BC9D9D2" w14:textId="77777777" w:rsidR="00D611CF" w:rsidRPr="00D611CF" w:rsidRDefault="00D611CF" w:rsidP="00D611CF">
      <w:pPr>
        <w:widowControl w:val="0"/>
        <w:suppressAutoHyphens/>
        <w:spacing w:after="200" w:line="276" w:lineRule="auto"/>
        <w:rPr>
          <w:rFonts w:ascii="Calibri" w:eastAsia="SimSun" w:hAnsi="Calibri" w:cs="Calibri"/>
          <w:bCs/>
          <w:kern w:val="1"/>
          <w:sz w:val="22"/>
          <w:lang w:eastAsia="zh-CN" w:bidi="hi-IN"/>
        </w:rPr>
      </w:pPr>
      <w:r w:rsidRPr="00D611CF">
        <w:rPr>
          <w:rFonts w:ascii="Calibri" w:eastAsia="SimSun" w:hAnsi="Calibri" w:cs="Calibri"/>
          <w:bCs/>
          <w:kern w:val="1"/>
          <w:sz w:val="22"/>
          <w:lang w:eastAsia="zh-CN" w:bidi="hi-IN"/>
        </w:rPr>
        <w:t>„za” 9 głosów, „przeciw” 0 głosów, „wstrzymujące” 0 głosów</w:t>
      </w:r>
    </w:p>
    <w:p w14:paraId="69B64446" w14:textId="77777777"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r w:rsidRPr="00D611CF">
        <w:rPr>
          <w:rFonts w:ascii="Calibri" w:eastAsia="SimSun" w:hAnsi="Calibri" w:cs="Calibri"/>
          <w:kern w:val="1"/>
          <w:sz w:val="22"/>
          <w:u w:val="single"/>
          <w:lang w:eastAsia="zh-CN" w:bidi="hi-IN"/>
        </w:rPr>
        <w:t>Zgłoszone wnioski podczas wolnych głosów:</w:t>
      </w:r>
    </w:p>
    <w:p w14:paraId="10661C5B" w14:textId="77777777" w:rsidR="00D611CF" w:rsidRPr="00D611CF" w:rsidRDefault="00D611CF" w:rsidP="00D611CF">
      <w:pPr>
        <w:widowControl w:val="0"/>
        <w:suppressAutoHyphens/>
        <w:spacing w:after="200" w:line="276" w:lineRule="auto"/>
        <w:rPr>
          <w:rFonts w:ascii="Calibri" w:eastAsia="Aptos" w:hAnsi="Calibri" w:cs="Calibri"/>
          <w:kern w:val="2"/>
          <w:sz w:val="22"/>
          <w:szCs w:val="22"/>
          <w:lang w:eastAsia="en-US"/>
        </w:rPr>
      </w:pPr>
      <w:r w:rsidRPr="00D611CF">
        <w:rPr>
          <w:rFonts w:ascii="Calibri" w:eastAsia="SimSun" w:hAnsi="Calibri" w:cs="Calibri"/>
          <w:b/>
          <w:bCs/>
          <w:kern w:val="1"/>
          <w:sz w:val="22"/>
          <w:lang w:eastAsia="zh-CN" w:bidi="hi-IN"/>
        </w:rPr>
        <w:t>Radny  Szymon Witt oraz Radny Jarosław Łatka</w:t>
      </w:r>
      <w:r w:rsidRPr="00D611CF">
        <w:rPr>
          <w:rFonts w:ascii="Calibri" w:eastAsia="Aptos" w:hAnsi="Calibri" w:cs="Calibri"/>
          <w:kern w:val="2"/>
          <w:sz w:val="22"/>
          <w:szCs w:val="22"/>
          <w:lang w:eastAsia="en-US"/>
        </w:rPr>
        <w:t xml:space="preserve"> </w:t>
      </w:r>
    </w:p>
    <w:p w14:paraId="385A8A41" w14:textId="77777777" w:rsidR="00D611CF" w:rsidRPr="00D611CF" w:rsidRDefault="00D611CF" w:rsidP="00D611CF">
      <w:pPr>
        <w:widowControl w:val="0"/>
        <w:suppressAutoHyphens/>
        <w:spacing w:after="200" w:line="276" w:lineRule="auto"/>
        <w:rPr>
          <w:rFonts w:ascii="Calibri" w:eastAsia="Aptos" w:hAnsi="Calibri" w:cs="Calibri"/>
          <w:kern w:val="2"/>
          <w:sz w:val="22"/>
          <w:szCs w:val="22"/>
          <w:lang w:eastAsia="en-US"/>
        </w:rPr>
      </w:pPr>
      <w:r w:rsidRPr="00D611CF">
        <w:rPr>
          <w:rFonts w:ascii="Calibri" w:eastAsia="Aptos" w:hAnsi="Calibri" w:cs="Calibri"/>
          <w:kern w:val="2"/>
          <w:sz w:val="22"/>
          <w:szCs w:val="22"/>
          <w:lang w:eastAsia="en-US"/>
        </w:rPr>
        <w:t>Wniosek do Burmistrza Rogoźna w sprawie montażu znaków informacyjnych z nazwami ulic  w miejscowości Budziszewko ( ul. Telimeny, ul. Soplicy, ul. Gerwazego) oraz w miejscowości Rogoźno ( ul. Szmaragdowa, ul. Przelotowa, ul. Chopina)</w:t>
      </w:r>
    </w:p>
    <w:p w14:paraId="0476A620" w14:textId="77777777"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bookmarkStart w:id="3" w:name="_Hlk183526803"/>
      <w:r w:rsidRPr="00D611CF">
        <w:rPr>
          <w:rFonts w:ascii="Calibri" w:eastAsia="SimSun" w:hAnsi="Calibri" w:cs="Calibri"/>
          <w:kern w:val="1"/>
          <w:sz w:val="22"/>
          <w:lang w:eastAsia="zh-CN" w:bidi="hi-IN"/>
        </w:rPr>
        <w:lastRenderedPageBreak/>
        <w:t>Wniosek przyjęty jednogłośnie przy 9 obecnych  Radnych</w:t>
      </w:r>
    </w:p>
    <w:bookmarkEnd w:id="3"/>
    <w:p w14:paraId="56CFCA2D" w14:textId="77777777"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r w:rsidRPr="00D611CF">
        <w:rPr>
          <w:rFonts w:ascii="Calibri" w:eastAsia="SimSun" w:hAnsi="Calibri" w:cs="Calibri"/>
          <w:b/>
          <w:bCs/>
          <w:kern w:val="1"/>
          <w:sz w:val="22"/>
          <w:lang w:eastAsia="zh-CN" w:bidi="hi-IN"/>
        </w:rPr>
        <w:t xml:space="preserve">Radny Bartosz </w:t>
      </w:r>
      <w:proofErr w:type="spellStart"/>
      <w:r w:rsidRPr="00D611CF">
        <w:rPr>
          <w:rFonts w:ascii="Calibri" w:eastAsia="SimSun" w:hAnsi="Calibri" w:cs="Calibri"/>
          <w:b/>
          <w:bCs/>
          <w:kern w:val="1"/>
          <w:sz w:val="22"/>
          <w:lang w:eastAsia="zh-CN" w:bidi="hi-IN"/>
        </w:rPr>
        <w:t>Perlicjan</w:t>
      </w:r>
      <w:proofErr w:type="spellEnd"/>
    </w:p>
    <w:p w14:paraId="7C8C1528" w14:textId="77777777" w:rsidR="00D611CF" w:rsidRPr="00D611CF" w:rsidRDefault="00D611CF" w:rsidP="00D611CF">
      <w:pPr>
        <w:widowControl w:val="0"/>
        <w:suppressAutoHyphens/>
        <w:spacing w:after="200" w:line="276" w:lineRule="auto"/>
        <w:rPr>
          <w:rFonts w:ascii="Calibri" w:eastAsia="Aptos" w:hAnsi="Calibri" w:cs="Calibri"/>
          <w:kern w:val="2"/>
          <w:sz w:val="22"/>
          <w:szCs w:val="22"/>
          <w:lang w:eastAsia="en-US"/>
        </w:rPr>
      </w:pPr>
      <w:bookmarkStart w:id="4" w:name="_Hlk183526866"/>
      <w:r w:rsidRPr="00D611CF">
        <w:rPr>
          <w:rFonts w:ascii="Calibri" w:eastAsia="Aptos" w:hAnsi="Calibri" w:cs="Calibri"/>
          <w:kern w:val="2"/>
          <w:sz w:val="22"/>
          <w:szCs w:val="22"/>
          <w:lang w:eastAsia="en-US"/>
        </w:rPr>
        <w:t xml:space="preserve">Wniosek do Burmistrza Rogoźna w sprawie montażu znaków informacyjnych z nazwami ulic  w miejscowości Jaracz </w:t>
      </w:r>
      <w:bookmarkEnd w:id="4"/>
      <w:r w:rsidRPr="00D611CF">
        <w:rPr>
          <w:rFonts w:ascii="Calibri" w:eastAsia="Aptos" w:hAnsi="Calibri" w:cs="Calibri"/>
          <w:kern w:val="2"/>
          <w:sz w:val="22"/>
          <w:szCs w:val="22"/>
          <w:lang w:eastAsia="en-US"/>
        </w:rPr>
        <w:t>( ul. Rajska, ul. Promienna, ul. Ziemiańska) oraz w miejscowości Rożnowice (ul. Świętojańska, ul. Dożynkowa, ul. Jutrzenki)</w:t>
      </w:r>
    </w:p>
    <w:p w14:paraId="2514A68E" w14:textId="77777777"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bookmarkStart w:id="5" w:name="_Hlk183527366"/>
      <w:r w:rsidRPr="00D611CF">
        <w:rPr>
          <w:rFonts w:ascii="Calibri" w:eastAsia="SimSun" w:hAnsi="Calibri" w:cs="Calibri"/>
          <w:kern w:val="1"/>
          <w:sz w:val="22"/>
          <w:lang w:eastAsia="zh-CN" w:bidi="hi-IN"/>
        </w:rPr>
        <w:t xml:space="preserve"> Wniosek przyjęty jednogłośnie przy 9 obecnych  Radnych</w:t>
      </w:r>
    </w:p>
    <w:bookmarkEnd w:id="5"/>
    <w:p w14:paraId="2446555A" w14:textId="77777777" w:rsidR="00D611CF" w:rsidRPr="00D611CF" w:rsidRDefault="00D611CF" w:rsidP="00D611CF">
      <w:pPr>
        <w:spacing w:after="160" w:line="278" w:lineRule="auto"/>
        <w:rPr>
          <w:rFonts w:ascii="Calibri" w:eastAsia="Aptos" w:hAnsi="Calibri" w:cs="Calibri"/>
          <w:b/>
          <w:bCs/>
          <w:kern w:val="2"/>
          <w:sz w:val="22"/>
          <w:szCs w:val="22"/>
          <w:lang w:eastAsia="en-US"/>
        </w:rPr>
      </w:pPr>
      <w:r w:rsidRPr="00D611CF">
        <w:rPr>
          <w:rFonts w:ascii="Calibri" w:eastAsia="Aptos" w:hAnsi="Calibri" w:cs="Calibri"/>
          <w:b/>
          <w:bCs/>
          <w:kern w:val="2"/>
          <w:sz w:val="22"/>
          <w:szCs w:val="22"/>
          <w:lang w:eastAsia="en-US"/>
        </w:rPr>
        <w:t>Radny Henryk Janus</w:t>
      </w:r>
    </w:p>
    <w:p w14:paraId="39452747" w14:textId="77777777" w:rsidR="00D611CF" w:rsidRPr="00D611CF" w:rsidRDefault="00D611CF" w:rsidP="00D611CF">
      <w:pPr>
        <w:spacing w:after="160" w:line="278" w:lineRule="auto"/>
        <w:rPr>
          <w:rFonts w:ascii="Calibri" w:eastAsia="Aptos" w:hAnsi="Calibri" w:cs="Calibri"/>
          <w:kern w:val="2"/>
          <w:sz w:val="22"/>
          <w:szCs w:val="22"/>
          <w:lang w:eastAsia="en-US"/>
        </w:rPr>
      </w:pPr>
      <w:r w:rsidRPr="00D611CF">
        <w:rPr>
          <w:rFonts w:ascii="Calibri" w:eastAsia="Aptos" w:hAnsi="Calibri" w:cs="Calibri"/>
          <w:kern w:val="2"/>
          <w:sz w:val="22"/>
          <w:szCs w:val="22"/>
          <w:lang w:eastAsia="en-US"/>
        </w:rPr>
        <w:t>Wniosek do Burmistrza Rogoźna w sprawie montażu barier w moście na Strudze Sokołowskiej (droga gminna od DK nr 11, za budynkiem nr 1)</w:t>
      </w:r>
    </w:p>
    <w:p w14:paraId="2D009082" w14:textId="77777777" w:rsidR="00D611CF" w:rsidRPr="00D611CF" w:rsidRDefault="00D611CF" w:rsidP="00D611CF">
      <w:pPr>
        <w:widowControl w:val="0"/>
        <w:suppressAutoHyphens/>
        <w:spacing w:after="200" w:line="276" w:lineRule="auto"/>
        <w:rPr>
          <w:rFonts w:ascii="Liberation Serif" w:eastAsia="SimSun" w:hAnsi="Liberation Serif" w:cs="Lucida Sans" w:hint="eastAsia"/>
          <w:kern w:val="1"/>
          <w:lang w:eastAsia="zh-CN" w:bidi="hi-IN"/>
        </w:rPr>
      </w:pPr>
      <w:r w:rsidRPr="00D611CF">
        <w:rPr>
          <w:rFonts w:ascii="Calibri" w:eastAsia="SimSun" w:hAnsi="Calibri" w:cs="Calibri"/>
          <w:kern w:val="1"/>
          <w:sz w:val="22"/>
          <w:lang w:eastAsia="zh-CN" w:bidi="hi-IN"/>
        </w:rPr>
        <w:t>Wniosek przyjęty jednogłośnie przy 9 obecnych  Radnych</w:t>
      </w:r>
    </w:p>
    <w:p w14:paraId="58B3769D" w14:textId="77777777" w:rsidR="00D611CF" w:rsidRPr="00D611CF" w:rsidRDefault="00D611CF" w:rsidP="00D611CF">
      <w:pPr>
        <w:keepNext/>
        <w:keepLines/>
        <w:shd w:val="clear" w:color="auto" w:fill="FFFFFF"/>
        <w:suppressAutoHyphens/>
        <w:autoSpaceDN w:val="0"/>
        <w:spacing w:line="276" w:lineRule="auto"/>
        <w:jc w:val="center"/>
        <w:outlineLvl w:val="0"/>
        <w:rPr>
          <w:rFonts w:asciiTheme="minorHAnsi" w:eastAsia="Times New Roman" w:hAnsiTheme="minorHAnsi" w:cstheme="minorHAnsi"/>
          <w:b/>
          <w:bCs/>
          <w:kern w:val="36"/>
          <w:sz w:val="22"/>
          <w:szCs w:val="22"/>
        </w:rPr>
      </w:pPr>
      <w:r w:rsidRPr="00D611CF">
        <w:rPr>
          <w:rFonts w:asciiTheme="minorHAnsi" w:eastAsiaTheme="majorEastAsia" w:hAnsiTheme="minorHAnsi" w:cstheme="minorHAnsi"/>
          <w:b/>
          <w:sz w:val="22"/>
          <w:szCs w:val="22"/>
          <w:lang w:eastAsia="en-US"/>
        </w:rPr>
        <w:t xml:space="preserve">SPRAWOZDANIE Z </w:t>
      </w:r>
      <w:r w:rsidRPr="00D611CF">
        <w:rPr>
          <w:rFonts w:asciiTheme="minorHAnsi" w:eastAsia="Times New Roman" w:hAnsiTheme="minorHAnsi" w:cstheme="minorHAnsi"/>
          <w:b/>
          <w:bCs/>
          <w:kern w:val="36"/>
          <w:sz w:val="22"/>
          <w:szCs w:val="22"/>
        </w:rPr>
        <w:t>POSIEDZENIA KOMISJI SPRAW SPOŁECZNYCH, OŚWIATY I KULTURY</w:t>
      </w:r>
    </w:p>
    <w:p w14:paraId="77DA568C" w14:textId="77777777" w:rsidR="00D611CF" w:rsidRPr="00D611CF" w:rsidRDefault="00D611CF" w:rsidP="00D611CF">
      <w:pPr>
        <w:suppressAutoHyphens/>
        <w:autoSpaceDN w:val="0"/>
        <w:spacing w:line="276" w:lineRule="auto"/>
        <w:jc w:val="center"/>
        <w:rPr>
          <w:rFonts w:asciiTheme="minorHAnsi" w:eastAsia="SimSun" w:hAnsiTheme="minorHAnsi" w:cstheme="minorHAnsi"/>
          <w:b/>
          <w:bCs/>
          <w:kern w:val="3"/>
          <w:sz w:val="22"/>
          <w:szCs w:val="22"/>
          <w:lang w:eastAsia="zh-CN" w:bidi="hi-IN"/>
        </w:rPr>
      </w:pPr>
      <w:r w:rsidRPr="00D611CF">
        <w:rPr>
          <w:rFonts w:asciiTheme="minorHAnsi" w:eastAsia="SimSun" w:hAnsiTheme="minorHAnsi" w:cstheme="minorHAnsi"/>
          <w:b/>
          <w:bCs/>
          <w:kern w:val="3"/>
          <w:sz w:val="22"/>
          <w:szCs w:val="22"/>
          <w:lang w:eastAsia="zh-CN" w:bidi="hi-IN"/>
        </w:rPr>
        <w:t xml:space="preserve">26 listopada 2024 roku </w:t>
      </w:r>
    </w:p>
    <w:p w14:paraId="0E37402F" w14:textId="77777777" w:rsidR="00D611CF" w:rsidRPr="00D611CF" w:rsidRDefault="00D611CF" w:rsidP="00D611CF">
      <w:pPr>
        <w:suppressAutoHyphens/>
        <w:autoSpaceDN w:val="0"/>
        <w:spacing w:after="200" w:line="276" w:lineRule="auto"/>
        <w:rPr>
          <w:rFonts w:asciiTheme="minorHAnsi" w:eastAsia="Calibri" w:hAnsiTheme="minorHAnsi" w:cstheme="minorHAnsi"/>
          <w:b/>
          <w:sz w:val="22"/>
          <w:szCs w:val="22"/>
          <w:lang w:eastAsia="en-US"/>
        </w:rPr>
      </w:pPr>
    </w:p>
    <w:p w14:paraId="78A60058" w14:textId="77777777" w:rsidR="00D611CF" w:rsidRPr="00D611CF" w:rsidRDefault="00D611CF" w:rsidP="00D611CF">
      <w:pPr>
        <w:suppressAutoHyphens/>
        <w:spacing w:line="276" w:lineRule="auto"/>
        <w:ind w:left="57"/>
        <w:jc w:val="both"/>
        <w:rPr>
          <w:rFonts w:asciiTheme="minorHAnsi" w:eastAsia="NSimSun" w:hAnsiTheme="minorHAnsi" w:cstheme="minorHAnsi"/>
          <w:kern w:val="2"/>
          <w:sz w:val="22"/>
          <w:szCs w:val="22"/>
          <w:lang w:eastAsia="zh-CN" w:bidi="hi-IN"/>
        </w:rPr>
      </w:pPr>
      <w:r w:rsidRPr="00D611CF">
        <w:rPr>
          <w:rFonts w:asciiTheme="minorHAnsi" w:eastAsia="NSimSun" w:hAnsiTheme="minorHAnsi" w:cstheme="minorHAnsi"/>
          <w:b/>
          <w:kern w:val="2"/>
          <w:sz w:val="22"/>
          <w:szCs w:val="22"/>
          <w:lang w:eastAsia="zh-CN" w:bidi="hi-IN"/>
        </w:rPr>
        <w:t>Dnia 26 listopada 2024 roku</w:t>
      </w:r>
      <w:r w:rsidRPr="00D611CF">
        <w:rPr>
          <w:rFonts w:asciiTheme="minorHAnsi" w:eastAsia="NSimSun" w:hAnsiTheme="minorHAnsi" w:cstheme="minorHAnsi"/>
          <w:kern w:val="2"/>
          <w:sz w:val="22"/>
          <w:szCs w:val="22"/>
          <w:lang w:eastAsia="zh-CN" w:bidi="hi-IN"/>
        </w:rPr>
        <w:t xml:space="preserve"> w Urzędzie Miejskim w sali nr 20, odbyło się posiedzenie Komisji Spraw Społecznych, Oświaty i Kultury.</w:t>
      </w:r>
    </w:p>
    <w:p w14:paraId="136835CB" w14:textId="468DF89D" w:rsidR="00D611CF" w:rsidRPr="00D611CF" w:rsidRDefault="00D611CF" w:rsidP="00D611CF">
      <w:pPr>
        <w:suppressAutoHyphens/>
        <w:spacing w:line="276" w:lineRule="auto"/>
        <w:ind w:left="57"/>
        <w:jc w:val="both"/>
        <w:rPr>
          <w:rFonts w:asciiTheme="minorHAnsi" w:eastAsia="Calibri" w:hAnsiTheme="minorHAnsi" w:cstheme="minorHAnsi"/>
          <w:b/>
          <w:bCs/>
          <w:color w:val="FFFFFF"/>
          <w:sz w:val="22"/>
          <w:szCs w:val="22"/>
          <w:shd w:val="clear" w:color="auto" w:fill="FFFFFF" w:themeFill="background1"/>
          <w:lang w:eastAsia="en-US"/>
        </w:rPr>
      </w:pPr>
      <w:r w:rsidRPr="00D611CF">
        <w:rPr>
          <w:rFonts w:asciiTheme="minorHAnsi" w:eastAsia="NSimSun" w:hAnsiTheme="minorHAnsi" w:cstheme="minorHAnsi"/>
          <w:kern w:val="2"/>
          <w:sz w:val="22"/>
          <w:szCs w:val="22"/>
          <w:lang w:eastAsia="zh-CN" w:bidi="hi-IN"/>
        </w:rPr>
        <w:t xml:space="preserve">W posiedzeniu uczestniczyło czterech członków Komisji, jedna osoba nieobecna z przyczyn zdrowotnych. Ponad to w listopadowym posiedzeniu udział brali: Burmistrz Rogoźna -  Łukasz </w:t>
      </w:r>
      <w:proofErr w:type="spellStart"/>
      <w:r w:rsidRPr="00D611CF">
        <w:rPr>
          <w:rFonts w:asciiTheme="minorHAnsi" w:eastAsia="NSimSun" w:hAnsiTheme="minorHAnsi" w:cstheme="minorHAnsi"/>
          <w:kern w:val="2"/>
          <w:sz w:val="22"/>
          <w:szCs w:val="22"/>
          <w:lang w:eastAsia="zh-CN" w:bidi="hi-IN"/>
        </w:rPr>
        <w:t>Zaranek</w:t>
      </w:r>
      <w:proofErr w:type="spellEnd"/>
      <w:r w:rsidRPr="00D611CF">
        <w:rPr>
          <w:rFonts w:asciiTheme="minorHAnsi" w:eastAsia="NSimSun" w:hAnsiTheme="minorHAnsi" w:cstheme="minorHAnsi"/>
          <w:kern w:val="2"/>
          <w:sz w:val="22"/>
          <w:szCs w:val="22"/>
          <w:lang w:eastAsia="zh-CN" w:bidi="hi-IN"/>
        </w:rPr>
        <w:t xml:space="preserve">, Zastępca  Burmistrza Rogoźna - Maciej Gracz, Sekretarz – Blanka </w:t>
      </w:r>
      <w:proofErr w:type="spellStart"/>
      <w:r w:rsidRPr="00D611CF">
        <w:rPr>
          <w:rFonts w:asciiTheme="minorHAnsi" w:eastAsia="NSimSun" w:hAnsiTheme="minorHAnsi" w:cstheme="minorHAnsi"/>
          <w:kern w:val="2"/>
          <w:sz w:val="22"/>
          <w:szCs w:val="22"/>
          <w:lang w:eastAsia="zh-CN" w:bidi="hi-IN"/>
        </w:rPr>
        <w:t>Gaździak</w:t>
      </w:r>
      <w:proofErr w:type="spellEnd"/>
      <w:r w:rsidRPr="00D611CF">
        <w:rPr>
          <w:rFonts w:asciiTheme="minorHAnsi" w:eastAsia="NSimSun" w:hAnsiTheme="minorHAnsi" w:cstheme="minorHAnsi"/>
          <w:kern w:val="2"/>
          <w:sz w:val="22"/>
          <w:szCs w:val="22"/>
          <w:lang w:eastAsia="zh-CN" w:bidi="hi-IN"/>
        </w:rPr>
        <w:t xml:space="preserve">, Skarbnik Gminy – Anna </w:t>
      </w:r>
      <w:proofErr w:type="spellStart"/>
      <w:r w:rsidRPr="00D611CF">
        <w:rPr>
          <w:rFonts w:asciiTheme="minorHAnsi" w:eastAsia="NSimSun" w:hAnsiTheme="minorHAnsi" w:cstheme="minorHAnsi"/>
          <w:kern w:val="2"/>
          <w:sz w:val="22"/>
          <w:szCs w:val="22"/>
          <w:lang w:eastAsia="zh-CN" w:bidi="hi-IN"/>
        </w:rPr>
        <w:t>Kornobis</w:t>
      </w:r>
      <w:proofErr w:type="spellEnd"/>
      <w:r w:rsidRPr="00D611CF">
        <w:rPr>
          <w:rFonts w:asciiTheme="minorHAnsi" w:eastAsia="NSimSun" w:hAnsiTheme="minorHAnsi" w:cstheme="minorHAnsi"/>
          <w:kern w:val="2"/>
          <w:sz w:val="22"/>
          <w:szCs w:val="22"/>
          <w:lang w:eastAsia="zh-CN" w:bidi="hi-IN"/>
        </w:rPr>
        <w:t xml:space="preserve">, Kierownik </w:t>
      </w:r>
      <w:r w:rsidRPr="00D611CF">
        <w:rPr>
          <w:rFonts w:asciiTheme="minorHAnsi" w:eastAsia="Calibri" w:hAnsiTheme="minorHAnsi" w:cstheme="minorHAnsi"/>
          <w:bCs/>
          <w:sz w:val="22"/>
          <w:szCs w:val="22"/>
          <w:shd w:val="clear" w:color="auto" w:fill="FFFFFF" w:themeFill="background1"/>
          <w:lang w:eastAsia="en-US"/>
        </w:rPr>
        <w:t>Wydziału Inwestycji, Infrastr</w:t>
      </w:r>
      <w:r>
        <w:rPr>
          <w:rFonts w:asciiTheme="minorHAnsi" w:eastAsia="Calibri" w:hAnsiTheme="minorHAnsi" w:cstheme="minorHAnsi"/>
          <w:bCs/>
          <w:sz w:val="22"/>
          <w:szCs w:val="22"/>
          <w:shd w:val="clear" w:color="auto" w:fill="FFFFFF" w:themeFill="background1"/>
          <w:lang w:eastAsia="en-US"/>
        </w:rPr>
        <w:t>u</w:t>
      </w:r>
      <w:r w:rsidRPr="00D611CF">
        <w:rPr>
          <w:rFonts w:asciiTheme="minorHAnsi" w:eastAsia="Calibri" w:hAnsiTheme="minorHAnsi" w:cstheme="minorHAnsi"/>
          <w:bCs/>
          <w:sz w:val="22"/>
          <w:szCs w:val="22"/>
          <w:shd w:val="clear" w:color="auto" w:fill="FFFFFF" w:themeFill="background1"/>
          <w:lang w:eastAsia="en-US"/>
        </w:rPr>
        <w:t xml:space="preserve">ktury i Komunikacji Społecznej </w:t>
      </w:r>
      <w:r w:rsidRPr="00D611CF">
        <w:rPr>
          <w:rFonts w:asciiTheme="minorHAnsi" w:eastAsia="NSimSun" w:hAnsiTheme="minorHAnsi" w:cstheme="minorHAnsi"/>
          <w:kern w:val="2"/>
          <w:sz w:val="22"/>
          <w:szCs w:val="22"/>
          <w:lang w:eastAsia="zh-CN" w:bidi="hi-IN"/>
        </w:rPr>
        <w:t>- Dorota Ślachciak,</w:t>
      </w:r>
      <w:r w:rsidRPr="00D611CF">
        <w:rPr>
          <w:rFonts w:asciiTheme="minorHAnsi" w:eastAsia="Calibri" w:hAnsiTheme="minorHAnsi" w:cstheme="minorHAnsi"/>
          <w:sz w:val="22"/>
          <w:szCs w:val="22"/>
          <w:lang w:eastAsia="en-US"/>
        </w:rPr>
        <w:t xml:space="preserve"> Kierownik </w:t>
      </w:r>
      <w:r w:rsidRPr="00D611CF">
        <w:rPr>
          <w:rFonts w:asciiTheme="minorHAnsi" w:eastAsia="Calibri" w:hAnsiTheme="minorHAnsi" w:cstheme="minorHAnsi"/>
          <w:bCs/>
          <w:sz w:val="22"/>
          <w:szCs w:val="22"/>
          <w:lang w:eastAsia="en-US"/>
        </w:rPr>
        <w:t xml:space="preserve">Wydziału Gospodarowania Mieniem i Planowania Przestrzennego - Olimpia </w:t>
      </w:r>
      <w:proofErr w:type="spellStart"/>
      <w:r w:rsidRPr="00D611CF">
        <w:rPr>
          <w:rFonts w:asciiTheme="minorHAnsi" w:eastAsia="Calibri" w:hAnsiTheme="minorHAnsi" w:cstheme="minorHAnsi"/>
          <w:bCs/>
          <w:sz w:val="22"/>
          <w:szCs w:val="22"/>
          <w:lang w:eastAsia="en-US"/>
        </w:rPr>
        <w:t>Jęchorek</w:t>
      </w:r>
      <w:proofErr w:type="spellEnd"/>
      <w:r w:rsidRPr="00D611CF">
        <w:rPr>
          <w:rFonts w:asciiTheme="minorHAnsi" w:eastAsia="Calibri" w:hAnsiTheme="minorHAnsi" w:cstheme="minorHAnsi"/>
          <w:bCs/>
          <w:sz w:val="22"/>
          <w:szCs w:val="22"/>
          <w:lang w:eastAsia="en-US"/>
        </w:rPr>
        <w:t>, p.o. Kierownik</w:t>
      </w:r>
      <w:r w:rsidRPr="00D611CF">
        <w:rPr>
          <w:rFonts w:asciiTheme="minorHAnsi" w:eastAsia="Calibri" w:hAnsiTheme="minorHAnsi" w:cstheme="minorHAnsi"/>
          <w:bCs/>
          <w:sz w:val="22"/>
          <w:szCs w:val="22"/>
          <w:shd w:val="clear" w:color="auto" w:fill="FFFFFF" w:themeFill="background1"/>
          <w:lang w:eastAsia="en-US"/>
        </w:rPr>
        <w:t xml:space="preserve"> Referatu – Anna </w:t>
      </w:r>
      <w:proofErr w:type="spellStart"/>
      <w:r w:rsidRPr="00D611CF">
        <w:rPr>
          <w:rFonts w:asciiTheme="minorHAnsi" w:eastAsia="Calibri" w:hAnsiTheme="minorHAnsi" w:cstheme="minorHAnsi"/>
          <w:bCs/>
          <w:sz w:val="22"/>
          <w:szCs w:val="22"/>
          <w:shd w:val="clear" w:color="auto" w:fill="FFFFFF" w:themeFill="background1"/>
          <w:lang w:eastAsia="en-US"/>
        </w:rPr>
        <w:t>Mazur</w:t>
      </w:r>
      <w:r w:rsidRPr="00D611CF">
        <w:rPr>
          <w:rFonts w:asciiTheme="minorHAnsi" w:eastAsia="Calibri" w:hAnsiTheme="minorHAnsi" w:cstheme="minorHAnsi"/>
          <w:b/>
          <w:bCs/>
          <w:color w:val="FFFFFF"/>
          <w:sz w:val="22"/>
          <w:szCs w:val="22"/>
          <w:shd w:val="clear" w:color="auto" w:fill="FFFFFF" w:themeFill="background1"/>
          <w:lang w:eastAsia="en-US"/>
        </w:rPr>
        <w:t>,Ki</w:t>
      </w:r>
      <w:proofErr w:type="spellEnd"/>
    </w:p>
    <w:p w14:paraId="1FE4701C" w14:textId="77777777" w:rsidR="00D611CF" w:rsidRPr="00D611CF" w:rsidRDefault="00D611CF" w:rsidP="00D611CF">
      <w:pPr>
        <w:suppressAutoHyphens/>
        <w:spacing w:line="276" w:lineRule="auto"/>
        <w:ind w:left="57"/>
        <w:jc w:val="both"/>
        <w:rPr>
          <w:rFonts w:asciiTheme="minorHAnsi" w:eastAsia="Calibri" w:hAnsiTheme="minorHAnsi" w:cstheme="minorHAnsi"/>
          <w:b/>
          <w:bCs/>
          <w:color w:val="FFFFFF"/>
          <w:sz w:val="22"/>
          <w:szCs w:val="22"/>
          <w:shd w:val="clear" w:color="auto" w:fill="FFFFFF" w:themeFill="background1"/>
          <w:lang w:eastAsia="en-US"/>
        </w:rPr>
      </w:pPr>
      <w:r w:rsidRPr="00D611CF">
        <w:rPr>
          <w:rFonts w:asciiTheme="minorHAnsi" w:eastAsia="NSimSun" w:hAnsiTheme="minorHAnsi" w:cstheme="minorHAnsi"/>
          <w:kern w:val="2"/>
          <w:sz w:val="22"/>
          <w:szCs w:val="22"/>
          <w:lang w:eastAsia="zh-CN" w:bidi="hi-IN"/>
        </w:rPr>
        <w:t xml:space="preserve">Kierownik Wydziału Rolnictwa i Ochrony Środowiska – Roman Piątkowski oraz Inspektor </w:t>
      </w:r>
      <w:r w:rsidRPr="00D611CF">
        <w:rPr>
          <w:rFonts w:asciiTheme="minorHAnsi" w:eastAsia="Calibri" w:hAnsiTheme="minorHAnsi" w:cstheme="minorHAnsi"/>
          <w:bCs/>
          <w:sz w:val="22"/>
          <w:szCs w:val="22"/>
          <w:shd w:val="clear" w:color="auto" w:fill="FFFFFF"/>
          <w:lang w:eastAsia="en-US"/>
        </w:rPr>
        <w:t>Ochrony zdrowia, Organizacji pozarządowych</w:t>
      </w:r>
      <w:r w:rsidRPr="00D611CF">
        <w:rPr>
          <w:rFonts w:asciiTheme="minorHAnsi" w:eastAsia="Calibri" w:hAnsiTheme="minorHAnsi" w:cstheme="minorHAnsi"/>
          <w:sz w:val="22"/>
          <w:szCs w:val="22"/>
          <w:shd w:val="clear" w:color="auto" w:fill="FFFFFF"/>
          <w:lang w:eastAsia="en-US"/>
        </w:rPr>
        <w:t xml:space="preserve"> - Jarosław </w:t>
      </w:r>
      <w:proofErr w:type="spellStart"/>
      <w:r w:rsidRPr="00D611CF">
        <w:rPr>
          <w:rFonts w:asciiTheme="minorHAnsi" w:eastAsia="Calibri" w:hAnsiTheme="minorHAnsi" w:cstheme="minorHAnsi"/>
          <w:sz w:val="22"/>
          <w:szCs w:val="22"/>
          <w:shd w:val="clear" w:color="auto" w:fill="FFFFFF"/>
          <w:lang w:eastAsia="en-US"/>
        </w:rPr>
        <w:t>Dolatowski</w:t>
      </w:r>
      <w:proofErr w:type="spellEnd"/>
      <w:r w:rsidRPr="00D611CF">
        <w:rPr>
          <w:rFonts w:asciiTheme="minorHAnsi" w:eastAsia="Calibri" w:hAnsiTheme="minorHAnsi" w:cstheme="minorHAnsi"/>
          <w:sz w:val="22"/>
          <w:szCs w:val="22"/>
          <w:shd w:val="clear" w:color="auto" w:fill="FFFFFF"/>
          <w:lang w:eastAsia="en-US"/>
        </w:rPr>
        <w:t>.</w:t>
      </w:r>
    </w:p>
    <w:p w14:paraId="19ADA0F7" w14:textId="77777777" w:rsidR="00D611CF" w:rsidRPr="00D611CF" w:rsidRDefault="00D611CF" w:rsidP="00D611CF">
      <w:pPr>
        <w:suppressAutoHyphens/>
        <w:spacing w:line="276" w:lineRule="auto"/>
        <w:ind w:left="57"/>
        <w:jc w:val="both"/>
        <w:rPr>
          <w:rFonts w:asciiTheme="minorHAnsi" w:eastAsia="NSimSun" w:hAnsiTheme="minorHAnsi" w:cstheme="minorHAnsi"/>
          <w:kern w:val="2"/>
          <w:sz w:val="22"/>
          <w:szCs w:val="22"/>
          <w:lang w:eastAsia="zh-CN" w:bidi="hi-IN"/>
        </w:rPr>
      </w:pPr>
      <w:r w:rsidRPr="00D611CF">
        <w:rPr>
          <w:rFonts w:asciiTheme="minorHAnsi" w:eastAsia="NSimSun" w:hAnsiTheme="minorHAnsi" w:cstheme="minorHAnsi"/>
          <w:kern w:val="2"/>
          <w:sz w:val="22"/>
          <w:szCs w:val="22"/>
          <w:lang w:eastAsia="zh-CN" w:bidi="hi-IN"/>
        </w:rPr>
        <w:t xml:space="preserve">Na zaproszenie Komisji przybyła i zreferowała główny temat  Kierownik Muzeum – Angelika Pilarska. Tematem posiedzenia było: </w:t>
      </w:r>
      <w:r w:rsidRPr="00D611CF">
        <w:rPr>
          <w:rFonts w:asciiTheme="minorHAnsi" w:eastAsia="NSimSun" w:hAnsiTheme="minorHAnsi" w:cstheme="minorHAnsi"/>
          <w:b/>
          <w:kern w:val="2"/>
          <w:sz w:val="22"/>
          <w:szCs w:val="22"/>
          <w:lang w:eastAsia="zh-CN" w:bidi="hi-IN"/>
        </w:rPr>
        <w:t xml:space="preserve">Zapoznanie z działalnością Muzeum im. Wojciechy Dutkiewicz oraz dobrami kultury i zabytkami na terenie Rogoźna. </w:t>
      </w:r>
    </w:p>
    <w:p w14:paraId="3504DF73" w14:textId="77777777" w:rsidR="00D611CF" w:rsidRPr="00D611CF" w:rsidRDefault="00D611CF" w:rsidP="00D611CF">
      <w:pPr>
        <w:suppressAutoHyphens/>
        <w:spacing w:line="276" w:lineRule="auto"/>
        <w:ind w:left="57"/>
        <w:jc w:val="both"/>
        <w:rPr>
          <w:rFonts w:asciiTheme="minorHAnsi" w:eastAsia="NSimSun" w:hAnsiTheme="minorHAnsi" w:cstheme="minorHAnsi"/>
          <w:kern w:val="2"/>
          <w:sz w:val="22"/>
          <w:szCs w:val="22"/>
          <w:lang w:eastAsia="zh-CN" w:bidi="hi-IN"/>
        </w:rPr>
      </w:pPr>
      <w:r w:rsidRPr="00D611CF">
        <w:rPr>
          <w:rFonts w:asciiTheme="minorHAnsi" w:eastAsia="NSimSun" w:hAnsiTheme="minorHAnsi" w:cstheme="minorHAnsi"/>
          <w:kern w:val="2"/>
          <w:sz w:val="22"/>
          <w:szCs w:val="22"/>
          <w:lang w:eastAsia="zh-CN" w:bidi="hi-IN"/>
        </w:rPr>
        <w:t>Następnie przedstawione i omówione zostały projekty uchwał.</w:t>
      </w:r>
    </w:p>
    <w:p w14:paraId="16FD0FB4" w14:textId="77777777" w:rsidR="00D611CF" w:rsidRPr="00D611CF" w:rsidRDefault="00D611CF" w:rsidP="00D611CF">
      <w:pPr>
        <w:suppressAutoHyphens/>
        <w:autoSpaceDN w:val="0"/>
        <w:spacing w:line="276" w:lineRule="auto"/>
        <w:jc w:val="both"/>
        <w:rPr>
          <w:rFonts w:asciiTheme="minorHAnsi" w:eastAsia="Calibri" w:hAnsiTheme="minorHAnsi" w:cstheme="minorHAnsi"/>
          <w:sz w:val="22"/>
          <w:szCs w:val="22"/>
          <w:lang w:eastAsia="en-US"/>
        </w:rPr>
      </w:pPr>
      <w:r w:rsidRPr="00D611CF">
        <w:rPr>
          <w:rFonts w:asciiTheme="minorHAnsi" w:eastAsia="Calibri" w:hAnsiTheme="minorHAnsi" w:cstheme="minorHAnsi"/>
          <w:sz w:val="22"/>
          <w:szCs w:val="22"/>
          <w:lang w:eastAsia="en-US"/>
        </w:rPr>
        <w:t xml:space="preserve"> Komisja pozytywnie opiniowała projekt budżetu Gminy Rogoźno na nadchodzący rok 2025. Głosowało</w:t>
      </w:r>
    </w:p>
    <w:p w14:paraId="05502677" w14:textId="77777777" w:rsidR="00D611CF" w:rsidRPr="00D611CF" w:rsidRDefault="00D611CF" w:rsidP="00D611CF">
      <w:pPr>
        <w:numPr>
          <w:ilvl w:val="0"/>
          <w:numId w:val="36"/>
        </w:numPr>
        <w:suppressAutoHyphens/>
        <w:autoSpaceDN w:val="0"/>
        <w:spacing w:after="200" w:line="276" w:lineRule="auto"/>
        <w:contextualSpacing/>
        <w:jc w:val="both"/>
        <w:rPr>
          <w:rFonts w:asciiTheme="minorHAnsi" w:eastAsia="Calibri" w:hAnsiTheme="minorHAnsi" w:cstheme="minorHAnsi"/>
          <w:sz w:val="22"/>
          <w:szCs w:val="22"/>
          <w:lang w:eastAsia="en-US"/>
        </w:rPr>
      </w:pPr>
      <w:r w:rsidRPr="00D611CF">
        <w:rPr>
          <w:rFonts w:asciiTheme="minorHAnsi" w:eastAsia="Calibri" w:hAnsiTheme="minorHAnsi" w:cstheme="minorHAnsi"/>
          <w:sz w:val="22"/>
          <w:szCs w:val="22"/>
          <w:lang w:eastAsia="en-US"/>
        </w:rPr>
        <w:t xml:space="preserve">3 członków Komisji -  za </w:t>
      </w:r>
    </w:p>
    <w:p w14:paraId="6EE04DF0" w14:textId="77777777" w:rsidR="00D611CF" w:rsidRPr="00D611CF" w:rsidRDefault="00D611CF" w:rsidP="00D611CF">
      <w:pPr>
        <w:numPr>
          <w:ilvl w:val="0"/>
          <w:numId w:val="36"/>
        </w:numPr>
        <w:suppressAutoHyphens/>
        <w:autoSpaceDN w:val="0"/>
        <w:spacing w:after="200" w:line="276" w:lineRule="auto"/>
        <w:contextualSpacing/>
        <w:jc w:val="both"/>
        <w:rPr>
          <w:rFonts w:asciiTheme="minorHAnsi" w:eastAsia="Calibri" w:hAnsiTheme="minorHAnsi" w:cstheme="minorHAnsi"/>
          <w:sz w:val="22"/>
          <w:szCs w:val="22"/>
          <w:lang w:eastAsia="en-US"/>
        </w:rPr>
      </w:pPr>
      <w:r w:rsidRPr="00D611CF">
        <w:rPr>
          <w:rFonts w:asciiTheme="minorHAnsi" w:eastAsia="Calibri" w:hAnsiTheme="minorHAnsi" w:cstheme="minorHAnsi"/>
          <w:sz w:val="22"/>
          <w:szCs w:val="22"/>
          <w:lang w:eastAsia="en-US"/>
        </w:rPr>
        <w:t>1 członek Komisji - nie wziął udziału</w:t>
      </w:r>
    </w:p>
    <w:p w14:paraId="2966AF64" w14:textId="64FB12DA" w:rsidR="00D611CF" w:rsidRPr="00D611CF" w:rsidRDefault="00000000" w:rsidP="00D611CF">
      <w:pPr>
        <w:spacing w:line="276" w:lineRule="auto"/>
        <w:jc w:val="center"/>
        <w:rPr>
          <w:rFonts w:asciiTheme="minorHAnsi" w:hAnsiTheme="minorHAnsi" w:cstheme="minorHAnsi"/>
          <w:b/>
          <w:bCs/>
          <w:sz w:val="22"/>
          <w:szCs w:val="22"/>
        </w:rPr>
      </w:pPr>
      <w:r w:rsidRPr="00D611CF">
        <w:rPr>
          <w:rFonts w:asciiTheme="minorHAnsi" w:hAnsiTheme="minorHAnsi" w:cstheme="minorHAnsi"/>
          <w:sz w:val="22"/>
          <w:szCs w:val="22"/>
        </w:rPr>
        <w:br/>
      </w:r>
      <w:r w:rsidR="00D611CF" w:rsidRPr="00D611CF">
        <w:rPr>
          <w:rFonts w:asciiTheme="minorHAnsi" w:hAnsiTheme="minorHAnsi" w:cstheme="minorHAnsi"/>
          <w:b/>
          <w:bCs/>
          <w:sz w:val="22"/>
          <w:szCs w:val="22"/>
        </w:rPr>
        <w:t xml:space="preserve">Sprawozdanie </w:t>
      </w:r>
      <w:proofErr w:type="spellStart"/>
      <w:r w:rsidR="00D611CF" w:rsidRPr="00D611CF">
        <w:rPr>
          <w:rFonts w:asciiTheme="minorHAnsi" w:hAnsiTheme="minorHAnsi" w:cstheme="minorHAnsi"/>
          <w:b/>
          <w:bCs/>
          <w:sz w:val="22"/>
          <w:szCs w:val="22"/>
        </w:rPr>
        <w:t>KSWiP</w:t>
      </w:r>
      <w:proofErr w:type="spellEnd"/>
    </w:p>
    <w:p w14:paraId="63635FF3" w14:textId="77777777" w:rsidR="00D611CF" w:rsidRPr="00D611CF" w:rsidRDefault="00D611CF" w:rsidP="00D611CF">
      <w:pPr>
        <w:spacing w:line="276" w:lineRule="auto"/>
        <w:jc w:val="center"/>
        <w:rPr>
          <w:rFonts w:asciiTheme="minorHAnsi" w:hAnsiTheme="minorHAnsi" w:cstheme="minorHAnsi"/>
          <w:sz w:val="22"/>
          <w:szCs w:val="22"/>
        </w:rPr>
      </w:pPr>
    </w:p>
    <w:p w14:paraId="7664D832" w14:textId="77777777" w:rsidR="00D611CF" w:rsidRPr="00D611CF" w:rsidRDefault="00D611CF" w:rsidP="00D611CF">
      <w:pPr>
        <w:spacing w:line="276" w:lineRule="auto"/>
        <w:rPr>
          <w:rFonts w:asciiTheme="minorHAnsi" w:hAnsiTheme="minorHAnsi" w:cstheme="minorHAnsi"/>
          <w:sz w:val="22"/>
          <w:szCs w:val="22"/>
        </w:rPr>
      </w:pPr>
      <w:r w:rsidRPr="00D611CF">
        <w:rPr>
          <w:rFonts w:asciiTheme="minorHAnsi" w:hAnsiTheme="minorHAnsi" w:cstheme="minorHAnsi"/>
          <w:sz w:val="22"/>
          <w:szCs w:val="22"/>
        </w:rPr>
        <w:tab/>
      </w:r>
      <w:r w:rsidRPr="00D611CF">
        <w:rPr>
          <w:rFonts w:asciiTheme="minorHAnsi" w:hAnsiTheme="minorHAnsi" w:cstheme="minorHAnsi"/>
          <w:sz w:val="22"/>
          <w:szCs w:val="22"/>
        </w:rPr>
        <w:tab/>
        <w:t xml:space="preserve">Posiedzenie komisji Skarg, Wniosków i Petycji Rady Miejskiej w Rogoźnie odbyło się 4.11.2024 o godzinie 16. Tematem posiedzenia komisji była skarga złożona na kierownika ŚDŚ przez rodziców dzieci uczęszczających na zajęcia do tej placówki. </w:t>
      </w:r>
    </w:p>
    <w:p w14:paraId="15C6FE16" w14:textId="77777777" w:rsidR="00D611CF" w:rsidRPr="00D611CF" w:rsidRDefault="00D611CF" w:rsidP="00D611CF">
      <w:pPr>
        <w:spacing w:line="276" w:lineRule="auto"/>
        <w:ind w:firstLine="351"/>
        <w:rPr>
          <w:rFonts w:asciiTheme="minorHAnsi" w:hAnsiTheme="minorHAnsi" w:cstheme="minorHAnsi"/>
          <w:sz w:val="22"/>
          <w:szCs w:val="22"/>
        </w:rPr>
      </w:pPr>
      <w:r w:rsidRPr="00D611CF">
        <w:rPr>
          <w:rFonts w:asciiTheme="minorHAnsi" w:hAnsiTheme="minorHAnsi" w:cstheme="minorHAnsi"/>
          <w:sz w:val="22"/>
          <w:szCs w:val="22"/>
        </w:rPr>
        <w:t xml:space="preserve"> Na posiedzenie komisji przybyli rodzice, natomiast Pani kierownik ŚDŚ nie brała udziału w posiedzeniu. Rodzice przedstawili sytuacje panującą w ośrodku. Alarmowali że ich dzieci są źle traktowane oraz nie są należycie </w:t>
      </w:r>
      <w:proofErr w:type="spellStart"/>
      <w:r w:rsidRPr="00D611CF">
        <w:rPr>
          <w:rFonts w:asciiTheme="minorHAnsi" w:hAnsiTheme="minorHAnsi" w:cstheme="minorHAnsi"/>
          <w:sz w:val="22"/>
          <w:szCs w:val="22"/>
        </w:rPr>
        <w:t>zaopiekowane</w:t>
      </w:r>
      <w:proofErr w:type="spellEnd"/>
      <w:r w:rsidRPr="00D611CF">
        <w:rPr>
          <w:rFonts w:asciiTheme="minorHAnsi" w:hAnsiTheme="minorHAnsi" w:cstheme="minorHAnsi"/>
          <w:sz w:val="22"/>
          <w:szCs w:val="22"/>
        </w:rPr>
        <w:t xml:space="preserve">. Pani kierownik nie udostępniła zaplecza gastronomicznego (kuchnia) , która powinna służyć wychowankom do samodzielnego </w:t>
      </w:r>
      <w:r w:rsidRPr="00D611CF">
        <w:rPr>
          <w:rFonts w:asciiTheme="minorHAnsi" w:hAnsiTheme="minorHAnsi" w:cstheme="minorHAnsi"/>
          <w:sz w:val="22"/>
          <w:szCs w:val="22"/>
        </w:rPr>
        <w:lastRenderedPageBreak/>
        <w:t>przygotowywania posiłków.  Zgodnie z tym co przedstawiają rodzice, dzieci były pozostawione same sobie bez należytej opieki. Skarżący wskazywali na złe odnoszenie się do swoich pociech, poprzez różne epitety które padały w kierunku ich dzieci od Pani kierownik. Rodzicom uniemożliwiano wejście na teren obiektu .</w:t>
      </w:r>
    </w:p>
    <w:p w14:paraId="0E0E58A7" w14:textId="77777777" w:rsidR="00D611CF" w:rsidRPr="00D611CF" w:rsidRDefault="00D611CF" w:rsidP="00D611CF">
      <w:pPr>
        <w:spacing w:line="276" w:lineRule="auto"/>
        <w:ind w:firstLine="351"/>
        <w:rPr>
          <w:rFonts w:asciiTheme="minorHAnsi" w:hAnsiTheme="minorHAnsi" w:cstheme="minorHAnsi"/>
          <w:sz w:val="22"/>
          <w:szCs w:val="22"/>
        </w:rPr>
      </w:pPr>
      <w:r w:rsidRPr="00D611CF">
        <w:rPr>
          <w:rFonts w:asciiTheme="minorHAnsi" w:hAnsiTheme="minorHAnsi" w:cstheme="minorHAnsi"/>
          <w:sz w:val="22"/>
          <w:szCs w:val="22"/>
        </w:rPr>
        <w:t>Radni członkowie komisji po wysłuchaniu przybyłych rodziców jednogłośnie (4 radnych)stwierdzili , że skarga jest zasadna.</w:t>
      </w:r>
    </w:p>
    <w:p w14:paraId="576BBD28" w14:textId="77777777" w:rsidR="00D611CF" w:rsidRDefault="00D611CF" w:rsidP="00D611CF">
      <w:pPr>
        <w:spacing w:line="276" w:lineRule="auto"/>
        <w:ind w:firstLine="351"/>
        <w:rPr>
          <w:rFonts w:asciiTheme="minorHAnsi" w:hAnsiTheme="minorHAnsi" w:cstheme="minorHAnsi"/>
          <w:sz w:val="22"/>
          <w:szCs w:val="22"/>
        </w:rPr>
      </w:pPr>
      <w:r w:rsidRPr="00D611CF">
        <w:rPr>
          <w:rFonts w:asciiTheme="minorHAnsi" w:hAnsiTheme="minorHAnsi" w:cstheme="minorHAnsi"/>
          <w:sz w:val="22"/>
          <w:szCs w:val="22"/>
        </w:rPr>
        <w:t xml:space="preserve">Następne posiedzenie komisji odbyło się w dniu 13.11.2024 w Urzędzie Miejskim w Rogoźnie. W posiedzeniu brali udział wszyscy członkowie komisji. Tematem posiedzenia komisji było rozpatrzenie skargi złożonej na działalność dyrektora RCK. Skarga dotyczyła zakończenia pracy grupy poetyckiej założonej przez Pana T.W , który pracował w RCK .Grupa ta działała od stycznia 2023 roku do 31 marca 2024. W tym momencie została wyznaczona inna osoba tj. Pan A.K, która miała prowadzić zajęcia z grupą poetycką. Pan A.K próbował kontynuować spotkania grupy, jednak ostatecznie w dwóch spotkaniach uczestniczyło po 2 osoby, co spowodowało jego rezygnację. Brak zainteresowania spowodował, że grupa ta przestała funkcjonować.  Niestety Skarżący Pan T.W  nie przybył na posiedzenie komisji. Natomiast Pani dyrektor RCK wstawiła się i przedstawiła całą sytuację. Komisja po wysłuchaniu Pani dyrektor RCK oraz po przeanalizowaniu skargi przyjęła stanowisko jednogłośnie, że skarga jest bezzasadna. </w:t>
      </w:r>
    </w:p>
    <w:p w14:paraId="0BE1CDBF" w14:textId="77777777" w:rsidR="00D611CF" w:rsidRDefault="00D611CF" w:rsidP="00D611CF">
      <w:pPr>
        <w:spacing w:line="276" w:lineRule="auto"/>
        <w:rPr>
          <w:rFonts w:asciiTheme="minorHAnsi" w:hAnsiTheme="minorHAnsi" w:cstheme="minorHAnsi"/>
          <w:sz w:val="22"/>
          <w:szCs w:val="22"/>
        </w:rPr>
      </w:pPr>
    </w:p>
    <w:p w14:paraId="1FC3C93D" w14:textId="51D1D1B5" w:rsidR="00D611CF" w:rsidRPr="00D611CF" w:rsidRDefault="00D611CF" w:rsidP="00D611CF">
      <w:pPr>
        <w:widowControl w:val="0"/>
        <w:suppressAutoHyphens/>
        <w:autoSpaceDN w:val="0"/>
        <w:spacing w:line="276" w:lineRule="auto"/>
        <w:ind w:left="2832" w:firstLine="708"/>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SPRAWOZDANIE KR</w:t>
      </w:r>
    </w:p>
    <w:p w14:paraId="350BF83F"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p>
    <w:p w14:paraId="47018C90" w14:textId="3022353E"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z posiedzenia Komisji Rewizyjnej odbytego dnia 22.11.2024 o </w:t>
      </w:r>
      <w:proofErr w:type="spellStart"/>
      <w:r w:rsidRPr="00D611CF">
        <w:rPr>
          <w:rFonts w:asciiTheme="minorHAnsi" w:eastAsia="SimSun" w:hAnsiTheme="minorHAnsi" w:cstheme="minorHAnsi"/>
          <w:kern w:val="3"/>
          <w:sz w:val="22"/>
          <w:szCs w:val="22"/>
          <w:lang w:eastAsia="zh-CN" w:bidi="hi-IN"/>
        </w:rPr>
        <w:t>godz</w:t>
      </w:r>
      <w:proofErr w:type="spellEnd"/>
      <w:r w:rsidRPr="00D611CF">
        <w:rPr>
          <w:rFonts w:asciiTheme="minorHAnsi" w:eastAsia="SimSun" w:hAnsiTheme="minorHAnsi" w:cstheme="minorHAnsi"/>
          <w:kern w:val="3"/>
          <w:sz w:val="22"/>
          <w:szCs w:val="22"/>
          <w:lang w:eastAsia="zh-CN" w:bidi="hi-IN"/>
        </w:rPr>
        <w:t xml:space="preserve"> 15.00 w UM Rogoźno</w:t>
      </w:r>
    </w:p>
    <w:p w14:paraId="217A5581"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Komisja Rewizyjna obradowała w składzie : Przewodniczący Krzysztof Nikodem</w:t>
      </w:r>
    </w:p>
    <w:p w14:paraId="6D2F0848"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Wice Przewodniczący Aneta Karaś</w:t>
      </w:r>
    </w:p>
    <w:p w14:paraId="6470D219" w14:textId="2B615D7F"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Członek Szymon Witt</w:t>
      </w:r>
    </w:p>
    <w:p w14:paraId="573905E9"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Sekretarz Gminy P. Blanka </w:t>
      </w:r>
      <w:proofErr w:type="spellStart"/>
      <w:r w:rsidRPr="00D611CF">
        <w:rPr>
          <w:rFonts w:asciiTheme="minorHAnsi" w:eastAsia="SimSun" w:hAnsiTheme="minorHAnsi" w:cstheme="minorHAnsi"/>
          <w:kern w:val="3"/>
          <w:sz w:val="22"/>
          <w:szCs w:val="22"/>
          <w:lang w:eastAsia="zh-CN" w:bidi="hi-IN"/>
        </w:rPr>
        <w:t>Gaździak</w:t>
      </w:r>
      <w:proofErr w:type="spellEnd"/>
    </w:p>
    <w:p w14:paraId="41A4AD03"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Protokolantka P. Monika Piątkowska</w:t>
      </w:r>
    </w:p>
    <w:p w14:paraId="658E1F1C"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Tematy Obrad:</w:t>
      </w:r>
    </w:p>
    <w:p w14:paraId="184C58E7"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p>
    <w:p w14:paraId="43FB66B1" w14:textId="77777777" w:rsidR="00D611CF" w:rsidRPr="00D611CF" w:rsidRDefault="00D611CF" w:rsidP="00D611CF">
      <w:pPr>
        <w:widowControl w:val="0"/>
        <w:numPr>
          <w:ilvl w:val="4"/>
          <w:numId w:val="37"/>
        </w:numPr>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Kontrola działalności Centrum Integracji Społecznej</w:t>
      </w:r>
    </w:p>
    <w:p w14:paraId="1E9F66CD" w14:textId="77777777" w:rsidR="00D611CF" w:rsidRPr="00D611CF" w:rsidRDefault="00D611CF" w:rsidP="00D611CF">
      <w:pPr>
        <w:widowControl w:val="0"/>
        <w:numPr>
          <w:ilvl w:val="4"/>
          <w:numId w:val="37"/>
        </w:numPr>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Kontrola działalności Środowiskowego Domu Samopomocy</w:t>
      </w:r>
    </w:p>
    <w:p w14:paraId="6437796C" w14:textId="77777777" w:rsidR="00D611CF" w:rsidRPr="00D611CF" w:rsidRDefault="00D611CF" w:rsidP="00D611CF">
      <w:pPr>
        <w:widowControl w:val="0"/>
        <w:numPr>
          <w:ilvl w:val="4"/>
          <w:numId w:val="37"/>
        </w:numPr>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Ustalenie planu pracy KR na rok 2025</w:t>
      </w:r>
    </w:p>
    <w:p w14:paraId="3F3A11DB" w14:textId="77777777" w:rsidR="00D611CF" w:rsidRPr="00D611CF" w:rsidRDefault="00D611CF" w:rsidP="00D611CF">
      <w:pPr>
        <w:widowControl w:val="0"/>
        <w:numPr>
          <w:ilvl w:val="4"/>
          <w:numId w:val="37"/>
        </w:numPr>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Opinia o budżecie na rok 2025</w:t>
      </w:r>
    </w:p>
    <w:p w14:paraId="31CBCE6F"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p>
    <w:p w14:paraId="72BB43ED" w14:textId="7689306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Komisja odbyła dnia 20.11.2024 od </w:t>
      </w:r>
      <w:proofErr w:type="spellStart"/>
      <w:r w:rsidRPr="00D611CF">
        <w:rPr>
          <w:rFonts w:asciiTheme="minorHAnsi" w:eastAsia="SimSun" w:hAnsiTheme="minorHAnsi" w:cstheme="minorHAnsi"/>
          <w:kern w:val="3"/>
          <w:sz w:val="22"/>
          <w:szCs w:val="22"/>
          <w:lang w:eastAsia="zh-CN" w:bidi="hi-IN"/>
        </w:rPr>
        <w:t>godz</w:t>
      </w:r>
      <w:proofErr w:type="spellEnd"/>
      <w:r w:rsidRPr="00D611CF">
        <w:rPr>
          <w:rFonts w:asciiTheme="minorHAnsi" w:eastAsia="SimSun" w:hAnsiTheme="minorHAnsi" w:cstheme="minorHAnsi"/>
          <w:kern w:val="3"/>
          <w:sz w:val="22"/>
          <w:szCs w:val="22"/>
          <w:lang w:eastAsia="zh-CN" w:bidi="hi-IN"/>
        </w:rPr>
        <w:t xml:space="preserve"> 10.00 do 13,00 posiedzenie robocze w siedzibie CUW gdzie kontrolowano dokumentację </w:t>
      </w:r>
      <w:proofErr w:type="spellStart"/>
      <w:r w:rsidRPr="00D611CF">
        <w:rPr>
          <w:rFonts w:asciiTheme="minorHAnsi" w:eastAsia="SimSun" w:hAnsiTheme="minorHAnsi" w:cstheme="minorHAnsi"/>
          <w:kern w:val="3"/>
          <w:sz w:val="22"/>
          <w:szCs w:val="22"/>
          <w:lang w:eastAsia="zh-CN" w:bidi="hi-IN"/>
        </w:rPr>
        <w:t>ww</w:t>
      </w:r>
      <w:proofErr w:type="spellEnd"/>
      <w:r w:rsidRPr="00D611CF">
        <w:rPr>
          <w:rFonts w:asciiTheme="minorHAnsi" w:eastAsia="SimSun" w:hAnsiTheme="minorHAnsi" w:cstheme="minorHAnsi"/>
          <w:kern w:val="3"/>
          <w:sz w:val="22"/>
          <w:szCs w:val="22"/>
          <w:lang w:eastAsia="zh-CN" w:bidi="hi-IN"/>
        </w:rPr>
        <w:t xml:space="preserve"> jednostek.</w:t>
      </w:r>
    </w:p>
    <w:p w14:paraId="1529BF81"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p>
    <w:p w14:paraId="7DA47A9F" w14:textId="77777777" w:rsidR="00D611CF" w:rsidRPr="00D611CF" w:rsidRDefault="00D611CF" w:rsidP="00D611CF">
      <w:pPr>
        <w:widowControl w:val="0"/>
        <w:suppressAutoHyphens/>
        <w:autoSpaceDN w:val="0"/>
        <w:spacing w:line="276" w:lineRule="auto"/>
        <w:textAlignment w:val="baseline"/>
        <w:rPr>
          <w:rFonts w:asciiTheme="minorHAnsi" w:eastAsia="SimSun" w:hAnsiTheme="minorHAnsi" w:cstheme="minorHAnsi"/>
          <w:b/>
          <w:bCs/>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w:t>
      </w:r>
      <w:r w:rsidRPr="00D611CF">
        <w:rPr>
          <w:rFonts w:asciiTheme="minorHAnsi" w:eastAsia="SimSun" w:hAnsiTheme="minorHAnsi" w:cstheme="minorHAnsi"/>
          <w:b/>
          <w:bCs/>
          <w:kern w:val="3"/>
          <w:sz w:val="22"/>
          <w:szCs w:val="22"/>
          <w:lang w:eastAsia="zh-CN" w:bidi="hi-IN"/>
        </w:rPr>
        <w:t>CIS:</w:t>
      </w:r>
    </w:p>
    <w:p w14:paraId="2A011FE6" w14:textId="7BFDA15B"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Przeanalizowano wykonanie planu od 01.01.2024 do 31.10.2024 oraz skontrolowano</w:t>
      </w:r>
    </w:p>
    <w:p w14:paraId="08317108" w14:textId="2DBC8E94"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faktury zakupowe do zleceń:</w:t>
      </w:r>
    </w:p>
    <w:p w14:paraId="6BC9F567" w14:textId="32BABD07"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8/11/24, 1/11/24, 17/09/24, 4/09/24, 22/02/24, 13/01/24, 5/01/24, 4/04/24, 35/01/24,</w:t>
      </w:r>
    </w:p>
    <w:p w14:paraId="3DD864C8" w14:textId="7F7F1F74"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1/04/24, 3/15/24, 226/2024, 3033/24, 5161/08/24, A/106/08/24, 24-FVS/0623, 1220/24,</w:t>
      </w:r>
    </w:p>
    <w:p w14:paraId="319F29F1" w14:textId="30D74C9B"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3354/24, 6/7/24, 3/07/24, FS/2024/04/489/R, 22/07/24, 8/07/24</w:t>
      </w:r>
    </w:p>
    <w:p w14:paraId="4218E1DC" w14:textId="4EA295C6"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Stwierdzono niedoprecyzowany opis faktur zakupowych – brak opisu których dotyczą zleceń.</w:t>
      </w:r>
    </w:p>
    <w:p w14:paraId="4F9D908F" w14:textId="4E58A100"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Zbyt duże koszty remontu samochodów . Wskazanie Komisji do wymiany tych pojazdów na nowe    </w:t>
      </w:r>
    </w:p>
    <w:p w14:paraId="6ABF9D68" w14:textId="21495736"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b/>
          <w:bCs/>
          <w:kern w:val="3"/>
          <w:sz w:val="22"/>
          <w:szCs w:val="22"/>
          <w:lang w:eastAsia="zh-CN" w:bidi="hi-IN"/>
        </w:rPr>
      </w:pPr>
      <w:r w:rsidRPr="00D611CF">
        <w:rPr>
          <w:rFonts w:asciiTheme="minorHAnsi" w:eastAsia="SimSun" w:hAnsiTheme="minorHAnsi" w:cstheme="minorHAnsi"/>
          <w:b/>
          <w:bCs/>
          <w:kern w:val="3"/>
          <w:sz w:val="22"/>
          <w:szCs w:val="22"/>
          <w:lang w:eastAsia="zh-CN" w:bidi="hi-IN"/>
        </w:rPr>
        <w:t xml:space="preserve">    </w:t>
      </w:r>
      <w:r w:rsidR="00356EB4" w:rsidRPr="00CE1624">
        <w:rPr>
          <w:rFonts w:asciiTheme="minorHAnsi" w:eastAsia="SimSun" w:hAnsiTheme="minorHAnsi" w:cstheme="minorHAnsi"/>
          <w:b/>
          <w:bCs/>
          <w:kern w:val="3"/>
          <w:sz w:val="22"/>
          <w:szCs w:val="22"/>
          <w:lang w:eastAsia="zh-CN" w:bidi="hi-IN"/>
        </w:rPr>
        <w:t xml:space="preserve">    </w:t>
      </w:r>
      <w:r w:rsidRPr="00D611CF">
        <w:rPr>
          <w:rFonts w:asciiTheme="minorHAnsi" w:eastAsia="SimSun" w:hAnsiTheme="minorHAnsi" w:cstheme="minorHAnsi"/>
          <w:b/>
          <w:bCs/>
          <w:kern w:val="3"/>
          <w:sz w:val="22"/>
          <w:szCs w:val="22"/>
          <w:lang w:eastAsia="zh-CN" w:bidi="hi-IN"/>
        </w:rPr>
        <w:t>ŚDS:</w:t>
      </w:r>
    </w:p>
    <w:p w14:paraId="5406885B" w14:textId="72075C43"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lastRenderedPageBreak/>
        <w:t xml:space="preserve">  Przeanalizowano wykonanie planu od 01.01.2024 do 31.10.2024 oraz skontrolowano</w:t>
      </w:r>
    </w:p>
    <w:p w14:paraId="19A9E247" w14:textId="3882190A" w:rsidR="00D611CF" w:rsidRPr="00D611CF"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faktury zakupowe.</w:t>
      </w:r>
    </w:p>
    <w:p w14:paraId="255A81C1" w14:textId="37AA478D" w:rsidR="00D611CF" w:rsidRPr="00D611CF" w:rsidRDefault="00356EB4"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 xml:space="preserve"> </w:t>
      </w:r>
      <w:r w:rsidR="00D611CF" w:rsidRPr="00D611CF">
        <w:rPr>
          <w:rFonts w:asciiTheme="minorHAnsi" w:eastAsia="SimSun" w:hAnsiTheme="minorHAnsi" w:cstheme="minorHAnsi"/>
          <w:kern w:val="3"/>
          <w:sz w:val="22"/>
          <w:szCs w:val="22"/>
          <w:lang w:eastAsia="zh-CN" w:bidi="hi-IN"/>
        </w:rPr>
        <w:t xml:space="preserve"> RA/118/24, FV/00506/24/04, 3249116/17/2024/F, P/P13634904/00003/24, A/01802/2024,</w:t>
      </w:r>
      <w:r>
        <w:rPr>
          <w:rFonts w:asciiTheme="minorHAnsi" w:eastAsia="SimSun" w:hAnsiTheme="minorHAnsi" w:cstheme="minorHAnsi"/>
          <w:kern w:val="3"/>
          <w:sz w:val="22"/>
          <w:szCs w:val="22"/>
          <w:lang w:eastAsia="zh-CN" w:bidi="hi-IN"/>
        </w:rPr>
        <w:t xml:space="preserve"> </w:t>
      </w:r>
      <w:r w:rsidR="00D611CF" w:rsidRPr="00D611CF">
        <w:rPr>
          <w:rFonts w:asciiTheme="minorHAnsi" w:eastAsia="SimSun" w:hAnsiTheme="minorHAnsi" w:cstheme="minorHAnsi"/>
          <w:kern w:val="3"/>
          <w:sz w:val="22"/>
          <w:szCs w:val="22"/>
          <w:lang w:eastAsia="zh-CN" w:bidi="hi-IN"/>
        </w:rPr>
        <w:t>W/1/07/2024, 8456/24, 000206/05/24, FVS/7/05/24, FVS/7/05/24, 22/2024, FA/21/2024, 10/2024, FVS001/II/2024, 258/2024, FV S/2/II/2024, 2/3/24/F, F204/10/24, W/1/II/2024, FS/2024/09/426/R,</w:t>
      </w:r>
      <w:r>
        <w:rPr>
          <w:rFonts w:asciiTheme="minorHAnsi" w:eastAsia="SimSun" w:hAnsiTheme="minorHAnsi" w:cstheme="minorHAnsi"/>
          <w:kern w:val="3"/>
          <w:sz w:val="22"/>
          <w:szCs w:val="22"/>
          <w:lang w:eastAsia="zh-CN" w:bidi="hi-IN"/>
        </w:rPr>
        <w:t xml:space="preserve"> </w:t>
      </w:r>
      <w:r w:rsidR="00D611CF" w:rsidRPr="00D611CF">
        <w:rPr>
          <w:rFonts w:asciiTheme="minorHAnsi" w:eastAsia="SimSun" w:hAnsiTheme="minorHAnsi" w:cstheme="minorHAnsi"/>
          <w:kern w:val="3"/>
          <w:sz w:val="22"/>
          <w:szCs w:val="22"/>
          <w:lang w:eastAsia="zh-CN" w:bidi="hi-IN"/>
        </w:rPr>
        <w:t>FA/45/2024</w:t>
      </w:r>
    </w:p>
    <w:p w14:paraId="292E3315" w14:textId="77777777" w:rsidR="00356EB4" w:rsidRDefault="00D611CF"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 xml:space="preserve">   W kontrolowanych dokumentach nie stwierdzono żadnych nieprawidłowości.</w:t>
      </w:r>
    </w:p>
    <w:p w14:paraId="7816A035" w14:textId="6412BF36" w:rsidR="00D611CF" w:rsidRPr="00D611CF" w:rsidRDefault="00356EB4" w:rsidP="00356EB4">
      <w:pPr>
        <w:widowControl w:val="0"/>
        <w:suppressAutoHyphens/>
        <w:autoSpaceDN w:val="0"/>
        <w:spacing w:line="276" w:lineRule="auto"/>
        <w:ind w:hanging="142"/>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 xml:space="preserve"> </w:t>
      </w:r>
      <w:r w:rsidR="00D611CF" w:rsidRPr="00D611CF">
        <w:rPr>
          <w:rFonts w:asciiTheme="minorHAnsi" w:eastAsia="SimSun" w:hAnsiTheme="minorHAnsi" w:cstheme="minorHAnsi"/>
          <w:kern w:val="3"/>
          <w:sz w:val="22"/>
          <w:szCs w:val="22"/>
          <w:lang w:eastAsia="zh-CN" w:bidi="hi-IN"/>
        </w:rPr>
        <w:t xml:space="preserve"> Komisja ustaliła plan pracy na rok 2025 i przekazała go Rady Miejskiej</w:t>
      </w:r>
      <w:r>
        <w:rPr>
          <w:rFonts w:asciiTheme="minorHAnsi" w:eastAsia="SimSun" w:hAnsiTheme="minorHAnsi" w:cstheme="minorHAnsi"/>
          <w:kern w:val="3"/>
          <w:sz w:val="22"/>
          <w:szCs w:val="22"/>
          <w:lang w:eastAsia="zh-CN" w:bidi="hi-IN"/>
        </w:rPr>
        <w:t xml:space="preserve">. </w:t>
      </w:r>
      <w:r w:rsidR="00D611CF" w:rsidRPr="00D611CF">
        <w:rPr>
          <w:rFonts w:asciiTheme="minorHAnsi" w:eastAsia="SimSun" w:hAnsiTheme="minorHAnsi" w:cstheme="minorHAnsi"/>
          <w:kern w:val="3"/>
          <w:sz w:val="22"/>
          <w:szCs w:val="22"/>
          <w:lang w:eastAsia="zh-CN" w:bidi="hi-IN"/>
        </w:rPr>
        <w:t>Komisja przeanalizowała Budżet Gminy na rok 2025 wydając jednogłośnie pozytywną opinię.</w:t>
      </w:r>
    </w:p>
    <w:p w14:paraId="539EF920" w14:textId="19C4B5D5" w:rsidR="00356EB4" w:rsidRDefault="00D611CF"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D611CF">
        <w:rPr>
          <w:rFonts w:asciiTheme="minorHAnsi" w:eastAsia="SimSun" w:hAnsiTheme="minorHAnsi" w:cstheme="minorHAnsi"/>
          <w:kern w:val="3"/>
          <w:sz w:val="22"/>
          <w:szCs w:val="22"/>
          <w:lang w:eastAsia="zh-CN" w:bidi="hi-IN"/>
        </w:rPr>
        <w:t>Komisja przeanalizowała pismo skierowane do KR od Pani Antoniny Nowak o przeprowadzenie kontroli w spółce Megawat..   W związku z działaniami konsolidacji spółek Megawa</w:t>
      </w:r>
      <w:r w:rsidR="00F154CE">
        <w:rPr>
          <w:rFonts w:asciiTheme="minorHAnsi" w:eastAsia="SimSun" w:hAnsiTheme="minorHAnsi" w:cstheme="minorHAnsi"/>
          <w:kern w:val="3"/>
          <w:sz w:val="22"/>
          <w:szCs w:val="22"/>
          <w:lang w:eastAsia="zh-CN" w:bidi="hi-IN"/>
        </w:rPr>
        <w:t>t</w:t>
      </w:r>
      <w:r w:rsidRPr="00D611CF">
        <w:rPr>
          <w:rFonts w:asciiTheme="minorHAnsi" w:eastAsia="SimSun" w:hAnsiTheme="minorHAnsi" w:cstheme="minorHAnsi"/>
          <w:kern w:val="3"/>
          <w:sz w:val="22"/>
          <w:szCs w:val="22"/>
          <w:lang w:eastAsia="zh-CN" w:bidi="hi-IN"/>
        </w:rPr>
        <w:t xml:space="preserve"> i </w:t>
      </w:r>
      <w:proofErr w:type="spellStart"/>
      <w:r w:rsidRPr="00D611CF">
        <w:rPr>
          <w:rFonts w:asciiTheme="minorHAnsi" w:eastAsia="SimSun" w:hAnsiTheme="minorHAnsi" w:cstheme="minorHAnsi"/>
          <w:kern w:val="3"/>
          <w:sz w:val="22"/>
          <w:szCs w:val="22"/>
          <w:lang w:eastAsia="zh-CN" w:bidi="hi-IN"/>
        </w:rPr>
        <w:t>Aqubel</w:t>
      </w:r>
      <w:r w:rsidR="00F154CE">
        <w:rPr>
          <w:rFonts w:asciiTheme="minorHAnsi" w:eastAsia="SimSun" w:hAnsiTheme="minorHAnsi" w:cstheme="minorHAnsi"/>
          <w:kern w:val="3"/>
          <w:sz w:val="22"/>
          <w:szCs w:val="22"/>
          <w:lang w:eastAsia="zh-CN" w:bidi="hi-IN"/>
        </w:rPr>
        <w:t>l</w:t>
      </w:r>
      <w:r w:rsidRPr="00D611CF">
        <w:rPr>
          <w:rFonts w:asciiTheme="minorHAnsi" w:eastAsia="SimSun" w:hAnsiTheme="minorHAnsi" w:cstheme="minorHAnsi"/>
          <w:kern w:val="3"/>
          <w:sz w:val="22"/>
          <w:szCs w:val="22"/>
          <w:lang w:eastAsia="zh-CN" w:bidi="hi-IN"/>
        </w:rPr>
        <w:t>is</w:t>
      </w:r>
      <w:proofErr w:type="spellEnd"/>
      <w:r w:rsidRPr="00D611CF">
        <w:rPr>
          <w:rFonts w:asciiTheme="minorHAnsi" w:eastAsia="SimSun" w:hAnsiTheme="minorHAnsi" w:cstheme="minorHAnsi"/>
          <w:kern w:val="3"/>
          <w:sz w:val="22"/>
          <w:szCs w:val="22"/>
          <w:lang w:eastAsia="zh-CN" w:bidi="hi-IN"/>
        </w:rPr>
        <w:t xml:space="preserve">  Komisja Rewizyjna Rady Miejskiej w Rogoźnie w chwili obecnej nie ma możliwości podjęcia czynności kontrolnych w Spółce „Megawat”.</w:t>
      </w:r>
    </w:p>
    <w:p w14:paraId="7C379961" w14:textId="77777777" w:rsidR="00566636" w:rsidRDefault="00566636"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p>
    <w:p w14:paraId="45D41E01" w14:textId="3275CF4E" w:rsidR="00566636" w:rsidRDefault="00566636"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 xml:space="preserve">Pan Wojciechowski powiedział, że w związku z pismem pana Przewodniczącego Rady do Przewodniczącego Komisji Rewizyjnej wynika, że </w:t>
      </w:r>
      <w:r w:rsidR="00056E86">
        <w:rPr>
          <w:rFonts w:asciiTheme="minorHAnsi" w:eastAsia="SimSun" w:hAnsiTheme="minorHAnsi" w:cstheme="minorHAnsi"/>
          <w:kern w:val="3"/>
          <w:sz w:val="22"/>
          <w:szCs w:val="22"/>
          <w:lang w:eastAsia="zh-CN" w:bidi="hi-IN"/>
        </w:rPr>
        <w:t>nie będzie przeprowadzonej kontroli na wniosek pani redaktor?</w:t>
      </w:r>
    </w:p>
    <w:p w14:paraId="1E60C4E4" w14:textId="7289D86B" w:rsidR="00056E86" w:rsidRDefault="00056E86"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 xml:space="preserve">Pan Nikodem odpowiedział, działa w ramach swojego planu pracy, komisja nie może sama sobie zmienić tego planu, a jedynie uchwała Rady. Ponadto w tym momencie, kiedy ruszyła procedura połączenia spółek nie ma takiej możliwości. </w:t>
      </w:r>
    </w:p>
    <w:p w14:paraId="1D48B760" w14:textId="222F923F" w:rsidR="00056E86" w:rsidRDefault="00056E86"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 xml:space="preserve">Radny </w:t>
      </w:r>
      <w:r w:rsidR="00F154CE">
        <w:rPr>
          <w:rFonts w:asciiTheme="minorHAnsi" w:eastAsia="SimSun" w:hAnsiTheme="minorHAnsi" w:cstheme="minorHAnsi"/>
          <w:kern w:val="3"/>
          <w:sz w:val="22"/>
          <w:szCs w:val="22"/>
          <w:lang w:eastAsia="zh-CN" w:bidi="hi-IN"/>
        </w:rPr>
        <w:t>W</w:t>
      </w:r>
      <w:r>
        <w:rPr>
          <w:rFonts w:asciiTheme="minorHAnsi" w:eastAsia="SimSun" w:hAnsiTheme="minorHAnsi" w:cstheme="minorHAnsi"/>
          <w:kern w:val="3"/>
          <w:sz w:val="22"/>
          <w:szCs w:val="22"/>
          <w:lang w:eastAsia="zh-CN" w:bidi="hi-IN"/>
        </w:rPr>
        <w:t xml:space="preserve">ojciechowski powiedział, że nie jest w gestii Przewodniczącego komisji Rewizyjnej </w:t>
      </w:r>
      <w:r w:rsidR="00F154CE">
        <w:rPr>
          <w:rFonts w:asciiTheme="minorHAnsi" w:eastAsia="SimSun" w:hAnsiTheme="minorHAnsi" w:cstheme="minorHAnsi"/>
          <w:kern w:val="3"/>
          <w:sz w:val="22"/>
          <w:szCs w:val="22"/>
          <w:lang w:eastAsia="zh-CN" w:bidi="hi-IN"/>
        </w:rPr>
        <w:t>podejmowanie takiej decyzji, tylko kompetentna do tego jest Rada Miejska.</w:t>
      </w:r>
    </w:p>
    <w:p w14:paraId="1FCF7564" w14:textId="7302776D" w:rsidR="00F154CE" w:rsidRDefault="00F154CE"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Radny Kutka zapytał, co stoi na przeszkodzie w tym momencie, że pan Nikodem powiedział, że nie można teraz tej kontroli przeprowadzić?</w:t>
      </w:r>
    </w:p>
    <w:p w14:paraId="356D0F1E" w14:textId="6F17305B" w:rsidR="00F154CE" w:rsidRDefault="00F154CE"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 xml:space="preserve">Pan Nikodem uzupełnił, że to pismo jest skargą, które powinno </w:t>
      </w:r>
      <w:proofErr w:type="spellStart"/>
      <w:r>
        <w:rPr>
          <w:rFonts w:asciiTheme="minorHAnsi" w:eastAsia="SimSun" w:hAnsiTheme="minorHAnsi" w:cstheme="minorHAnsi"/>
          <w:kern w:val="3"/>
          <w:sz w:val="22"/>
          <w:szCs w:val="22"/>
          <w:lang w:eastAsia="zh-CN" w:bidi="hi-IN"/>
        </w:rPr>
        <w:t>trafic</w:t>
      </w:r>
      <w:proofErr w:type="spellEnd"/>
      <w:r>
        <w:rPr>
          <w:rFonts w:asciiTheme="minorHAnsi" w:eastAsia="SimSun" w:hAnsiTheme="minorHAnsi" w:cstheme="minorHAnsi"/>
          <w:kern w:val="3"/>
          <w:sz w:val="22"/>
          <w:szCs w:val="22"/>
          <w:lang w:eastAsia="zh-CN" w:bidi="hi-IN"/>
        </w:rPr>
        <w:t xml:space="preserve"> do </w:t>
      </w:r>
      <w:proofErr w:type="spellStart"/>
      <w:r>
        <w:rPr>
          <w:rFonts w:asciiTheme="minorHAnsi" w:eastAsia="SimSun" w:hAnsiTheme="minorHAnsi" w:cstheme="minorHAnsi"/>
          <w:kern w:val="3"/>
          <w:sz w:val="22"/>
          <w:szCs w:val="22"/>
          <w:lang w:eastAsia="zh-CN" w:bidi="hi-IN"/>
        </w:rPr>
        <w:t>KSWiP</w:t>
      </w:r>
      <w:proofErr w:type="spellEnd"/>
      <w:r>
        <w:rPr>
          <w:rFonts w:asciiTheme="minorHAnsi" w:eastAsia="SimSun" w:hAnsiTheme="minorHAnsi" w:cstheme="minorHAnsi"/>
          <w:kern w:val="3"/>
          <w:sz w:val="22"/>
          <w:szCs w:val="22"/>
          <w:lang w:eastAsia="zh-CN" w:bidi="hi-IN"/>
        </w:rPr>
        <w:t>, a potem ewentualnie w postaci uchwały do Komisji Rewizyjnej.</w:t>
      </w:r>
    </w:p>
    <w:p w14:paraId="0A9F184D" w14:textId="2EC7848B" w:rsidR="00E76F10" w:rsidRDefault="00E76F10"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Pani Sekretarz poinformowała, że jeżeli to pismo – skarga miałoby być rozpatrywane, to ktoś powinien zgłosić wniosek o zmianę planu pracy komisji, ponieważ postępowanie łączenia spółki kończy się wpisem do KRS-u i wtedy skierować pytania do nowej spółki.</w:t>
      </w:r>
    </w:p>
    <w:p w14:paraId="7500400E" w14:textId="3C938C3B" w:rsidR="00E76F10" w:rsidRDefault="00E76F10"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Radny Kutka powiedział, że nie usłyszał odpowiedzi na swoje pytanie, jakie stoją przeszkody aby przeprowadzić kontrolę?</w:t>
      </w:r>
    </w:p>
    <w:p w14:paraId="1B79735B" w14:textId="4E35F7C9" w:rsidR="00E76F10" w:rsidRDefault="00E76F10"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Pani Sekretarz poinformowała, że na ten moment jest to decyzja Rady, a nie samej komisji.</w:t>
      </w:r>
    </w:p>
    <w:p w14:paraId="668FAB59" w14:textId="3AD614DC" w:rsidR="00E76F10" w:rsidRDefault="00E76F10"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Burmistrz określił, że w tym roku komisja swoje tematy wyczerpała, owszem można w każdej chwili zmienić plan pracy komisji, jednak w przyszłym roku po połączeniu spółek będzie już to niezasadne.</w:t>
      </w:r>
    </w:p>
    <w:p w14:paraId="6FD6CDDE" w14:textId="66AA4005" w:rsidR="00DA3136" w:rsidRDefault="00DA3136"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Pan radny Janus zwrócił uwagę, że omawiane pismo to nie jest skarga tylko wniosek, ponadto Przewodniczący Łatka powinien skierować pismo do Rady z prośbą aby zleciła kontrolę Komisji Rewizyjnej, albo nie zleciła. W efekcie to Rada jest właściwa do podjęcia takiej decyzji. Pan radny Nikodem stwierdził, że jego wypowiedź dotyczyła tego, że nie będzie przeprowadzał kontroli na podstawie adresata pisma, ani na podstawie pisma przesłanego przez pana Łatkę.</w:t>
      </w:r>
    </w:p>
    <w:p w14:paraId="01F78957" w14:textId="070A9FF7" w:rsidR="00DA3136" w:rsidRDefault="00DA3136"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Pan Wojciechowski zaproponował, aby do tematu wrócić w następnym punkcie.</w:t>
      </w:r>
    </w:p>
    <w:p w14:paraId="5B75A708" w14:textId="5BC3EE39" w:rsidR="00DA3136" w:rsidRDefault="00DA3136"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Pan radny Kutka zapytał, jaki jest wynik kontroli przeprowadzonej w CIS?</w:t>
      </w:r>
    </w:p>
    <w:p w14:paraId="66B222DA" w14:textId="180DE06D" w:rsidR="00DA3136" w:rsidRDefault="00DA3136" w:rsidP="00356EB4">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Pr>
          <w:rFonts w:asciiTheme="minorHAnsi" w:eastAsia="SimSun" w:hAnsiTheme="minorHAnsi" w:cstheme="minorHAnsi"/>
          <w:kern w:val="3"/>
          <w:sz w:val="22"/>
          <w:szCs w:val="22"/>
          <w:lang w:eastAsia="zh-CN" w:bidi="hi-IN"/>
        </w:rPr>
        <w:t>Pan Krzysztof Nikodem odpowiedział, że uwaga dotyczyła jedynie opisywania faktur</w:t>
      </w:r>
      <w:r w:rsidR="005B1179">
        <w:rPr>
          <w:rFonts w:asciiTheme="minorHAnsi" w:eastAsia="SimSun" w:hAnsiTheme="minorHAnsi" w:cstheme="minorHAnsi"/>
          <w:kern w:val="3"/>
          <w:sz w:val="22"/>
          <w:szCs w:val="22"/>
          <w:lang w:eastAsia="zh-CN" w:bidi="hi-IN"/>
        </w:rPr>
        <w:t>, aby było to bardziej skrupulatnie. Ponadto sugestia komisji dotyczy, wymiany chociażby jednego samochodu na nowy.</w:t>
      </w:r>
    </w:p>
    <w:p w14:paraId="7EBFCF8A" w14:textId="5E98030A" w:rsidR="00AF4E5C" w:rsidRPr="00AF4E5C" w:rsidRDefault="00000000" w:rsidP="00AF4E5C">
      <w:pPr>
        <w:rPr>
          <w:rFonts w:asciiTheme="minorHAnsi" w:eastAsiaTheme="minorHAnsi" w:hAnsiTheme="minorHAnsi" w:cstheme="minorHAnsi"/>
          <w:lang w:eastAsia="en-US"/>
        </w:rPr>
      </w:pPr>
      <w:r w:rsidRPr="00E30A2A">
        <w:rPr>
          <w:rFonts w:asciiTheme="minorHAnsi" w:hAnsiTheme="minorHAnsi" w:cstheme="minorHAnsi"/>
          <w:sz w:val="22"/>
          <w:szCs w:val="22"/>
        </w:rPr>
        <w:lastRenderedPageBreak/>
        <w:br/>
      </w:r>
      <w:r w:rsidRPr="00E30A2A">
        <w:rPr>
          <w:rFonts w:asciiTheme="minorHAnsi" w:hAnsiTheme="minorHAnsi" w:cstheme="minorHAnsi"/>
          <w:b/>
          <w:bCs/>
          <w:sz w:val="22"/>
          <w:szCs w:val="22"/>
        </w:rPr>
        <w:t>8. Sprawozdanie Burmistrza Rogoźna o pracach w okresie międzysesyjnym oraz z wykonania uchwał Rady Miejskiej.</w:t>
      </w:r>
      <w:r w:rsidRPr="00E30A2A">
        <w:rPr>
          <w:rFonts w:asciiTheme="minorHAnsi" w:hAnsiTheme="minorHAnsi" w:cstheme="minorHAnsi"/>
          <w:sz w:val="22"/>
          <w:szCs w:val="22"/>
        </w:rPr>
        <w:br/>
      </w:r>
      <w:r w:rsidRPr="00E30A2A">
        <w:rPr>
          <w:rFonts w:asciiTheme="minorHAnsi" w:hAnsiTheme="minorHAnsi" w:cstheme="minorHAnsi"/>
          <w:sz w:val="22"/>
          <w:szCs w:val="22"/>
        </w:rPr>
        <w:br/>
      </w:r>
      <w:r w:rsidR="00AF4E5C">
        <w:rPr>
          <w:rFonts w:asciiTheme="minorHAnsi" w:eastAsiaTheme="minorHAnsi" w:hAnsiTheme="minorHAnsi" w:cstheme="minorHAnsi"/>
          <w:lang w:eastAsia="en-US"/>
        </w:rPr>
        <w:t xml:space="preserve">                                                                   </w:t>
      </w:r>
      <w:r w:rsidR="00AF4E5C" w:rsidRPr="00AF4E5C">
        <w:rPr>
          <w:rFonts w:asciiTheme="minorHAnsi" w:eastAsiaTheme="minorHAnsi" w:hAnsiTheme="minorHAnsi" w:cstheme="minorHAnsi"/>
          <w:lang w:eastAsia="en-US"/>
        </w:rPr>
        <w:t>SPRAWOZDANIE</w:t>
      </w:r>
    </w:p>
    <w:p w14:paraId="1F89D5A6" w14:textId="77777777" w:rsidR="00AF4E5C" w:rsidRPr="00AF4E5C" w:rsidRDefault="00AF4E5C" w:rsidP="00AF4E5C">
      <w:pPr>
        <w:jc w:val="center"/>
        <w:rPr>
          <w:rFonts w:asciiTheme="minorHAnsi" w:eastAsiaTheme="minorHAnsi" w:hAnsiTheme="minorHAnsi" w:cstheme="minorHAnsi"/>
          <w:lang w:eastAsia="en-US"/>
        </w:rPr>
      </w:pPr>
      <w:r w:rsidRPr="00AF4E5C">
        <w:rPr>
          <w:rFonts w:asciiTheme="minorHAnsi" w:eastAsiaTheme="minorHAnsi" w:hAnsiTheme="minorHAnsi" w:cstheme="minorHAnsi"/>
          <w:lang w:eastAsia="en-US"/>
        </w:rPr>
        <w:t>BURMISTRZA ROGOŹNA</w:t>
      </w:r>
    </w:p>
    <w:p w14:paraId="05D6062B" w14:textId="77777777" w:rsidR="00AF4E5C" w:rsidRPr="00AF4E5C" w:rsidRDefault="00AF4E5C" w:rsidP="00AF4E5C">
      <w:pPr>
        <w:jc w:val="center"/>
        <w:rPr>
          <w:rFonts w:asciiTheme="minorHAnsi" w:eastAsiaTheme="minorHAnsi" w:hAnsiTheme="minorHAnsi" w:cstheme="minorHAnsi"/>
          <w:lang w:eastAsia="en-US"/>
        </w:rPr>
      </w:pPr>
      <w:r w:rsidRPr="00AF4E5C">
        <w:rPr>
          <w:rFonts w:asciiTheme="minorHAnsi" w:eastAsiaTheme="minorHAnsi" w:hAnsiTheme="minorHAnsi" w:cstheme="minorHAnsi"/>
          <w:lang w:eastAsia="en-US"/>
        </w:rPr>
        <w:t xml:space="preserve">z realizacji uchwał Rady Miejskiej w Rogoźnie </w:t>
      </w:r>
    </w:p>
    <w:p w14:paraId="7EB75052" w14:textId="77777777" w:rsidR="00AF4E5C" w:rsidRPr="00AF4E5C" w:rsidRDefault="00AF4E5C" w:rsidP="00AF4E5C">
      <w:pPr>
        <w:jc w:val="center"/>
        <w:rPr>
          <w:rFonts w:asciiTheme="minorHAnsi" w:eastAsiaTheme="minorHAnsi" w:hAnsiTheme="minorHAnsi" w:cstheme="minorHAnsi"/>
          <w:lang w:eastAsia="en-US"/>
        </w:rPr>
      </w:pPr>
      <w:r w:rsidRPr="00AF4E5C">
        <w:rPr>
          <w:rFonts w:asciiTheme="minorHAnsi" w:eastAsiaTheme="minorHAnsi" w:hAnsiTheme="minorHAnsi" w:cstheme="minorHAnsi"/>
          <w:lang w:eastAsia="en-US"/>
        </w:rPr>
        <w:t>za okres od  23.10.2024 r. do 27.11.2024 r.</w:t>
      </w:r>
    </w:p>
    <w:p w14:paraId="59915C8A" w14:textId="77777777" w:rsidR="00AF4E5C" w:rsidRPr="00AF4E5C" w:rsidRDefault="00AF4E5C" w:rsidP="00AF4E5C">
      <w:pPr>
        <w:spacing w:after="160" w:line="259" w:lineRule="auto"/>
        <w:rPr>
          <w:rFonts w:asciiTheme="minorHAnsi" w:eastAsiaTheme="minorHAnsi" w:hAnsiTheme="minorHAnsi" w:cstheme="minorHAnsi"/>
          <w:lang w:eastAsia="en-US"/>
        </w:rPr>
      </w:pPr>
    </w:p>
    <w:p w14:paraId="3897F2A0" w14:textId="77777777" w:rsidR="00AF4E5C" w:rsidRPr="00AF4E5C" w:rsidRDefault="00AF4E5C" w:rsidP="00AF4E5C">
      <w:pPr>
        <w:spacing w:after="160" w:line="259" w:lineRule="auto"/>
        <w:rPr>
          <w:rFonts w:asciiTheme="minorHAnsi" w:eastAsiaTheme="minorHAnsi" w:hAnsiTheme="minorHAnsi" w:cstheme="minorHAnsi"/>
          <w:lang w:eastAsia="en-US"/>
        </w:rPr>
      </w:pPr>
      <w:r w:rsidRPr="00AF4E5C">
        <w:rPr>
          <w:rFonts w:asciiTheme="minorHAnsi" w:eastAsiaTheme="minorHAnsi" w:hAnsiTheme="minorHAnsi" w:cstheme="minorHAnsi"/>
          <w:lang w:eastAsia="en-US"/>
        </w:rPr>
        <w:t>Uchwały zostały przesłane do WUW oraz do RIO:</w:t>
      </w:r>
    </w:p>
    <w:p w14:paraId="17157E59" w14:textId="08B97199"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6" w:tooltip="Kliknij aby przejść do UCHWAŁA NR IX/97/2024 Rady Miejskiej w Rogoźnie z dnia 23 października 2024 r. w sprawie przyjęcia przez Gminę Rogoźno od Powiatu Obornickiego zadania publicznego w postaci prowadzenia Liceum Ogólnokształcącego im. Przemysława II w Rogoź" w:history="1">
        <w:r w:rsidRPr="00AF4E5C">
          <w:rPr>
            <w:rFonts w:asciiTheme="minorHAnsi" w:eastAsiaTheme="minorHAnsi" w:hAnsiTheme="minorHAnsi" w:cstheme="minorHAnsi"/>
            <w:color w:val="3D3D3D"/>
            <w:lang w:eastAsia="en-US"/>
          </w:rPr>
          <w:t>UCHWAŁA NR IX/97/2024 Rady Miejskiej w Rogoźnie z dnia 23 października 2024 r. w sprawie przyjęcia przez Gminę Rogoźno od Powiatu Obornickiego zadania publicznego w postaci prowadzenia Liceum Ogólnokształcącego im. Przemysława II w Rogoźnie</w:t>
        </w:r>
      </w:hyperlink>
      <w:r w:rsidRPr="00AF4E5C">
        <w:rPr>
          <w:rFonts w:asciiTheme="minorHAnsi" w:eastAsiaTheme="minorHAnsi" w:hAnsiTheme="minorHAnsi" w:cstheme="minorHAnsi"/>
          <w:color w:val="3D3D3D"/>
          <w:lang w:eastAsia="en-US"/>
        </w:rPr>
        <w:t>,</w:t>
      </w:r>
    </w:p>
    <w:p w14:paraId="53DC8757" w14:textId="4D47C1B0"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7" w:tooltip="Kliknij aby przejść do UCHWAŁA NR IX/96/2024 Rady Miejskiej w Rogoźnie z dnia 23 października 2024 r. w sprawie ustalenia wysokości stawek opłat za zajęcie pasa drogowego dróg gminnych." w:history="1">
        <w:r w:rsidRPr="00AF4E5C">
          <w:rPr>
            <w:rFonts w:asciiTheme="minorHAnsi" w:eastAsiaTheme="minorHAnsi" w:hAnsiTheme="minorHAnsi" w:cstheme="minorHAnsi"/>
            <w:color w:val="3D3D3D"/>
            <w:lang w:eastAsia="en-US"/>
          </w:rPr>
          <w:t>UCHWAŁA NR IX/96/2024 Rady Miejskiej w Rogoźnie z dnia 23 października 2024 r. w sprawie ustalenia wysokości stawek opłat za zajęcie pasa drogowego dróg gminnych</w:t>
        </w:r>
      </w:hyperlink>
      <w:r w:rsidRPr="00AF4E5C">
        <w:rPr>
          <w:rFonts w:asciiTheme="minorHAnsi" w:eastAsiaTheme="minorHAnsi" w:hAnsiTheme="minorHAnsi" w:cstheme="minorHAnsi"/>
          <w:color w:val="3D3D3D"/>
          <w:lang w:eastAsia="en-US"/>
        </w:rPr>
        <w:t xml:space="preserve">, Dz.U. </w:t>
      </w:r>
      <w:proofErr w:type="spellStart"/>
      <w:r w:rsidRPr="00AF4E5C">
        <w:rPr>
          <w:rFonts w:asciiTheme="minorHAnsi" w:eastAsiaTheme="minorHAnsi" w:hAnsiTheme="minorHAnsi" w:cstheme="minorHAnsi"/>
          <w:color w:val="3D3D3D"/>
          <w:lang w:eastAsia="en-US"/>
        </w:rPr>
        <w:t>poz</w:t>
      </w:r>
      <w:proofErr w:type="spellEnd"/>
      <w:r w:rsidRPr="00AF4E5C">
        <w:rPr>
          <w:rFonts w:asciiTheme="minorHAnsi" w:eastAsiaTheme="minorHAnsi" w:hAnsiTheme="minorHAnsi" w:cstheme="minorHAnsi"/>
          <w:color w:val="3D3D3D"/>
          <w:lang w:eastAsia="en-US"/>
        </w:rPr>
        <w:t xml:space="preserve"> 8784 z dnia 5.11.2024,</w:t>
      </w:r>
    </w:p>
    <w:p w14:paraId="2DCBA8C8" w14:textId="54DE653D" w:rsidR="00AF4E5C" w:rsidRPr="00AF4E5C" w:rsidRDefault="00AF4E5C" w:rsidP="00AF4E5C">
      <w:pPr>
        <w:spacing w:after="160" w:line="259" w:lineRule="auto"/>
        <w:rPr>
          <w:rFonts w:asciiTheme="minorHAnsi" w:eastAsiaTheme="minorHAnsi" w:hAnsiTheme="minorHAnsi" w:cstheme="minorHAnsi"/>
          <w:color w:val="3D3D3D"/>
          <w:lang w:eastAsia="en-US"/>
        </w:rPr>
      </w:pPr>
      <w:r w:rsidRPr="00AF4E5C">
        <w:rPr>
          <w:rFonts w:asciiTheme="minorHAnsi" w:eastAsiaTheme="minorHAnsi" w:hAnsiTheme="minorHAnsi" w:cstheme="minorHAnsi"/>
          <w:color w:val="3D3D3D"/>
          <w:lang w:eastAsia="en-US"/>
        </w:rPr>
        <w:t xml:space="preserve">UCHWAŁA NR IX/95/2024 Rady Miejskiej w Rogoźnie z dnia 23 października 2024 r. w sprawie zmian w budżecie Gminy Rogoźno na 2024 r. Dz.U. </w:t>
      </w:r>
      <w:proofErr w:type="spellStart"/>
      <w:r w:rsidRPr="00AF4E5C">
        <w:rPr>
          <w:rFonts w:asciiTheme="minorHAnsi" w:eastAsiaTheme="minorHAnsi" w:hAnsiTheme="minorHAnsi" w:cstheme="minorHAnsi"/>
          <w:color w:val="3D3D3D"/>
          <w:lang w:eastAsia="en-US"/>
        </w:rPr>
        <w:t>poz</w:t>
      </w:r>
      <w:proofErr w:type="spellEnd"/>
      <w:r w:rsidRPr="00AF4E5C">
        <w:rPr>
          <w:rFonts w:asciiTheme="minorHAnsi" w:eastAsiaTheme="minorHAnsi" w:hAnsiTheme="minorHAnsi" w:cstheme="minorHAnsi"/>
          <w:color w:val="3D3D3D"/>
          <w:lang w:eastAsia="en-US"/>
        </w:rPr>
        <w:t xml:space="preserve"> 8811 z dnia 5.11.2024,</w:t>
      </w:r>
    </w:p>
    <w:p w14:paraId="7D7E23A8" w14:textId="72DEA901"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8" w:tooltip="Kliknij aby przejść do UCHWAŁA NR IX/94/2024 Rady Miejskiej w Rogoźnie z dnia 23 października 2024 r. w sprawie określenia stawek podatku od środków transportowych." w:history="1">
        <w:r w:rsidRPr="00AF4E5C">
          <w:rPr>
            <w:rFonts w:asciiTheme="minorHAnsi" w:eastAsiaTheme="minorHAnsi" w:hAnsiTheme="minorHAnsi" w:cstheme="minorHAnsi"/>
            <w:color w:val="3D3D3D"/>
            <w:lang w:eastAsia="en-US"/>
          </w:rPr>
          <w:t>UCHWAŁA NR IX/94/2024 Rady Miejskiej w Rogoźnie z dnia 23 października 2024 r. w sprawie określenia stawek podatku od środków transportowych</w:t>
        </w:r>
      </w:hyperlink>
      <w:r w:rsidRPr="00AF4E5C">
        <w:rPr>
          <w:rFonts w:asciiTheme="minorHAnsi" w:eastAsiaTheme="minorHAnsi" w:hAnsiTheme="minorHAnsi" w:cstheme="minorHAnsi"/>
          <w:color w:val="3D3D3D"/>
          <w:lang w:eastAsia="en-US"/>
        </w:rPr>
        <w:t xml:space="preserve">, Dz.U. </w:t>
      </w:r>
      <w:proofErr w:type="spellStart"/>
      <w:r w:rsidRPr="00AF4E5C">
        <w:rPr>
          <w:rFonts w:asciiTheme="minorHAnsi" w:eastAsiaTheme="minorHAnsi" w:hAnsiTheme="minorHAnsi" w:cstheme="minorHAnsi"/>
          <w:color w:val="3D3D3D"/>
          <w:lang w:eastAsia="en-US"/>
        </w:rPr>
        <w:t>poz</w:t>
      </w:r>
      <w:proofErr w:type="spellEnd"/>
      <w:r w:rsidRPr="00AF4E5C">
        <w:rPr>
          <w:rFonts w:asciiTheme="minorHAnsi" w:eastAsiaTheme="minorHAnsi" w:hAnsiTheme="minorHAnsi" w:cstheme="minorHAnsi"/>
          <w:color w:val="3D3D3D"/>
          <w:lang w:eastAsia="en-US"/>
        </w:rPr>
        <w:t xml:space="preserve"> 8712 z dnia 4.11.2024,</w:t>
      </w:r>
    </w:p>
    <w:p w14:paraId="68CA54CC" w14:textId="63066F04"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9" w:tooltip="Kliknij aby przejść do UCHWAŁA NR IX/93/2024 Rady Miejskiej w Rogoźnie z dnia 23 października 2024 r. w sprawie obniżenia średniej ceny skupu żyta do celów podatku rolnego." w:history="1">
        <w:r w:rsidRPr="00AF4E5C">
          <w:rPr>
            <w:rFonts w:asciiTheme="minorHAnsi" w:eastAsiaTheme="minorHAnsi" w:hAnsiTheme="minorHAnsi" w:cstheme="minorHAnsi"/>
            <w:color w:val="3D3D3D"/>
            <w:lang w:eastAsia="en-US"/>
          </w:rPr>
          <w:t>UCHWAŁA NR IX/93/2024 Rady Miejskiej w Rogoźnie z dnia 23 października 2024 r. w sprawie obniżenia średniej ceny skupu żyta do celów podatku rolnego</w:t>
        </w:r>
      </w:hyperlink>
      <w:r w:rsidRPr="00AF4E5C">
        <w:rPr>
          <w:rFonts w:asciiTheme="minorHAnsi" w:eastAsiaTheme="minorHAnsi" w:hAnsiTheme="minorHAnsi" w:cstheme="minorHAnsi"/>
          <w:color w:val="3D3D3D"/>
          <w:lang w:eastAsia="en-US"/>
        </w:rPr>
        <w:t xml:space="preserve">, </w:t>
      </w:r>
      <w:proofErr w:type="spellStart"/>
      <w:r w:rsidRPr="00AF4E5C">
        <w:rPr>
          <w:rFonts w:asciiTheme="minorHAnsi" w:eastAsiaTheme="minorHAnsi" w:hAnsiTheme="minorHAnsi" w:cstheme="minorHAnsi"/>
          <w:color w:val="3D3D3D"/>
          <w:lang w:eastAsia="en-US"/>
        </w:rPr>
        <w:t>poz</w:t>
      </w:r>
      <w:proofErr w:type="spellEnd"/>
      <w:r w:rsidRPr="00AF4E5C">
        <w:rPr>
          <w:rFonts w:asciiTheme="minorHAnsi" w:eastAsiaTheme="minorHAnsi" w:hAnsiTheme="minorHAnsi" w:cstheme="minorHAnsi"/>
          <w:color w:val="3D3D3D"/>
          <w:lang w:eastAsia="en-US"/>
        </w:rPr>
        <w:t xml:space="preserve"> 8711 z dnia 4.11.2024,</w:t>
      </w:r>
    </w:p>
    <w:p w14:paraId="440B91A6" w14:textId="08DDDCC6"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10" w:tooltip="Kliknij aby przejść do UCHWAŁA NR IX/92/2024 Rady Miejskiej w Rogoźnie z dnia 23 października 2024 r. w sprawie określenia stawek podatku od nieruchomości." w:history="1">
        <w:r w:rsidRPr="00AF4E5C">
          <w:rPr>
            <w:rFonts w:asciiTheme="minorHAnsi" w:eastAsiaTheme="minorHAnsi" w:hAnsiTheme="minorHAnsi" w:cstheme="minorHAnsi"/>
            <w:color w:val="3D3D3D"/>
            <w:lang w:eastAsia="en-US"/>
          </w:rPr>
          <w:t>UCHWAŁA NR IX/92/2024 Rady Miejskiej w Rogoźnie z dnia 23 października 2024 r. w sprawie określenia stawek podatku od nieruchomości</w:t>
        </w:r>
      </w:hyperlink>
      <w:r w:rsidRPr="00AF4E5C">
        <w:rPr>
          <w:rFonts w:asciiTheme="minorHAnsi" w:eastAsiaTheme="minorHAnsi" w:hAnsiTheme="minorHAnsi" w:cstheme="minorHAnsi"/>
          <w:color w:val="3D3D3D"/>
          <w:lang w:eastAsia="en-US"/>
        </w:rPr>
        <w:t xml:space="preserve"> </w:t>
      </w:r>
      <w:proofErr w:type="spellStart"/>
      <w:r w:rsidRPr="00AF4E5C">
        <w:rPr>
          <w:rFonts w:asciiTheme="minorHAnsi" w:eastAsiaTheme="minorHAnsi" w:hAnsiTheme="minorHAnsi" w:cstheme="minorHAnsi"/>
          <w:color w:val="3D3D3D"/>
          <w:lang w:eastAsia="en-US"/>
        </w:rPr>
        <w:t>poz</w:t>
      </w:r>
      <w:proofErr w:type="spellEnd"/>
      <w:r w:rsidRPr="00AF4E5C">
        <w:rPr>
          <w:rFonts w:asciiTheme="minorHAnsi" w:eastAsiaTheme="minorHAnsi" w:hAnsiTheme="minorHAnsi" w:cstheme="minorHAnsi"/>
          <w:color w:val="3D3D3D"/>
          <w:lang w:eastAsia="en-US"/>
        </w:rPr>
        <w:t xml:space="preserve"> 8710 z dnia 4.11.2024,</w:t>
      </w:r>
    </w:p>
    <w:p w14:paraId="37EC4375" w14:textId="426B561F"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11" w:tooltip="Kliknij aby przejść do UCHWAŁA NR IX/91/2024 Rady Miejskiej w Rogoźnie z dnia 23 października 2024 r. w sprawie wyrażenia zgody na sprzedaż działki nr 479, położonej w obrębie ROGOŹNO w trybie bezprzetargowym na rzecz użytkownika wieczystego." w:history="1">
        <w:r w:rsidRPr="00AF4E5C">
          <w:rPr>
            <w:rFonts w:asciiTheme="minorHAnsi" w:eastAsiaTheme="minorHAnsi" w:hAnsiTheme="minorHAnsi" w:cstheme="minorHAnsi"/>
            <w:color w:val="3D3D3D"/>
            <w:lang w:eastAsia="en-US"/>
          </w:rPr>
          <w:t>UCHWAŁA NR IX/91/2024 Rady Miejskiej w Rogoźnie z dnia 23 października 2024 r. w sprawie wyrażenia zgody na sprzedaż działki nr 479, położonej w obrębie ROGOŹNO w trybie bezprzetargowym na rzecz użytkownika wieczystego</w:t>
        </w:r>
      </w:hyperlink>
    </w:p>
    <w:p w14:paraId="4B596E9F" w14:textId="2AD3B3F6"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12" w:tooltip="Kliknij aby przejść do UCHWAŁA NR IX/90/2024 Rady Miejskiej w Rogoźnie z dnia 23 października 2024 r. w sprawie wyrażenia zgody na sprzedaż działki nr 31/92, położonej w obrębie NIENAWISZCZ w trybie bezprzetargowym na rzecz użytkownika wieczystego." w:history="1">
        <w:r w:rsidRPr="00AF4E5C">
          <w:rPr>
            <w:rFonts w:asciiTheme="minorHAnsi" w:eastAsiaTheme="minorHAnsi" w:hAnsiTheme="minorHAnsi" w:cstheme="minorHAnsi"/>
            <w:color w:val="3D3D3D"/>
            <w:lang w:eastAsia="en-US"/>
          </w:rPr>
          <w:t>UCHWAŁA NR IX/90/2024 Rady Miejskiej w Rogoźnie z dnia 23 października 2024 r. w sprawie wyrażenia zgody na sprzedaż działki nr 31/92, położonej w obrębie NIENAWISZCZ w trybie bezprzetargowym na rzecz użytkownika wieczystego</w:t>
        </w:r>
      </w:hyperlink>
    </w:p>
    <w:p w14:paraId="40F5B030" w14:textId="77777777"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13" w:tooltip="Kliknij aby przejść do UCHWAŁA NR IX/89/2024 Rady Miejskiej w Rogoźnie z dnia 23 października 2024 r. w sprawie powierzenia Burmistrzowi Rogoźna uprawnień do ustalenia wysokości cen i opłat za korzystanie z obiektów i urządzeń użyteczności publicznej Gminy Rog" w:history="1">
        <w:r w:rsidRPr="00AF4E5C">
          <w:rPr>
            <w:rFonts w:asciiTheme="minorHAnsi" w:eastAsiaTheme="minorHAnsi" w:hAnsiTheme="minorHAnsi" w:cstheme="minorHAnsi"/>
            <w:color w:val="3D3D3D"/>
            <w:lang w:eastAsia="en-US"/>
          </w:rPr>
          <w:t>UCHWAŁA NR IX/89/2024 Rady Miejskiej w Rogoźnie z dnia 23 października 2024 r. w sprawie powierzenia Burmistrzowi Rogoźna uprawnień do ustalenia wysokości cen i opłat za korzystanie z obiektów i urządzeń użyteczności publicznej Gminy Rogoźno</w:t>
        </w:r>
      </w:hyperlink>
      <w:r w:rsidRPr="00AF4E5C">
        <w:rPr>
          <w:rFonts w:asciiTheme="minorHAnsi" w:eastAsiaTheme="minorHAnsi" w:hAnsiTheme="minorHAnsi" w:cstheme="minorHAnsi"/>
          <w:color w:val="3D3D3D"/>
          <w:lang w:eastAsia="en-US"/>
        </w:rPr>
        <w:t xml:space="preserve">, </w:t>
      </w:r>
      <w:proofErr w:type="spellStart"/>
      <w:r w:rsidRPr="00AF4E5C">
        <w:rPr>
          <w:rFonts w:asciiTheme="minorHAnsi" w:eastAsiaTheme="minorHAnsi" w:hAnsiTheme="minorHAnsi" w:cstheme="minorHAnsi"/>
          <w:color w:val="3D3D3D"/>
          <w:lang w:eastAsia="en-US"/>
        </w:rPr>
        <w:t>poz</w:t>
      </w:r>
      <w:proofErr w:type="spellEnd"/>
      <w:r w:rsidRPr="00AF4E5C">
        <w:rPr>
          <w:rFonts w:asciiTheme="minorHAnsi" w:eastAsiaTheme="minorHAnsi" w:hAnsiTheme="minorHAnsi" w:cstheme="minorHAnsi"/>
          <w:color w:val="3D3D3D"/>
          <w:lang w:eastAsia="en-US"/>
        </w:rPr>
        <w:t xml:space="preserve"> 8709 z dnia 4.11.2024,</w:t>
      </w:r>
    </w:p>
    <w:p w14:paraId="2C7506E4" w14:textId="77777777" w:rsidR="00AF4E5C" w:rsidRPr="00AF4E5C" w:rsidRDefault="00AF4E5C" w:rsidP="00AF4E5C">
      <w:pPr>
        <w:spacing w:after="160" w:line="259" w:lineRule="auto"/>
        <w:rPr>
          <w:rFonts w:asciiTheme="minorHAnsi" w:eastAsiaTheme="minorHAnsi" w:hAnsiTheme="minorHAnsi" w:cstheme="minorHAnsi"/>
          <w:color w:val="3D3D3D"/>
          <w:lang w:eastAsia="en-US"/>
        </w:rPr>
      </w:pPr>
    </w:p>
    <w:p w14:paraId="3CCC5FAC" w14:textId="16ABAFE6"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14" w:tooltip="Kliknij aby przejść do UCHWAŁA NR IX/88/2024 Rady Miejskiej w Rogoźnie z dnia 23 października 2024 r. w sprawie nadania nazw drogom wewnętrznym w miejscowości Rożnowice." w:history="1">
        <w:r w:rsidRPr="00AF4E5C">
          <w:rPr>
            <w:rFonts w:asciiTheme="minorHAnsi" w:eastAsiaTheme="minorHAnsi" w:hAnsiTheme="minorHAnsi" w:cstheme="minorHAnsi"/>
            <w:color w:val="3D3D3D"/>
            <w:lang w:eastAsia="en-US"/>
          </w:rPr>
          <w:t>UCHWAŁA NR IX/88/2024 Rady Miejskiej w Rogoźnie z dnia 23 października 2024 r. w sprawie nadania nazw drogom wewnętrznym w miejscowości Rożnowice</w:t>
        </w:r>
      </w:hyperlink>
      <w:r w:rsidRPr="00AF4E5C">
        <w:rPr>
          <w:rFonts w:asciiTheme="minorHAnsi" w:eastAsiaTheme="minorHAnsi" w:hAnsiTheme="minorHAnsi" w:cstheme="minorHAnsi"/>
          <w:color w:val="3D3D3D"/>
          <w:lang w:eastAsia="en-US"/>
        </w:rPr>
        <w:t xml:space="preserve">, </w:t>
      </w:r>
      <w:proofErr w:type="spellStart"/>
      <w:r w:rsidRPr="00AF4E5C">
        <w:rPr>
          <w:rFonts w:asciiTheme="minorHAnsi" w:eastAsiaTheme="minorHAnsi" w:hAnsiTheme="minorHAnsi" w:cstheme="minorHAnsi"/>
          <w:color w:val="3D3D3D"/>
          <w:lang w:eastAsia="en-US"/>
        </w:rPr>
        <w:t>poz</w:t>
      </w:r>
      <w:proofErr w:type="spellEnd"/>
      <w:r w:rsidRPr="00AF4E5C">
        <w:rPr>
          <w:rFonts w:asciiTheme="minorHAnsi" w:eastAsiaTheme="minorHAnsi" w:hAnsiTheme="minorHAnsi" w:cstheme="minorHAnsi"/>
          <w:color w:val="3D3D3D"/>
          <w:lang w:eastAsia="en-US"/>
        </w:rPr>
        <w:t xml:space="preserve"> 8707 z dnia 4.11.2024,</w:t>
      </w:r>
    </w:p>
    <w:p w14:paraId="34B16ADC" w14:textId="5387C1A0"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15" w:tooltip="Kliknij aby przejść do UCHWAŁA NR IX/87/2024 Rady Miejskiej w Rogoźnie z dnia 23 października 2024 r. w sprawie wyznaczenia obszaru zdegradowanego i obszaru rewitalizacji." w:history="1">
        <w:r w:rsidRPr="00AF4E5C">
          <w:rPr>
            <w:rFonts w:asciiTheme="minorHAnsi" w:eastAsiaTheme="minorHAnsi" w:hAnsiTheme="minorHAnsi" w:cstheme="minorHAnsi"/>
            <w:color w:val="3D3D3D"/>
            <w:lang w:eastAsia="en-US"/>
          </w:rPr>
          <w:t>UCHWAŁA NR IX/87/2024 Rady Miejskiej w Rogoźnie z dnia 23 października 2024 r. w sprawie wyznaczenia obszaru zdegradowanego i obszaru rewitalizacji</w:t>
        </w:r>
      </w:hyperlink>
      <w:r w:rsidRPr="00AF4E5C">
        <w:rPr>
          <w:rFonts w:asciiTheme="minorHAnsi" w:eastAsiaTheme="minorHAnsi" w:hAnsiTheme="minorHAnsi" w:cstheme="minorHAnsi"/>
          <w:color w:val="3D3D3D"/>
          <w:lang w:eastAsia="en-US"/>
        </w:rPr>
        <w:t xml:space="preserve">, </w:t>
      </w:r>
      <w:proofErr w:type="spellStart"/>
      <w:r w:rsidRPr="00AF4E5C">
        <w:rPr>
          <w:rFonts w:asciiTheme="minorHAnsi" w:eastAsiaTheme="minorHAnsi" w:hAnsiTheme="minorHAnsi" w:cstheme="minorHAnsi"/>
          <w:color w:val="3D3D3D"/>
          <w:lang w:eastAsia="en-US"/>
        </w:rPr>
        <w:t>poz</w:t>
      </w:r>
      <w:proofErr w:type="spellEnd"/>
      <w:r w:rsidRPr="00AF4E5C">
        <w:rPr>
          <w:rFonts w:asciiTheme="minorHAnsi" w:eastAsiaTheme="minorHAnsi" w:hAnsiTheme="minorHAnsi" w:cstheme="minorHAnsi"/>
          <w:color w:val="3D3D3D"/>
          <w:lang w:eastAsia="en-US"/>
        </w:rPr>
        <w:t xml:space="preserve"> 8708 z dnia 4.11.2024,</w:t>
      </w:r>
    </w:p>
    <w:p w14:paraId="34DC9A1F" w14:textId="1A1C0460"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16" w:tooltip="Kliknij aby przejść do UCHWAŁA NR IX/86/2024 Rady Miejskiej w Rogoźnie z dnia 23 października 2024 r. w sprawie określenia wzoru wniosku i deklaracji o przyznanie dodatku mieszkaniowego.." w:history="1">
        <w:r w:rsidRPr="00AF4E5C">
          <w:rPr>
            <w:rFonts w:asciiTheme="minorHAnsi" w:eastAsiaTheme="minorHAnsi" w:hAnsiTheme="minorHAnsi" w:cstheme="minorHAnsi"/>
            <w:color w:val="3D3D3D"/>
            <w:lang w:eastAsia="en-US"/>
          </w:rPr>
          <w:t>UCHWAŁA NR IX/86/2024 Rady Miejskiej w Rogoźnie z dnia 23 października 2024 r. w sprawie określenia wzoru wniosku i deklaracji o przyznanie dodatku mieszkaniowego.</w:t>
        </w:r>
      </w:hyperlink>
    </w:p>
    <w:p w14:paraId="4C8ED6BD" w14:textId="3FE083E8"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17" w:tooltip="Kliknij aby przejść do UCHWAŁA NR IX/85/2024 Rady Miejskiej w Rogoźnie z dnia 23 października 2024 r. w sprawie powołania Rady Muzeum przy Muzeum Regionalnym im. Wojciechy Dutkiewicz, wchodzącym w skład Rogozińskiego Centrum Kultury." w:history="1">
        <w:r w:rsidRPr="00AF4E5C">
          <w:rPr>
            <w:rFonts w:asciiTheme="minorHAnsi" w:eastAsiaTheme="minorHAnsi" w:hAnsiTheme="minorHAnsi" w:cstheme="minorHAnsi"/>
            <w:color w:val="3D3D3D"/>
            <w:lang w:eastAsia="en-US"/>
          </w:rPr>
          <w:t>UCHWAŁA NR IX/85/2024 Rady Miejskiej w Rogoźnie z dnia 23 października 2024 r. w sprawie powołania Rady Muzeum przy Muzeum Regionalnym im. Wojciechy Dutkiewicz, wchodzącym w skład Rogozińskiego Centrum Kultury</w:t>
        </w:r>
      </w:hyperlink>
    </w:p>
    <w:p w14:paraId="1ED0FC09" w14:textId="77777777" w:rsidR="00AF4E5C" w:rsidRPr="00AF4E5C" w:rsidRDefault="00AF4E5C" w:rsidP="00AF4E5C">
      <w:pPr>
        <w:spacing w:after="160" w:line="259" w:lineRule="auto"/>
        <w:rPr>
          <w:rFonts w:asciiTheme="minorHAnsi" w:eastAsiaTheme="minorHAnsi" w:hAnsiTheme="minorHAnsi" w:cstheme="minorHAnsi"/>
          <w:lang w:eastAsia="en-US"/>
        </w:rPr>
      </w:pPr>
      <w:hyperlink r:id="rId18" w:tooltip="Kliknij aby przejść do UCHWAŁA NR IX/84/2024 Rady Miejskiej w Rogoźnie z dnia 23 października 2024 r. w sprawie rozpatrzenia skargi na działalność kierownika OSiR." w:history="1">
        <w:r w:rsidRPr="00AF4E5C">
          <w:rPr>
            <w:rFonts w:asciiTheme="minorHAnsi" w:eastAsiaTheme="minorHAnsi" w:hAnsiTheme="minorHAnsi" w:cstheme="minorHAnsi"/>
            <w:color w:val="3D3D3D"/>
            <w:lang w:eastAsia="en-US"/>
          </w:rPr>
          <w:t xml:space="preserve">UCHWAŁA NR IX/84/2024 Rady Miejskiej w Rogoźnie z dnia 23 października 2024 r. w sprawie rozpatrzenia skargi na działalność kierownika </w:t>
        </w:r>
        <w:proofErr w:type="spellStart"/>
        <w:r w:rsidRPr="00AF4E5C">
          <w:rPr>
            <w:rFonts w:asciiTheme="minorHAnsi" w:eastAsiaTheme="minorHAnsi" w:hAnsiTheme="minorHAnsi" w:cstheme="minorHAnsi"/>
            <w:color w:val="3D3D3D"/>
            <w:lang w:eastAsia="en-US"/>
          </w:rPr>
          <w:t>OSiR</w:t>
        </w:r>
        <w:proofErr w:type="spellEnd"/>
      </w:hyperlink>
    </w:p>
    <w:p w14:paraId="06D9F5CB" w14:textId="23313B7E"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19" w:tooltip="Kliknij aby przejść do UCHWAŁA NR X/99/2024 Rady Miejskiej w Rogoźnie z dnia 18 listopada 2024 r. w sprawie odmowy uzgodnienia projektu uchwały Sejmiku Województwa Wielkopolskiego w sprawie Obszaru Chronionego Krajobrazu Dolina Wełny i Rynna Gołaniecko-Wągrowi" w:history="1">
        <w:r w:rsidRPr="00AF4E5C">
          <w:rPr>
            <w:rFonts w:asciiTheme="minorHAnsi" w:eastAsiaTheme="minorHAnsi" w:hAnsiTheme="minorHAnsi" w:cstheme="minorHAnsi"/>
            <w:color w:val="3D3D3D"/>
            <w:lang w:eastAsia="en-US"/>
          </w:rPr>
          <w:t>UCHWAŁA NR X/99/2024 Rady Miejskiej w Rogoźnie z dnia 18 listopada 2024 r. w sprawie odmowy uzgodnienia projektu uchwały Sejmiku Województwa Wielkopolskiego w sprawie Obszaru Chronionego Krajobrazu Dolina Wełny i Rynna Gołaniecko-Wągrowiecka</w:t>
        </w:r>
      </w:hyperlink>
    </w:p>
    <w:p w14:paraId="72B71F8B" w14:textId="77777777" w:rsidR="00AF4E5C" w:rsidRPr="00AF4E5C" w:rsidRDefault="00AF4E5C" w:rsidP="00AF4E5C">
      <w:pPr>
        <w:spacing w:after="160" w:line="259" w:lineRule="auto"/>
        <w:rPr>
          <w:rFonts w:asciiTheme="minorHAnsi" w:eastAsiaTheme="minorHAnsi" w:hAnsiTheme="minorHAnsi" w:cstheme="minorHAnsi"/>
          <w:color w:val="3D3D3D"/>
          <w:lang w:eastAsia="en-US"/>
        </w:rPr>
      </w:pPr>
      <w:hyperlink r:id="rId20" w:tooltip="Kliknij aby przejść do UCHWAŁA NR X/98/2024 Rady Miejskiej w Rogoźnie z dnia 18 listopada 2024 r. w sprawie rozpatrzenia skargi na działalność Kierownika ŚDS w Rogoźnie." w:history="1">
        <w:r w:rsidRPr="00AF4E5C">
          <w:rPr>
            <w:rFonts w:asciiTheme="minorHAnsi" w:eastAsiaTheme="minorHAnsi" w:hAnsiTheme="minorHAnsi" w:cstheme="minorHAnsi"/>
            <w:color w:val="3D3D3D"/>
            <w:lang w:eastAsia="en-US"/>
          </w:rPr>
          <w:t>UCHWAŁA NR X/98/2024 Rady Miejskiej w Rogoźnie z dnia 18 listopada 2024 r. w sprawie rozpatrzenia skargi na działalność Kierownika ŚDS w Rogoźnie</w:t>
        </w:r>
      </w:hyperlink>
    </w:p>
    <w:p w14:paraId="358F3F19" w14:textId="77777777" w:rsidR="00AF4E5C" w:rsidRDefault="00AF4E5C" w:rsidP="00356EB4">
      <w:pPr>
        <w:widowControl w:val="0"/>
        <w:suppressAutoHyphens/>
        <w:autoSpaceDN w:val="0"/>
        <w:spacing w:line="276" w:lineRule="auto"/>
        <w:textAlignment w:val="baseline"/>
        <w:rPr>
          <w:rFonts w:asciiTheme="minorHAnsi" w:hAnsiTheme="minorHAnsi" w:cstheme="minorHAnsi"/>
          <w:sz w:val="22"/>
          <w:szCs w:val="22"/>
        </w:rPr>
      </w:pPr>
    </w:p>
    <w:tbl>
      <w:tblPr>
        <w:tblStyle w:val="Tabela-Siatka"/>
        <w:tblW w:w="11058" w:type="dxa"/>
        <w:tblInd w:w="-885" w:type="dxa"/>
        <w:tblLayout w:type="fixed"/>
        <w:tblLook w:val="04A0" w:firstRow="1" w:lastRow="0" w:firstColumn="1" w:lastColumn="0" w:noHBand="0" w:noVBand="1"/>
      </w:tblPr>
      <w:tblGrid>
        <w:gridCol w:w="1844"/>
        <w:gridCol w:w="9214"/>
      </w:tblGrid>
      <w:tr w:rsidR="00AF4E5C" w14:paraId="6D632403" w14:textId="77777777" w:rsidTr="00AF4E5C">
        <w:trPr>
          <w:trHeight w:val="1124"/>
        </w:trPr>
        <w:tc>
          <w:tcPr>
            <w:tcW w:w="11058" w:type="dxa"/>
            <w:gridSpan w:val="2"/>
            <w:tcBorders>
              <w:top w:val="single" w:sz="4" w:space="0" w:color="auto"/>
              <w:left w:val="single" w:sz="4" w:space="0" w:color="auto"/>
              <w:bottom w:val="single" w:sz="4" w:space="0" w:color="auto"/>
              <w:right w:val="single" w:sz="4" w:space="0" w:color="auto"/>
            </w:tcBorders>
          </w:tcPr>
          <w:p w14:paraId="1F6F97B1" w14:textId="77777777" w:rsidR="00AF4E5C" w:rsidRDefault="00AF4E5C" w:rsidP="00121C30">
            <w:pPr>
              <w:ind w:left="-373" w:right="125" w:firstLine="373"/>
              <w:jc w:val="center"/>
              <w:rPr>
                <w:b/>
                <w:i/>
                <w:sz w:val="32"/>
                <w:szCs w:val="32"/>
                <w:u w:val="single"/>
              </w:rPr>
            </w:pPr>
            <w:r>
              <w:rPr>
                <w:b/>
                <w:i/>
                <w:sz w:val="32"/>
                <w:szCs w:val="32"/>
                <w:u w:val="single"/>
              </w:rPr>
              <w:t xml:space="preserve">Sprawozdanie z działalności Burmistrza Rogoźna </w:t>
            </w:r>
          </w:p>
          <w:p w14:paraId="171B1E72" w14:textId="77777777" w:rsidR="00AF4E5C" w:rsidRDefault="00AF4E5C" w:rsidP="00121C30">
            <w:pPr>
              <w:jc w:val="center"/>
              <w:rPr>
                <w:b/>
                <w:i/>
                <w:sz w:val="32"/>
                <w:szCs w:val="32"/>
                <w:u w:val="single"/>
              </w:rPr>
            </w:pPr>
            <w:r>
              <w:rPr>
                <w:b/>
                <w:i/>
                <w:sz w:val="32"/>
                <w:szCs w:val="32"/>
                <w:u w:val="single"/>
              </w:rPr>
              <w:t xml:space="preserve"> od 24 października do 27 listopada 2024r.                                                                                                                                                                                                                                   </w:t>
            </w:r>
          </w:p>
          <w:p w14:paraId="066BB749" w14:textId="77777777" w:rsidR="00AF4E5C" w:rsidRDefault="00AF4E5C" w:rsidP="00121C30">
            <w:pPr>
              <w:jc w:val="center"/>
            </w:pPr>
          </w:p>
        </w:tc>
      </w:tr>
      <w:tr w:rsidR="00AF4E5C" w14:paraId="3344BE04" w14:textId="77777777" w:rsidTr="00AF4E5C">
        <w:trPr>
          <w:trHeight w:val="421"/>
        </w:trPr>
        <w:tc>
          <w:tcPr>
            <w:tcW w:w="1844" w:type="dxa"/>
            <w:tcBorders>
              <w:top w:val="single" w:sz="4" w:space="0" w:color="auto"/>
              <w:left w:val="single" w:sz="4" w:space="0" w:color="auto"/>
              <w:bottom w:val="single" w:sz="4" w:space="0" w:color="auto"/>
              <w:right w:val="single" w:sz="4" w:space="0" w:color="auto"/>
            </w:tcBorders>
            <w:vAlign w:val="center"/>
          </w:tcPr>
          <w:p w14:paraId="0F6985A6" w14:textId="77777777" w:rsidR="00AF4E5C" w:rsidRDefault="00AF4E5C" w:rsidP="00121C30">
            <w:pPr>
              <w:jc w:val="center"/>
              <w:rPr>
                <w:b/>
                <w:i/>
              </w:rPr>
            </w:pPr>
            <w:r>
              <w:rPr>
                <w:b/>
                <w:i/>
              </w:rPr>
              <w:t>24 październik</w:t>
            </w:r>
          </w:p>
          <w:p w14:paraId="5E38DCD6" w14:textId="77777777" w:rsidR="00AF4E5C" w:rsidRDefault="00AF4E5C" w:rsidP="00121C30">
            <w:pPr>
              <w:jc w:val="center"/>
              <w:rPr>
                <w:b/>
                <w:i/>
              </w:rPr>
            </w:pPr>
            <w:r>
              <w:rPr>
                <w:b/>
                <w:i/>
              </w:rPr>
              <w:t>czwartek</w:t>
            </w:r>
          </w:p>
        </w:tc>
        <w:tc>
          <w:tcPr>
            <w:tcW w:w="9214" w:type="dxa"/>
            <w:tcBorders>
              <w:top w:val="single" w:sz="4" w:space="0" w:color="auto"/>
              <w:left w:val="single" w:sz="4" w:space="0" w:color="auto"/>
              <w:bottom w:val="single" w:sz="4" w:space="0" w:color="auto"/>
              <w:right w:val="single" w:sz="4" w:space="0" w:color="auto"/>
            </w:tcBorders>
          </w:tcPr>
          <w:p w14:paraId="467CEC09" w14:textId="77777777" w:rsidR="00AF4E5C" w:rsidRDefault="00AF4E5C" w:rsidP="00121C30">
            <w:pPr>
              <w:rPr>
                <w:i/>
              </w:rPr>
            </w:pPr>
            <w:r>
              <w:rPr>
                <w:i/>
              </w:rPr>
              <w:t>- udział w spotkaniu z LGD Dolina Wełna</w:t>
            </w:r>
          </w:p>
          <w:p w14:paraId="4177FD7F" w14:textId="77777777" w:rsidR="00AF4E5C" w:rsidRPr="00880703" w:rsidRDefault="00AF4E5C" w:rsidP="00121C30">
            <w:pPr>
              <w:rPr>
                <w:i/>
                <w:color w:val="4472C4" w:themeColor="accent1"/>
              </w:rPr>
            </w:pPr>
            <w:r>
              <w:rPr>
                <w:i/>
              </w:rPr>
              <w:t xml:space="preserve">- </w:t>
            </w:r>
            <w:r w:rsidRPr="00562664">
              <w:rPr>
                <w:i/>
                <w:color w:val="8496B0" w:themeColor="text2" w:themeTint="99"/>
              </w:rPr>
              <w:t>udział w spotkaniu w Ryczywole organizowanym przez Stowarzyszenia MONAR, dot. zasad pomocy osobom doświadczającym bezdomności w Powiecie Obornickim oraz przygotowaniu się do zimy 2024/2025 – Zastępca</w:t>
            </w:r>
            <w:r>
              <w:rPr>
                <w:i/>
                <w:color w:val="8496B0" w:themeColor="text2" w:themeTint="99"/>
              </w:rPr>
              <w:t xml:space="preserve"> Burmistrza</w:t>
            </w:r>
          </w:p>
        </w:tc>
      </w:tr>
      <w:tr w:rsidR="00AF4E5C" w14:paraId="5BEC3FA2" w14:textId="77777777" w:rsidTr="00AF4E5C">
        <w:trPr>
          <w:trHeight w:val="395"/>
        </w:trPr>
        <w:tc>
          <w:tcPr>
            <w:tcW w:w="1844" w:type="dxa"/>
            <w:tcBorders>
              <w:top w:val="single" w:sz="4" w:space="0" w:color="auto"/>
              <w:left w:val="single" w:sz="4" w:space="0" w:color="auto"/>
              <w:bottom w:val="single" w:sz="4" w:space="0" w:color="auto"/>
              <w:right w:val="single" w:sz="4" w:space="0" w:color="auto"/>
            </w:tcBorders>
            <w:vAlign w:val="center"/>
          </w:tcPr>
          <w:p w14:paraId="6F3A60DD" w14:textId="77777777" w:rsidR="00AF4E5C" w:rsidRDefault="00AF4E5C" w:rsidP="00121C30">
            <w:pPr>
              <w:jc w:val="center"/>
              <w:rPr>
                <w:b/>
                <w:i/>
              </w:rPr>
            </w:pPr>
            <w:r>
              <w:rPr>
                <w:b/>
                <w:i/>
              </w:rPr>
              <w:t>25 październik</w:t>
            </w:r>
          </w:p>
          <w:p w14:paraId="2DA2EE14" w14:textId="77777777" w:rsidR="00AF4E5C" w:rsidRDefault="00AF4E5C" w:rsidP="00121C30">
            <w:pPr>
              <w:jc w:val="center"/>
              <w:rPr>
                <w:b/>
                <w:i/>
              </w:rPr>
            </w:pPr>
            <w:r>
              <w:rPr>
                <w:b/>
                <w:i/>
              </w:rPr>
              <w:t>piątek</w:t>
            </w:r>
          </w:p>
        </w:tc>
        <w:tc>
          <w:tcPr>
            <w:tcW w:w="9214" w:type="dxa"/>
            <w:tcBorders>
              <w:top w:val="single" w:sz="4" w:space="0" w:color="auto"/>
              <w:left w:val="single" w:sz="4" w:space="0" w:color="auto"/>
              <w:bottom w:val="single" w:sz="4" w:space="0" w:color="auto"/>
              <w:right w:val="single" w:sz="4" w:space="0" w:color="auto"/>
            </w:tcBorders>
          </w:tcPr>
          <w:p w14:paraId="5E944F67" w14:textId="77777777" w:rsidR="00AF4E5C" w:rsidRDefault="00AF4E5C" w:rsidP="00121C30">
            <w:pPr>
              <w:rPr>
                <w:i/>
              </w:rPr>
            </w:pPr>
            <w:r>
              <w:rPr>
                <w:i/>
              </w:rPr>
              <w:t>- podpisanie aktu notarialnego w Wągrowcu</w:t>
            </w:r>
          </w:p>
          <w:p w14:paraId="7AB70FF6" w14:textId="77777777" w:rsidR="00AF4E5C" w:rsidRPr="000C16DE" w:rsidRDefault="00AF4E5C" w:rsidP="00121C30">
            <w:pPr>
              <w:rPr>
                <w:i/>
              </w:rPr>
            </w:pPr>
            <w:r>
              <w:rPr>
                <w:i/>
              </w:rPr>
              <w:t>- udział w zebraniu konsultacyjnym dotyczącym podziału sołectwa Studzieniec</w:t>
            </w:r>
          </w:p>
        </w:tc>
      </w:tr>
      <w:tr w:rsidR="00AF4E5C" w14:paraId="753B02B3" w14:textId="77777777" w:rsidTr="00AF4E5C">
        <w:trPr>
          <w:trHeight w:val="395"/>
        </w:trPr>
        <w:tc>
          <w:tcPr>
            <w:tcW w:w="1844" w:type="dxa"/>
            <w:tcBorders>
              <w:top w:val="single" w:sz="4" w:space="0" w:color="auto"/>
              <w:left w:val="single" w:sz="4" w:space="0" w:color="auto"/>
              <w:bottom w:val="single" w:sz="4" w:space="0" w:color="auto"/>
              <w:right w:val="single" w:sz="4" w:space="0" w:color="auto"/>
            </w:tcBorders>
            <w:vAlign w:val="center"/>
          </w:tcPr>
          <w:p w14:paraId="11522004" w14:textId="77777777" w:rsidR="00AF4E5C" w:rsidRPr="008E5870" w:rsidRDefault="00AF4E5C" w:rsidP="00121C30">
            <w:pPr>
              <w:jc w:val="center"/>
              <w:rPr>
                <w:b/>
                <w:i/>
                <w:color w:val="4472C4" w:themeColor="accent1"/>
              </w:rPr>
            </w:pPr>
            <w:r w:rsidRPr="008E5870">
              <w:rPr>
                <w:b/>
                <w:i/>
                <w:color w:val="4472C4" w:themeColor="accent1"/>
              </w:rPr>
              <w:t>26 październik</w:t>
            </w:r>
          </w:p>
          <w:p w14:paraId="16A2FE17" w14:textId="77777777" w:rsidR="00AF4E5C" w:rsidRDefault="00AF4E5C" w:rsidP="00121C30">
            <w:pPr>
              <w:jc w:val="center"/>
              <w:rPr>
                <w:b/>
                <w:i/>
              </w:rPr>
            </w:pPr>
            <w:r>
              <w:rPr>
                <w:b/>
                <w:i/>
                <w:color w:val="4472C4" w:themeColor="accent1"/>
              </w:rPr>
              <w:t>s</w:t>
            </w:r>
            <w:r w:rsidRPr="008E5870">
              <w:rPr>
                <w:b/>
                <w:i/>
                <w:color w:val="4472C4" w:themeColor="accent1"/>
              </w:rPr>
              <w:t>obota</w:t>
            </w:r>
          </w:p>
        </w:tc>
        <w:tc>
          <w:tcPr>
            <w:tcW w:w="9214" w:type="dxa"/>
            <w:tcBorders>
              <w:top w:val="single" w:sz="4" w:space="0" w:color="auto"/>
              <w:left w:val="single" w:sz="4" w:space="0" w:color="auto"/>
              <w:bottom w:val="single" w:sz="4" w:space="0" w:color="auto"/>
              <w:right w:val="single" w:sz="4" w:space="0" w:color="auto"/>
            </w:tcBorders>
          </w:tcPr>
          <w:p w14:paraId="05FA7A85" w14:textId="77777777" w:rsidR="00AF4E5C" w:rsidRPr="000C16DE" w:rsidRDefault="00AF4E5C" w:rsidP="00121C30">
            <w:pPr>
              <w:rPr>
                <w:i/>
              </w:rPr>
            </w:pPr>
            <w:r>
              <w:rPr>
                <w:i/>
              </w:rPr>
              <w:t xml:space="preserve">- sobotni dyżur </w:t>
            </w:r>
          </w:p>
        </w:tc>
      </w:tr>
      <w:tr w:rsidR="00AF4E5C" w14:paraId="09BCB8B3" w14:textId="77777777" w:rsidTr="00AF4E5C">
        <w:trPr>
          <w:trHeight w:val="394"/>
        </w:trPr>
        <w:tc>
          <w:tcPr>
            <w:tcW w:w="1844" w:type="dxa"/>
            <w:tcBorders>
              <w:top w:val="single" w:sz="4" w:space="0" w:color="auto"/>
              <w:left w:val="single" w:sz="4" w:space="0" w:color="auto"/>
              <w:bottom w:val="single" w:sz="4" w:space="0" w:color="auto"/>
              <w:right w:val="single" w:sz="4" w:space="0" w:color="auto"/>
            </w:tcBorders>
            <w:vAlign w:val="center"/>
          </w:tcPr>
          <w:p w14:paraId="73E38AAE" w14:textId="77777777" w:rsidR="00AF4E5C" w:rsidRDefault="00AF4E5C" w:rsidP="00121C30">
            <w:pPr>
              <w:jc w:val="center"/>
              <w:rPr>
                <w:b/>
                <w:i/>
              </w:rPr>
            </w:pPr>
            <w:r>
              <w:rPr>
                <w:b/>
                <w:i/>
              </w:rPr>
              <w:t>28 październik</w:t>
            </w:r>
          </w:p>
          <w:p w14:paraId="7B4C2693" w14:textId="77777777" w:rsidR="00AF4E5C" w:rsidRDefault="00AF4E5C" w:rsidP="00121C30">
            <w:pPr>
              <w:jc w:val="center"/>
              <w:rPr>
                <w:b/>
                <w:i/>
              </w:rPr>
            </w:pPr>
            <w:r>
              <w:rPr>
                <w:b/>
                <w:i/>
              </w:rPr>
              <w:t>poniedziałek</w:t>
            </w:r>
          </w:p>
        </w:tc>
        <w:tc>
          <w:tcPr>
            <w:tcW w:w="9214" w:type="dxa"/>
            <w:tcBorders>
              <w:top w:val="single" w:sz="4" w:space="0" w:color="auto"/>
              <w:left w:val="single" w:sz="4" w:space="0" w:color="auto"/>
              <w:bottom w:val="single" w:sz="4" w:space="0" w:color="auto"/>
              <w:right w:val="single" w:sz="4" w:space="0" w:color="auto"/>
            </w:tcBorders>
          </w:tcPr>
          <w:p w14:paraId="3370CEDD" w14:textId="77777777" w:rsidR="00AF4E5C" w:rsidRPr="004857C0" w:rsidRDefault="00AF4E5C" w:rsidP="00121C30">
            <w:pPr>
              <w:rPr>
                <w:i/>
              </w:rPr>
            </w:pPr>
            <w:r>
              <w:t xml:space="preserve">- </w:t>
            </w:r>
            <w:r>
              <w:rPr>
                <w:i/>
              </w:rPr>
              <w:t>INTERESANCI</w:t>
            </w:r>
            <w:r>
              <w:br/>
            </w:r>
            <w:r>
              <w:rPr>
                <w:i/>
              </w:rPr>
              <w:t xml:space="preserve">- </w:t>
            </w:r>
            <w:r w:rsidRPr="00562664">
              <w:rPr>
                <w:i/>
                <w:color w:val="8496B0" w:themeColor="text2" w:themeTint="99"/>
              </w:rPr>
              <w:t>odbiór robót ul. Polna – Zastępca</w:t>
            </w:r>
          </w:p>
        </w:tc>
      </w:tr>
      <w:tr w:rsidR="00AF4E5C" w14:paraId="76B6DB49" w14:textId="77777777" w:rsidTr="00AF4E5C">
        <w:trPr>
          <w:trHeight w:val="421"/>
        </w:trPr>
        <w:tc>
          <w:tcPr>
            <w:tcW w:w="1844" w:type="dxa"/>
            <w:tcBorders>
              <w:top w:val="single" w:sz="4" w:space="0" w:color="auto"/>
              <w:left w:val="single" w:sz="4" w:space="0" w:color="auto"/>
              <w:bottom w:val="single" w:sz="4" w:space="0" w:color="auto"/>
              <w:right w:val="single" w:sz="4" w:space="0" w:color="auto"/>
            </w:tcBorders>
            <w:vAlign w:val="center"/>
          </w:tcPr>
          <w:p w14:paraId="28065849" w14:textId="77777777" w:rsidR="00AF4E5C" w:rsidRDefault="00AF4E5C" w:rsidP="00121C30">
            <w:pPr>
              <w:jc w:val="center"/>
              <w:rPr>
                <w:b/>
                <w:i/>
              </w:rPr>
            </w:pPr>
            <w:r>
              <w:rPr>
                <w:b/>
                <w:i/>
              </w:rPr>
              <w:t>29 październik</w:t>
            </w:r>
          </w:p>
          <w:p w14:paraId="1675B746" w14:textId="77777777" w:rsidR="00AF4E5C" w:rsidRDefault="00AF4E5C" w:rsidP="00121C30">
            <w:pPr>
              <w:jc w:val="center"/>
              <w:rPr>
                <w:b/>
                <w:i/>
              </w:rPr>
            </w:pPr>
            <w:r>
              <w:rPr>
                <w:b/>
                <w:i/>
              </w:rPr>
              <w:t>wtorek</w:t>
            </w:r>
          </w:p>
        </w:tc>
        <w:tc>
          <w:tcPr>
            <w:tcW w:w="9214" w:type="dxa"/>
            <w:tcBorders>
              <w:top w:val="single" w:sz="4" w:space="0" w:color="auto"/>
              <w:left w:val="single" w:sz="4" w:space="0" w:color="auto"/>
              <w:bottom w:val="single" w:sz="4" w:space="0" w:color="auto"/>
              <w:right w:val="single" w:sz="4" w:space="0" w:color="auto"/>
            </w:tcBorders>
          </w:tcPr>
          <w:p w14:paraId="3D04A83C" w14:textId="77777777" w:rsidR="00AF4E5C" w:rsidRPr="000C16DE" w:rsidRDefault="00AF4E5C" w:rsidP="00121C30">
            <w:pPr>
              <w:rPr>
                <w:i/>
              </w:rPr>
            </w:pPr>
            <w:r>
              <w:rPr>
                <w:i/>
              </w:rPr>
              <w:t xml:space="preserve">- szkolenie </w:t>
            </w:r>
            <w:proofErr w:type="spellStart"/>
            <w:r>
              <w:rPr>
                <w:i/>
              </w:rPr>
              <w:t>SGiPW</w:t>
            </w:r>
            <w:proofErr w:type="spellEnd"/>
            <w:r>
              <w:rPr>
                <w:i/>
              </w:rPr>
              <w:t xml:space="preserve"> w Poznaniu: </w:t>
            </w:r>
            <w:r w:rsidRPr="005E2399">
              <w:rPr>
                <w:rStyle w:val="Pogrubienie"/>
                <w:szCs w:val="36"/>
              </w:rPr>
              <w:t>Wydatki organów prowadzących na oświatę w 2025 roku, w świetle nowego systemu finansowania samorządów</w:t>
            </w:r>
          </w:p>
        </w:tc>
      </w:tr>
      <w:tr w:rsidR="00AF4E5C" w14:paraId="0D838A56"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60078963" w14:textId="77777777" w:rsidR="00AF4E5C" w:rsidRDefault="00AF4E5C" w:rsidP="00121C30">
            <w:pPr>
              <w:jc w:val="center"/>
              <w:rPr>
                <w:b/>
                <w:i/>
              </w:rPr>
            </w:pPr>
            <w:r>
              <w:rPr>
                <w:b/>
                <w:i/>
              </w:rPr>
              <w:t>31 październik</w:t>
            </w:r>
          </w:p>
          <w:p w14:paraId="1C2E7D33" w14:textId="77777777" w:rsidR="00AF4E5C" w:rsidRDefault="00AF4E5C" w:rsidP="00121C30">
            <w:pPr>
              <w:jc w:val="center"/>
              <w:rPr>
                <w:b/>
                <w:i/>
              </w:rPr>
            </w:pPr>
            <w:r>
              <w:rPr>
                <w:b/>
                <w:i/>
              </w:rPr>
              <w:t>czwartek</w:t>
            </w:r>
          </w:p>
        </w:tc>
        <w:tc>
          <w:tcPr>
            <w:tcW w:w="9214" w:type="dxa"/>
            <w:tcBorders>
              <w:top w:val="single" w:sz="4" w:space="0" w:color="auto"/>
              <w:left w:val="single" w:sz="4" w:space="0" w:color="auto"/>
              <w:bottom w:val="single" w:sz="4" w:space="0" w:color="auto"/>
              <w:right w:val="single" w:sz="4" w:space="0" w:color="auto"/>
            </w:tcBorders>
          </w:tcPr>
          <w:p w14:paraId="3E85C606" w14:textId="77777777" w:rsidR="00AF4E5C" w:rsidRDefault="00AF4E5C" w:rsidP="00121C30">
            <w:pPr>
              <w:rPr>
                <w:i/>
              </w:rPr>
            </w:pPr>
            <w:r>
              <w:rPr>
                <w:i/>
              </w:rPr>
              <w:t xml:space="preserve">- spotkanie w UM w Rogoźnie z </w:t>
            </w:r>
            <w:r w:rsidRPr="004F40B0">
              <w:rPr>
                <w:i/>
              </w:rPr>
              <w:t>Adam</w:t>
            </w:r>
            <w:r>
              <w:rPr>
                <w:i/>
              </w:rPr>
              <w:t>em Luboński - Posłem</w:t>
            </w:r>
            <w:r w:rsidRPr="004F40B0">
              <w:rPr>
                <w:i/>
              </w:rPr>
              <w:t xml:space="preserve"> na Sejm RP oraz Piotr</w:t>
            </w:r>
            <w:r>
              <w:rPr>
                <w:i/>
              </w:rPr>
              <w:t>em</w:t>
            </w:r>
            <w:r w:rsidRPr="004F40B0">
              <w:rPr>
                <w:i/>
              </w:rPr>
              <w:t xml:space="preserve"> Tomasz</w:t>
            </w:r>
            <w:r>
              <w:rPr>
                <w:i/>
              </w:rPr>
              <w:t>em</w:t>
            </w:r>
            <w:r w:rsidRPr="004F40B0">
              <w:rPr>
                <w:i/>
              </w:rPr>
              <w:t xml:space="preserve"> Pałczyński</w:t>
            </w:r>
            <w:r>
              <w:rPr>
                <w:i/>
              </w:rPr>
              <w:t>m</w:t>
            </w:r>
            <w:r w:rsidRPr="004F40B0">
              <w:rPr>
                <w:i/>
              </w:rPr>
              <w:t xml:space="preserve"> Dyrektor</w:t>
            </w:r>
            <w:r>
              <w:rPr>
                <w:i/>
              </w:rPr>
              <w:t xml:space="preserve">em </w:t>
            </w:r>
            <w:r w:rsidRPr="004F40B0">
              <w:rPr>
                <w:i/>
              </w:rPr>
              <w:t>Gabinetu Wojewody Wielkopolskiego</w:t>
            </w:r>
          </w:p>
          <w:p w14:paraId="2D0AAC5F" w14:textId="77777777" w:rsidR="00AF4E5C" w:rsidRPr="000C16DE" w:rsidRDefault="00AF4E5C" w:rsidP="00121C30">
            <w:pPr>
              <w:rPr>
                <w:i/>
              </w:rPr>
            </w:pPr>
            <w:r>
              <w:rPr>
                <w:i/>
              </w:rPr>
              <w:t>- podpisanie aktu notarialnego w Wągrowcu</w:t>
            </w:r>
          </w:p>
        </w:tc>
      </w:tr>
      <w:tr w:rsidR="00AF4E5C" w14:paraId="10157336"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0A5EC635" w14:textId="77777777" w:rsidR="00AF4E5C" w:rsidRDefault="00AF4E5C" w:rsidP="00121C30">
            <w:pPr>
              <w:jc w:val="center"/>
              <w:rPr>
                <w:b/>
                <w:i/>
              </w:rPr>
            </w:pPr>
            <w:r>
              <w:rPr>
                <w:b/>
                <w:i/>
              </w:rPr>
              <w:t>4 listopad</w:t>
            </w:r>
          </w:p>
          <w:p w14:paraId="70E6A53C" w14:textId="77777777" w:rsidR="00AF4E5C" w:rsidRDefault="00AF4E5C" w:rsidP="00121C30">
            <w:pPr>
              <w:jc w:val="center"/>
              <w:rPr>
                <w:b/>
                <w:i/>
              </w:rPr>
            </w:pPr>
            <w:r>
              <w:rPr>
                <w:b/>
                <w:i/>
              </w:rPr>
              <w:t>poniedziałek</w:t>
            </w:r>
          </w:p>
        </w:tc>
        <w:tc>
          <w:tcPr>
            <w:tcW w:w="9214" w:type="dxa"/>
            <w:tcBorders>
              <w:top w:val="single" w:sz="4" w:space="0" w:color="auto"/>
              <w:left w:val="single" w:sz="4" w:space="0" w:color="auto"/>
              <w:bottom w:val="single" w:sz="4" w:space="0" w:color="auto"/>
              <w:right w:val="single" w:sz="4" w:space="0" w:color="auto"/>
            </w:tcBorders>
          </w:tcPr>
          <w:p w14:paraId="5B5DE1A9" w14:textId="77777777" w:rsidR="00AF4E5C" w:rsidRPr="00270F9D" w:rsidRDefault="00AF4E5C" w:rsidP="00121C30">
            <w:pPr>
              <w:rPr>
                <w:i/>
              </w:rPr>
            </w:pPr>
            <w:r w:rsidRPr="00270F9D">
              <w:rPr>
                <w:i/>
              </w:rPr>
              <w:t>- INTERESANCI</w:t>
            </w:r>
          </w:p>
          <w:p w14:paraId="3BA6FBC4" w14:textId="77777777" w:rsidR="00AF4E5C" w:rsidRPr="000C16DE" w:rsidRDefault="00AF4E5C" w:rsidP="00121C30">
            <w:pPr>
              <w:rPr>
                <w:i/>
              </w:rPr>
            </w:pPr>
            <w:r w:rsidRPr="00270F9D">
              <w:rPr>
                <w:i/>
              </w:rPr>
              <w:t>- udział w Komisji Skarg, Wniosków i Petycji Rady Miejskiej</w:t>
            </w:r>
          </w:p>
        </w:tc>
      </w:tr>
      <w:tr w:rsidR="00AF4E5C" w14:paraId="1F944C40"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21F18C67" w14:textId="77777777" w:rsidR="00AF4E5C" w:rsidRDefault="00AF4E5C" w:rsidP="00121C30">
            <w:pPr>
              <w:jc w:val="center"/>
              <w:rPr>
                <w:b/>
                <w:i/>
              </w:rPr>
            </w:pPr>
            <w:r>
              <w:rPr>
                <w:b/>
                <w:i/>
              </w:rPr>
              <w:t>5 listopad</w:t>
            </w:r>
          </w:p>
          <w:p w14:paraId="4AA3FE38" w14:textId="77777777" w:rsidR="00AF4E5C" w:rsidRDefault="00AF4E5C" w:rsidP="00121C30">
            <w:pPr>
              <w:jc w:val="center"/>
              <w:rPr>
                <w:b/>
                <w:i/>
              </w:rPr>
            </w:pPr>
            <w:r>
              <w:rPr>
                <w:b/>
                <w:i/>
              </w:rPr>
              <w:lastRenderedPageBreak/>
              <w:t>wtorek</w:t>
            </w:r>
          </w:p>
        </w:tc>
        <w:tc>
          <w:tcPr>
            <w:tcW w:w="9214" w:type="dxa"/>
            <w:tcBorders>
              <w:top w:val="single" w:sz="4" w:space="0" w:color="auto"/>
              <w:left w:val="single" w:sz="4" w:space="0" w:color="auto"/>
              <w:bottom w:val="single" w:sz="4" w:space="0" w:color="auto"/>
              <w:right w:val="single" w:sz="4" w:space="0" w:color="auto"/>
            </w:tcBorders>
          </w:tcPr>
          <w:p w14:paraId="105C8A08" w14:textId="77777777" w:rsidR="00AF4E5C" w:rsidRDefault="00AF4E5C" w:rsidP="00121C30">
            <w:pPr>
              <w:tabs>
                <w:tab w:val="left" w:pos="7891"/>
              </w:tabs>
              <w:ind w:right="-102"/>
              <w:rPr>
                <w:rStyle w:val="gvxzyvdx"/>
                <w:i/>
              </w:rPr>
            </w:pPr>
            <w:r>
              <w:rPr>
                <w:rStyle w:val="gvxzyvdx"/>
                <w:i/>
              </w:rPr>
              <w:lastRenderedPageBreak/>
              <w:t>- udział w spotkanie z P. Eweliną Kowalską, kierownikiem GOPS</w:t>
            </w:r>
          </w:p>
          <w:p w14:paraId="492806A9" w14:textId="77777777" w:rsidR="00AF4E5C" w:rsidRPr="000C16DE" w:rsidRDefault="00AF4E5C" w:rsidP="00121C30">
            <w:pPr>
              <w:tabs>
                <w:tab w:val="left" w:pos="7891"/>
              </w:tabs>
              <w:ind w:right="-102"/>
              <w:rPr>
                <w:rStyle w:val="gvxzyvdx"/>
                <w:i/>
              </w:rPr>
            </w:pPr>
            <w:r>
              <w:rPr>
                <w:rStyle w:val="gvxzyvdx"/>
                <w:i/>
              </w:rPr>
              <w:lastRenderedPageBreak/>
              <w:t>- podpisanie aktu notarialnego w Wągrowcu</w:t>
            </w:r>
          </w:p>
        </w:tc>
      </w:tr>
      <w:tr w:rsidR="00AF4E5C" w14:paraId="4F0414B5"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173DF856" w14:textId="77777777" w:rsidR="00AF4E5C" w:rsidRDefault="00AF4E5C" w:rsidP="00121C30">
            <w:pPr>
              <w:jc w:val="center"/>
              <w:rPr>
                <w:b/>
                <w:i/>
              </w:rPr>
            </w:pPr>
            <w:r>
              <w:rPr>
                <w:b/>
                <w:i/>
              </w:rPr>
              <w:lastRenderedPageBreak/>
              <w:t>6 listopad</w:t>
            </w:r>
          </w:p>
          <w:p w14:paraId="3F6CC0DA" w14:textId="77777777" w:rsidR="00AF4E5C" w:rsidRDefault="00AF4E5C" w:rsidP="00121C30">
            <w:pPr>
              <w:jc w:val="center"/>
              <w:rPr>
                <w:b/>
                <w:i/>
              </w:rPr>
            </w:pPr>
            <w:r>
              <w:rPr>
                <w:b/>
                <w:i/>
              </w:rPr>
              <w:t>środa</w:t>
            </w:r>
          </w:p>
        </w:tc>
        <w:tc>
          <w:tcPr>
            <w:tcW w:w="9214" w:type="dxa"/>
            <w:tcBorders>
              <w:top w:val="single" w:sz="4" w:space="0" w:color="auto"/>
              <w:left w:val="single" w:sz="4" w:space="0" w:color="auto"/>
              <w:bottom w:val="single" w:sz="4" w:space="0" w:color="auto"/>
              <w:right w:val="single" w:sz="4" w:space="0" w:color="auto"/>
            </w:tcBorders>
          </w:tcPr>
          <w:p w14:paraId="4A2F3B38" w14:textId="77777777" w:rsidR="00AF4E5C" w:rsidRDefault="00AF4E5C" w:rsidP="00121C30">
            <w:pPr>
              <w:rPr>
                <w:rStyle w:val="gvxzyvdx"/>
                <w:i/>
              </w:rPr>
            </w:pPr>
            <w:r>
              <w:rPr>
                <w:rStyle w:val="gvxzyvdx"/>
                <w:i/>
              </w:rPr>
              <w:t>- udział w Gminnym Konkursie Recytatorskim zorganizowanym przez SP-2 w Rogoźnie</w:t>
            </w:r>
          </w:p>
          <w:p w14:paraId="10FFACE3" w14:textId="77777777" w:rsidR="00AF4E5C" w:rsidRDefault="00AF4E5C" w:rsidP="00121C30">
            <w:pPr>
              <w:rPr>
                <w:rStyle w:val="gvxzyvdx"/>
                <w:i/>
              </w:rPr>
            </w:pPr>
            <w:r>
              <w:rPr>
                <w:rStyle w:val="gvxzyvdx"/>
                <w:i/>
              </w:rPr>
              <w:t>- podpisanie aktu notarialnego dotyczącego przejęcia LO w Rogoźnie</w:t>
            </w:r>
          </w:p>
          <w:p w14:paraId="3B983644" w14:textId="77777777" w:rsidR="00AF4E5C" w:rsidRDefault="00AF4E5C" w:rsidP="00121C30">
            <w:pPr>
              <w:rPr>
                <w:rStyle w:val="gvxzyvdx"/>
                <w:i/>
              </w:rPr>
            </w:pPr>
            <w:r>
              <w:rPr>
                <w:rStyle w:val="gvxzyvdx"/>
                <w:i/>
              </w:rPr>
              <w:t xml:space="preserve">- udział w spektaklu teatralnym ”Lucy in the </w:t>
            </w:r>
            <w:proofErr w:type="spellStart"/>
            <w:r>
              <w:rPr>
                <w:rStyle w:val="gvxzyvdx"/>
                <w:i/>
              </w:rPr>
              <w:t>Sky</w:t>
            </w:r>
            <w:proofErr w:type="spellEnd"/>
            <w:r>
              <w:rPr>
                <w:rStyle w:val="gvxzyvdx"/>
                <w:i/>
              </w:rPr>
              <w:t xml:space="preserve"> with…” w ramach uhonorowana Pani Lucyny </w:t>
            </w:r>
            <w:proofErr w:type="spellStart"/>
            <w:r>
              <w:rPr>
                <w:rStyle w:val="gvxzyvdx"/>
                <w:i/>
              </w:rPr>
              <w:t>Bełch</w:t>
            </w:r>
            <w:proofErr w:type="spellEnd"/>
            <w:r>
              <w:rPr>
                <w:rStyle w:val="gvxzyvdx"/>
                <w:i/>
              </w:rPr>
              <w:t xml:space="preserve"> przez Ministra Kultury i Dziedzictwa Narodowego Medalem „Zasłużony Kulturze Gloria Artis”</w:t>
            </w:r>
          </w:p>
          <w:p w14:paraId="59669236" w14:textId="77777777" w:rsidR="00AF4E5C" w:rsidRPr="000C16DE" w:rsidRDefault="00AF4E5C" w:rsidP="00121C30">
            <w:pPr>
              <w:rPr>
                <w:rStyle w:val="gvxzyvdx"/>
                <w:i/>
              </w:rPr>
            </w:pPr>
            <w:r>
              <w:rPr>
                <w:rStyle w:val="gvxzyvdx"/>
                <w:i/>
              </w:rPr>
              <w:t xml:space="preserve">- </w:t>
            </w:r>
            <w:r w:rsidRPr="00562664">
              <w:rPr>
                <w:rStyle w:val="gvxzyvdx"/>
                <w:i/>
                <w:color w:val="767171" w:themeColor="background2" w:themeShade="80"/>
              </w:rPr>
              <w:t>udział w spotkaniu organizacyjnym dotyczącym „Mikołajkowej zbiórki dla Hospicjum w Wągrowcu” – pracownik promocji Adam Krajniak</w:t>
            </w:r>
          </w:p>
        </w:tc>
      </w:tr>
      <w:tr w:rsidR="00AF4E5C" w14:paraId="5DD9BFCA"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6A9B3D97" w14:textId="77777777" w:rsidR="00AF4E5C" w:rsidRDefault="00AF4E5C" w:rsidP="00121C30">
            <w:pPr>
              <w:jc w:val="center"/>
              <w:rPr>
                <w:b/>
                <w:i/>
              </w:rPr>
            </w:pPr>
            <w:r>
              <w:rPr>
                <w:b/>
                <w:i/>
              </w:rPr>
              <w:t>7 listopad</w:t>
            </w:r>
          </w:p>
          <w:p w14:paraId="6096C1E4" w14:textId="77777777" w:rsidR="00AF4E5C" w:rsidRDefault="00AF4E5C" w:rsidP="00121C30">
            <w:pPr>
              <w:jc w:val="center"/>
              <w:rPr>
                <w:b/>
                <w:i/>
              </w:rPr>
            </w:pPr>
            <w:r>
              <w:rPr>
                <w:b/>
                <w:i/>
              </w:rPr>
              <w:t>czwartek</w:t>
            </w:r>
          </w:p>
        </w:tc>
        <w:tc>
          <w:tcPr>
            <w:tcW w:w="9214" w:type="dxa"/>
            <w:tcBorders>
              <w:top w:val="single" w:sz="4" w:space="0" w:color="auto"/>
              <w:left w:val="single" w:sz="4" w:space="0" w:color="auto"/>
              <w:bottom w:val="single" w:sz="4" w:space="0" w:color="auto"/>
              <w:right w:val="single" w:sz="4" w:space="0" w:color="auto"/>
            </w:tcBorders>
          </w:tcPr>
          <w:p w14:paraId="12992138" w14:textId="77777777" w:rsidR="00AF4E5C" w:rsidRDefault="00AF4E5C" w:rsidP="00121C30">
            <w:pPr>
              <w:rPr>
                <w:rStyle w:val="gvxzyvdx"/>
                <w:i/>
              </w:rPr>
            </w:pPr>
            <w:r>
              <w:rPr>
                <w:rStyle w:val="gvxzyvdx"/>
                <w:i/>
              </w:rPr>
              <w:t>- udział w spotkaniu z dyrektorami placówek szkolnych i przedszkolnych</w:t>
            </w:r>
          </w:p>
          <w:p w14:paraId="179C2F92" w14:textId="77777777" w:rsidR="00AF4E5C" w:rsidRDefault="00AF4E5C" w:rsidP="00121C30">
            <w:pPr>
              <w:rPr>
                <w:rStyle w:val="gvxzyvdx"/>
                <w:i/>
              </w:rPr>
            </w:pPr>
            <w:r>
              <w:rPr>
                <w:rStyle w:val="gvxzyvdx"/>
                <w:i/>
              </w:rPr>
              <w:t>- udział w zebraniu plenarnym Gminnej Komisji Problemów Alkoholowych</w:t>
            </w:r>
          </w:p>
        </w:tc>
      </w:tr>
      <w:tr w:rsidR="00AF4E5C" w14:paraId="1805A7E6"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059F9ABA" w14:textId="77777777" w:rsidR="00AF4E5C" w:rsidRDefault="00AF4E5C" w:rsidP="00121C30">
            <w:pPr>
              <w:jc w:val="center"/>
              <w:rPr>
                <w:b/>
                <w:i/>
              </w:rPr>
            </w:pPr>
            <w:r>
              <w:rPr>
                <w:b/>
                <w:i/>
              </w:rPr>
              <w:t>8 listopad</w:t>
            </w:r>
          </w:p>
          <w:p w14:paraId="56FF8C17" w14:textId="77777777" w:rsidR="00AF4E5C" w:rsidRDefault="00AF4E5C" w:rsidP="00121C30">
            <w:pPr>
              <w:jc w:val="center"/>
              <w:rPr>
                <w:b/>
                <w:i/>
              </w:rPr>
            </w:pPr>
            <w:r>
              <w:rPr>
                <w:b/>
                <w:i/>
              </w:rPr>
              <w:t>piątek</w:t>
            </w:r>
          </w:p>
        </w:tc>
        <w:tc>
          <w:tcPr>
            <w:tcW w:w="9214" w:type="dxa"/>
            <w:tcBorders>
              <w:top w:val="single" w:sz="4" w:space="0" w:color="auto"/>
              <w:left w:val="single" w:sz="4" w:space="0" w:color="auto"/>
              <w:bottom w:val="single" w:sz="4" w:space="0" w:color="auto"/>
              <w:right w:val="single" w:sz="4" w:space="0" w:color="auto"/>
            </w:tcBorders>
          </w:tcPr>
          <w:p w14:paraId="24AE22E0" w14:textId="77777777" w:rsidR="00AF4E5C" w:rsidRDefault="00AF4E5C" w:rsidP="00121C30">
            <w:pPr>
              <w:rPr>
                <w:i/>
              </w:rPr>
            </w:pPr>
            <w:r>
              <w:rPr>
                <w:i/>
              </w:rPr>
              <w:t xml:space="preserve">- spotkanie z Panią Emilią </w:t>
            </w:r>
            <w:proofErr w:type="spellStart"/>
            <w:r>
              <w:rPr>
                <w:i/>
              </w:rPr>
              <w:t>Jarzyniewską</w:t>
            </w:r>
            <w:proofErr w:type="spellEnd"/>
            <w:r>
              <w:rPr>
                <w:i/>
              </w:rPr>
              <w:t xml:space="preserve"> – dyrektor Gminnego Żłobka Zielona Kraina</w:t>
            </w:r>
          </w:p>
          <w:p w14:paraId="477CC105" w14:textId="77777777" w:rsidR="00AF4E5C" w:rsidRPr="000C16DE" w:rsidRDefault="00AF4E5C" w:rsidP="00121C30">
            <w:pPr>
              <w:rPr>
                <w:i/>
              </w:rPr>
            </w:pPr>
            <w:r>
              <w:rPr>
                <w:i/>
              </w:rPr>
              <w:t>- udzielenie Ślubu Cywilnego poza lokalem USC</w:t>
            </w:r>
          </w:p>
        </w:tc>
      </w:tr>
      <w:tr w:rsidR="00AF4E5C" w14:paraId="58B64A29"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2C06D62F" w14:textId="77777777" w:rsidR="00AF4E5C" w:rsidRPr="005E2399" w:rsidRDefault="00AF4E5C" w:rsidP="00121C30">
            <w:pPr>
              <w:jc w:val="center"/>
              <w:rPr>
                <w:b/>
                <w:i/>
                <w:color w:val="8496B0" w:themeColor="text2" w:themeTint="99"/>
              </w:rPr>
            </w:pPr>
            <w:r w:rsidRPr="005E2399">
              <w:rPr>
                <w:b/>
                <w:i/>
                <w:color w:val="8496B0" w:themeColor="text2" w:themeTint="99"/>
              </w:rPr>
              <w:t>9 listopad</w:t>
            </w:r>
          </w:p>
          <w:p w14:paraId="1D538252" w14:textId="77777777" w:rsidR="00AF4E5C" w:rsidRDefault="00AF4E5C" w:rsidP="00121C30">
            <w:pPr>
              <w:jc w:val="center"/>
              <w:rPr>
                <w:b/>
                <w:i/>
              </w:rPr>
            </w:pPr>
            <w:r w:rsidRPr="005E2399">
              <w:rPr>
                <w:b/>
                <w:i/>
                <w:color w:val="8496B0" w:themeColor="text2" w:themeTint="99"/>
              </w:rPr>
              <w:t>sobota</w:t>
            </w:r>
          </w:p>
        </w:tc>
        <w:tc>
          <w:tcPr>
            <w:tcW w:w="9214" w:type="dxa"/>
            <w:tcBorders>
              <w:top w:val="single" w:sz="4" w:space="0" w:color="auto"/>
              <w:left w:val="single" w:sz="4" w:space="0" w:color="auto"/>
              <w:bottom w:val="single" w:sz="4" w:space="0" w:color="auto"/>
              <w:right w:val="single" w:sz="4" w:space="0" w:color="auto"/>
            </w:tcBorders>
          </w:tcPr>
          <w:p w14:paraId="27BB54F0" w14:textId="77777777" w:rsidR="00AF4E5C" w:rsidRPr="000C16DE" w:rsidRDefault="00AF4E5C" w:rsidP="00121C30">
            <w:pPr>
              <w:rPr>
                <w:i/>
              </w:rPr>
            </w:pPr>
            <w:r>
              <w:rPr>
                <w:i/>
              </w:rPr>
              <w:t xml:space="preserve">- udział </w:t>
            </w:r>
            <w:r w:rsidRPr="009346F5">
              <w:rPr>
                <w:i/>
              </w:rPr>
              <w:t>Rogoziński</w:t>
            </w:r>
            <w:r>
              <w:rPr>
                <w:i/>
              </w:rPr>
              <w:t>m</w:t>
            </w:r>
            <w:r w:rsidRPr="009346F5">
              <w:rPr>
                <w:i/>
              </w:rPr>
              <w:t xml:space="preserve"> Półmaraton</w:t>
            </w:r>
            <w:r>
              <w:rPr>
                <w:i/>
              </w:rPr>
              <w:t>ie Przemysła II</w:t>
            </w:r>
          </w:p>
        </w:tc>
      </w:tr>
      <w:tr w:rsidR="00AF4E5C" w14:paraId="04992F9D"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6447F1F7" w14:textId="77777777" w:rsidR="00AF4E5C" w:rsidRPr="00D5202A" w:rsidRDefault="00AF4E5C" w:rsidP="00121C30">
            <w:pPr>
              <w:jc w:val="center"/>
              <w:rPr>
                <w:b/>
                <w:i/>
                <w:color w:val="FF0000"/>
              </w:rPr>
            </w:pPr>
            <w:r w:rsidRPr="00D5202A">
              <w:rPr>
                <w:b/>
                <w:i/>
                <w:color w:val="FF0000"/>
              </w:rPr>
              <w:t>10 listopad</w:t>
            </w:r>
          </w:p>
          <w:p w14:paraId="371A803A" w14:textId="77777777" w:rsidR="00AF4E5C" w:rsidRDefault="00AF4E5C" w:rsidP="00121C30">
            <w:pPr>
              <w:jc w:val="center"/>
              <w:rPr>
                <w:b/>
                <w:i/>
              </w:rPr>
            </w:pPr>
            <w:r w:rsidRPr="00D5202A">
              <w:rPr>
                <w:b/>
                <w:i/>
                <w:color w:val="FF0000"/>
              </w:rPr>
              <w:t>niedziela</w:t>
            </w:r>
          </w:p>
        </w:tc>
        <w:tc>
          <w:tcPr>
            <w:tcW w:w="9214" w:type="dxa"/>
            <w:tcBorders>
              <w:top w:val="single" w:sz="4" w:space="0" w:color="auto"/>
              <w:left w:val="single" w:sz="4" w:space="0" w:color="auto"/>
              <w:bottom w:val="single" w:sz="4" w:space="0" w:color="auto"/>
              <w:right w:val="single" w:sz="4" w:space="0" w:color="auto"/>
            </w:tcBorders>
          </w:tcPr>
          <w:p w14:paraId="0EB5EF57" w14:textId="77777777" w:rsidR="00AF4E5C" w:rsidRDefault="00AF4E5C" w:rsidP="00121C30">
            <w:pPr>
              <w:rPr>
                <w:i/>
              </w:rPr>
            </w:pPr>
            <w:r>
              <w:rPr>
                <w:i/>
              </w:rPr>
              <w:t>- udział w Strzelaniu Niepodległościowym Bractwa Kurkowego ROGOŻA</w:t>
            </w:r>
          </w:p>
          <w:p w14:paraId="74AB8DE8" w14:textId="77777777" w:rsidR="00AF4E5C" w:rsidRDefault="00AF4E5C" w:rsidP="00121C30">
            <w:pPr>
              <w:rPr>
                <w:i/>
              </w:rPr>
            </w:pPr>
            <w:r>
              <w:rPr>
                <w:i/>
              </w:rPr>
              <w:t>- udział w Wieczorze Pieśni Patriotycznej – RCK</w:t>
            </w:r>
          </w:p>
          <w:p w14:paraId="746FEB0C" w14:textId="77777777" w:rsidR="00AF4E5C" w:rsidRPr="000C16DE" w:rsidRDefault="00AF4E5C" w:rsidP="00121C30">
            <w:pPr>
              <w:rPr>
                <w:i/>
              </w:rPr>
            </w:pPr>
            <w:r>
              <w:rPr>
                <w:i/>
              </w:rPr>
              <w:t xml:space="preserve">- </w:t>
            </w:r>
            <w:r w:rsidRPr="00562664">
              <w:rPr>
                <w:i/>
                <w:color w:val="767171" w:themeColor="background2" w:themeShade="80"/>
              </w:rPr>
              <w:t>udział w uroczystej Gali „Liderzy Wielkopolskiej Odnowy Wsi” w Zakrzewie. Odbiór wyróżnienia dla sołectwa Gościejewo – kierownik Dorota Ślachciak oraz Sołectwo Gościejewo</w:t>
            </w:r>
          </w:p>
        </w:tc>
      </w:tr>
      <w:tr w:rsidR="00AF4E5C" w14:paraId="25218D64"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03C43E14" w14:textId="77777777" w:rsidR="00AF4E5C" w:rsidRPr="00D5202A" w:rsidRDefault="00AF4E5C" w:rsidP="00121C30">
            <w:pPr>
              <w:jc w:val="center"/>
              <w:rPr>
                <w:b/>
                <w:i/>
                <w:color w:val="FF0000"/>
              </w:rPr>
            </w:pPr>
            <w:r w:rsidRPr="00D5202A">
              <w:rPr>
                <w:b/>
                <w:i/>
                <w:color w:val="FF0000"/>
              </w:rPr>
              <w:t>11 listopad</w:t>
            </w:r>
          </w:p>
          <w:p w14:paraId="1A8E46E8" w14:textId="77777777" w:rsidR="00AF4E5C" w:rsidRDefault="00AF4E5C" w:rsidP="00121C30">
            <w:pPr>
              <w:jc w:val="center"/>
              <w:rPr>
                <w:b/>
                <w:i/>
              </w:rPr>
            </w:pPr>
            <w:r>
              <w:rPr>
                <w:b/>
                <w:i/>
                <w:color w:val="FF0000"/>
              </w:rPr>
              <w:t>p</w:t>
            </w:r>
            <w:r w:rsidRPr="00D5202A">
              <w:rPr>
                <w:b/>
                <w:i/>
                <w:color w:val="FF0000"/>
              </w:rPr>
              <w:t>oniedziałek</w:t>
            </w:r>
          </w:p>
        </w:tc>
        <w:tc>
          <w:tcPr>
            <w:tcW w:w="9214" w:type="dxa"/>
            <w:tcBorders>
              <w:top w:val="single" w:sz="4" w:space="0" w:color="auto"/>
              <w:left w:val="single" w:sz="4" w:space="0" w:color="auto"/>
              <w:bottom w:val="single" w:sz="4" w:space="0" w:color="auto"/>
              <w:right w:val="single" w:sz="4" w:space="0" w:color="auto"/>
            </w:tcBorders>
          </w:tcPr>
          <w:p w14:paraId="5F42EA40" w14:textId="77777777" w:rsidR="00AF4E5C" w:rsidRPr="000C16DE" w:rsidRDefault="00AF4E5C" w:rsidP="00121C30">
            <w:pPr>
              <w:rPr>
                <w:rStyle w:val="gvxzyvdx"/>
                <w:i/>
              </w:rPr>
            </w:pPr>
            <w:r>
              <w:rPr>
                <w:rStyle w:val="gvxzyvdx"/>
                <w:i/>
              </w:rPr>
              <w:t>- udział w obchodach Święto Niepodległości</w:t>
            </w:r>
          </w:p>
        </w:tc>
      </w:tr>
      <w:tr w:rsidR="00AF4E5C" w14:paraId="12D8CFFF"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1339FDA3" w14:textId="77777777" w:rsidR="00AF4E5C" w:rsidRDefault="00AF4E5C" w:rsidP="00121C30">
            <w:pPr>
              <w:jc w:val="center"/>
              <w:rPr>
                <w:b/>
                <w:i/>
              </w:rPr>
            </w:pPr>
            <w:r>
              <w:rPr>
                <w:b/>
                <w:i/>
              </w:rPr>
              <w:t>12 listopad</w:t>
            </w:r>
          </w:p>
          <w:p w14:paraId="32C4148E" w14:textId="77777777" w:rsidR="00AF4E5C" w:rsidRDefault="00AF4E5C" w:rsidP="00121C30">
            <w:pPr>
              <w:jc w:val="center"/>
              <w:rPr>
                <w:b/>
                <w:i/>
              </w:rPr>
            </w:pPr>
            <w:r>
              <w:rPr>
                <w:b/>
                <w:i/>
              </w:rPr>
              <w:t>wtorek</w:t>
            </w:r>
          </w:p>
        </w:tc>
        <w:tc>
          <w:tcPr>
            <w:tcW w:w="9214" w:type="dxa"/>
            <w:tcBorders>
              <w:top w:val="single" w:sz="4" w:space="0" w:color="auto"/>
              <w:left w:val="single" w:sz="4" w:space="0" w:color="auto"/>
              <w:bottom w:val="single" w:sz="4" w:space="0" w:color="auto"/>
              <w:right w:val="single" w:sz="4" w:space="0" w:color="auto"/>
            </w:tcBorders>
          </w:tcPr>
          <w:p w14:paraId="27556A39" w14:textId="77777777" w:rsidR="00AF4E5C" w:rsidRDefault="00AF4E5C" w:rsidP="00121C30">
            <w:pPr>
              <w:rPr>
                <w:rStyle w:val="gvxzyvdx"/>
                <w:i/>
              </w:rPr>
            </w:pPr>
            <w:r>
              <w:rPr>
                <w:rStyle w:val="gvxzyvdx"/>
                <w:i/>
              </w:rPr>
              <w:t xml:space="preserve">- </w:t>
            </w:r>
            <w:r w:rsidRPr="00562664">
              <w:rPr>
                <w:rStyle w:val="gvxzyvdx"/>
                <w:i/>
                <w:color w:val="8496B0" w:themeColor="text2" w:themeTint="99"/>
              </w:rPr>
              <w:t xml:space="preserve">spotkanie z Łukaszem Szał, audytorem Szlaku Piastowskiego w sprawie zatwierdzenia Rogoźna w klastrze </w:t>
            </w:r>
            <w:r w:rsidRPr="00562664">
              <w:rPr>
                <w:i/>
                <w:color w:val="8496B0" w:themeColor="text2" w:themeTint="99"/>
              </w:rPr>
              <w:t>– Zastępca</w:t>
            </w:r>
          </w:p>
        </w:tc>
      </w:tr>
      <w:tr w:rsidR="00AF4E5C" w14:paraId="4571F909" w14:textId="77777777" w:rsidTr="00AF4E5C">
        <w:trPr>
          <w:trHeight w:val="421"/>
        </w:trPr>
        <w:tc>
          <w:tcPr>
            <w:tcW w:w="1844" w:type="dxa"/>
            <w:tcBorders>
              <w:top w:val="single" w:sz="4" w:space="0" w:color="auto"/>
              <w:left w:val="single" w:sz="4" w:space="0" w:color="auto"/>
              <w:bottom w:val="single" w:sz="4" w:space="0" w:color="auto"/>
              <w:right w:val="single" w:sz="4" w:space="0" w:color="auto"/>
            </w:tcBorders>
            <w:vAlign w:val="center"/>
          </w:tcPr>
          <w:p w14:paraId="22B02176" w14:textId="77777777" w:rsidR="00AF4E5C" w:rsidRDefault="00AF4E5C" w:rsidP="00121C30">
            <w:pPr>
              <w:jc w:val="center"/>
              <w:rPr>
                <w:b/>
                <w:i/>
              </w:rPr>
            </w:pPr>
            <w:r>
              <w:rPr>
                <w:b/>
                <w:i/>
              </w:rPr>
              <w:t>13 listopad</w:t>
            </w:r>
          </w:p>
          <w:p w14:paraId="5A006BB4" w14:textId="77777777" w:rsidR="00AF4E5C" w:rsidRDefault="00AF4E5C" w:rsidP="00121C30">
            <w:pPr>
              <w:jc w:val="center"/>
              <w:rPr>
                <w:b/>
                <w:i/>
              </w:rPr>
            </w:pPr>
            <w:r>
              <w:rPr>
                <w:b/>
                <w:i/>
              </w:rPr>
              <w:t>środa</w:t>
            </w:r>
          </w:p>
        </w:tc>
        <w:tc>
          <w:tcPr>
            <w:tcW w:w="9214" w:type="dxa"/>
            <w:tcBorders>
              <w:top w:val="single" w:sz="4" w:space="0" w:color="auto"/>
              <w:left w:val="single" w:sz="4" w:space="0" w:color="auto"/>
              <w:bottom w:val="single" w:sz="4" w:space="0" w:color="auto"/>
              <w:right w:val="single" w:sz="4" w:space="0" w:color="auto"/>
            </w:tcBorders>
          </w:tcPr>
          <w:p w14:paraId="5D30CF4D" w14:textId="77777777" w:rsidR="00AF4E5C" w:rsidRDefault="00AF4E5C" w:rsidP="00121C30">
            <w:pPr>
              <w:rPr>
                <w:i/>
              </w:rPr>
            </w:pPr>
            <w:r>
              <w:rPr>
                <w:i/>
              </w:rPr>
              <w:t xml:space="preserve">- spotkanie z P. Krzysztofem </w:t>
            </w:r>
            <w:proofErr w:type="spellStart"/>
            <w:r>
              <w:rPr>
                <w:i/>
              </w:rPr>
              <w:t>Głowem</w:t>
            </w:r>
            <w:proofErr w:type="spellEnd"/>
            <w:r>
              <w:rPr>
                <w:i/>
              </w:rPr>
              <w:t>, dyrektorem ZAMK-u</w:t>
            </w:r>
          </w:p>
          <w:p w14:paraId="348DA0EE" w14:textId="77777777" w:rsidR="00AF4E5C" w:rsidRDefault="00AF4E5C" w:rsidP="00121C30">
            <w:pPr>
              <w:rPr>
                <w:i/>
              </w:rPr>
            </w:pPr>
            <w:r>
              <w:rPr>
                <w:i/>
              </w:rPr>
              <w:t xml:space="preserve">- udział w zgromadzeniu wspólników </w:t>
            </w:r>
            <w:proofErr w:type="spellStart"/>
            <w:r>
              <w:rPr>
                <w:i/>
              </w:rPr>
              <w:t>Aquabellis</w:t>
            </w:r>
            <w:proofErr w:type="spellEnd"/>
            <w:r>
              <w:rPr>
                <w:i/>
              </w:rPr>
              <w:t>/Megawat – podpisanie aktu notarialnego</w:t>
            </w:r>
          </w:p>
          <w:p w14:paraId="386389C7" w14:textId="77777777" w:rsidR="00AF4E5C" w:rsidRDefault="00AF4E5C" w:rsidP="00121C30">
            <w:pPr>
              <w:rPr>
                <w:i/>
              </w:rPr>
            </w:pPr>
            <w:r>
              <w:rPr>
                <w:i/>
              </w:rPr>
              <w:t>- udział w Komisji Skarg, Wniosków i Petycji</w:t>
            </w:r>
          </w:p>
          <w:p w14:paraId="5DA95D6D" w14:textId="77777777" w:rsidR="00AF4E5C" w:rsidRPr="000C16DE" w:rsidRDefault="00AF4E5C" w:rsidP="00121C30">
            <w:pPr>
              <w:rPr>
                <w:i/>
              </w:rPr>
            </w:pPr>
            <w:r>
              <w:rPr>
                <w:i/>
              </w:rPr>
              <w:t xml:space="preserve">- </w:t>
            </w:r>
            <w:r w:rsidRPr="00562664">
              <w:rPr>
                <w:i/>
                <w:color w:val="8496B0" w:themeColor="text2" w:themeTint="99"/>
              </w:rPr>
              <w:t>udział w spotkaniu z przedstawicielami Parków Krajobrazowych w sprawie uzgodnienia uchwały Sejmiku Województwa Wielkopolskiego dotyczącej Obszaru Chronionego Krajobrazu Dolina Wełny i Rynna Gołaniecko-Wągrowiecka. – Zastępca</w:t>
            </w:r>
          </w:p>
        </w:tc>
      </w:tr>
      <w:tr w:rsidR="00AF4E5C" w14:paraId="69A34BF1"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406BB153" w14:textId="77777777" w:rsidR="00AF4E5C" w:rsidRDefault="00AF4E5C" w:rsidP="00121C30">
            <w:pPr>
              <w:jc w:val="center"/>
              <w:rPr>
                <w:b/>
                <w:i/>
              </w:rPr>
            </w:pPr>
            <w:r>
              <w:rPr>
                <w:b/>
                <w:i/>
              </w:rPr>
              <w:t>15 listopad</w:t>
            </w:r>
          </w:p>
          <w:p w14:paraId="7E7E9BEF" w14:textId="77777777" w:rsidR="00AF4E5C" w:rsidRDefault="00AF4E5C" w:rsidP="00121C30">
            <w:pPr>
              <w:jc w:val="center"/>
              <w:rPr>
                <w:b/>
                <w:i/>
              </w:rPr>
            </w:pPr>
            <w:r>
              <w:rPr>
                <w:b/>
                <w:i/>
              </w:rPr>
              <w:t>piątek</w:t>
            </w:r>
          </w:p>
        </w:tc>
        <w:tc>
          <w:tcPr>
            <w:tcW w:w="9214" w:type="dxa"/>
            <w:tcBorders>
              <w:top w:val="single" w:sz="4" w:space="0" w:color="auto"/>
              <w:left w:val="single" w:sz="4" w:space="0" w:color="auto"/>
              <w:bottom w:val="single" w:sz="4" w:space="0" w:color="auto"/>
              <w:right w:val="single" w:sz="4" w:space="0" w:color="auto"/>
            </w:tcBorders>
            <w:vAlign w:val="center"/>
          </w:tcPr>
          <w:p w14:paraId="5A311769" w14:textId="77777777" w:rsidR="00AF4E5C" w:rsidRDefault="00AF4E5C" w:rsidP="00121C30">
            <w:pPr>
              <w:rPr>
                <w:i/>
              </w:rPr>
            </w:pPr>
            <w:r>
              <w:rPr>
                <w:i/>
              </w:rPr>
              <w:t>- udział w uroczystym odsłonięciu Tablicy pamiątkowej w 105 rocznicę śmierci Michała Doliwo-Dobrowolskiego (spotkanie zorganizowane przez oddział SEP Stowarzyszenie Elektryków Polskich)</w:t>
            </w:r>
          </w:p>
          <w:p w14:paraId="285BED17" w14:textId="77777777" w:rsidR="00AF4E5C" w:rsidRDefault="00AF4E5C" w:rsidP="00121C30">
            <w:pPr>
              <w:rPr>
                <w:i/>
              </w:rPr>
            </w:pPr>
            <w:r>
              <w:rPr>
                <w:i/>
              </w:rPr>
              <w:t xml:space="preserve">- </w:t>
            </w:r>
            <w:r w:rsidRPr="00562664">
              <w:rPr>
                <w:i/>
                <w:color w:val="8496B0" w:themeColor="text2" w:themeTint="99"/>
              </w:rPr>
              <w:t>udział w uroczystości Dni Honorowego Krwiodawstwa PCK w Obornikach – Zastępca</w:t>
            </w:r>
          </w:p>
        </w:tc>
      </w:tr>
      <w:tr w:rsidR="00AF4E5C" w14:paraId="51F5872A"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38A54C6B" w14:textId="77777777" w:rsidR="00AF4E5C" w:rsidRPr="00831100" w:rsidRDefault="00AF4E5C" w:rsidP="00121C30">
            <w:pPr>
              <w:jc w:val="center"/>
              <w:rPr>
                <w:b/>
                <w:i/>
                <w:color w:val="4472C4" w:themeColor="accent1"/>
              </w:rPr>
            </w:pPr>
            <w:r w:rsidRPr="00831100">
              <w:rPr>
                <w:b/>
                <w:i/>
                <w:color w:val="4472C4" w:themeColor="accent1"/>
              </w:rPr>
              <w:t>16 listopad</w:t>
            </w:r>
          </w:p>
          <w:p w14:paraId="387185FB" w14:textId="77777777" w:rsidR="00AF4E5C" w:rsidRDefault="00AF4E5C" w:rsidP="00121C30">
            <w:pPr>
              <w:jc w:val="center"/>
              <w:rPr>
                <w:b/>
                <w:i/>
              </w:rPr>
            </w:pPr>
            <w:r>
              <w:rPr>
                <w:b/>
                <w:i/>
                <w:color w:val="4472C4" w:themeColor="accent1"/>
              </w:rPr>
              <w:t>s</w:t>
            </w:r>
            <w:r w:rsidRPr="00831100">
              <w:rPr>
                <w:b/>
                <w:i/>
                <w:color w:val="4472C4" w:themeColor="accent1"/>
              </w:rPr>
              <w:t>obota</w:t>
            </w:r>
          </w:p>
        </w:tc>
        <w:tc>
          <w:tcPr>
            <w:tcW w:w="9214" w:type="dxa"/>
            <w:tcBorders>
              <w:top w:val="single" w:sz="4" w:space="0" w:color="auto"/>
              <w:left w:val="single" w:sz="4" w:space="0" w:color="auto"/>
              <w:bottom w:val="single" w:sz="4" w:space="0" w:color="auto"/>
              <w:right w:val="single" w:sz="4" w:space="0" w:color="auto"/>
            </w:tcBorders>
            <w:vAlign w:val="center"/>
          </w:tcPr>
          <w:p w14:paraId="762DB13E" w14:textId="77777777" w:rsidR="00AF4E5C" w:rsidRDefault="00AF4E5C" w:rsidP="00121C30">
            <w:pPr>
              <w:rPr>
                <w:i/>
              </w:rPr>
            </w:pPr>
            <w:r>
              <w:rPr>
                <w:i/>
              </w:rPr>
              <w:t xml:space="preserve">- spotkanie z przedstawicielami Niemieckiego Czerwonego Krzyża z powiatu </w:t>
            </w:r>
            <w:proofErr w:type="spellStart"/>
            <w:r>
              <w:rPr>
                <w:i/>
              </w:rPr>
              <w:t>Luchow</w:t>
            </w:r>
            <w:proofErr w:type="spellEnd"/>
          </w:p>
        </w:tc>
      </w:tr>
      <w:tr w:rsidR="00AF4E5C" w14:paraId="008BF09E"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534F48F9" w14:textId="77777777" w:rsidR="00AF4E5C" w:rsidRDefault="00AF4E5C" w:rsidP="00121C30">
            <w:pPr>
              <w:jc w:val="center"/>
              <w:rPr>
                <w:b/>
                <w:i/>
              </w:rPr>
            </w:pPr>
            <w:r>
              <w:rPr>
                <w:b/>
                <w:i/>
              </w:rPr>
              <w:t>18 listopad</w:t>
            </w:r>
          </w:p>
          <w:p w14:paraId="23AF55D2" w14:textId="77777777" w:rsidR="00AF4E5C" w:rsidRDefault="00AF4E5C" w:rsidP="00121C30">
            <w:pPr>
              <w:jc w:val="center"/>
              <w:rPr>
                <w:b/>
                <w:i/>
              </w:rPr>
            </w:pPr>
            <w:r>
              <w:rPr>
                <w:b/>
                <w:i/>
              </w:rPr>
              <w:t>poniedziałek</w:t>
            </w:r>
          </w:p>
        </w:tc>
        <w:tc>
          <w:tcPr>
            <w:tcW w:w="9214" w:type="dxa"/>
            <w:tcBorders>
              <w:top w:val="single" w:sz="4" w:space="0" w:color="auto"/>
              <w:left w:val="single" w:sz="4" w:space="0" w:color="auto"/>
              <w:bottom w:val="single" w:sz="4" w:space="0" w:color="auto"/>
              <w:right w:val="single" w:sz="4" w:space="0" w:color="auto"/>
            </w:tcBorders>
            <w:vAlign w:val="center"/>
          </w:tcPr>
          <w:p w14:paraId="187C1935" w14:textId="77777777" w:rsidR="00AF4E5C" w:rsidRDefault="00AF4E5C" w:rsidP="00121C30">
            <w:pPr>
              <w:rPr>
                <w:i/>
              </w:rPr>
            </w:pPr>
            <w:r>
              <w:rPr>
                <w:i/>
              </w:rPr>
              <w:t>- INTERESANCI</w:t>
            </w:r>
          </w:p>
          <w:p w14:paraId="6BDFB768" w14:textId="77777777" w:rsidR="00AF4E5C" w:rsidRDefault="00AF4E5C" w:rsidP="00121C30">
            <w:pPr>
              <w:rPr>
                <w:i/>
              </w:rPr>
            </w:pPr>
            <w:r>
              <w:rPr>
                <w:i/>
              </w:rPr>
              <w:t xml:space="preserve">- Sesja RM </w:t>
            </w:r>
          </w:p>
        </w:tc>
      </w:tr>
      <w:tr w:rsidR="00AF4E5C" w14:paraId="009DAD62"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139A9D2A" w14:textId="77777777" w:rsidR="00AF4E5C" w:rsidRDefault="00AF4E5C" w:rsidP="00121C30">
            <w:pPr>
              <w:jc w:val="center"/>
              <w:rPr>
                <w:b/>
                <w:i/>
              </w:rPr>
            </w:pPr>
            <w:r>
              <w:rPr>
                <w:b/>
                <w:i/>
              </w:rPr>
              <w:t>19 listopad</w:t>
            </w:r>
          </w:p>
          <w:p w14:paraId="2D8C1DD7" w14:textId="77777777" w:rsidR="00AF4E5C" w:rsidRDefault="00AF4E5C" w:rsidP="00121C30">
            <w:pPr>
              <w:jc w:val="center"/>
              <w:rPr>
                <w:b/>
                <w:i/>
              </w:rPr>
            </w:pPr>
            <w:r>
              <w:rPr>
                <w:b/>
                <w:i/>
              </w:rPr>
              <w:t>wtorek</w:t>
            </w:r>
          </w:p>
        </w:tc>
        <w:tc>
          <w:tcPr>
            <w:tcW w:w="9214" w:type="dxa"/>
            <w:tcBorders>
              <w:top w:val="single" w:sz="4" w:space="0" w:color="auto"/>
              <w:left w:val="single" w:sz="4" w:space="0" w:color="auto"/>
              <w:bottom w:val="single" w:sz="4" w:space="0" w:color="auto"/>
              <w:right w:val="single" w:sz="4" w:space="0" w:color="auto"/>
            </w:tcBorders>
            <w:vAlign w:val="center"/>
          </w:tcPr>
          <w:p w14:paraId="73618E51" w14:textId="77777777" w:rsidR="00AF4E5C" w:rsidRDefault="00AF4E5C" w:rsidP="00121C30">
            <w:pPr>
              <w:rPr>
                <w:i/>
              </w:rPr>
            </w:pPr>
            <w:r>
              <w:rPr>
                <w:i/>
              </w:rPr>
              <w:t xml:space="preserve">- udział w uroczystym podsumowaniu zakończonej modernizacji Stacji Uzdatniania Wody </w:t>
            </w:r>
            <w:r>
              <w:rPr>
                <w:i/>
              </w:rPr>
              <w:br/>
              <w:t>w Rogoźnie</w:t>
            </w:r>
          </w:p>
        </w:tc>
      </w:tr>
      <w:tr w:rsidR="00AF4E5C" w14:paraId="7E3704E1"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3C112C58" w14:textId="77777777" w:rsidR="00AF4E5C" w:rsidRDefault="00AF4E5C" w:rsidP="00121C30">
            <w:pPr>
              <w:jc w:val="center"/>
              <w:rPr>
                <w:b/>
                <w:i/>
              </w:rPr>
            </w:pPr>
            <w:r>
              <w:rPr>
                <w:b/>
                <w:i/>
              </w:rPr>
              <w:t>20 listopad</w:t>
            </w:r>
          </w:p>
          <w:p w14:paraId="79DEF818" w14:textId="77777777" w:rsidR="00AF4E5C" w:rsidRDefault="00AF4E5C" w:rsidP="00121C30">
            <w:pPr>
              <w:jc w:val="center"/>
              <w:rPr>
                <w:b/>
                <w:i/>
              </w:rPr>
            </w:pPr>
            <w:r>
              <w:rPr>
                <w:b/>
                <w:i/>
              </w:rPr>
              <w:t>środa</w:t>
            </w:r>
          </w:p>
        </w:tc>
        <w:tc>
          <w:tcPr>
            <w:tcW w:w="9214" w:type="dxa"/>
            <w:tcBorders>
              <w:top w:val="single" w:sz="4" w:space="0" w:color="auto"/>
              <w:left w:val="single" w:sz="4" w:space="0" w:color="auto"/>
              <w:bottom w:val="single" w:sz="4" w:space="0" w:color="auto"/>
              <w:right w:val="single" w:sz="4" w:space="0" w:color="auto"/>
            </w:tcBorders>
            <w:vAlign w:val="center"/>
          </w:tcPr>
          <w:p w14:paraId="79E0AB00" w14:textId="77777777" w:rsidR="00AF4E5C" w:rsidRDefault="00AF4E5C" w:rsidP="00121C30">
            <w:pPr>
              <w:rPr>
                <w:i/>
              </w:rPr>
            </w:pPr>
            <w:r>
              <w:rPr>
                <w:i/>
              </w:rPr>
              <w:t xml:space="preserve">- spotkanie z P. Jakubem Dworzańskim, prezesem </w:t>
            </w:r>
            <w:proofErr w:type="spellStart"/>
            <w:r>
              <w:rPr>
                <w:i/>
              </w:rPr>
              <w:t>Megawatu</w:t>
            </w:r>
            <w:proofErr w:type="spellEnd"/>
            <w:r>
              <w:rPr>
                <w:i/>
              </w:rPr>
              <w:t xml:space="preserve"> </w:t>
            </w:r>
          </w:p>
          <w:p w14:paraId="3B0D09A0" w14:textId="77777777" w:rsidR="00AF4E5C" w:rsidRDefault="00AF4E5C" w:rsidP="00121C30">
            <w:pPr>
              <w:rPr>
                <w:i/>
              </w:rPr>
            </w:pPr>
            <w:r>
              <w:rPr>
                <w:i/>
              </w:rPr>
              <w:t>- udział w szkoleniu</w:t>
            </w:r>
            <w:r w:rsidRPr="000711B6">
              <w:rPr>
                <w:i/>
              </w:rPr>
              <w:t xml:space="preserve"> dla orga</w:t>
            </w:r>
            <w:r>
              <w:rPr>
                <w:i/>
              </w:rPr>
              <w:t>nizacji pozarządowych prowadzonym przez PISOP</w:t>
            </w:r>
          </w:p>
        </w:tc>
      </w:tr>
      <w:tr w:rsidR="00AF4E5C" w14:paraId="4358ADB6"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1FC33010" w14:textId="77777777" w:rsidR="00AF4E5C" w:rsidRDefault="00AF4E5C" w:rsidP="00121C30">
            <w:pPr>
              <w:jc w:val="center"/>
              <w:rPr>
                <w:b/>
                <w:i/>
              </w:rPr>
            </w:pPr>
            <w:r>
              <w:rPr>
                <w:b/>
                <w:i/>
              </w:rPr>
              <w:t>21 listopad</w:t>
            </w:r>
          </w:p>
          <w:p w14:paraId="1E17A743" w14:textId="77777777" w:rsidR="00AF4E5C" w:rsidRDefault="00AF4E5C" w:rsidP="00121C30">
            <w:pPr>
              <w:jc w:val="center"/>
              <w:rPr>
                <w:b/>
                <w:i/>
              </w:rPr>
            </w:pPr>
            <w:r>
              <w:rPr>
                <w:b/>
                <w:i/>
              </w:rPr>
              <w:t>czwartek</w:t>
            </w:r>
          </w:p>
        </w:tc>
        <w:tc>
          <w:tcPr>
            <w:tcW w:w="9214" w:type="dxa"/>
            <w:tcBorders>
              <w:top w:val="single" w:sz="4" w:space="0" w:color="auto"/>
              <w:left w:val="single" w:sz="4" w:space="0" w:color="auto"/>
              <w:bottom w:val="single" w:sz="4" w:space="0" w:color="auto"/>
              <w:right w:val="single" w:sz="4" w:space="0" w:color="auto"/>
            </w:tcBorders>
            <w:vAlign w:val="center"/>
          </w:tcPr>
          <w:p w14:paraId="0C7879D4" w14:textId="77777777" w:rsidR="00AF4E5C" w:rsidRDefault="00AF4E5C" w:rsidP="00121C30">
            <w:pPr>
              <w:rPr>
                <w:i/>
              </w:rPr>
            </w:pPr>
            <w:r>
              <w:rPr>
                <w:i/>
              </w:rPr>
              <w:t>- okazjonalne spotkanie z pracownikami GOPS z okazji</w:t>
            </w:r>
            <w:r w:rsidRPr="0046311B">
              <w:rPr>
                <w:i/>
              </w:rPr>
              <w:t xml:space="preserve"> Dnia Pracownika Socjalnego</w:t>
            </w:r>
            <w:r>
              <w:rPr>
                <w:i/>
              </w:rPr>
              <w:t xml:space="preserve"> </w:t>
            </w:r>
          </w:p>
          <w:p w14:paraId="04E66E3F" w14:textId="77777777" w:rsidR="00AF4E5C" w:rsidRDefault="00AF4E5C" w:rsidP="00121C30">
            <w:pPr>
              <w:rPr>
                <w:i/>
              </w:rPr>
            </w:pPr>
            <w:r>
              <w:rPr>
                <w:i/>
              </w:rPr>
              <w:t>- spotkanie w Poznaniu z dyrektorem Generalnej Dyrekcji Dróg Krajowych i Autostrad w Poznaniu</w:t>
            </w:r>
          </w:p>
          <w:p w14:paraId="17200B28" w14:textId="77777777" w:rsidR="00AF4E5C" w:rsidRDefault="00AF4E5C" w:rsidP="00121C30">
            <w:pPr>
              <w:rPr>
                <w:i/>
              </w:rPr>
            </w:pPr>
            <w:r>
              <w:rPr>
                <w:i/>
              </w:rPr>
              <w:t>- udział w konferencji GKRPA</w:t>
            </w:r>
          </w:p>
        </w:tc>
      </w:tr>
      <w:tr w:rsidR="00AF4E5C" w14:paraId="35C6EACC"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3C0CF117" w14:textId="77777777" w:rsidR="00AF4E5C" w:rsidRDefault="00AF4E5C" w:rsidP="00121C30">
            <w:pPr>
              <w:jc w:val="center"/>
              <w:rPr>
                <w:b/>
                <w:i/>
              </w:rPr>
            </w:pPr>
            <w:r>
              <w:rPr>
                <w:b/>
                <w:i/>
              </w:rPr>
              <w:lastRenderedPageBreak/>
              <w:t>22 listopad</w:t>
            </w:r>
          </w:p>
          <w:p w14:paraId="5789CE41" w14:textId="77777777" w:rsidR="00AF4E5C" w:rsidRDefault="00AF4E5C" w:rsidP="00121C30">
            <w:pPr>
              <w:jc w:val="center"/>
              <w:rPr>
                <w:b/>
                <w:i/>
              </w:rPr>
            </w:pPr>
            <w:r>
              <w:rPr>
                <w:b/>
                <w:i/>
              </w:rPr>
              <w:t>piątek</w:t>
            </w:r>
          </w:p>
        </w:tc>
        <w:tc>
          <w:tcPr>
            <w:tcW w:w="9214" w:type="dxa"/>
            <w:tcBorders>
              <w:top w:val="single" w:sz="4" w:space="0" w:color="auto"/>
              <w:left w:val="single" w:sz="4" w:space="0" w:color="auto"/>
              <w:bottom w:val="single" w:sz="4" w:space="0" w:color="auto"/>
              <w:right w:val="single" w:sz="4" w:space="0" w:color="auto"/>
            </w:tcBorders>
            <w:vAlign w:val="center"/>
          </w:tcPr>
          <w:p w14:paraId="5CBA77B7" w14:textId="77777777" w:rsidR="00AF4E5C" w:rsidRDefault="00AF4E5C" w:rsidP="00121C30">
            <w:pPr>
              <w:rPr>
                <w:i/>
              </w:rPr>
            </w:pPr>
            <w:r>
              <w:rPr>
                <w:i/>
              </w:rPr>
              <w:t xml:space="preserve">- </w:t>
            </w:r>
            <w:r w:rsidRPr="00562664">
              <w:rPr>
                <w:i/>
                <w:color w:val="8496B0" w:themeColor="text2" w:themeTint="99"/>
              </w:rPr>
              <w:t>udział w nadzwyczajnym zgromadzeniu wspólników MSOK Sp. z o.o. w Kopaszynie – Zastępca</w:t>
            </w:r>
            <w:r>
              <w:rPr>
                <w:i/>
              </w:rPr>
              <w:br/>
              <w:t>- spotkanie w Nadleśnictwie Oborniki</w:t>
            </w:r>
          </w:p>
          <w:p w14:paraId="788F9B17" w14:textId="77777777" w:rsidR="00AF4E5C" w:rsidRDefault="00AF4E5C" w:rsidP="00121C30">
            <w:pPr>
              <w:rPr>
                <w:i/>
              </w:rPr>
            </w:pPr>
            <w:r>
              <w:rPr>
                <w:i/>
              </w:rPr>
              <w:t>- udział w posiedzeniu Komisji Rewizyjnej</w:t>
            </w:r>
          </w:p>
          <w:p w14:paraId="383DCBF9" w14:textId="77777777" w:rsidR="00AF4E5C" w:rsidRDefault="00AF4E5C" w:rsidP="00121C30">
            <w:pPr>
              <w:rPr>
                <w:i/>
              </w:rPr>
            </w:pPr>
            <w:r>
              <w:rPr>
                <w:i/>
              </w:rPr>
              <w:t>- udział w zebraniu sołeckim w Jaraczu</w:t>
            </w:r>
          </w:p>
        </w:tc>
      </w:tr>
      <w:tr w:rsidR="00AF4E5C" w14:paraId="03A72D21"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2B2A57B2" w14:textId="77777777" w:rsidR="00AF4E5C" w:rsidRPr="005E2399" w:rsidRDefault="00AF4E5C" w:rsidP="00121C30">
            <w:pPr>
              <w:jc w:val="center"/>
              <w:rPr>
                <w:b/>
                <w:i/>
                <w:color w:val="8496B0" w:themeColor="text2" w:themeTint="99"/>
              </w:rPr>
            </w:pPr>
            <w:r w:rsidRPr="005E2399">
              <w:rPr>
                <w:b/>
                <w:i/>
                <w:color w:val="8496B0" w:themeColor="text2" w:themeTint="99"/>
              </w:rPr>
              <w:t>23 listopad</w:t>
            </w:r>
          </w:p>
          <w:p w14:paraId="12731B5D" w14:textId="77777777" w:rsidR="00AF4E5C" w:rsidRDefault="00AF4E5C" w:rsidP="00121C30">
            <w:pPr>
              <w:jc w:val="center"/>
              <w:rPr>
                <w:b/>
                <w:i/>
              </w:rPr>
            </w:pPr>
            <w:r w:rsidRPr="005E2399">
              <w:rPr>
                <w:b/>
                <w:i/>
                <w:color w:val="8496B0" w:themeColor="text2" w:themeTint="99"/>
              </w:rPr>
              <w:t>sobota</w:t>
            </w:r>
          </w:p>
        </w:tc>
        <w:tc>
          <w:tcPr>
            <w:tcW w:w="9214" w:type="dxa"/>
            <w:tcBorders>
              <w:top w:val="single" w:sz="4" w:space="0" w:color="auto"/>
              <w:left w:val="single" w:sz="4" w:space="0" w:color="auto"/>
              <w:bottom w:val="single" w:sz="4" w:space="0" w:color="auto"/>
              <w:right w:val="single" w:sz="4" w:space="0" w:color="auto"/>
            </w:tcBorders>
            <w:vAlign w:val="center"/>
          </w:tcPr>
          <w:p w14:paraId="64ED6E23" w14:textId="77777777" w:rsidR="00AF4E5C" w:rsidRDefault="00AF4E5C" w:rsidP="00121C30">
            <w:pPr>
              <w:rPr>
                <w:i/>
              </w:rPr>
            </w:pPr>
            <w:r>
              <w:rPr>
                <w:i/>
              </w:rPr>
              <w:t>- INTERESANCI</w:t>
            </w:r>
          </w:p>
        </w:tc>
      </w:tr>
      <w:tr w:rsidR="00AF4E5C" w14:paraId="4333584B"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3F7AFA7E" w14:textId="77777777" w:rsidR="00AF4E5C" w:rsidRDefault="00AF4E5C" w:rsidP="00121C30">
            <w:pPr>
              <w:jc w:val="center"/>
              <w:rPr>
                <w:b/>
                <w:i/>
              </w:rPr>
            </w:pPr>
            <w:r>
              <w:rPr>
                <w:b/>
                <w:i/>
              </w:rPr>
              <w:t>25 listopad</w:t>
            </w:r>
          </w:p>
          <w:p w14:paraId="6BE893C1" w14:textId="77777777" w:rsidR="00AF4E5C" w:rsidRDefault="00AF4E5C" w:rsidP="00121C30">
            <w:pPr>
              <w:jc w:val="center"/>
              <w:rPr>
                <w:b/>
                <w:i/>
              </w:rPr>
            </w:pPr>
            <w:r>
              <w:rPr>
                <w:b/>
                <w:i/>
              </w:rPr>
              <w:t>poniedziałek</w:t>
            </w:r>
          </w:p>
        </w:tc>
        <w:tc>
          <w:tcPr>
            <w:tcW w:w="9214" w:type="dxa"/>
            <w:tcBorders>
              <w:top w:val="single" w:sz="4" w:space="0" w:color="auto"/>
              <w:left w:val="single" w:sz="4" w:space="0" w:color="auto"/>
              <w:bottom w:val="single" w:sz="4" w:space="0" w:color="auto"/>
              <w:right w:val="single" w:sz="4" w:space="0" w:color="auto"/>
            </w:tcBorders>
            <w:vAlign w:val="center"/>
          </w:tcPr>
          <w:p w14:paraId="5479471A" w14:textId="77777777" w:rsidR="00AF4E5C" w:rsidRDefault="00AF4E5C" w:rsidP="00121C30">
            <w:pPr>
              <w:rPr>
                <w:i/>
              </w:rPr>
            </w:pPr>
            <w:r>
              <w:rPr>
                <w:i/>
              </w:rPr>
              <w:t>- INTERESANCI</w:t>
            </w:r>
          </w:p>
          <w:p w14:paraId="4BA9912D" w14:textId="77777777" w:rsidR="00AF4E5C" w:rsidRDefault="00AF4E5C" w:rsidP="00121C30">
            <w:pPr>
              <w:rPr>
                <w:i/>
              </w:rPr>
            </w:pPr>
            <w:r>
              <w:rPr>
                <w:i/>
              </w:rPr>
              <w:t>- udział w posiedzeniu Komisji Gospodarki, Finansów i Rolnictwa</w:t>
            </w:r>
          </w:p>
        </w:tc>
      </w:tr>
      <w:tr w:rsidR="00AF4E5C" w14:paraId="763CA1FA"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23CF1322" w14:textId="77777777" w:rsidR="00AF4E5C" w:rsidRDefault="00AF4E5C" w:rsidP="00121C30">
            <w:pPr>
              <w:jc w:val="center"/>
              <w:rPr>
                <w:b/>
                <w:i/>
              </w:rPr>
            </w:pPr>
            <w:r>
              <w:rPr>
                <w:b/>
                <w:i/>
              </w:rPr>
              <w:t>26 listopad</w:t>
            </w:r>
          </w:p>
          <w:p w14:paraId="5A1DC9AE" w14:textId="77777777" w:rsidR="00AF4E5C" w:rsidRDefault="00AF4E5C" w:rsidP="00121C30">
            <w:pPr>
              <w:jc w:val="center"/>
              <w:rPr>
                <w:b/>
                <w:i/>
              </w:rPr>
            </w:pPr>
            <w:r>
              <w:rPr>
                <w:b/>
                <w:i/>
              </w:rPr>
              <w:t>wtorek</w:t>
            </w:r>
          </w:p>
        </w:tc>
        <w:tc>
          <w:tcPr>
            <w:tcW w:w="9214" w:type="dxa"/>
            <w:tcBorders>
              <w:top w:val="single" w:sz="4" w:space="0" w:color="auto"/>
              <w:left w:val="single" w:sz="4" w:space="0" w:color="auto"/>
              <w:bottom w:val="single" w:sz="4" w:space="0" w:color="auto"/>
              <w:right w:val="single" w:sz="4" w:space="0" w:color="auto"/>
            </w:tcBorders>
            <w:vAlign w:val="center"/>
          </w:tcPr>
          <w:p w14:paraId="43CEF93E" w14:textId="77777777" w:rsidR="00AF4E5C" w:rsidRDefault="00AF4E5C" w:rsidP="00121C30">
            <w:pPr>
              <w:rPr>
                <w:i/>
              </w:rPr>
            </w:pPr>
            <w:r>
              <w:rPr>
                <w:i/>
              </w:rPr>
              <w:t>- udział w posiedzeniu Komisji Spraw Społecznych Oświaty Kultury Rady Miejskiej</w:t>
            </w:r>
          </w:p>
        </w:tc>
      </w:tr>
      <w:tr w:rsidR="00AF4E5C" w14:paraId="3C1EC99B" w14:textId="77777777" w:rsidTr="00AF4E5C">
        <w:trPr>
          <w:trHeight w:val="263"/>
        </w:trPr>
        <w:tc>
          <w:tcPr>
            <w:tcW w:w="1844" w:type="dxa"/>
            <w:tcBorders>
              <w:top w:val="single" w:sz="4" w:space="0" w:color="auto"/>
              <w:left w:val="single" w:sz="4" w:space="0" w:color="auto"/>
              <w:bottom w:val="single" w:sz="4" w:space="0" w:color="auto"/>
              <w:right w:val="single" w:sz="4" w:space="0" w:color="auto"/>
            </w:tcBorders>
            <w:vAlign w:val="center"/>
          </w:tcPr>
          <w:p w14:paraId="0F1EE796" w14:textId="77777777" w:rsidR="00AF4E5C" w:rsidRDefault="00AF4E5C" w:rsidP="00121C30">
            <w:pPr>
              <w:jc w:val="center"/>
              <w:rPr>
                <w:b/>
                <w:i/>
              </w:rPr>
            </w:pPr>
            <w:r>
              <w:rPr>
                <w:b/>
                <w:i/>
              </w:rPr>
              <w:t>27 listopad</w:t>
            </w:r>
            <w:r>
              <w:rPr>
                <w:b/>
                <w:i/>
              </w:rPr>
              <w:br/>
              <w:t>środa</w:t>
            </w:r>
          </w:p>
        </w:tc>
        <w:tc>
          <w:tcPr>
            <w:tcW w:w="9214" w:type="dxa"/>
            <w:tcBorders>
              <w:top w:val="single" w:sz="4" w:space="0" w:color="auto"/>
              <w:left w:val="single" w:sz="4" w:space="0" w:color="auto"/>
              <w:bottom w:val="single" w:sz="4" w:space="0" w:color="auto"/>
              <w:right w:val="single" w:sz="4" w:space="0" w:color="auto"/>
            </w:tcBorders>
            <w:vAlign w:val="center"/>
          </w:tcPr>
          <w:p w14:paraId="2FA73165" w14:textId="77777777" w:rsidR="00AF4E5C" w:rsidRDefault="00AF4E5C" w:rsidP="00121C30">
            <w:pPr>
              <w:rPr>
                <w:i/>
              </w:rPr>
            </w:pPr>
            <w:r>
              <w:rPr>
                <w:i/>
              </w:rPr>
              <w:t xml:space="preserve">- </w:t>
            </w:r>
            <w:r w:rsidRPr="00562664">
              <w:rPr>
                <w:i/>
                <w:color w:val="8496B0" w:themeColor="text2" w:themeTint="99"/>
              </w:rPr>
              <w:t>udział w spotkaniu konsultacyjnym dot. bezpieczeństwa seniorów – Zastępca</w:t>
            </w:r>
          </w:p>
        </w:tc>
      </w:tr>
    </w:tbl>
    <w:p w14:paraId="06000686" w14:textId="77777777" w:rsidR="005B1179" w:rsidRDefault="005B1179" w:rsidP="00356EB4">
      <w:pPr>
        <w:widowControl w:val="0"/>
        <w:suppressAutoHyphens/>
        <w:autoSpaceDN w:val="0"/>
        <w:spacing w:line="276" w:lineRule="auto"/>
        <w:textAlignment w:val="baseline"/>
        <w:rPr>
          <w:rFonts w:asciiTheme="minorHAnsi" w:hAnsiTheme="minorHAnsi" w:cstheme="minorHAnsi"/>
          <w:sz w:val="22"/>
          <w:szCs w:val="22"/>
        </w:rPr>
      </w:pPr>
    </w:p>
    <w:p w14:paraId="0AD00F2B" w14:textId="4C729F18" w:rsidR="005B1179" w:rsidRDefault="001F2C30"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Pan radny Janus zapytał, w jakim celu odbyło się spotkanie z panią kierownik Ewelina Kowalską?</w:t>
      </w:r>
    </w:p>
    <w:p w14:paraId="29E1E42C" w14:textId="35AB565A" w:rsidR="001F2C30" w:rsidRDefault="001F2C30"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 Łukasz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odpowiedział, że spotkanie dotyczyło spraw bieżących, wniosku do Wydziału Polityko Społecznej w Poznaniu – wniosek dotyczący seniorów, wigilia dla osób samotnych.</w:t>
      </w:r>
    </w:p>
    <w:p w14:paraId="01C98B24" w14:textId="60AFB891" w:rsidR="005E78A8" w:rsidRDefault="005E78A8"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Radny poprosił o kilka s</w:t>
      </w:r>
      <w:r w:rsidR="00372494">
        <w:rPr>
          <w:rFonts w:asciiTheme="minorHAnsi" w:hAnsiTheme="minorHAnsi" w:cstheme="minorHAnsi"/>
          <w:sz w:val="22"/>
          <w:szCs w:val="22"/>
        </w:rPr>
        <w:t>ł</w:t>
      </w:r>
      <w:r>
        <w:rPr>
          <w:rFonts w:asciiTheme="minorHAnsi" w:hAnsiTheme="minorHAnsi" w:cstheme="minorHAnsi"/>
          <w:sz w:val="22"/>
          <w:szCs w:val="22"/>
        </w:rPr>
        <w:t>ów dotyczących spotkania w Nadleśnictwie Oborniki?</w:t>
      </w:r>
    </w:p>
    <w:p w14:paraId="1708EC6D" w14:textId="23B05907" w:rsidR="005E78A8" w:rsidRDefault="005E78A8"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Burmistrz wskazał, że spotkanie dotyczyło droga, która biegnie od drogi krajowej nr 11 do </w:t>
      </w:r>
      <w:proofErr w:type="spellStart"/>
      <w:r>
        <w:rPr>
          <w:rFonts w:asciiTheme="minorHAnsi" w:hAnsiTheme="minorHAnsi" w:cstheme="minorHAnsi"/>
          <w:sz w:val="22"/>
          <w:szCs w:val="22"/>
        </w:rPr>
        <w:t>Żołędzina</w:t>
      </w:r>
      <w:proofErr w:type="spellEnd"/>
      <w:r>
        <w:rPr>
          <w:rFonts w:asciiTheme="minorHAnsi" w:hAnsiTheme="minorHAnsi" w:cstheme="minorHAnsi"/>
          <w:sz w:val="22"/>
          <w:szCs w:val="22"/>
        </w:rPr>
        <w:t>, jest tam odcinek ok 300 metrów, który jest terenem leśnym</w:t>
      </w:r>
      <w:r w:rsidR="00B96C74">
        <w:rPr>
          <w:rFonts w:asciiTheme="minorHAnsi" w:hAnsiTheme="minorHAnsi" w:cstheme="minorHAnsi"/>
          <w:sz w:val="22"/>
          <w:szCs w:val="22"/>
        </w:rPr>
        <w:t xml:space="preserve"> i na mocy spec ustawy ta droga będzie mogła zostać przekazana gminie. Burmistrz potwierdził również, że w przyszłym roku GDDKiA ogłosi przetarg na budowę drogi S11 w wariancie 2. W planie będzie wybudowana ścieżka rowerowa od m. Tarnowo do przejazdu kolejowego.</w:t>
      </w:r>
    </w:p>
    <w:p w14:paraId="1C0FA071" w14:textId="3ADB8CB5" w:rsidR="00B96C74" w:rsidRDefault="00B96C74"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zapytał, czy są nowe wytyczne dotyczące finansowania oświaty?</w:t>
      </w:r>
    </w:p>
    <w:p w14:paraId="27FD29A0" w14:textId="4C2E3831" w:rsidR="00B96C74" w:rsidRDefault="00B96C74"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Burmistrz powiedział, że materiał szkoleniowy jest bardzo obszerny i może udostępnić go elektronicznie</w:t>
      </w:r>
      <w:r w:rsidR="00023484">
        <w:rPr>
          <w:rFonts w:asciiTheme="minorHAnsi" w:hAnsiTheme="minorHAnsi" w:cstheme="minorHAnsi"/>
          <w:sz w:val="22"/>
          <w:szCs w:val="22"/>
        </w:rPr>
        <w:t>, zmiany dotyczą finansowania, uczniów o szczególnych potrzebach, terminów zgłaszania do Sio itp.</w:t>
      </w:r>
    </w:p>
    <w:p w14:paraId="2724189B" w14:textId="78442857" w:rsidR="00023484" w:rsidRDefault="00023484"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poprosił o rozwinięcie tematu dotyczącego bezpieczeństwa seniorów?</w:t>
      </w:r>
    </w:p>
    <w:p w14:paraId="68A37CB4" w14:textId="28A602AB" w:rsidR="00023484" w:rsidRDefault="00023484"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Pan Z-ca Burmistrza poinformował, że jest to cykliczne spotkanie zawierające informacje o bezpieczeństwie na drogach, poprzez bezpieczeństwo związane z wyłudzeniami, bezpieczeństwo natury zdrowotnej.</w:t>
      </w:r>
    </w:p>
    <w:p w14:paraId="21DCE51E" w14:textId="6E0F4844" w:rsidR="00023484" w:rsidRDefault="00023484"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 wiceprzewodniczący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poprosił o kilka słów na temat Szlaku Piastowskiego?</w:t>
      </w:r>
    </w:p>
    <w:p w14:paraId="4A73F59A" w14:textId="6FD5DAD0" w:rsidR="00023484" w:rsidRDefault="00023484"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 Gracz poinformował, że </w:t>
      </w:r>
      <w:r w:rsidR="003D5C1B">
        <w:rPr>
          <w:rFonts w:asciiTheme="minorHAnsi" w:hAnsiTheme="minorHAnsi" w:cstheme="minorHAnsi"/>
          <w:sz w:val="22"/>
          <w:szCs w:val="22"/>
        </w:rPr>
        <w:t xml:space="preserve">uchwała o przystąpieniu jest z 2019 roku, orędownikiem tego była ówczesna pani z-ca Burmistrza Renata Tomaszewska i śp. Burmistrz Roman </w:t>
      </w:r>
      <w:proofErr w:type="spellStart"/>
      <w:r w:rsidR="003D5C1B">
        <w:rPr>
          <w:rFonts w:asciiTheme="minorHAnsi" w:hAnsiTheme="minorHAnsi" w:cstheme="minorHAnsi"/>
          <w:sz w:val="22"/>
          <w:szCs w:val="22"/>
        </w:rPr>
        <w:t>Szuberski</w:t>
      </w:r>
      <w:proofErr w:type="spellEnd"/>
      <w:r w:rsidR="003D5C1B">
        <w:rPr>
          <w:rFonts w:asciiTheme="minorHAnsi" w:hAnsiTheme="minorHAnsi" w:cstheme="minorHAnsi"/>
          <w:sz w:val="22"/>
          <w:szCs w:val="22"/>
        </w:rPr>
        <w:t>. Gmina przystąpiła do Klastra ale jakby nigdy nie została potwierdzona obecność Gminy Rogoźno</w:t>
      </w:r>
      <w:r w:rsidR="009A4F78">
        <w:rPr>
          <w:rFonts w:asciiTheme="minorHAnsi" w:hAnsiTheme="minorHAnsi" w:cstheme="minorHAnsi"/>
          <w:sz w:val="22"/>
          <w:szCs w:val="22"/>
        </w:rPr>
        <w:t xml:space="preserve"> i nigdy nie został przeprowadzony audyt.</w:t>
      </w:r>
      <w:r w:rsidR="00294EF2">
        <w:rPr>
          <w:rFonts w:asciiTheme="minorHAnsi" w:hAnsiTheme="minorHAnsi" w:cstheme="minorHAnsi"/>
          <w:sz w:val="22"/>
          <w:szCs w:val="22"/>
        </w:rPr>
        <w:t xml:space="preserve"> Rogoźno nie miała też dotychczas upamiętnienia Przemysła w formie pomnika i to w tej chwili dużo zmieniło.</w:t>
      </w:r>
      <w:r w:rsidR="00587165">
        <w:rPr>
          <w:rFonts w:asciiTheme="minorHAnsi" w:hAnsiTheme="minorHAnsi" w:cstheme="minorHAnsi"/>
          <w:sz w:val="22"/>
          <w:szCs w:val="22"/>
        </w:rPr>
        <w:t xml:space="preserve"> Ocena wypadła bardzo dobrze, a pan audytor był zaskoczony, że gmina ma tyle elementów związanych z królem Przemysłem.</w:t>
      </w:r>
    </w:p>
    <w:p w14:paraId="3918A218" w14:textId="2F3EB6A0" w:rsidR="00FA0AA5" w:rsidRDefault="00FA0AA5"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Burmistrz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poinformował o zdjęciu korony z ronda </w:t>
      </w:r>
      <w:proofErr w:type="spellStart"/>
      <w:r>
        <w:rPr>
          <w:rFonts w:asciiTheme="minorHAnsi" w:hAnsiTheme="minorHAnsi" w:cstheme="minorHAnsi"/>
          <w:sz w:val="22"/>
          <w:szCs w:val="22"/>
        </w:rPr>
        <w:t>Melzera</w:t>
      </w:r>
      <w:proofErr w:type="spellEnd"/>
      <w:r>
        <w:rPr>
          <w:rFonts w:asciiTheme="minorHAnsi" w:hAnsiTheme="minorHAnsi" w:cstheme="minorHAnsi"/>
          <w:sz w:val="22"/>
          <w:szCs w:val="22"/>
        </w:rPr>
        <w:t xml:space="preserve"> i postawieniu w tym miejscu choinki, natomiast po naprawie i renowacji korona zostanie postawiona na rodzie w m. Ruda.</w:t>
      </w:r>
    </w:p>
    <w:p w14:paraId="05FD3639" w14:textId="21F533DE" w:rsidR="00865A70" w:rsidRDefault="00865A70"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Radny Janus zapytał jaki jest zaplanowany wystrój świąteczny w mieście?</w:t>
      </w:r>
    </w:p>
    <w:p w14:paraId="0BAF5591" w14:textId="7D515399" w:rsidR="00865A70" w:rsidRDefault="00865A70"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Burmistrz poinformował, że zaplanowane są trzy choinki na placu Powstańców, na Placu Karola i na rondzie przy szkole Hipolita Cegielskiego</w:t>
      </w:r>
    </w:p>
    <w:p w14:paraId="26650D57" w14:textId="77777777" w:rsidR="00865A70" w:rsidRDefault="00000000" w:rsidP="00356EB4">
      <w:pPr>
        <w:widowControl w:val="0"/>
        <w:suppressAutoHyphens/>
        <w:autoSpaceDN w:val="0"/>
        <w:spacing w:line="276" w:lineRule="auto"/>
        <w:textAlignment w:val="baseline"/>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rPr>
        <w:t>9. Wolne głosy i wnioski.</w:t>
      </w:r>
    </w:p>
    <w:p w14:paraId="4EA27415" w14:textId="77777777" w:rsidR="00FE5357" w:rsidRDefault="00865A70" w:rsidP="00356EB4">
      <w:pPr>
        <w:widowControl w:val="0"/>
        <w:suppressAutoHyphens/>
        <w:autoSpaceDN w:val="0"/>
        <w:spacing w:line="276" w:lineRule="auto"/>
        <w:textAlignment w:val="baseline"/>
        <w:rPr>
          <w:rFonts w:asciiTheme="minorHAnsi" w:hAnsiTheme="minorHAnsi" w:cstheme="minorHAnsi"/>
          <w:sz w:val="22"/>
          <w:szCs w:val="22"/>
        </w:rPr>
      </w:pPr>
      <w:r w:rsidRPr="00865A70">
        <w:rPr>
          <w:rFonts w:asciiTheme="minorHAnsi" w:hAnsiTheme="minorHAnsi" w:cstheme="minorHAnsi"/>
          <w:sz w:val="22"/>
          <w:szCs w:val="22"/>
        </w:rPr>
        <w:lastRenderedPageBreak/>
        <w:t>Pan radny Kinach złożył burmistrzowi i pani kierownik Ślachciak podziękowania za położenie nakładki na moście przy ul. Lipowej</w:t>
      </w:r>
      <w:r>
        <w:rPr>
          <w:rFonts w:asciiTheme="minorHAnsi" w:hAnsiTheme="minorHAnsi" w:cstheme="minorHAnsi"/>
          <w:sz w:val="22"/>
          <w:szCs w:val="22"/>
        </w:rPr>
        <w:t xml:space="preserve">. Radny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podziękował za zabezpieczenie prac przy ul. Wąskiej oraz za prace sanitarne u jednej z mieszkanek Rogoźna wraz z zamontowaniem prysznica.</w:t>
      </w:r>
    </w:p>
    <w:p w14:paraId="67DAB663" w14:textId="77777777" w:rsidR="00FE5357" w:rsidRDefault="00FE5357"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Przewodniczący Jarosław Łatka przyłączył się do podziękowań – dziękując za montaż lustra przy wyjeździe z ul. Długiej na Wielka Poznańską oraz za projekt ul. Wschodniej.</w:t>
      </w:r>
    </w:p>
    <w:p w14:paraId="5EEC7816" w14:textId="77777777" w:rsidR="00FE5357" w:rsidRDefault="00FE5357"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Radny Adam Nadolny wskazał problem schodów przy wejściu do ośrodka zdrowia w Parkowie, które stwarzają niebezpieczeństwo dla starszych mieszkańców wsi. Radny poprosił o pilną interwencje w tej sprawie.</w:t>
      </w:r>
    </w:p>
    <w:p w14:paraId="3C7BEEC4" w14:textId="77777777" w:rsidR="00FE5357" w:rsidRDefault="00FE5357"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Radny Henryk Janus zapytał w imieniu mieszkańców jak wygląda sytuacja z windą?</w:t>
      </w:r>
    </w:p>
    <w:p w14:paraId="0DDEACDB" w14:textId="77777777" w:rsidR="0075135F" w:rsidRDefault="00FE5357"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odpowiedział, że po perturbacjach związanych z firmą i częściami do nieczynnej windy gmina będzie próbowała zakupić nową windę, jednak zadanie to będzie możliwe w przyszłym roku.</w:t>
      </w:r>
    </w:p>
    <w:p w14:paraId="4106E8D5" w14:textId="5AF6420C" w:rsidR="0075135F" w:rsidRDefault="0075135F"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Radny zwróci</w:t>
      </w:r>
      <w:r w:rsidR="00865DDE">
        <w:rPr>
          <w:rFonts w:asciiTheme="minorHAnsi" w:hAnsiTheme="minorHAnsi" w:cstheme="minorHAnsi"/>
          <w:sz w:val="22"/>
          <w:szCs w:val="22"/>
        </w:rPr>
        <w:t>ł</w:t>
      </w:r>
      <w:r>
        <w:rPr>
          <w:rFonts w:asciiTheme="minorHAnsi" w:hAnsiTheme="minorHAnsi" w:cstheme="minorHAnsi"/>
          <w:sz w:val="22"/>
          <w:szCs w:val="22"/>
        </w:rPr>
        <w:t xml:space="preserve"> uwagę, że przy samym RCK brakuje miejsca parkingowego dla osób niepełnosprawnych, owszem jest parking z takim miejscem jednak po drugiej stronie ulicy, co utrudnia osobom z niepełnosprawnością dojście do budynku.</w:t>
      </w:r>
    </w:p>
    <w:p w14:paraId="0D0B9417" w14:textId="77777777" w:rsidR="0075135F" w:rsidRDefault="0075135F"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Pani kierownik Dorota Ślachciak poinformowała, że zweryfikuje sprawę.</w:t>
      </w:r>
    </w:p>
    <w:p w14:paraId="26AD090D" w14:textId="4C162C14" w:rsidR="00865DDE" w:rsidRDefault="0075135F"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 radny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przekazał sprawę mieszkańca, który zainterweniował w sprawie braku </w:t>
      </w:r>
      <w:proofErr w:type="spellStart"/>
      <w:r>
        <w:rPr>
          <w:rFonts w:asciiTheme="minorHAnsi" w:hAnsiTheme="minorHAnsi" w:cstheme="minorHAnsi"/>
          <w:sz w:val="22"/>
          <w:szCs w:val="22"/>
        </w:rPr>
        <w:t>doświetleń</w:t>
      </w:r>
      <w:proofErr w:type="spellEnd"/>
      <w:r>
        <w:rPr>
          <w:rFonts w:asciiTheme="minorHAnsi" w:hAnsiTheme="minorHAnsi" w:cstheme="minorHAnsi"/>
          <w:sz w:val="22"/>
          <w:szCs w:val="22"/>
        </w:rPr>
        <w:t xml:space="preserve"> przejść dla pieszych</w:t>
      </w:r>
      <w:r w:rsidR="00372494">
        <w:rPr>
          <w:rFonts w:asciiTheme="minorHAnsi" w:hAnsiTheme="minorHAnsi" w:cstheme="minorHAnsi"/>
          <w:sz w:val="22"/>
          <w:szCs w:val="22"/>
        </w:rPr>
        <w:t xml:space="preserve">, co stwarza ogromne niebezpieczeństwo dla wszystkich użytkowników dróg. Pan </w:t>
      </w:r>
      <w:proofErr w:type="spellStart"/>
      <w:r w:rsidR="00372494">
        <w:rPr>
          <w:rFonts w:asciiTheme="minorHAnsi" w:hAnsiTheme="minorHAnsi" w:cstheme="minorHAnsi"/>
          <w:sz w:val="22"/>
          <w:szCs w:val="22"/>
        </w:rPr>
        <w:t>Kuszak</w:t>
      </w:r>
      <w:proofErr w:type="spellEnd"/>
      <w:r w:rsidR="00372494">
        <w:rPr>
          <w:rFonts w:asciiTheme="minorHAnsi" w:hAnsiTheme="minorHAnsi" w:cstheme="minorHAnsi"/>
          <w:sz w:val="22"/>
          <w:szCs w:val="22"/>
        </w:rPr>
        <w:t xml:space="preserve"> określił, że nie wszyscy zdaja sobie sprawę z kosztów doświetlenia, jednak po weryfikacji przejść dla pieszych można byłoby wykonać na tych przejściach, które s</w:t>
      </w:r>
      <w:r w:rsidR="00865DDE">
        <w:rPr>
          <w:rFonts w:asciiTheme="minorHAnsi" w:hAnsiTheme="minorHAnsi" w:cstheme="minorHAnsi"/>
          <w:sz w:val="22"/>
          <w:szCs w:val="22"/>
        </w:rPr>
        <w:t>ą</w:t>
      </w:r>
      <w:r w:rsidR="00372494">
        <w:rPr>
          <w:rFonts w:asciiTheme="minorHAnsi" w:hAnsiTheme="minorHAnsi" w:cstheme="minorHAnsi"/>
          <w:sz w:val="22"/>
          <w:szCs w:val="22"/>
        </w:rPr>
        <w:t xml:space="preserve"> blisko słupów oświetlenie kierunkowe, ponadto można by oznaczyć takie przejścia farba fluorescencyjną.</w:t>
      </w:r>
    </w:p>
    <w:p w14:paraId="2EE0D548" w14:textId="77777777" w:rsidR="00B00290" w:rsidRDefault="00865DDE"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 burmistrz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poinformował, że są zdiagnozowane te przejścia, które wymagałyby doświetlenia, a właściwie wszystkie tego wymagają. Miał pojawić się Rządowy Program związany z doświetlaniem, jednak do tego czasu jeszcze się nie pojawił, mimo wszystko osoby w urzędzie monitorują wszelkie programy związane ze środkami zewnętrznymi. Pani Ślachciak wypowiedziała się na temat oznakowania fluorescencyjnego, że musiałaby to być zgoda WZDW, w zeszłym roku został złożony taki wniosek na przejście w Gościejewie, na który WZDW nie wyraziło takiej zgody.</w:t>
      </w:r>
    </w:p>
    <w:p w14:paraId="2EF99963" w14:textId="77777777" w:rsidR="00B00290" w:rsidRDefault="00B00290"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Pan radny Ostrowski zwrócił uwagę w kwestii parkingu, że jeżeli przy budynku RCK powstaną miejsca dla niepełnosprawnych to, część tego parkingu będzie zajęta, a te miejsca są przy ośrodku zdrowia i po drugiej stronie Wojska Polskiego.</w:t>
      </w:r>
    </w:p>
    <w:p w14:paraId="17E93AE6" w14:textId="77777777" w:rsidR="00B00290" w:rsidRDefault="00B00290"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Radny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wskazał, że prościej byłoby przenieść miejsce parkingowe z końca na początek przy stacji do ładowania pojazdów dla osób niepełnosprawnych, wtedy będą tylko koszty przemalowania.</w:t>
      </w:r>
    </w:p>
    <w:p w14:paraId="79E655ED" w14:textId="77777777" w:rsidR="00F42D8A" w:rsidRDefault="00B00290"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Radni wrócili do tematu przeprowadzenia kontroli objętej wnioskiem pani A. N. przez Komisję Rewizyjną.</w:t>
      </w:r>
      <w:r w:rsidR="00865DDE">
        <w:rPr>
          <w:rFonts w:asciiTheme="minorHAnsi" w:hAnsiTheme="minorHAnsi" w:cstheme="minorHAnsi"/>
          <w:sz w:val="22"/>
          <w:szCs w:val="22"/>
        </w:rPr>
        <w:t xml:space="preserve"> </w:t>
      </w:r>
      <w:r w:rsidR="00F42D8A">
        <w:rPr>
          <w:rFonts w:asciiTheme="minorHAnsi" w:hAnsiTheme="minorHAnsi" w:cstheme="minorHAnsi"/>
          <w:sz w:val="22"/>
          <w:szCs w:val="22"/>
        </w:rPr>
        <w:t>Pan radny Wojciechowski stwierdził, że dla bezpieczeństwa Rady ta kontrola jest zasadna.</w:t>
      </w:r>
    </w:p>
    <w:p w14:paraId="1B75ADD3" w14:textId="77777777" w:rsidR="00F42D8A" w:rsidRDefault="00F42D8A"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Pan Maciej Kutka podkreślił, że wg Regulaminu nie musi nastąpić zmiana pracy Komisji Rewizyjnej, aby taka kontrola mogła zostać przeprowadzona.</w:t>
      </w:r>
    </w:p>
    <w:p w14:paraId="7E9FA3B8" w14:textId="389D8448" w:rsidR="00F42D8A" w:rsidRDefault="00F42D8A"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Radny Witt określił, że w kontekstu rozmowy można wynieść, że komisja nie chce zająć się tą kontrolą, wręcz przeciwnie – jednak po uprzednim wydaniu opinii Rady w tym temacie.</w:t>
      </w:r>
    </w:p>
    <w:p w14:paraId="19157B42" w14:textId="77777777" w:rsidR="00F42D8A" w:rsidRDefault="00F42D8A"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Pan Ostrowski zgłosił wniosek o wyznaczenie kilku minut przerwy.</w:t>
      </w:r>
    </w:p>
    <w:p w14:paraId="3F4441CF" w14:textId="77777777" w:rsidR="00F42D8A" w:rsidRDefault="00F42D8A"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 wiceprzewodniczący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zarządził 5 minut przerwy.</w:t>
      </w:r>
    </w:p>
    <w:p w14:paraId="07AE4006" w14:textId="36167091" w:rsidR="00380CBE" w:rsidRDefault="00380CBE"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Po przerwie obrady zostały wznowione.</w:t>
      </w:r>
    </w:p>
    <w:p w14:paraId="2F91DDAA" w14:textId="46D1A4AE" w:rsidR="00380CBE" w:rsidRDefault="00380CBE" w:rsidP="00356EB4">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Radny Paweł Wojciechowski zgłosił swój wniosek.</w:t>
      </w:r>
    </w:p>
    <w:p w14:paraId="47C53F1F" w14:textId="7BC3E4C1" w:rsidR="00865A70" w:rsidRDefault="00000000" w:rsidP="00356EB4">
      <w:pPr>
        <w:widowControl w:val="0"/>
        <w:suppressAutoHyphens/>
        <w:autoSpaceDN w:val="0"/>
        <w:spacing w:line="276" w:lineRule="auto"/>
        <w:textAlignment w:val="baseline"/>
        <w:rPr>
          <w:rFonts w:asciiTheme="minorHAnsi" w:hAnsiTheme="minorHAnsi" w:cstheme="minorHAnsi"/>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u w:val="single"/>
        </w:rPr>
        <w:t>Głosowano w sprawie:</w:t>
      </w:r>
      <w:r w:rsidRPr="00E30A2A">
        <w:rPr>
          <w:rFonts w:asciiTheme="minorHAnsi" w:hAnsiTheme="minorHAnsi" w:cstheme="minorHAnsi"/>
          <w:sz w:val="22"/>
          <w:szCs w:val="22"/>
        </w:rPr>
        <w:br/>
        <w:t>Wniosek Radnego Pawła Wojciechowskiego stanowisko rady na podstawie złożonego wniosku, który wpłynął do UM w dniu 01.10.2024 r. o przeprowadzenie kontroli ob</w:t>
      </w:r>
      <w:r w:rsidR="00865A70">
        <w:rPr>
          <w:rFonts w:asciiTheme="minorHAnsi" w:hAnsiTheme="minorHAnsi" w:cstheme="minorHAnsi"/>
          <w:sz w:val="22"/>
          <w:szCs w:val="22"/>
        </w:rPr>
        <w:t>j</w:t>
      </w:r>
      <w:r w:rsidRPr="00E30A2A">
        <w:rPr>
          <w:rFonts w:asciiTheme="minorHAnsi" w:hAnsiTheme="minorHAnsi" w:cstheme="minorHAnsi"/>
          <w:sz w:val="22"/>
          <w:szCs w:val="22"/>
        </w:rPr>
        <w:t xml:space="preserve">ętej wnioskiem działalności </w:t>
      </w:r>
      <w:r w:rsidRPr="00E30A2A">
        <w:rPr>
          <w:rFonts w:asciiTheme="minorHAnsi" w:hAnsiTheme="minorHAnsi" w:cstheme="minorHAnsi"/>
          <w:sz w:val="22"/>
          <w:szCs w:val="22"/>
        </w:rPr>
        <w:lastRenderedPageBreak/>
        <w:t>spółki gminnej Gminy Rogoźno kieruje do KR RM przeprowadzenie kontroli ob</w:t>
      </w:r>
      <w:r w:rsidR="00865A70">
        <w:rPr>
          <w:rFonts w:asciiTheme="minorHAnsi" w:hAnsiTheme="minorHAnsi" w:cstheme="minorHAnsi"/>
          <w:sz w:val="22"/>
          <w:szCs w:val="22"/>
        </w:rPr>
        <w:t>j</w:t>
      </w:r>
      <w:r w:rsidRPr="00E30A2A">
        <w:rPr>
          <w:rFonts w:asciiTheme="minorHAnsi" w:hAnsiTheme="minorHAnsi" w:cstheme="minorHAnsi"/>
          <w:sz w:val="22"/>
          <w:szCs w:val="22"/>
        </w:rPr>
        <w:t xml:space="preserve">ętej wnioskiem (zgodnie z paragrafem 6 ust. 5) regulaminu KR stanowiącego załącznik do Statutu Gminy Rogoźno. </w:t>
      </w:r>
    </w:p>
    <w:p w14:paraId="11F1792C" w14:textId="77777777" w:rsidR="00E66E39" w:rsidRDefault="00000000" w:rsidP="00FC2435">
      <w:pPr>
        <w:widowControl w:val="0"/>
        <w:suppressAutoHyphens/>
        <w:autoSpaceDN w:val="0"/>
        <w:spacing w:line="276" w:lineRule="auto"/>
        <w:textAlignment w:val="baseline"/>
        <w:rPr>
          <w:rFonts w:asciiTheme="minorHAnsi" w:hAnsiTheme="minorHAnsi" w:cstheme="minorHAnsi"/>
          <w:sz w:val="22"/>
          <w:szCs w:val="22"/>
        </w:rPr>
      </w:pPr>
      <w:r w:rsidRPr="00E30A2A">
        <w:rPr>
          <w:rFonts w:asciiTheme="minorHAnsi" w:hAnsiTheme="minorHAnsi" w:cstheme="minorHAnsi"/>
          <w:sz w:val="22"/>
          <w:szCs w:val="22"/>
        </w:rPr>
        <w:br/>
      </w:r>
      <w:r w:rsidRPr="00E30A2A">
        <w:rPr>
          <w:rStyle w:val="Pogrubienie"/>
          <w:rFonts w:asciiTheme="minorHAnsi" w:hAnsiTheme="minorHAnsi" w:cstheme="minorHAnsi"/>
          <w:sz w:val="22"/>
          <w:szCs w:val="22"/>
          <w:u w:val="single"/>
        </w:rPr>
        <w:t>Wyniki głosowania</w:t>
      </w:r>
      <w:r w:rsidRPr="00E30A2A">
        <w:rPr>
          <w:rFonts w:asciiTheme="minorHAnsi" w:hAnsiTheme="minorHAnsi" w:cstheme="minorHAnsi"/>
          <w:sz w:val="22"/>
          <w:szCs w:val="22"/>
        </w:rPr>
        <w:br/>
        <w:t>ZA: 4, PRZECIW: 4, WSTRZYMUJĘ SIĘ: 3, BRAK GŁOSU: 2, NIEOBECNI: 2</w:t>
      </w:r>
      <w:r w:rsidRPr="00E30A2A">
        <w:rPr>
          <w:rFonts w:asciiTheme="minorHAnsi" w:hAnsiTheme="minorHAnsi" w:cstheme="minorHAnsi"/>
          <w:sz w:val="22"/>
          <w:szCs w:val="22"/>
        </w:rPr>
        <w:br/>
      </w:r>
      <w:r w:rsidRPr="00E30A2A">
        <w:rPr>
          <w:rFonts w:asciiTheme="minorHAnsi" w:hAnsiTheme="minorHAnsi" w:cstheme="minorHAnsi"/>
          <w:sz w:val="22"/>
          <w:szCs w:val="22"/>
        </w:rPr>
        <w:br/>
      </w:r>
      <w:r w:rsidRPr="00E30A2A">
        <w:rPr>
          <w:rFonts w:asciiTheme="minorHAnsi" w:hAnsiTheme="minorHAnsi" w:cstheme="minorHAnsi"/>
          <w:sz w:val="22"/>
          <w:szCs w:val="22"/>
          <w:u w:val="single"/>
        </w:rPr>
        <w:t>Wyniki imienne:</w:t>
      </w:r>
      <w:r w:rsidRPr="00E30A2A">
        <w:rPr>
          <w:rFonts w:asciiTheme="minorHAnsi" w:hAnsiTheme="minorHAnsi" w:cstheme="minorHAnsi"/>
          <w:sz w:val="22"/>
          <w:szCs w:val="22"/>
        </w:rPr>
        <w:br/>
        <w:t>ZA (4)</w:t>
      </w:r>
      <w:r w:rsidRPr="00E30A2A">
        <w:rPr>
          <w:rFonts w:asciiTheme="minorHAnsi" w:hAnsiTheme="minorHAnsi" w:cstheme="minorHAnsi"/>
          <w:sz w:val="22"/>
          <w:szCs w:val="22"/>
        </w:rPr>
        <w:br/>
        <w:t>Henryk Janus, Maciej Kutka, Krzysztof Ostrowski, Paweł Wojciechowski</w:t>
      </w:r>
      <w:r w:rsidRPr="00E30A2A">
        <w:rPr>
          <w:rFonts w:asciiTheme="minorHAnsi" w:hAnsiTheme="minorHAnsi" w:cstheme="minorHAnsi"/>
          <w:sz w:val="22"/>
          <w:szCs w:val="22"/>
        </w:rPr>
        <w:br/>
        <w:t>PRZECIW (4)</w:t>
      </w:r>
      <w:r w:rsidRPr="00E30A2A">
        <w:rPr>
          <w:rFonts w:asciiTheme="minorHAnsi" w:hAnsiTheme="minorHAnsi" w:cstheme="minorHAnsi"/>
          <w:sz w:val="22"/>
          <w:szCs w:val="22"/>
        </w:rPr>
        <w:br/>
        <w:t xml:space="preserve">Zbigniew </w:t>
      </w:r>
      <w:proofErr w:type="spellStart"/>
      <w:r w:rsidRPr="00E30A2A">
        <w:rPr>
          <w:rFonts w:asciiTheme="minorHAnsi" w:hAnsiTheme="minorHAnsi" w:cstheme="minorHAnsi"/>
          <w:sz w:val="22"/>
          <w:szCs w:val="22"/>
        </w:rPr>
        <w:t>Chudzicki</w:t>
      </w:r>
      <w:proofErr w:type="spellEnd"/>
      <w:r w:rsidRPr="00E30A2A">
        <w:rPr>
          <w:rFonts w:asciiTheme="minorHAnsi" w:hAnsiTheme="minorHAnsi" w:cstheme="minorHAnsi"/>
          <w:sz w:val="22"/>
          <w:szCs w:val="22"/>
        </w:rPr>
        <w:t xml:space="preserve">, Katarzyna </w:t>
      </w:r>
      <w:proofErr w:type="spellStart"/>
      <w:r w:rsidRPr="00E30A2A">
        <w:rPr>
          <w:rFonts w:asciiTheme="minorHAnsi" w:hAnsiTheme="minorHAnsi" w:cstheme="minorHAnsi"/>
          <w:sz w:val="22"/>
          <w:szCs w:val="22"/>
        </w:rPr>
        <w:t>Erenc</w:t>
      </w:r>
      <w:proofErr w:type="spellEnd"/>
      <w:r w:rsidRPr="00E30A2A">
        <w:rPr>
          <w:rFonts w:asciiTheme="minorHAnsi" w:hAnsiTheme="minorHAnsi" w:cstheme="minorHAnsi"/>
          <w:sz w:val="22"/>
          <w:szCs w:val="22"/>
        </w:rPr>
        <w:t xml:space="preserve">-Szpek, Hubert </w:t>
      </w:r>
      <w:proofErr w:type="spellStart"/>
      <w:r w:rsidRPr="00E30A2A">
        <w:rPr>
          <w:rFonts w:asciiTheme="minorHAnsi" w:hAnsiTheme="minorHAnsi" w:cstheme="minorHAnsi"/>
          <w:sz w:val="22"/>
          <w:szCs w:val="22"/>
        </w:rPr>
        <w:t>Kuszak</w:t>
      </w:r>
      <w:proofErr w:type="spellEnd"/>
      <w:r w:rsidRPr="00E30A2A">
        <w:rPr>
          <w:rFonts w:asciiTheme="minorHAnsi" w:hAnsiTheme="minorHAnsi" w:cstheme="minorHAnsi"/>
          <w:sz w:val="22"/>
          <w:szCs w:val="22"/>
        </w:rPr>
        <w:t>, Jarosław Łatka</w:t>
      </w:r>
      <w:r w:rsidRPr="00E30A2A">
        <w:rPr>
          <w:rFonts w:asciiTheme="minorHAnsi" w:hAnsiTheme="minorHAnsi" w:cstheme="minorHAnsi"/>
          <w:sz w:val="22"/>
          <w:szCs w:val="22"/>
        </w:rPr>
        <w:br/>
        <w:t>WSTRZYMUJĘ SIĘ (3)</w:t>
      </w:r>
      <w:r w:rsidRPr="00E30A2A">
        <w:rPr>
          <w:rFonts w:asciiTheme="minorHAnsi" w:hAnsiTheme="minorHAnsi" w:cstheme="minorHAnsi"/>
          <w:sz w:val="22"/>
          <w:szCs w:val="22"/>
        </w:rPr>
        <w:br/>
        <w:t xml:space="preserve">Roman Kinach, Adam Nadolny, Bartosz </w:t>
      </w:r>
      <w:proofErr w:type="spellStart"/>
      <w:r w:rsidRPr="00E30A2A">
        <w:rPr>
          <w:rFonts w:asciiTheme="minorHAnsi" w:hAnsiTheme="minorHAnsi" w:cstheme="minorHAnsi"/>
          <w:sz w:val="22"/>
          <w:szCs w:val="22"/>
        </w:rPr>
        <w:t>Perlicjan</w:t>
      </w:r>
      <w:proofErr w:type="spellEnd"/>
      <w:r w:rsidRPr="00E30A2A">
        <w:rPr>
          <w:rFonts w:asciiTheme="minorHAnsi" w:hAnsiTheme="minorHAnsi" w:cstheme="minorHAnsi"/>
          <w:sz w:val="22"/>
          <w:szCs w:val="22"/>
        </w:rPr>
        <w:br/>
        <w:t>BRAK GŁOSU (2)</w:t>
      </w:r>
      <w:r w:rsidRPr="00E30A2A">
        <w:rPr>
          <w:rFonts w:asciiTheme="minorHAnsi" w:hAnsiTheme="minorHAnsi" w:cstheme="minorHAnsi"/>
          <w:sz w:val="22"/>
          <w:szCs w:val="22"/>
        </w:rPr>
        <w:br/>
        <w:t>Krzysztof Nikodem, Szymon Witt</w:t>
      </w:r>
      <w:r w:rsidRPr="00E30A2A">
        <w:rPr>
          <w:rFonts w:asciiTheme="minorHAnsi" w:hAnsiTheme="minorHAnsi" w:cstheme="minorHAnsi"/>
          <w:sz w:val="22"/>
          <w:szCs w:val="22"/>
        </w:rPr>
        <w:br/>
        <w:t>NIEOBECNI (2)</w:t>
      </w:r>
      <w:r w:rsidRPr="00E30A2A">
        <w:rPr>
          <w:rFonts w:asciiTheme="minorHAnsi" w:hAnsiTheme="minorHAnsi" w:cstheme="minorHAnsi"/>
          <w:sz w:val="22"/>
          <w:szCs w:val="22"/>
        </w:rPr>
        <w:br/>
        <w:t>Marcin Bukowski, Aneta Karaś</w:t>
      </w:r>
    </w:p>
    <w:p w14:paraId="7329D549" w14:textId="77777777" w:rsidR="00E66E39" w:rsidRDefault="00E66E39" w:rsidP="00FC2435">
      <w:pPr>
        <w:widowControl w:val="0"/>
        <w:suppressAutoHyphens/>
        <w:autoSpaceDN w:val="0"/>
        <w:spacing w:line="276" w:lineRule="auto"/>
        <w:textAlignment w:val="baseline"/>
        <w:rPr>
          <w:rFonts w:asciiTheme="minorHAnsi" w:hAnsiTheme="minorHAnsi" w:cstheme="minorHAnsi"/>
          <w:sz w:val="22"/>
          <w:szCs w:val="22"/>
        </w:rPr>
      </w:pPr>
    </w:p>
    <w:p w14:paraId="7B4161C7" w14:textId="77777777" w:rsidR="00E66E39" w:rsidRDefault="00E66E39" w:rsidP="00FC2435">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Radny Wojciechowski poinformował również, że na adres poczty elektronicznej do wszystkich radnych wpłynęła informacja o zaniepokojonych mieszkańcach, którzy informują o kłopotach finansowych wykonawcy ul. Krótkiej, w związku z tym radny poprosił o więcej szczegółów w tej sprawie.</w:t>
      </w:r>
    </w:p>
    <w:p w14:paraId="6983F8F3" w14:textId="77777777" w:rsidR="00781AF5" w:rsidRDefault="00E66E39" w:rsidP="00FC2435">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Pani Ewelina Polkowska poinformowała, że </w:t>
      </w:r>
      <w:r w:rsidR="00EB563C">
        <w:rPr>
          <w:rFonts w:asciiTheme="minorHAnsi" w:hAnsiTheme="minorHAnsi" w:cstheme="minorHAnsi"/>
          <w:sz w:val="22"/>
          <w:szCs w:val="22"/>
        </w:rPr>
        <w:t>jest to mail podpisany jako „Mieszkańcy”, dlatego traktowany jest jako anonim, mimo wszystko podjęte zostały działania do wyjaśnienia sytuacji wykonującego prace budowalne, urząd oczekuje na odpowiedź. Z-ca Burmistrza wskazał, że póki Burmistrz nie dysponuje odpowiednimi informacjami nikt nie będzie podejmował pochopnych decyzji.</w:t>
      </w:r>
      <w:r w:rsidR="00781AF5">
        <w:rPr>
          <w:rFonts w:asciiTheme="minorHAnsi" w:hAnsiTheme="minorHAnsi" w:cstheme="minorHAnsi"/>
          <w:sz w:val="22"/>
          <w:szCs w:val="22"/>
        </w:rPr>
        <w:t xml:space="preserve"> Na ten moment wszelkie prace wykonawcy mieszczą się w harmonogramie.</w:t>
      </w:r>
    </w:p>
    <w:p w14:paraId="6DA2BEBE" w14:textId="77777777" w:rsidR="00781AF5" w:rsidRDefault="00781AF5" w:rsidP="00FC2435">
      <w:pPr>
        <w:widowControl w:val="0"/>
        <w:suppressAutoHyphens/>
        <w:autoSpaceDN w:val="0"/>
        <w:spacing w:line="276" w:lineRule="auto"/>
        <w:textAlignment w:val="baseline"/>
        <w:rPr>
          <w:rFonts w:asciiTheme="minorHAnsi" w:hAnsiTheme="minorHAnsi" w:cstheme="minorHAnsi"/>
          <w:b/>
          <w:bCs/>
          <w:sz w:val="22"/>
          <w:szCs w:val="22"/>
        </w:rPr>
      </w:pPr>
      <w:r>
        <w:rPr>
          <w:rFonts w:asciiTheme="minorHAnsi" w:hAnsiTheme="minorHAnsi" w:cstheme="minorHAnsi"/>
          <w:sz w:val="22"/>
          <w:szCs w:val="22"/>
        </w:rPr>
        <w:t>Na tym punkt ten zakończono.</w:t>
      </w:r>
      <w:r w:rsidR="00000000" w:rsidRPr="00E30A2A">
        <w:rPr>
          <w:rFonts w:asciiTheme="minorHAnsi" w:hAnsiTheme="minorHAnsi" w:cstheme="minorHAnsi"/>
          <w:sz w:val="22"/>
          <w:szCs w:val="22"/>
        </w:rPr>
        <w:br/>
      </w:r>
      <w:r w:rsidR="00000000" w:rsidRPr="00E30A2A">
        <w:rPr>
          <w:rFonts w:asciiTheme="minorHAnsi" w:hAnsiTheme="minorHAnsi" w:cstheme="minorHAnsi"/>
          <w:sz w:val="22"/>
          <w:szCs w:val="22"/>
        </w:rPr>
        <w:br/>
      </w:r>
      <w:r w:rsidR="00000000" w:rsidRPr="00E30A2A">
        <w:rPr>
          <w:rFonts w:asciiTheme="minorHAnsi" w:hAnsiTheme="minorHAnsi" w:cstheme="minorHAnsi"/>
          <w:b/>
          <w:bCs/>
          <w:sz w:val="22"/>
          <w:szCs w:val="22"/>
        </w:rPr>
        <w:t>10. Informacje i komunikaty Przewodniczącego Rady.</w:t>
      </w:r>
    </w:p>
    <w:p w14:paraId="7A27C50C" w14:textId="77777777" w:rsidR="00781AF5" w:rsidRDefault="00781AF5" w:rsidP="00FC2435">
      <w:pPr>
        <w:widowControl w:val="0"/>
        <w:suppressAutoHyphens/>
        <w:autoSpaceDN w:val="0"/>
        <w:spacing w:line="276" w:lineRule="auto"/>
        <w:textAlignment w:val="baseline"/>
        <w:rPr>
          <w:rFonts w:asciiTheme="minorHAnsi" w:hAnsiTheme="minorHAnsi" w:cstheme="minorHAnsi"/>
          <w:sz w:val="22"/>
          <w:szCs w:val="22"/>
        </w:rPr>
      </w:pPr>
      <w:r w:rsidRPr="00781AF5">
        <w:rPr>
          <w:rFonts w:asciiTheme="minorHAnsi" w:hAnsiTheme="minorHAnsi" w:cstheme="minorHAnsi"/>
          <w:sz w:val="22"/>
          <w:szCs w:val="22"/>
        </w:rPr>
        <w:t>Pan Przewodniczący poinformował, że otrzymał skład Komisji Medalu od Burmistrza, natomiast co do posiedzenia to zostanie ono ustalone z panem Burmistrzem.</w:t>
      </w:r>
    </w:p>
    <w:p w14:paraId="447BE5AC" w14:textId="5DD45DBB" w:rsidR="00AA5E1D" w:rsidRPr="00781AF5" w:rsidRDefault="00AA5E1D" w:rsidP="00FC2435">
      <w:pPr>
        <w:widowControl w:val="0"/>
        <w:suppressAutoHyphens/>
        <w:autoSpaceDN w:val="0"/>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Sesja budżetowa wstępnie zaplanowana jest na dzień 16 grudnia, po świętach odbędzie się jeszcze sesja czyszcząca w dniu 30 grudnia. Przekazana została też informacja o przesłaniu do Urzędu Skarbowego korekt oświadczeń majątkowych.</w:t>
      </w:r>
    </w:p>
    <w:p w14:paraId="25369DBF" w14:textId="77777777" w:rsidR="00AA5E1D" w:rsidRDefault="00000000" w:rsidP="00FC2435">
      <w:pPr>
        <w:widowControl w:val="0"/>
        <w:suppressAutoHyphens/>
        <w:autoSpaceDN w:val="0"/>
        <w:spacing w:line="276" w:lineRule="auto"/>
        <w:textAlignment w:val="baseline"/>
        <w:rPr>
          <w:rFonts w:asciiTheme="minorHAnsi" w:hAnsiTheme="minorHAnsi" w:cstheme="minorHAnsi"/>
          <w:b/>
          <w:bCs/>
          <w:sz w:val="22"/>
          <w:szCs w:val="22"/>
        </w:rPr>
      </w:pPr>
      <w:r w:rsidRPr="00E30A2A">
        <w:rPr>
          <w:rFonts w:asciiTheme="minorHAnsi" w:hAnsiTheme="minorHAnsi" w:cstheme="minorHAnsi"/>
          <w:sz w:val="22"/>
          <w:szCs w:val="22"/>
        </w:rPr>
        <w:br/>
      </w:r>
      <w:r w:rsidRPr="00E30A2A">
        <w:rPr>
          <w:rFonts w:asciiTheme="minorHAnsi" w:hAnsiTheme="minorHAnsi" w:cstheme="minorHAnsi"/>
          <w:b/>
          <w:bCs/>
          <w:sz w:val="22"/>
          <w:szCs w:val="22"/>
        </w:rPr>
        <w:t>11. Zakończenie.</w:t>
      </w:r>
    </w:p>
    <w:p w14:paraId="546DAEA1" w14:textId="277C8A4B" w:rsidR="00FB4C29" w:rsidRPr="00AA5E1D" w:rsidRDefault="00AA5E1D" w:rsidP="00FC2435">
      <w:pPr>
        <w:widowControl w:val="0"/>
        <w:suppressAutoHyphens/>
        <w:autoSpaceDN w:val="0"/>
        <w:spacing w:line="276" w:lineRule="auto"/>
        <w:textAlignment w:val="baseline"/>
        <w:rPr>
          <w:rFonts w:asciiTheme="minorHAnsi" w:eastAsia="SimSun" w:hAnsiTheme="minorHAnsi" w:cstheme="minorHAnsi"/>
          <w:kern w:val="3"/>
          <w:sz w:val="22"/>
          <w:szCs w:val="22"/>
          <w:lang w:eastAsia="zh-CN" w:bidi="hi-IN"/>
        </w:rPr>
      </w:pPr>
      <w:r w:rsidRPr="00AA5E1D">
        <w:rPr>
          <w:rFonts w:asciiTheme="minorHAnsi" w:hAnsiTheme="minorHAnsi" w:cstheme="minorHAnsi"/>
          <w:sz w:val="22"/>
          <w:szCs w:val="22"/>
        </w:rPr>
        <w:t>Posiedzenie sesji Przewodniczący zakończył o godz. 19:34.</w:t>
      </w:r>
      <w:r w:rsidR="00000000" w:rsidRPr="00AA5E1D">
        <w:rPr>
          <w:rFonts w:asciiTheme="minorHAnsi" w:hAnsiTheme="minorHAnsi" w:cstheme="minorHAnsi"/>
          <w:sz w:val="22"/>
          <w:szCs w:val="22"/>
        </w:rPr>
        <w:br/>
      </w:r>
    </w:p>
    <w:p w14:paraId="0ED13367" w14:textId="77777777" w:rsidR="00FB4C29" w:rsidRPr="00E30A2A" w:rsidRDefault="00000000">
      <w:pPr>
        <w:pStyle w:val="NormalnyWeb"/>
        <w:jc w:val="center"/>
        <w:rPr>
          <w:rFonts w:asciiTheme="minorHAnsi" w:hAnsiTheme="minorHAnsi" w:cstheme="minorHAnsi"/>
          <w:sz w:val="22"/>
          <w:szCs w:val="22"/>
        </w:rPr>
      </w:pPr>
      <w:r w:rsidRPr="00E30A2A">
        <w:rPr>
          <w:rFonts w:asciiTheme="minorHAnsi" w:hAnsiTheme="minorHAnsi" w:cstheme="minorHAnsi"/>
          <w:sz w:val="22"/>
          <w:szCs w:val="22"/>
        </w:rPr>
        <w:t>Przewodniczący</w:t>
      </w:r>
      <w:r w:rsidRPr="00E30A2A">
        <w:rPr>
          <w:rFonts w:asciiTheme="minorHAnsi" w:hAnsiTheme="minorHAnsi" w:cstheme="minorHAnsi"/>
          <w:sz w:val="22"/>
          <w:szCs w:val="22"/>
        </w:rPr>
        <w:br/>
        <w:t>Rada Miejska w Rogoźnie</w:t>
      </w:r>
    </w:p>
    <w:p w14:paraId="44B47858" w14:textId="1406F780" w:rsidR="00FB4C29" w:rsidRPr="00E30A2A" w:rsidRDefault="00000000" w:rsidP="00FC2435">
      <w:pPr>
        <w:pStyle w:val="NormalnyWeb"/>
        <w:rPr>
          <w:rFonts w:asciiTheme="minorHAnsi" w:hAnsiTheme="minorHAnsi" w:cstheme="minorHAnsi"/>
          <w:sz w:val="22"/>
          <w:szCs w:val="22"/>
        </w:rPr>
      </w:pPr>
      <w:r w:rsidRPr="00E30A2A">
        <w:rPr>
          <w:rFonts w:asciiTheme="minorHAnsi" w:hAnsiTheme="minorHAnsi" w:cstheme="minorHAnsi"/>
          <w:sz w:val="22"/>
          <w:szCs w:val="22"/>
        </w:rPr>
        <w:br/>
        <w:t>Przygotował(a): A</w:t>
      </w:r>
      <w:r w:rsidR="002231FD" w:rsidRPr="00E30A2A">
        <w:rPr>
          <w:rFonts w:asciiTheme="minorHAnsi" w:hAnsiTheme="minorHAnsi" w:cstheme="minorHAnsi"/>
          <w:sz w:val="22"/>
          <w:szCs w:val="22"/>
        </w:rPr>
        <w:t>nna Mazur</w:t>
      </w:r>
    </w:p>
    <w:p w14:paraId="5A79A58E" w14:textId="77777777" w:rsidR="00FB4C29" w:rsidRDefault="00000000">
      <w:pPr>
        <w:rPr>
          <w:rFonts w:eastAsia="Times New Roman"/>
        </w:rPr>
      </w:pPr>
      <w:r>
        <w:rPr>
          <w:rFonts w:eastAsia="Times New Roman"/>
        </w:rPr>
        <w:lastRenderedPageBreak/>
        <w:pict w14:anchorId="79FC19EE">
          <v:rect id="_x0000_i1025" style="width:0;height:1.5pt" o:hralign="center" o:hrstd="t" o:hr="t" fillcolor="#a0a0a0" stroked="f"/>
        </w:pict>
      </w:r>
    </w:p>
    <w:p w14:paraId="07D10D69" w14:textId="77777777" w:rsidR="00D23301"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D23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3499"/>
    <w:multiLevelType w:val="hybridMultilevel"/>
    <w:tmpl w:val="C156BBB6"/>
    <w:lvl w:ilvl="0" w:tplc="04150001">
      <w:start w:val="1"/>
      <w:numFmt w:val="bullet"/>
      <w:lvlText w:val=""/>
      <w:lvlJc w:val="left"/>
      <w:pPr>
        <w:ind w:left="1931" w:hanging="360"/>
      </w:pPr>
      <w:rPr>
        <w:rFonts w:ascii="Symbol" w:hAnsi="Symbol" w:hint="default"/>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1" w15:restartNumberingAfterBreak="0">
    <w:nsid w:val="02871B6D"/>
    <w:multiLevelType w:val="hybridMultilevel"/>
    <w:tmpl w:val="B72EE952"/>
    <w:lvl w:ilvl="0" w:tplc="F6723A1A">
      <w:start w:val="1"/>
      <w:numFmt w:val="decimal"/>
      <w:lvlText w:val="%1."/>
      <w:lvlJc w:val="left"/>
      <w:pPr>
        <w:ind w:left="502"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D0D32"/>
    <w:multiLevelType w:val="hybridMultilevel"/>
    <w:tmpl w:val="E2324DEA"/>
    <w:lvl w:ilvl="0" w:tplc="122A4EB0">
      <w:numFmt w:val="bullet"/>
      <w:lvlText w:val="•"/>
      <w:lvlJc w:val="left"/>
      <w:pPr>
        <w:ind w:left="1353" w:hanging="360"/>
      </w:pPr>
      <w:rPr>
        <w:rFonts w:ascii="Arial" w:eastAsia="Times New Roman" w:hAnsi="Arial" w:cs="Arial" w:hint="default"/>
        <w:color w:val="auto"/>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47812AB"/>
    <w:multiLevelType w:val="hybridMultilevel"/>
    <w:tmpl w:val="B1B06242"/>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4" w15:restartNumberingAfterBreak="0">
    <w:nsid w:val="0E517C34"/>
    <w:multiLevelType w:val="hybridMultilevel"/>
    <w:tmpl w:val="E2068F04"/>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 w15:restartNumberingAfterBreak="0">
    <w:nsid w:val="0F6D0C2D"/>
    <w:multiLevelType w:val="hybridMultilevel"/>
    <w:tmpl w:val="2F90205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11674FE1"/>
    <w:multiLevelType w:val="hybridMultilevel"/>
    <w:tmpl w:val="140A4C6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7" w15:restartNumberingAfterBreak="0">
    <w:nsid w:val="127540AB"/>
    <w:multiLevelType w:val="hybridMultilevel"/>
    <w:tmpl w:val="4CBC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011E8B"/>
    <w:multiLevelType w:val="hybridMultilevel"/>
    <w:tmpl w:val="29E0F3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4B34FF9"/>
    <w:multiLevelType w:val="multilevel"/>
    <w:tmpl w:val="8E20F7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64F7BF4"/>
    <w:multiLevelType w:val="hybridMultilevel"/>
    <w:tmpl w:val="7172AB98"/>
    <w:lvl w:ilvl="0" w:tplc="04150001">
      <w:start w:val="1"/>
      <w:numFmt w:val="bullet"/>
      <w:lvlText w:val=""/>
      <w:lvlJc w:val="left"/>
      <w:pPr>
        <w:ind w:left="1931" w:hanging="360"/>
      </w:pPr>
      <w:rPr>
        <w:rFonts w:ascii="Symbol" w:hAnsi="Symbol" w:hint="default"/>
      </w:rPr>
    </w:lvl>
    <w:lvl w:ilvl="1" w:tplc="04150003">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1" w15:restartNumberingAfterBreak="0">
    <w:nsid w:val="222802B7"/>
    <w:multiLevelType w:val="hybridMultilevel"/>
    <w:tmpl w:val="83861586"/>
    <w:lvl w:ilvl="0" w:tplc="6076F76A">
      <w:start w:val="1"/>
      <w:numFmt w:val="bullet"/>
      <w:lvlText w:val=""/>
      <w:lvlJc w:val="left"/>
      <w:pPr>
        <w:ind w:left="1778" w:hanging="360"/>
      </w:pPr>
      <w:rPr>
        <w:rFonts w:ascii="Symbol" w:hAnsi="Symbol" w:hint="default"/>
        <w:color w:val="auto"/>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12" w15:restartNumberingAfterBreak="0">
    <w:nsid w:val="249F13E8"/>
    <w:multiLevelType w:val="hybridMultilevel"/>
    <w:tmpl w:val="2EC6D8B0"/>
    <w:lvl w:ilvl="0" w:tplc="04150009">
      <w:start w:val="1"/>
      <w:numFmt w:val="bullet"/>
      <w:lvlText w:val=""/>
      <w:lvlJc w:val="left"/>
      <w:pPr>
        <w:ind w:left="2100" w:hanging="360"/>
      </w:pPr>
      <w:rPr>
        <w:rFonts w:ascii="Wingdings" w:hAnsi="Wingdings" w:hint="default"/>
      </w:rPr>
    </w:lvl>
    <w:lvl w:ilvl="1" w:tplc="04150003" w:tentative="1">
      <w:start w:val="1"/>
      <w:numFmt w:val="bullet"/>
      <w:lvlText w:val="o"/>
      <w:lvlJc w:val="left"/>
      <w:pPr>
        <w:ind w:left="2820" w:hanging="360"/>
      </w:pPr>
      <w:rPr>
        <w:rFonts w:ascii="Courier New" w:hAnsi="Courier New" w:cs="Courier New" w:hint="default"/>
      </w:rPr>
    </w:lvl>
    <w:lvl w:ilvl="2" w:tplc="04150005" w:tentative="1">
      <w:start w:val="1"/>
      <w:numFmt w:val="bullet"/>
      <w:lvlText w:val=""/>
      <w:lvlJc w:val="left"/>
      <w:pPr>
        <w:ind w:left="3540" w:hanging="360"/>
      </w:pPr>
      <w:rPr>
        <w:rFonts w:ascii="Wingdings" w:hAnsi="Wingdings" w:hint="default"/>
      </w:rPr>
    </w:lvl>
    <w:lvl w:ilvl="3" w:tplc="04150001" w:tentative="1">
      <w:start w:val="1"/>
      <w:numFmt w:val="bullet"/>
      <w:lvlText w:val=""/>
      <w:lvlJc w:val="left"/>
      <w:pPr>
        <w:ind w:left="4260" w:hanging="360"/>
      </w:pPr>
      <w:rPr>
        <w:rFonts w:ascii="Symbol" w:hAnsi="Symbol" w:hint="default"/>
      </w:rPr>
    </w:lvl>
    <w:lvl w:ilvl="4" w:tplc="04150003" w:tentative="1">
      <w:start w:val="1"/>
      <w:numFmt w:val="bullet"/>
      <w:lvlText w:val="o"/>
      <w:lvlJc w:val="left"/>
      <w:pPr>
        <w:ind w:left="4980" w:hanging="360"/>
      </w:pPr>
      <w:rPr>
        <w:rFonts w:ascii="Courier New" w:hAnsi="Courier New" w:cs="Courier New" w:hint="default"/>
      </w:rPr>
    </w:lvl>
    <w:lvl w:ilvl="5" w:tplc="04150005" w:tentative="1">
      <w:start w:val="1"/>
      <w:numFmt w:val="bullet"/>
      <w:lvlText w:val=""/>
      <w:lvlJc w:val="left"/>
      <w:pPr>
        <w:ind w:left="5700" w:hanging="360"/>
      </w:pPr>
      <w:rPr>
        <w:rFonts w:ascii="Wingdings" w:hAnsi="Wingdings" w:hint="default"/>
      </w:rPr>
    </w:lvl>
    <w:lvl w:ilvl="6" w:tplc="04150001" w:tentative="1">
      <w:start w:val="1"/>
      <w:numFmt w:val="bullet"/>
      <w:lvlText w:val=""/>
      <w:lvlJc w:val="left"/>
      <w:pPr>
        <w:ind w:left="6420" w:hanging="360"/>
      </w:pPr>
      <w:rPr>
        <w:rFonts w:ascii="Symbol" w:hAnsi="Symbol" w:hint="default"/>
      </w:rPr>
    </w:lvl>
    <w:lvl w:ilvl="7" w:tplc="04150003" w:tentative="1">
      <w:start w:val="1"/>
      <w:numFmt w:val="bullet"/>
      <w:lvlText w:val="o"/>
      <w:lvlJc w:val="left"/>
      <w:pPr>
        <w:ind w:left="7140" w:hanging="360"/>
      </w:pPr>
      <w:rPr>
        <w:rFonts w:ascii="Courier New" w:hAnsi="Courier New" w:cs="Courier New" w:hint="default"/>
      </w:rPr>
    </w:lvl>
    <w:lvl w:ilvl="8" w:tplc="04150005" w:tentative="1">
      <w:start w:val="1"/>
      <w:numFmt w:val="bullet"/>
      <w:lvlText w:val=""/>
      <w:lvlJc w:val="left"/>
      <w:pPr>
        <w:ind w:left="7860" w:hanging="360"/>
      </w:pPr>
      <w:rPr>
        <w:rFonts w:ascii="Wingdings" w:hAnsi="Wingdings" w:hint="default"/>
      </w:rPr>
    </w:lvl>
  </w:abstractNum>
  <w:abstractNum w:abstractNumId="13" w15:restartNumberingAfterBreak="0">
    <w:nsid w:val="2659549E"/>
    <w:multiLevelType w:val="hybridMultilevel"/>
    <w:tmpl w:val="0D90A812"/>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4" w15:restartNumberingAfterBreak="0">
    <w:nsid w:val="28D3693B"/>
    <w:multiLevelType w:val="hybridMultilevel"/>
    <w:tmpl w:val="85BACB82"/>
    <w:lvl w:ilvl="0" w:tplc="04150005">
      <w:start w:val="1"/>
      <w:numFmt w:val="bullet"/>
      <w:lvlText w:val=""/>
      <w:lvlJc w:val="left"/>
      <w:pPr>
        <w:ind w:left="2165" w:hanging="360"/>
      </w:pPr>
      <w:rPr>
        <w:rFonts w:ascii="Wingdings" w:hAnsi="Wingdings" w:hint="default"/>
      </w:rPr>
    </w:lvl>
    <w:lvl w:ilvl="1" w:tplc="04150003" w:tentative="1">
      <w:start w:val="1"/>
      <w:numFmt w:val="bullet"/>
      <w:lvlText w:val="o"/>
      <w:lvlJc w:val="left"/>
      <w:pPr>
        <w:ind w:left="2885" w:hanging="360"/>
      </w:pPr>
      <w:rPr>
        <w:rFonts w:ascii="Courier New" w:hAnsi="Courier New" w:cs="Courier New" w:hint="default"/>
      </w:rPr>
    </w:lvl>
    <w:lvl w:ilvl="2" w:tplc="04150005" w:tentative="1">
      <w:start w:val="1"/>
      <w:numFmt w:val="bullet"/>
      <w:lvlText w:val=""/>
      <w:lvlJc w:val="left"/>
      <w:pPr>
        <w:ind w:left="3605" w:hanging="360"/>
      </w:pPr>
      <w:rPr>
        <w:rFonts w:ascii="Wingdings" w:hAnsi="Wingdings" w:hint="default"/>
      </w:rPr>
    </w:lvl>
    <w:lvl w:ilvl="3" w:tplc="04150001" w:tentative="1">
      <w:start w:val="1"/>
      <w:numFmt w:val="bullet"/>
      <w:lvlText w:val=""/>
      <w:lvlJc w:val="left"/>
      <w:pPr>
        <w:ind w:left="4325" w:hanging="360"/>
      </w:pPr>
      <w:rPr>
        <w:rFonts w:ascii="Symbol" w:hAnsi="Symbol" w:hint="default"/>
      </w:rPr>
    </w:lvl>
    <w:lvl w:ilvl="4" w:tplc="04150003" w:tentative="1">
      <w:start w:val="1"/>
      <w:numFmt w:val="bullet"/>
      <w:lvlText w:val="o"/>
      <w:lvlJc w:val="left"/>
      <w:pPr>
        <w:ind w:left="5045" w:hanging="360"/>
      </w:pPr>
      <w:rPr>
        <w:rFonts w:ascii="Courier New" w:hAnsi="Courier New" w:cs="Courier New" w:hint="default"/>
      </w:rPr>
    </w:lvl>
    <w:lvl w:ilvl="5" w:tplc="04150005" w:tentative="1">
      <w:start w:val="1"/>
      <w:numFmt w:val="bullet"/>
      <w:lvlText w:val=""/>
      <w:lvlJc w:val="left"/>
      <w:pPr>
        <w:ind w:left="5765" w:hanging="360"/>
      </w:pPr>
      <w:rPr>
        <w:rFonts w:ascii="Wingdings" w:hAnsi="Wingdings" w:hint="default"/>
      </w:rPr>
    </w:lvl>
    <w:lvl w:ilvl="6" w:tplc="04150001" w:tentative="1">
      <w:start w:val="1"/>
      <w:numFmt w:val="bullet"/>
      <w:lvlText w:val=""/>
      <w:lvlJc w:val="left"/>
      <w:pPr>
        <w:ind w:left="6485" w:hanging="360"/>
      </w:pPr>
      <w:rPr>
        <w:rFonts w:ascii="Symbol" w:hAnsi="Symbol" w:hint="default"/>
      </w:rPr>
    </w:lvl>
    <w:lvl w:ilvl="7" w:tplc="04150003" w:tentative="1">
      <w:start w:val="1"/>
      <w:numFmt w:val="bullet"/>
      <w:lvlText w:val="o"/>
      <w:lvlJc w:val="left"/>
      <w:pPr>
        <w:ind w:left="7205" w:hanging="360"/>
      </w:pPr>
      <w:rPr>
        <w:rFonts w:ascii="Courier New" w:hAnsi="Courier New" w:cs="Courier New" w:hint="default"/>
      </w:rPr>
    </w:lvl>
    <w:lvl w:ilvl="8" w:tplc="04150005" w:tentative="1">
      <w:start w:val="1"/>
      <w:numFmt w:val="bullet"/>
      <w:lvlText w:val=""/>
      <w:lvlJc w:val="left"/>
      <w:pPr>
        <w:ind w:left="7925" w:hanging="360"/>
      </w:pPr>
      <w:rPr>
        <w:rFonts w:ascii="Wingdings" w:hAnsi="Wingdings" w:hint="default"/>
      </w:rPr>
    </w:lvl>
  </w:abstractNum>
  <w:abstractNum w:abstractNumId="15" w15:restartNumberingAfterBreak="0">
    <w:nsid w:val="2BAA66CE"/>
    <w:multiLevelType w:val="hybridMultilevel"/>
    <w:tmpl w:val="99C481BE"/>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6" w15:restartNumberingAfterBreak="0">
    <w:nsid w:val="319E26BB"/>
    <w:multiLevelType w:val="hybridMultilevel"/>
    <w:tmpl w:val="EA8458B0"/>
    <w:lvl w:ilvl="0" w:tplc="8184482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3618034D"/>
    <w:multiLevelType w:val="hybridMultilevel"/>
    <w:tmpl w:val="7060A724"/>
    <w:lvl w:ilvl="0" w:tplc="0415000D">
      <w:start w:val="1"/>
      <w:numFmt w:val="bullet"/>
      <w:lvlText w:val=""/>
      <w:lvlJc w:val="left"/>
      <w:pPr>
        <w:ind w:left="1211" w:hanging="360"/>
      </w:pPr>
      <w:rPr>
        <w:rFonts w:ascii="Wingdings" w:hAnsi="Wingdings" w:hint="default"/>
        <w:color w:val="auto"/>
      </w:rPr>
    </w:lvl>
    <w:lvl w:ilvl="1" w:tplc="04150003">
      <w:start w:val="1"/>
      <w:numFmt w:val="bullet"/>
      <w:lvlText w:val="o"/>
      <w:lvlJc w:val="left"/>
      <w:pPr>
        <w:ind w:left="2018" w:hanging="360"/>
      </w:pPr>
      <w:rPr>
        <w:rFonts w:ascii="Courier New" w:hAnsi="Courier New" w:cs="Courier New" w:hint="default"/>
      </w:rPr>
    </w:lvl>
    <w:lvl w:ilvl="2" w:tplc="122A4EB0">
      <w:numFmt w:val="bullet"/>
      <w:lvlText w:val="•"/>
      <w:lvlJc w:val="left"/>
      <w:pPr>
        <w:ind w:left="2783" w:hanging="405"/>
      </w:pPr>
      <w:rPr>
        <w:rFonts w:ascii="Arial" w:eastAsia="Times New Roman" w:hAnsi="Arial" w:cs="Arial" w:hint="default"/>
        <w:color w:val="auto"/>
        <w:sz w:val="20"/>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18" w15:restartNumberingAfterBreak="0">
    <w:nsid w:val="3A5923FD"/>
    <w:multiLevelType w:val="hybridMultilevel"/>
    <w:tmpl w:val="0A84B3F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B4800D8"/>
    <w:multiLevelType w:val="hybridMultilevel"/>
    <w:tmpl w:val="E6749B68"/>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0" w15:restartNumberingAfterBreak="0">
    <w:nsid w:val="3EC96586"/>
    <w:multiLevelType w:val="hybridMultilevel"/>
    <w:tmpl w:val="1E424798"/>
    <w:lvl w:ilvl="0" w:tplc="04150009">
      <w:start w:val="1"/>
      <w:numFmt w:val="bullet"/>
      <w:lvlText w:val=""/>
      <w:lvlJc w:val="left"/>
      <w:pPr>
        <w:ind w:left="2885" w:hanging="360"/>
      </w:pPr>
      <w:rPr>
        <w:rFonts w:ascii="Wingdings" w:hAnsi="Wingdings" w:hint="default"/>
      </w:rPr>
    </w:lvl>
    <w:lvl w:ilvl="1" w:tplc="04150003" w:tentative="1">
      <w:start w:val="1"/>
      <w:numFmt w:val="bullet"/>
      <w:lvlText w:val="o"/>
      <w:lvlJc w:val="left"/>
      <w:pPr>
        <w:ind w:left="3605" w:hanging="360"/>
      </w:pPr>
      <w:rPr>
        <w:rFonts w:ascii="Courier New" w:hAnsi="Courier New" w:cs="Courier New" w:hint="default"/>
      </w:rPr>
    </w:lvl>
    <w:lvl w:ilvl="2" w:tplc="04150005" w:tentative="1">
      <w:start w:val="1"/>
      <w:numFmt w:val="bullet"/>
      <w:lvlText w:val=""/>
      <w:lvlJc w:val="left"/>
      <w:pPr>
        <w:ind w:left="4325" w:hanging="360"/>
      </w:pPr>
      <w:rPr>
        <w:rFonts w:ascii="Wingdings" w:hAnsi="Wingdings" w:hint="default"/>
      </w:rPr>
    </w:lvl>
    <w:lvl w:ilvl="3" w:tplc="04150001" w:tentative="1">
      <w:start w:val="1"/>
      <w:numFmt w:val="bullet"/>
      <w:lvlText w:val=""/>
      <w:lvlJc w:val="left"/>
      <w:pPr>
        <w:ind w:left="5045" w:hanging="360"/>
      </w:pPr>
      <w:rPr>
        <w:rFonts w:ascii="Symbol" w:hAnsi="Symbol" w:hint="default"/>
      </w:rPr>
    </w:lvl>
    <w:lvl w:ilvl="4" w:tplc="04150003" w:tentative="1">
      <w:start w:val="1"/>
      <w:numFmt w:val="bullet"/>
      <w:lvlText w:val="o"/>
      <w:lvlJc w:val="left"/>
      <w:pPr>
        <w:ind w:left="5765" w:hanging="360"/>
      </w:pPr>
      <w:rPr>
        <w:rFonts w:ascii="Courier New" w:hAnsi="Courier New" w:cs="Courier New" w:hint="default"/>
      </w:rPr>
    </w:lvl>
    <w:lvl w:ilvl="5" w:tplc="04150005" w:tentative="1">
      <w:start w:val="1"/>
      <w:numFmt w:val="bullet"/>
      <w:lvlText w:val=""/>
      <w:lvlJc w:val="left"/>
      <w:pPr>
        <w:ind w:left="6485" w:hanging="360"/>
      </w:pPr>
      <w:rPr>
        <w:rFonts w:ascii="Wingdings" w:hAnsi="Wingdings" w:hint="default"/>
      </w:rPr>
    </w:lvl>
    <w:lvl w:ilvl="6" w:tplc="04150001" w:tentative="1">
      <w:start w:val="1"/>
      <w:numFmt w:val="bullet"/>
      <w:lvlText w:val=""/>
      <w:lvlJc w:val="left"/>
      <w:pPr>
        <w:ind w:left="7205" w:hanging="360"/>
      </w:pPr>
      <w:rPr>
        <w:rFonts w:ascii="Symbol" w:hAnsi="Symbol" w:hint="default"/>
      </w:rPr>
    </w:lvl>
    <w:lvl w:ilvl="7" w:tplc="04150003" w:tentative="1">
      <w:start w:val="1"/>
      <w:numFmt w:val="bullet"/>
      <w:lvlText w:val="o"/>
      <w:lvlJc w:val="left"/>
      <w:pPr>
        <w:ind w:left="7925" w:hanging="360"/>
      </w:pPr>
      <w:rPr>
        <w:rFonts w:ascii="Courier New" w:hAnsi="Courier New" w:cs="Courier New" w:hint="default"/>
      </w:rPr>
    </w:lvl>
    <w:lvl w:ilvl="8" w:tplc="04150005" w:tentative="1">
      <w:start w:val="1"/>
      <w:numFmt w:val="bullet"/>
      <w:lvlText w:val=""/>
      <w:lvlJc w:val="left"/>
      <w:pPr>
        <w:ind w:left="8645" w:hanging="360"/>
      </w:pPr>
      <w:rPr>
        <w:rFonts w:ascii="Wingdings" w:hAnsi="Wingdings" w:hint="default"/>
      </w:rPr>
    </w:lvl>
  </w:abstractNum>
  <w:abstractNum w:abstractNumId="21" w15:restartNumberingAfterBreak="0">
    <w:nsid w:val="41477E3D"/>
    <w:multiLevelType w:val="hybridMultilevel"/>
    <w:tmpl w:val="8E2E1B12"/>
    <w:lvl w:ilvl="0" w:tplc="04150001">
      <w:start w:val="1"/>
      <w:numFmt w:val="bullet"/>
      <w:lvlText w:val=""/>
      <w:lvlJc w:val="left"/>
      <w:pPr>
        <w:ind w:left="1931" w:hanging="360"/>
      </w:pPr>
      <w:rPr>
        <w:rFonts w:ascii="Symbol" w:hAnsi="Symbol" w:hint="default"/>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22" w15:restartNumberingAfterBreak="0">
    <w:nsid w:val="559217FF"/>
    <w:multiLevelType w:val="hybridMultilevel"/>
    <w:tmpl w:val="B3F8AF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5F613FC"/>
    <w:multiLevelType w:val="hybridMultilevel"/>
    <w:tmpl w:val="B5E48602"/>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4" w15:restartNumberingAfterBreak="0">
    <w:nsid w:val="56716BCE"/>
    <w:multiLevelType w:val="hybridMultilevel"/>
    <w:tmpl w:val="1236FB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739613F"/>
    <w:multiLevelType w:val="hybridMultilevel"/>
    <w:tmpl w:val="D2E2B2B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6" w15:restartNumberingAfterBreak="0">
    <w:nsid w:val="58B2668A"/>
    <w:multiLevelType w:val="hybridMultilevel"/>
    <w:tmpl w:val="91029A48"/>
    <w:lvl w:ilvl="0" w:tplc="04150001">
      <w:start w:val="1"/>
      <w:numFmt w:val="bullet"/>
      <w:lvlText w:val=""/>
      <w:lvlJc w:val="left"/>
      <w:pPr>
        <w:ind w:left="1636"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7" w15:restartNumberingAfterBreak="0">
    <w:nsid w:val="5CDD41A1"/>
    <w:multiLevelType w:val="hybridMultilevel"/>
    <w:tmpl w:val="C78CE2A8"/>
    <w:lvl w:ilvl="0" w:tplc="F8A42E78">
      <w:start w:val="1"/>
      <w:numFmt w:val="bullet"/>
      <w:lvlText w:val=""/>
      <w:lvlJc w:val="left"/>
      <w:pPr>
        <w:ind w:left="1778" w:hanging="360"/>
      </w:pPr>
      <w:rPr>
        <w:rFonts w:ascii="Symbol" w:hAnsi="Symbol" w:hint="default"/>
        <w:color w:val="auto"/>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8" w15:restartNumberingAfterBreak="0">
    <w:nsid w:val="5E1C32B2"/>
    <w:multiLevelType w:val="hybridMultilevel"/>
    <w:tmpl w:val="375C3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7844AE"/>
    <w:multiLevelType w:val="hybridMultilevel"/>
    <w:tmpl w:val="9754D8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4C6D4E"/>
    <w:multiLevelType w:val="hybridMultilevel"/>
    <w:tmpl w:val="607857C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1" w15:restartNumberingAfterBreak="0">
    <w:nsid w:val="6D2C6ED8"/>
    <w:multiLevelType w:val="hybridMultilevel"/>
    <w:tmpl w:val="4E127CB0"/>
    <w:lvl w:ilvl="0" w:tplc="9D94C23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7100598C"/>
    <w:multiLevelType w:val="hybridMultilevel"/>
    <w:tmpl w:val="B2E2F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F97058"/>
    <w:multiLevelType w:val="hybridMultilevel"/>
    <w:tmpl w:val="73C4B034"/>
    <w:lvl w:ilvl="0" w:tplc="0415000D">
      <w:start w:val="1"/>
      <w:numFmt w:val="bullet"/>
      <w:lvlText w:val=""/>
      <w:lvlJc w:val="left"/>
      <w:pPr>
        <w:ind w:left="2291" w:hanging="360"/>
      </w:pPr>
      <w:rPr>
        <w:rFonts w:ascii="Wingdings" w:hAnsi="Wingdings"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15:restartNumberingAfterBreak="0">
    <w:nsid w:val="7880175B"/>
    <w:multiLevelType w:val="hybridMultilevel"/>
    <w:tmpl w:val="836E7EEA"/>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35" w15:restartNumberingAfterBreak="0">
    <w:nsid w:val="7C6D2295"/>
    <w:multiLevelType w:val="hybridMultilevel"/>
    <w:tmpl w:val="C51C4868"/>
    <w:lvl w:ilvl="0" w:tplc="04150001">
      <w:start w:val="1"/>
      <w:numFmt w:val="bullet"/>
      <w:lvlText w:val=""/>
      <w:lvlJc w:val="left"/>
      <w:pPr>
        <w:ind w:left="1977" w:hanging="360"/>
      </w:pPr>
      <w:rPr>
        <w:rFonts w:ascii="Symbol" w:hAnsi="Symbol" w:hint="default"/>
      </w:rPr>
    </w:lvl>
    <w:lvl w:ilvl="1" w:tplc="04150003" w:tentative="1">
      <w:start w:val="1"/>
      <w:numFmt w:val="bullet"/>
      <w:lvlText w:val="o"/>
      <w:lvlJc w:val="left"/>
      <w:pPr>
        <w:ind w:left="2697" w:hanging="360"/>
      </w:pPr>
      <w:rPr>
        <w:rFonts w:ascii="Courier New" w:hAnsi="Courier New" w:cs="Courier New" w:hint="default"/>
      </w:rPr>
    </w:lvl>
    <w:lvl w:ilvl="2" w:tplc="04150005" w:tentative="1">
      <w:start w:val="1"/>
      <w:numFmt w:val="bullet"/>
      <w:lvlText w:val=""/>
      <w:lvlJc w:val="left"/>
      <w:pPr>
        <w:ind w:left="3417" w:hanging="360"/>
      </w:pPr>
      <w:rPr>
        <w:rFonts w:ascii="Wingdings" w:hAnsi="Wingdings" w:hint="default"/>
      </w:rPr>
    </w:lvl>
    <w:lvl w:ilvl="3" w:tplc="04150001" w:tentative="1">
      <w:start w:val="1"/>
      <w:numFmt w:val="bullet"/>
      <w:lvlText w:val=""/>
      <w:lvlJc w:val="left"/>
      <w:pPr>
        <w:ind w:left="4137" w:hanging="360"/>
      </w:pPr>
      <w:rPr>
        <w:rFonts w:ascii="Symbol" w:hAnsi="Symbol" w:hint="default"/>
      </w:rPr>
    </w:lvl>
    <w:lvl w:ilvl="4" w:tplc="04150003" w:tentative="1">
      <w:start w:val="1"/>
      <w:numFmt w:val="bullet"/>
      <w:lvlText w:val="o"/>
      <w:lvlJc w:val="left"/>
      <w:pPr>
        <w:ind w:left="4857" w:hanging="360"/>
      </w:pPr>
      <w:rPr>
        <w:rFonts w:ascii="Courier New" w:hAnsi="Courier New" w:cs="Courier New" w:hint="default"/>
      </w:rPr>
    </w:lvl>
    <w:lvl w:ilvl="5" w:tplc="04150005" w:tentative="1">
      <w:start w:val="1"/>
      <w:numFmt w:val="bullet"/>
      <w:lvlText w:val=""/>
      <w:lvlJc w:val="left"/>
      <w:pPr>
        <w:ind w:left="5577" w:hanging="360"/>
      </w:pPr>
      <w:rPr>
        <w:rFonts w:ascii="Wingdings" w:hAnsi="Wingdings" w:hint="default"/>
      </w:rPr>
    </w:lvl>
    <w:lvl w:ilvl="6" w:tplc="04150001" w:tentative="1">
      <w:start w:val="1"/>
      <w:numFmt w:val="bullet"/>
      <w:lvlText w:val=""/>
      <w:lvlJc w:val="left"/>
      <w:pPr>
        <w:ind w:left="6297" w:hanging="360"/>
      </w:pPr>
      <w:rPr>
        <w:rFonts w:ascii="Symbol" w:hAnsi="Symbol" w:hint="default"/>
      </w:rPr>
    </w:lvl>
    <w:lvl w:ilvl="7" w:tplc="04150003" w:tentative="1">
      <w:start w:val="1"/>
      <w:numFmt w:val="bullet"/>
      <w:lvlText w:val="o"/>
      <w:lvlJc w:val="left"/>
      <w:pPr>
        <w:ind w:left="7017" w:hanging="360"/>
      </w:pPr>
      <w:rPr>
        <w:rFonts w:ascii="Courier New" w:hAnsi="Courier New" w:cs="Courier New" w:hint="default"/>
      </w:rPr>
    </w:lvl>
    <w:lvl w:ilvl="8" w:tplc="04150005" w:tentative="1">
      <w:start w:val="1"/>
      <w:numFmt w:val="bullet"/>
      <w:lvlText w:val=""/>
      <w:lvlJc w:val="left"/>
      <w:pPr>
        <w:ind w:left="7737" w:hanging="360"/>
      </w:pPr>
      <w:rPr>
        <w:rFonts w:ascii="Wingdings" w:hAnsi="Wingdings" w:hint="default"/>
      </w:rPr>
    </w:lvl>
  </w:abstractNum>
  <w:num w:numId="1" w16cid:durableId="508835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840088">
    <w:abstractNumId w:val="17"/>
  </w:num>
  <w:num w:numId="3" w16cid:durableId="1874340529">
    <w:abstractNumId w:val="26"/>
  </w:num>
  <w:num w:numId="4" w16cid:durableId="917904781">
    <w:abstractNumId w:val="11"/>
  </w:num>
  <w:num w:numId="5" w16cid:durableId="1084259244">
    <w:abstractNumId w:val="0"/>
  </w:num>
  <w:num w:numId="6" w16cid:durableId="987635947">
    <w:abstractNumId w:val="27"/>
  </w:num>
  <w:num w:numId="7" w16cid:durableId="1926180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9542986">
    <w:abstractNumId w:val="2"/>
  </w:num>
  <w:num w:numId="9" w16cid:durableId="1125850231">
    <w:abstractNumId w:val="35"/>
  </w:num>
  <w:num w:numId="10" w16cid:durableId="990869176">
    <w:abstractNumId w:val="8"/>
  </w:num>
  <w:num w:numId="11" w16cid:durableId="339814026">
    <w:abstractNumId w:val="23"/>
  </w:num>
  <w:num w:numId="12" w16cid:durableId="150876083">
    <w:abstractNumId w:val="33"/>
  </w:num>
  <w:num w:numId="13" w16cid:durableId="1867789466">
    <w:abstractNumId w:val="25"/>
  </w:num>
  <w:num w:numId="14" w16cid:durableId="2006977696">
    <w:abstractNumId w:val="10"/>
  </w:num>
  <w:num w:numId="15" w16cid:durableId="688719351">
    <w:abstractNumId w:val="34"/>
  </w:num>
  <w:num w:numId="16" w16cid:durableId="1373730350">
    <w:abstractNumId w:val="21"/>
  </w:num>
  <w:num w:numId="17" w16cid:durableId="24252931">
    <w:abstractNumId w:val="3"/>
  </w:num>
  <w:num w:numId="18" w16cid:durableId="1439639440">
    <w:abstractNumId w:val="30"/>
  </w:num>
  <w:num w:numId="19" w16cid:durableId="1211965421">
    <w:abstractNumId w:val="6"/>
  </w:num>
  <w:num w:numId="20" w16cid:durableId="371198147">
    <w:abstractNumId w:val="1"/>
  </w:num>
  <w:num w:numId="21" w16cid:durableId="1680153995">
    <w:abstractNumId w:val="7"/>
  </w:num>
  <w:num w:numId="22" w16cid:durableId="1914973172">
    <w:abstractNumId w:val="28"/>
  </w:num>
  <w:num w:numId="23" w16cid:durableId="727000975">
    <w:abstractNumId w:val="5"/>
  </w:num>
  <w:num w:numId="24" w16cid:durableId="944579299">
    <w:abstractNumId w:val="4"/>
  </w:num>
  <w:num w:numId="25" w16cid:durableId="1476029157">
    <w:abstractNumId w:val="22"/>
  </w:num>
  <w:num w:numId="26" w16cid:durableId="409696156">
    <w:abstractNumId w:val="15"/>
  </w:num>
  <w:num w:numId="27" w16cid:durableId="917321301">
    <w:abstractNumId w:val="14"/>
  </w:num>
  <w:num w:numId="28" w16cid:durableId="648022726">
    <w:abstractNumId w:val="20"/>
  </w:num>
  <w:num w:numId="29" w16cid:durableId="158230884">
    <w:abstractNumId w:val="24"/>
  </w:num>
  <w:num w:numId="30" w16cid:durableId="933592003">
    <w:abstractNumId w:val="12"/>
  </w:num>
  <w:num w:numId="31" w16cid:durableId="22249378">
    <w:abstractNumId w:val="13"/>
  </w:num>
  <w:num w:numId="32" w16cid:durableId="642122383">
    <w:abstractNumId w:val="32"/>
  </w:num>
  <w:num w:numId="33" w16cid:durableId="1318728537">
    <w:abstractNumId w:val="19"/>
  </w:num>
  <w:num w:numId="34" w16cid:durableId="164904132">
    <w:abstractNumId w:val="29"/>
  </w:num>
  <w:num w:numId="35" w16cid:durableId="2074233349">
    <w:abstractNumId w:val="16"/>
  </w:num>
  <w:num w:numId="36" w16cid:durableId="1231304598">
    <w:abstractNumId w:val="18"/>
  </w:num>
  <w:num w:numId="37" w16cid:durableId="6896487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05"/>
    <w:rsid w:val="00023484"/>
    <w:rsid w:val="00056E86"/>
    <w:rsid w:val="00060D0E"/>
    <w:rsid w:val="000765EE"/>
    <w:rsid w:val="00085B28"/>
    <w:rsid w:val="000F5FD4"/>
    <w:rsid w:val="00105555"/>
    <w:rsid w:val="001E68A2"/>
    <w:rsid w:val="001F2C30"/>
    <w:rsid w:val="001F3818"/>
    <w:rsid w:val="001F3885"/>
    <w:rsid w:val="002069E9"/>
    <w:rsid w:val="002231FD"/>
    <w:rsid w:val="0028034E"/>
    <w:rsid w:val="00294EF2"/>
    <w:rsid w:val="002E7E54"/>
    <w:rsid w:val="00356EB4"/>
    <w:rsid w:val="00372494"/>
    <w:rsid w:val="00380CBE"/>
    <w:rsid w:val="00392B77"/>
    <w:rsid w:val="003964DF"/>
    <w:rsid w:val="003D5C1B"/>
    <w:rsid w:val="0042171E"/>
    <w:rsid w:val="004269F6"/>
    <w:rsid w:val="00460645"/>
    <w:rsid w:val="005239C0"/>
    <w:rsid w:val="00566636"/>
    <w:rsid w:val="00587165"/>
    <w:rsid w:val="005A4E2C"/>
    <w:rsid w:val="005B1179"/>
    <w:rsid w:val="005E78A8"/>
    <w:rsid w:val="0075135F"/>
    <w:rsid w:val="00781AF5"/>
    <w:rsid w:val="007A5FF9"/>
    <w:rsid w:val="00865A70"/>
    <w:rsid w:val="00865DDE"/>
    <w:rsid w:val="00876667"/>
    <w:rsid w:val="00893089"/>
    <w:rsid w:val="009A4F78"/>
    <w:rsid w:val="00A11ADA"/>
    <w:rsid w:val="00AA5E1D"/>
    <w:rsid w:val="00AA7CE0"/>
    <w:rsid w:val="00AF4E5C"/>
    <w:rsid w:val="00B00290"/>
    <w:rsid w:val="00B96C74"/>
    <w:rsid w:val="00BC459D"/>
    <w:rsid w:val="00BD0F05"/>
    <w:rsid w:val="00C021D3"/>
    <w:rsid w:val="00C2721C"/>
    <w:rsid w:val="00C40635"/>
    <w:rsid w:val="00C67134"/>
    <w:rsid w:val="00CE1624"/>
    <w:rsid w:val="00CE5A80"/>
    <w:rsid w:val="00CF0B5B"/>
    <w:rsid w:val="00D23301"/>
    <w:rsid w:val="00D44D6E"/>
    <w:rsid w:val="00D611CF"/>
    <w:rsid w:val="00DA3136"/>
    <w:rsid w:val="00E23952"/>
    <w:rsid w:val="00E30A2A"/>
    <w:rsid w:val="00E66E39"/>
    <w:rsid w:val="00E76F10"/>
    <w:rsid w:val="00EB563C"/>
    <w:rsid w:val="00EE6C71"/>
    <w:rsid w:val="00EF6572"/>
    <w:rsid w:val="00F154CE"/>
    <w:rsid w:val="00F34D9E"/>
    <w:rsid w:val="00F42D8A"/>
    <w:rsid w:val="00FA0AA5"/>
    <w:rsid w:val="00FB4C29"/>
    <w:rsid w:val="00FC2435"/>
    <w:rsid w:val="00FE5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96B5"/>
  <w15:chartTrackingRefBased/>
  <w15:docId w15:val="{2EB53577-4AD5-40DD-9094-6C83DF65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qFormat/>
    <w:rsid w:val="005A4E2C"/>
    <w:pPr>
      <w:keepNext/>
      <w:outlineLvl w:val="0"/>
    </w:pPr>
    <w:rPr>
      <w:rFonts w:eastAsia="Times New Roman"/>
      <w:b/>
      <w:bCs/>
      <w:i/>
      <w:iCs/>
      <w:sz w:val="32"/>
    </w:rPr>
  </w:style>
  <w:style w:type="paragraph" w:styleId="Nagwek2">
    <w:name w:val="heading 2"/>
    <w:basedOn w:val="Normalny"/>
    <w:next w:val="Normalny"/>
    <w:link w:val="Nagwek2Znak"/>
    <w:qFormat/>
    <w:rsid w:val="005A4E2C"/>
    <w:pPr>
      <w:keepNext/>
      <w:tabs>
        <w:tab w:val="left" w:pos="5220"/>
      </w:tabs>
      <w:outlineLvl w:val="1"/>
    </w:pPr>
    <w:rPr>
      <w:rFonts w:eastAsia="Times New Roman"/>
      <w:i/>
      <w:sz w:val="20"/>
      <w:szCs w:val="20"/>
    </w:rPr>
  </w:style>
  <w:style w:type="paragraph" w:styleId="Nagwek3">
    <w:name w:val="heading 3"/>
    <w:basedOn w:val="Normalny"/>
    <w:next w:val="Normalny"/>
    <w:link w:val="Nagwek3Znak"/>
    <w:qFormat/>
    <w:rsid w:val="005A4E2C"/>
    <w:pPr>
      <w:keepNext/>
      <w:spacing w:line="360" w:lineRule="auto"/>
      <w:jc w:val="center"/>
      <w:outlineLvl w:val="2"/>
    </w:pPr>
    <w:rPr>
      <w:rFonts w:eastAsia="Times New Roman"/>
      <w:b/>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character" w:styleId="Hipercze">
    <w:name w:val="Hyperlink"/>
    <w:basedOn w:val="Domylnaczcionkaakapitu"/>
    <w:uiPriority w:val="99"/>
    <w:unhideWhenUsed/>
    <w:rsid w:val="00D44D6E"/>
    <w:rPr>
      <w:color w:val="0563C1" w:themeColor="hyperlink"/>
      <w:u w:val="single"/>
    </w:rPr>
  </w:style>
  <w:style w:type="character" w:styleId="Nierozpoznanawzmianka">
    <w:name w:val="Unresolved Mention"/>
    <w:basedOn w:val="Domylnaczcionkaakapitu"/>
    <w:uiPriority w:val="99"/>
    <w:semiHidden/>
    <w:unhideWhenUsed/>
    <w:rsid w:val="00D44D6E"/>
    <w:rPr>
      <w:color w:val="605E5C"/>
      <w:shd w:val="clear" w:color="auto" w:fill="E1DFDD"/>
    </w:rPr>
  </w:style>
  <w:style w:type="character" w:customStyle="1" w:styleId="Nagwek1Znak">
    <w:name w:val="Nagłówek 1 Znak"/>
    <w:basedOn w:val="Domylnaczcionkaakapitu"/>
    <w:link w:val="Nagwek1"/>
    <w:rsid w:val="005A4E2C"/>
    <w:rPr>
      <w:b/>
      <w:bCs/>
      <w:i/>
      <w:iCs/>
      <w:sz w:val="32"/>
      <w:szCs w:val="24"/>
    </w:rPr>
  </w:style>
  <w:style w:type="character" w:customStyle="1" w:styleId="Nagwek2Znak">
    <w:name w:val="Nagłówek 2 Znak"/>
    <w:basedOn w:val="Domylnaczcionkaakapitu"/>
    <w:link w:val="Nagwek2"/>
    <w:rsid w:val="005A4E2C"/>
    <w:rPr>
      <w:i/>
    </w:rPr>
  </w:style>
  <w:style w:type="character" w:customStyle="1" w:styleId="Nagwek3Znak">
    <w:name w:val="Nagłówek 3 Znak"/>
    <w:basedOn w:val="Domylnaczcionkaakapitu"/>
    <w:link w:val="Nagwek3"/>
    <w:rsid w:val="005A4E2C"/>
    <w:rPr>
      <w:b/>
      <w:sz w:val="28"/>
      <w:szCs w:val="28"/>
      <w:u w:val="single"/>
    </w:rPr>
  </w:style>
  <w:style w:type="paragraph" w:styleId="Tekstpodstawowywcity">
    <w:name w:val="Body Text Indent"/>
    <w:basedOn w:val="Normalny"/>
    <w:link w:val="TekstpodstawowywcityZnak"/>
    <w:rsid w:val="005A4E2C"/>
    <w:pPr>
      <w:ind w:left="1416"/>
    </w:pPr>
    <w:rPr>
      <w:rFonts w:eastAsia="Times New Roman"/>
    </w:rPr>
  </w:style>
  <w:style w:type="character" w:customStyle="1" w:styleId="TekstpodstawowywcityZnak">
    <w:name w:val="Tekst podstawowy wcięty Znak"/>
    <w:basedOn w:val="Domylnaczcionkaakapitu"/>
    <w:link w:val="Tekstpodstawowywcity"/>
    <w:rsid w:val="005A4E2C"/>
    <w:rPr>
      <w:sz w:val="24"/>
      <w:szCs w:val="24"/>
    </w:rPr>
  </w:style>
  <w:style w:type="paragraph" w:styleId="Nagwek">
    <w:name w:val="header"/>
    <w:basedOn w:val="Normalny"/>
    <w:link w:val="NagwekZnak"/>
    <w:rsid w:val="005A4E2C"/>
    <w:pPr>
      <w:tabs>
        <w:tab w:val="center" w:pos="4536"/>
        <w:tab w:val="right" w:pos="9072"/>
      </w:tabs>
    </w:pPr>
    <w:rPr>
      <w:rFonts w:eastAsia="Times New Roman"/>
    </w:rPr>
  </w:style>
  <w:style w:type="character" w:customStyle="1" w:styleId="NagwekZnak">
    <w:name w:val="Nagłówek Znak"/>
    <w:basedOn w:val="Domylnaczcionkaakapitu"/>
    <w:link w:val="Nagwek"/>
    <w:rsid w:val="005A4E2C"/>
    <w:rPr>
      <w:sz w:val="24"/>
      <w:szCs w:val="24"/>
    </w:rPr>
  </w:style>
  <w:style w:type="character" w:styleId="Numerstrony">
    <w:name w:val="page number"/>
    <w:basedOn w:val="Domylnaczcionkaakapitu"/>
    <w:rsid w:val="005A4E2C"/>
  </w:style>
  <w:style w:type="paragraph" w:styleId="Tekstpodstawowywcity2">
    <w:name w:val="Body Text Indent 2"/>
    <w:basedOn w:val="Normalny"/>
    <w:link w:val="Tekstpodstawowywcity2Znak"/>
    <w:rsid w:val="005A4E2C"/>
    <w:pPr>
      <w:tabs>
        <w:tab w:val="left" w:pos="720"/>
        <w:tab w:val="right" w:pos="7920"/>
      </w:tabs>
      <w:spacing w:line="360" w:lineRule="auto"/>
      <w:ind w:left="720"/>
      <w:jc w:val="both"/>
    </w:pPr>
    <w:rPr>
      <w:rFonts w:eastAsia="Times New Roman"/>
      <w:i/>
      <w:iCs/>
      <w:szCs w:val="26"/>
    </w:rPr>
  </w:style>
  <w:style w:type="character" w:customStyle="1" w:styleId="Tekstpodstawowywcity2Znak">
    <w:name w:val="Tekst podstawowy wcięty 2 Znak"/>
    <w:basedOn w:val="Domylnaczcionkaakapitu"/>
    <w:link w:val="Tekstpodstawowywcity2"/>
    <w:rsid w:val="005A4E2C"/>
    <w:rPr>
      <w:i/>
      <w:iCs/>
      <w:sz w:val="24"/>
      <w:szCs w:val="26"/>
    </w:rPr>
  </w:style>
  <w:style w:type="paragraph" w:styleId="Stopka">
    <w:name w:val="footer"/>
    <w:basedOn w:val="Normalny"/>
    <w:link w:val="StopkaZnak"/>
    <w:rsid w:val="005A4E2C"/>
    <w:pPr>
      <w:tabs>
        <w:tab w:val="center" w:pos="4536"/>
        <w:tab w:val="right" w:pos="9072"/>
      </w:tabs>
    </w:pPr>
    <w:rPr>
      <w:rFonts w:eastAsia="Times New Roman"/>
    </w:rPr>
  </w:style>
  <w:style w:type="character" w:customStyle="1" w:styleId="StopkaZnak">
    <w:name w:val="Stopka Znak"/>
    <w:basedOn w:val="Domylnaczcionkaakapitu"/>
    <w:link w:val="Stopka"/>
    <w:rsid w:val="005A4E2C"/>
    <w:rPr>
      <w:sz w:val="24"/>
      <w:szCs w:val="24"/>
    </w:rPr>
  </w:style>
  <w:style w:type="paragraph" w:styleId="Tekstpodstawowy">
    <w:name w:val="Body Text"/>
    <w:basedOn w:val="Normalny"/>
    <w:link w:val="TekstpodstawowyZnak"/>
    <w:rsid w:val="005A4E2C"/>
    <w:pPr>
      <w:spacing w:after="120"/>
    </w:pPr>
    <w:rPr>
      <w:rFonts w:eastAsia="Times New Roman"/>
    </w:rPr>
  </w:style>
  <w:style w:type="character" w:customStyle="1" w:styleId="TekstpodstawowyZnak">
    <w:name w:val="Tekst podstawowy Znak"/>
    <w:basedOn w:val="Domylnaczcionkaakapitu"/>
    <w:link w:val="Tekstpodstawowy"/>
    <w:rsid w:val="005A4E2C"/>
    <w:rPr>
      <w:sz w:val="24"/>
      <w:szCs w:val="24"/>
    </w:rPr>
  </w:style>
  <w:style w:type="paragraph" w:styleId="Tekstpodstawowywcity3">
    <w:name w:val="Body Text Indent 3"/>
    <w:basedOn w:val="Normalny"/>
    <w:link w:val="Tekstpodstawowywcity3Znak"/>
    <w:rsid w:val="005A4E2C"/>
    <w:pPr>
      <w:tabs>
        <w:tab w:val="right" w:pos="5400"/>
        <w:tab w:val="right" w:pos="7020"/>
      </w:tabs>
      <w:spacing w:line="360" w:lineRule="auto"/>
      <w:ind w:left="1080"/>
      <w:jc w:val="both"/>
    </w:pPr>
    <w:rPr>
      <w:rFonts w:eastAsia="Times New Roman"/>
      <w:sz w:val="26"/>
      <w:szCs w:val="26"/>
    </w:rPr>
  </w:style>
  <w:style w:type="character" w:customStyle="1" w:styleId="Tekstpodstawowywcity3Znak">
    <w:name w:val="Tekst podstawowy wcięty 3 Znak"/>
    <w:basedOn w:val="Domylnaczcionkaakapitu"/>
    <w:link w:val="Tekstpodstawowywcity3"/>
    <w:rsid w:val="005A4E2C"/>
    <w:rPr>
      <w:sz w:val="26"/>
      <w:szCs w:val="26"/>
    </w:rPr>
  </w:style>
  <w:style w:type="paragraph" w:styleId="Akapitzlist">
    <w:name w:val="List Paragraph"/>
    <w:basedOn w:val="Normalny"/>
    <w:uiPriority w:val="34"/>
    <w:qFormat/>
    <w:rsid w:val="005A4E2C"/>
    <w:pPr>
      <w:ind w:left="720"/>
      <w:contextualSpacing/>
    </w:pPr>
    <w:rPr>
      <w:rFonts w:eastAsia="Times New Roman"/>
    </w:rPr>
  </w:style>
  <w:style w:type="paragraph" w:styleId="Tekstdymka">
    <w:name w:val="Balloon Text"/>
    <w:basedOn w:val="Normalny"/>
    <w:link w:val="TekstdymkaZnak"/>
    <w:uiPriority w:val="99"/>
    <w:semiHidden/>
    <w:unhideWhenUsed/>
    <w:rsid w:val="005A4E2C"/>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5A4E2C"/>
    <w:rPr>
      <w:rFonts w:ascii="Tahoma" w:hAnsi="Tahoma" w:cs="Tahoma"/>
      <w:sz w:val="16"/>
      <w:szCs w:val="16"/>
    </w:rPr>
  </w:style>
  <w:style w:type="paragraph" w:styleId="Tekstprzypisukocowego">
    <w:name w:val="endnote text"/>
    <w:basedOn w:val="Normalny"/>
    <w:link w:val="TekstprzypisukocowegoZnak"/>
    <w:uiPriority w:val="99"/>
    <w:semiHidden/>
    <w:unhideWhenUsed/>
    <w:rsid w:val="005A4E2C"/>
    <w:rPr>
      <w:rFonts w:eastAsia="Times New Roman"/>
      <w:sz w:val="20"/>
      <w:szCs w:val="20"/>
    </w:rPr>
  </w:style>
  <w:style w:type="character" w:customStyle="1" w:styleId="TekstprzypisukocowegoZnak">
    <w:name w:val="Tekst przypisu końcowego Znak"/>
    <w:basedOn w:val="Domylnaczcionkaakapitu"/>
    <w:link w:val="Tekstprzypisukocowego"/>
    <w:uiPriority w:val="99"/>
    <w:semiHidden/>
    <w:rsid w:val="005A4E2C"/>
  </w:style>
  <w:style w:type="character" w:styleId="Odwoanieprzypisukocowego">
    <w:name w:val="endnote reference"/>
    <w:basedOn w:val="Domylnaczcionkaakapitu"/>
    <w:uiPriority w:val="99"/>
    <w:semiHidden/>
    <w:unhideWhenUsed/>
    <w:rsid w:val="005A4E2C"/>
    <w:rPr>
      <w:vertAlign w:val="superscript"/>
    </w:rPr>
  </w:style>
  <w:style w:type="character" w:styleId="Wyrnienieintensywne">
    <w:name w:val="Intense Emphasis"/>
    <w:basedOn w:val="Domylnaczcionkaakapitu"/>
    <w:uiPriority w:val="21"/>
    <w:qFormat/>
    <w:rsid w:val="005A4E2C"/>
    <w:rPr>
      <w:b/>
      <w:bCs/>
      <w:i/>
      <w:iCs/>
      <w:color w:val="4472C4" w:themeColor="accent1"/>
    </w:rPr>
  </w:style>
  <w:style w:type="paragraph" w:styleId="Tekstprzypisudolnego">
    <w:name w:val="footnote text"/>
    <w:basedOn w:val="Normalny"/>
    <w:link w:val="TekstprzypisudolnegoZnak"/>
    <w:uiPriority w:val="99"/>
    <w:semiHidden/>
    <w:unhideWhenUsed/>
    <w:rsid w:val="005A4E2C"/>
    <w:rPr>
      <w:rFonts w:eastAsia="Times New Roman"/>
      <w:sz w:val="20"/>
      <w:szCs w:val="20"/>
    </w:rPr>
  </w:style>
  <w:style w:type="character" w:customStyle="1" w:styleId="TekstprzypisudolnegoZnak">
    <w:name w:val="Tekst przypisu dolnego Znak"/>
    <w:basedOn w:val="Domylnaczcionkaakapitu"/>
    <w:link w:val="Tekstprzypisudolnego"/>
    <w:uiPriority w:val="99"/>
    <w:semiHidden/>
    <w:rsid w:val="005A4E2C"/>
  </w:style>
  <w:style w:type="character" w:styleId="Odwoanieprzypisudolnego">
    <w:name w:val="footnote reference"/>
    <w:basedOn w:val="Domylnaczcionkaakapitu"/>
    <w:uiPriority w:val="99"/>
    <w:semiHidden/>
    <w:unhideWhenUsed/>
    <w:rsid w:val="005A4E2C"/>
    <w:rPr>
      <w:vertAlign w:val="superscript"/>
    </w:rPr>
  </w:style>
  <w:style w:type="paragraph" w:styleId="Tytu">
    <w:name w:val="Title"/>
    <w:basedOn w:val="Normalny"/>
    <w:link w:val="TytuZnak"/>
    <w:uiPriority w:val="1"/>
    <w:qFormat/>
    <w:rsid w:val="005A4E2C"/>
    <w:pPr>
      <w:widowControl w:val="0"/>
      <w:autoSpaceDE w:val="0"/>
      <w:autoSpaceDN w:val="0"/>
      <w:spacing w:before="70"/>
      <w:ind w:right="26" w:hanging="21"/>
      <w:jc w:val="center"/>
    </w:pPr>
    <w:rPr>
      <w:rFonts w:ascii="Arial" w:eastAsia="Arial" w:hAnsi="Arial" w:cs="Arial"/>
      <w:b/>
      <w:bCs/>
      <w:sz w:val="25"/>
      <w:szCs w:val="25"/>
      <w:u w:val="single" w:color="000000"/>
      <w:lang w:eastAsia="en-US"/>
    </w:rPr>
  </w:style>
  <w:style w:type="character" w:customStyle="1" w:styleId="TytuZnak">
    <w:name w:val="Tytuł Znak"/>
    <w:basedOn w:val="Domylnaczcionkaakapitu"/>
    <w:link w:val="Tytu"/>
    <w:uiPriority w:val="1"/>
    <w:rsid w:val="005A4E2C"/>
    <w:rPr>
      <w:rFonts w:ascii="Arial" w:eastAsia="Arial" w:hAnsi="Arial" w:cs="Arial"/>
      <w:b/>
      <w:bCs/>
      <w:sz w:val="25"/>
      <w:szCs w:val="25"/>
      <w:u w:val="single" w:color="000000"/>
      <w:lang w:eastAsia="en-US"/>
    </w:rPr>
  </w:style>
  <w:style w:type="table" w:styleId="Tabela-Siatka">
    <w:name w:val="Table Grid"/>
    <w:basedOn w:val="Standardowy"/>
    <w:uiPriority w:val="59"/>
    <w:rsid w:val="00AF4E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xzyvdx">
    <w:name w:val="gvxzyvdx"/>
    <w:basedOn w:val="Domylnaczcionkaakapitu"/>
    <w:rsid w:val="00AF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rogozno.pl/uchwala-nr-ix942024-rady-miejskiej-w-rogoznie-z-dnia-23-pazdziernika-2024-r-w-sprawie-okreslenia-stawek-podatku-od-srodkow-transportowych.html?" TargetMode="External"/><Relationship Id="rId13" Type="http://schemas.openxmlformats.org/officeDocument/2006/relationships/hyperlink" Target="https://bip.rogozno.pl/uchwala-nr-ix892024-rady-miejskiej-w-rogoznie-z-dnia-23-pazdziernika-2024-r-w-sprawie-powierzenia-burmistrzowi-rogozna-uprawnien-do-ustalenia-wysokosci-cen-i-oplat-za-korzystanie-z-obiektow-i-urzadzen-uzytecznosci-publicznej-gminy-rogozno.html?" TargetMode="External"/><Relationship Id="rId18" Type="http://schemas.openxmlformats.org/officeDocument/2006/relationships/hyperlink" Target="https://bip.rogozno.pl/uchwala-nr-ix842024-rady-miejskiej-w-rogoznie-z-dnia-23-pazdziernika-2024-r-w-sprawie-rozpatrzenia-skargi-na-dzialalnosc-kierownika-osir.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ip.rogozno.pl/uchwala-nr-ix962024-rady-miejskiej-w-rogoznie-z-dnia-23-pazdziernika-2024-r-w-sprawie-ustalenia-wysokosci-stawek-oplat-za-zajecie-pasa-drogowego-drog-gminnych.html?" TargetMode="External"/><Relationship Id="rId12" Type="http://schemas.openxmlformats.org/officeDocument/2006/relationships/hyperlink" Target="https://bip.rogozno.pl/uchwala-nr-ix902024-rady-miejskiej-w-rogoznie-z-dnia-23-pazdziernika-2024-r-w-sprawie-wyrazenia-zgody-na-sprzedaz-dzialki-nr-3192-polozonej-w-obrebie-nienawiszcz-w-trybie-bezprzetargowym-na-rzecz-uzytkownika-wieczystego.html?" TargetMode="External"/><Relationship Id="rId17" Type="http://schemas.openxmlformats.org/officeDocument/2006/relationships/hyperlink" Target="https://bip.rogozno.pl/uchwala-nr-ix852024-rady-miejskiej-w-rogoznie-z-dnia-23-pazdziernika-2024-r-w-sprawie-powolania-rady-muzeum-przy-muzeum-regionalnym-im-wojciechy-dutkiewicz-wchodzacym-w-sklad-rogozinskiego-centrum-kultury.html?" TargetMode="External"/><Relationship Id="rId2" Type="http://schemas.openxmlformats.org/officeDocument/2006/relationships/styles" Target="styles.xml"/><Relationship Id="rId16" Type="http://schemas.openxmlformats.org/officeDocument/2006/relationships/hyperlink" Target="https://bip.rogozno.pl/uchwala-nr-ix862024-rady-miejskiej-w-rogoznie-z-dnia-23-pazdziernika-2024-r-w-sprawie-okreslenia-wzoru-wniosku-i-deklaracji-o-przyznanie-dodatku-mieszkaniowego.html?" TargetMode="External"/><Relationship Id="rId20" Type="http://schemas.openxmlformats.org/officeDocument/2006/relationships/hyperlink" Target="https://bip.rogozno.pl/uchwala-nr-x982024-rady-miejskiej-w-rogoznie-z-dnia-18-listopada-2024-r-w-sprawie-rozpatrzenia-skargi-na-dzialalnosc-kierownika-sds-w-rogoznie.html?" TargetMode="External"/><Relationship Id="rId1" Type="http://schemas.openxmlformats.org/officeDocument/2006/relationships/numbering" Target="numbering.xml"/><Relationship Id="rId6" Type="http://schemas.openxmlformats.org/officeDocument/2006/relationships/hyperlink" Target="https://bip.rogozno.pl/uchwala-nr-ix972024-rady-miejskiej-w-rogoznie-z-dnia-23-pazdziernika-2024-r-w-sprawie-przyjecia-przez-gmine-rogozno-od-powiatu-obornickiego-zadania-publicznego-w-postaci-prowadzenia-liceum-ogolnoksztalcacego-im-przemyslawa-ii-w-rogoznie.html?" TargetMode="External"/><Relationship Id="rId11" Type="http://schemas.openxmlformats.org/officeDocument/2006/relationships/hyperlink" Target="https://bip.rogozno.pl/uchwala-nr-ix912024-rady-miejskiej-w-rogoznie-z-dnia-23-pazdziernika-2024-r-w-sprawie-wyrazenia-zgody-na-sprzedaz-dzialki-nr-479-polozonej-w-obrebie-rogozno-w-trybie-bezprzetargowym-na-rzecz-uzytkownika-wieczystego.html?" TargetMode="External"/><Relationship Id="rId5" Type="http://schemas.openxmlformats.org/officeDocument/2006/relationships/hyperlink" Target="https://esesja.pl/317823" TargetMode="External"/><Relationship Id="rId15" Type="http://schemas.openxmlformats.org/officeDocument/2006/relationships/hyperlink" Target="https://bip.rogozno.pl/uchwala-nr-ix872024-rady-miejskiej-w-rogoznie-z-dnia-23-pazdziernika-2024-r-w-sprawie-wyznaczenia-obszaru-zdegradowanego-i-obszaru-rewitalizacji.html?" TargetMode="External"/><Relationship Id="rId10" Type="http://schemas.openxmlformats.org/officeDocument/2006/relationships/hyperlink" Target="https://bip.rogozno.pl/uchwala-nr-ix922024-rady-miejskiej-w-rogoznie-z-dnia-23-pazdziernika-2024-r-w-sprawie-okreslenia-stawek-podatku-od-nieruchomosci.html?" TargetMode="External"/><Relationship Id="rId19" Type="http://schemas.openxmlformats.org/officeDocument/2006/relationships/hyperlink" Target="https://bip.rogozno.pl/uchwala-nr-x992024-rady-miejskiej-w-rogoznie-z-dnia-18-listopada-2024-r-w-sprawie-odmowy-uzgodnienia-projektu-uchwaly-sejmiku-wojewodztwa-wielkopolskiego-w-sprawie-obszaru-chronionego-krajobrazu-dolina-welny-i-rynna-golaniecko-wagrowiecka.html?" TargetMode="External"/><Relationship Id="rId4" Type="http://schemas.openxmlformats.org/officeDocument/2006/relationships/webSettings" Target="webSettings.xml"/><Relationship Id="rId9" Type="http://schemas.openxmlformats.org/officeDocument/2006/relationships/hyperlink" Target="https://bip.rogozno.pl/uchwala-nr-ix932024-rady-miejskiej-w-rogoznie-z-dnia-23-pazdziernika-2024-r-w-sprawie-obnizenia-sredniej-ceny-skupu-zyta-do-celow-podatku-rolnego.html?" TargetMode="External"/><Relationship Id="rId14" Type="http://schemas.openxmlformats.org/officeDocument/2006/relationships/hyperlink" Target="https://bip.rogozno.pl/uchwala-nr-ix882024-rady-miejskiej-w-rogoznie-z-dnia-23-pazdziernika-2024-r-w-sprawie-nadania-nazw-drogom-wewnetrznym-w-miejscowosci-roznowice.htm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40</Pages>
  <Words>16386</Words>
  <Characters>98321</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 Mazur</dc:creator>
  <cp:keywords/>
  <dc:description/>
  <cp:lastModifiedBy>Anna Mazur</cp:lastModifiedBy>
  <cp:revision>36</cp:revision>
  <dcterms:created xsi:type="dcterms:W3CDTF">2024-12-03T07:27:00Z</dcterms:created>
  <dcterms:modified xsi:type="dcterms:W3CDTF">2024-12-10T11:28:00Z</dcterms:modified>
</cp:coreProperties>
</file>