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D625C" w14:textId="77777777" w:rsid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59" w:after="317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430DE7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59" w:after="317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Objaśnienia przyjętych wartości do Wieloletniej Prognozy Finansowej Gminy Rogoźno na lata 2025-2040</w:t>
      </w:r>
    </w:p>
    <w:p w14:paraId="3F7956B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2D01B2BB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Wieloletniej Prognozie Finansowej Gminy Rogoźno zastosowano wzory załączników (załącznik nr 1 oraz załącznik nr 2 do uchwały) zgodnie z Rozporządzeniem Ministra Finansów z dnia 10 stycznia 2013 roku w sprawie wieloletniej prognozy finansowej jednostki samorządu terytorialnego (</w:t>
      </w:r>
      <w:proofErr w:type="spellStart"/>
      <w:r w:rsidRPr="00337BF3">
        <w:rPr>
          <w:rFonts w:ascii="Arial" w:hAnsi="Arial" w:cs="Arial"/>
          <w:sz w:val="20"/>
          <w:szCs w:val="20"/>
        </w:rPr>
        <w:t>t.j</w:t>
      </w:r>
      <w:proofErr w:type="spellEnd"/>
      <w:r w:rsidRPr="00337BF3">
        <w:rPr>
          <w:rFonts w:ascii="Arial" w:hAnsi="Arial" w:cs="Arial"/>
          <w:sz w:val="20"/>
          <w:szCs w:val="20"/>
        </w:rPr>
        <w:t>. Dz. U. 2021 poz. 83).</w:t>
      </w:r>
    </w:p>
    <w:p w14:paraId="35328581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 xml:space="preserve">Podstawą opracowania Wieloletniej Prognozy Finansowej Gminy Rogoźno jest projekt uchwały budżetowej na 2025 rok, wartości planowane na koniec III kwartału 2024 roku, dane sprawozdawcze z wykonania budżetu Gminy Rogoźno za lata 2023 i 2022 oraz Wytyczne Ministra Finansów dotyczące stosowania jednolitych wskaźników makroekonomicznych, będących podstawą oszacowania skutków finansowych projektowanych ustaw (aktualizacja – 10 października 2024 r.). W kolumnie pomocniczej dotyczącej przewidywanego wykonania w 2024 roku wprowadzono wartości, zgodnie z aktualnym planem budżetu Gminy Rogoźno na dzień przygotowania projektu, z uwzględnieniem korekt </w:t>
      </w:r>
      <w:r>
        <w:rPr>
          <w:rFonts w:ascii="Arial" w:hAnsi="Arial" w:cs="Arial"/>
          <w:sz w:val="20"/>
          <w:szCs w:val="20"/>
        </w:rPr>
        <w:br/>
      </w:r>
      <w:r w:rsidRPr="00337BF3">
        <w:rPr>
          <w:rFonts w:ascii="Arial" w:hAnsi="Arial" w:cs="Arial"/>
          <w:sz w:val="20"/>
          <w:szCs w:val="20"/>
        </w:rPr>
        <w:t>w zakresie rzeczywistego wykonania budżetu w 2024 r.</w:t>
      </w:r>
    </w:p>
    <w:p w14:paraId="6E3869F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Art. 227 ust. 1 ustawy z dnia 27 sierpnia 2009 roku o finansach publicznych (</w:t>
      </w:r>
      <w:proofErr w:type="spellStart"/>
      <w:r w:rsidRPr="00337BF3">
        <w:rPr>
          <w:rFonts w:ascii="Arial" w:hAnsi="Arial" w:cs="Arial"/>
          <w:sz w:val="20"/>
          <w:szCs w:val="20"/>
        </w:rPr>
        <w:t>t.j</w:t>
      </w:r>
      <w:proofErr w:type="spellEnd"/>
      <w:r w:rsidRPr="00337BF3">
        <w:rPr>
          <w:rFonts w:ascii="Arial" w:hAnsi="Arial" w:cs="Arial"/>
          <w:sz w:val="20"/>
          <w:szCs w:val="20"/>
        </w:rPr>
        <w:t>. Dz. U. 2024 r. poz. 1530 z </w:t>
      </w:r>
      <w:proofErr w:type="spellStart"/>
      <w:r w:rsidRPr="00337BF3">
        <w:rPr>
          <w:rFonts w:ascii="Arial" w:hAnsi="Arial" w:cs="Arial"/>
          <w:sz w:val="20"/>
          <w:szCs w:val="20"/>
        </w:rPr>
        <w:t>późn</w:t>
      </w:r>
      <w:proofErr w:type="spellEnd"/>
      <w:r w:rsidRPr="00337BF3">
        <w:rPr>
          <w:rFonts w:ascii="Arial" w:hAnsi="Arial" w:cs="Arial"/>
          <w:sz w:val="20"/>
          <w:szCs w:val="20"/>
        </w:rPr>
        <w:t>. zm.)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05465392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 xml:space="preserve">Na dzień podjęcia uchwały, spłatę zobowiązań przewiduje się do roku 2040. Kwoty wydatków wynikające z limitów wydatków na przedsięwzięcia nie wykraczają poza okres prognozy kwoty długu. </w:t>
      </w:r>
      <w:r w:rsidRPr="00337BF3">
        <w:rPr>
          <w:rFonts w:ascii="Arial" w:hAnsi="Arial" w:cs="Arial"/>
          <w:sz w:val="20"/>
          <w:szCs w:val="20"/>
        </w:rPr>
        <w:br/>
        <w:t>W związku z powyższym, Wieloletnia Prognoza Finansowa Gminy Rogoźno została przygotowana na lata 2025-2040.</w:t>
      </w:r>
    </w:p>
    <w:p w14:paraId="7600C0E8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Założenia makroekonomiczne</w:t>
      </w:r>
    </w:p>
    <w:p w14:paraId="15F57F51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Przy opracowaniu prognozy pozycji budżetowych Gminy Rogoźno wykorzystano trzy podstawowe mierniki koniunktury gospodarczej – dynamikę realnej PKB, dynamikę średniorocznej inflacji (CPI) oraz dynamikę realnego wynagrodzenia brutto w gospodarce narodowej. Na ich podstawie oszacowano wartości dochodów i wydatków Gminy Rogoźno, co dzięki konstrukcji i zaawansowanym metodom dokonywania obliczeń, pozwoli realizować w przyszłości właściwą politykę finansową jednostki.</w:t>
      </w:r>
    </w:p>
    <w:p w14:paraId="062203C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Zgodnie z zaleceniami Ministra Finansów, prognozę wskazanych pozycji oparto o Wytyczne dotyczące stosowania jednolitych wskaźników makroekonomicznych będących podstawą oszacowania skutków finansowych projektowanych ustaw. Ostatnia dostępna aktualizacja ww. wytycznych miała miejsce 10 października 2024 r., a dane wynikające z powołanego dokumentu prezentuje tabela poniżej.</w:t>
      </w:r>
    </w:p>
    <w:p w14:paraId="61F85384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1. Dane makroekonomiczne przyjęte do wyliczeń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337BF3" w:rsidRPr="00337BF3" w14:paraId="3FE63FB2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7D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FE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520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38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337BF3" w:rsidRPr="00337BF3" w14:paraId="5219683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5C6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422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3D5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1F9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6,30%</w:t>
            </w:r>
          </w:p>
        </w:tc>
      </w:tr>
      <w:tr w:rsidR="00337BF3" w:rsidRPr="00337BF3" w14:paraId="37B3168C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5AE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F26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88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2,60%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E2F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5,80%</w:t>
            </w:r>
          </w:p>
        </w:tc>
      </w:tr>
      <w:tr w:rsidR="00337BF3" w:rsidRPr="00337BF3" w14:paraId="0E5CC4B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E6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1B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A2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2A0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5,30%</w:t>
            </w:r>
          </w:p>
        </w:tc>
      </w:tr>
      <w:tr w:rsidR="00337BF3" w:rsidRPr="00337BF3" w14:paraId="4496B62A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F54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793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E7D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CB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2,70%</w:t>
            </w:r>
          </w:p>
        </w:tc>
      </w:tr>
      <w:tr w:rsidR="00337BF3" w:rsidRPr="00337BF3" w14:paraId="0D9976DE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4C6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57B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A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EC3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2,70%</w:t>
            </w:r>
          </w:p>
        </w:tc>
      </w:tr>
      <w:tr w:rsidR="00337BF3" w:rsidRPr="00337BF3" w14:paraId="5F5AFAE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D78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lastRenderedPageBreak/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8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7E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5E1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2,60%</w:t>
            </w:r>
          </w:p>
        </w:tc>
      </w:tr>
      <w:tr w:rsidR="00337BF3" w:rsidRPr="00337BF3" w14:paraId="60ED523D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7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E3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3C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541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</w:tr>
      <w:tr w:rsidR="00337BF3" w:rsidRPr="00337BF3" w14:paraId="0AE91592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D93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9BE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7B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323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</w:tr>
      <w:tr w:rsidR="00337BF3" w:rsidRPr="00337BF3" w14:paraId="4E51B205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97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33C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2,00%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F1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1E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</w:tr>
      <w:tr w:rsidR="00337BF3" w:rsidRPr="00337BF3" w14:paraId="38A6BA27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55C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F66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1,90%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CD5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EF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2,40%</w:t>
            </w:r>
          </w:p>
        </w:tc>
      </w:tr>
      <w:tr w:rsidR="00337BF3" w:rsidRPr="00337BF3" w14:paraId="66BBD2A5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36E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C9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1,80%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09A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C0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2,30%</w:t>
            </w:r>
          </w:p>
        </w:tc>
      </w:tr>
      <w:tr w:rsidR="00337BF3" w:rsidRPr="00337BF3" w14:paraId="50459F61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66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8C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1,70%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6CF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E33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2,30%</w:t>
            </w:r>
          </w:p>
        </w:tc>
      </w:tr>
      <w:tr w:rsidR="00337BF3" w:rsidRPr="00337BF3" w14:paraId="27A727BE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236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239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1,50%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28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52B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2,20%</w:t>
            </w:r>
          </w:p>
        </w:tc>
      </w:tr>
      <w:tr w:rsidR="00337BF3" w:rsidRPr="00337BF3" w14:paraId="11C00B5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CE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FAA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1,40%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7D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64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2,10%</w:t>
            </w:r>
          </w:p>
        </w:tc>
      </w:tr>
      <w:tr w:rsidR="00337BF3" w:rsidRPr="00337BF3" w14:paraId="28289F6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0D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20D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1,10%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EB8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2,50%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B90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2,10%</w:t>
            </w:r>
          </w:p>
        </w:tc>
      </w:tr>
    </w:tbl>
    <w:p w14:paraId="39782C67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iCs/>
          <w:sz w:val="18"/>
          <w:szCs w:val="18"/>
        </w:rPr>
        <w:t>Źródło: Wytyczne dotyczące stosowania jednolitych wskaźników makroekonomicznych będących podstawą oszacowania skutków finansowych projektowanych ustaw. Aktualizacja – 10 października 2024 r. (www.mf.gov.pl), Warszawa 2024.</w:t>
      </w:r>
    </w:p>
    <w:p w14:paraId="524C3A2B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Prognozę oparto o następujące założenia:</w:t>
      </w:r>
    </w:p>
    <w:p w14:paraId="516059CA" w14:textId="77777777" w:rsidR="00337BF3" w:rsidRPr="00337BF3" w:rsidRDefault="00337BF3" w:rsidP="00337BF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dla roku 2025 przyjęto wartości wynikające z projektu budżetu;</w:t>
      </w:r>
    </w:p>
    <w:p w14:paraId="78616FDF" w14:textId="77777777" w:rsidR="00337BF3" w:rsidRPr="00337BF3" w:rsidRDefault="00337BF3" w:rsidP="00337BF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dla lat 2026-2040 prognozę wykonano poprzez indeksację o wskaźniki: dynamiki średniorocznej inflacji (CPI), dynamiki realnej PKB oraz dynamiki realnej wynagrodzeń brutto w gospodarce narodowej.</w:t>
      </w:r>
    </w:p>
    <w:p w14:paraId="4D0DC7E1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Podzielenie prognozy w powyższy sposób pozwala na realną ocenę możliwości inwestycyjno- -kredytowych Gminy Rogoźno.</w:t>
      </w:r>
    </w:p>
    <w:p w14:paraId="24B9E4F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Zgodnie z przyjętym założeniem, dochody i wydatki bieżące w roku 2025 uwzględnione w WPF wynikają z wartości zawartych w projekcie budżetu na 2025 rok. Od 2026 roku dochody i 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zmiennej makroekonomicznej oznacza w jakim stopniu dochody lub wydatki zależą od poziomu wskaźnika z danego roku. Indeksowana zostaje wartość na rok przyszły.</w:t>
      </w:r>
    </w:p>
    <w:p w14:paraId="0A91DCF5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Sposób indeksacji za pomocą wag przedstawia poniższy wzór:</w:t>
      </w:r>
    </w:p>
    <w:p w14:paraId="18D654D5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697B9183" wp14:editId="448A4AF9">
            <wp:extent cx="2085975" cy="2190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14133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gdzie:</w:t>
      </w:r>
    </w:p>
    <w:p w14:paraId="06AF28DB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86AFA04" wp14:editId="0B0630D7">
            <wp:extent cx="114300" cy="1428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wartość prognozowana danej kategorii dochodów bądź wydatków budżetowych;</w:t>
      </w:r>
    </w:p>
    <w:p w14:paraId="08BF1F9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78C633A" wp14:editId="2FC7679C">
            <wp:extent cx="123825" cy="1428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wartość danej kategorii dochodów bądź wydatków budżetowych w roku poprzedzającym;</w:t>
      </w:r>
    </w:p>
    <w:p w14:paraId="272CC3D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0FDEA6B7" wp14:editId="6BAE6231">
            <wp:extent cx="1019175" cy="142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waga wskaźnika PKB przemnożona przez wskaźnik PKB w danym roku;</w:t>
      </w:r>
    </w:p>
    <w:p w14:paraId="7B6302D2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1BF9D5FC" wp14:editId="5A92D27A">
            <wp:extent cx="876300" cy="142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waga wskaźnika inflacji przemnożona przez wskaźnik inflacji w danym roku;</w:t>
      </w:r>
    </w:p>
    <w:p w14:paraId="20703710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DA1796C" wp14:editId="46BBFBAD">
            <wp:extent cx="1114425" cy="1428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waga wskaźnika dynamiki realnej wynagrodzeń przemnożona przez wskaźnik dynamiki realnej wynagrodzeń w danym roku;</w:t>
      </w:r>
    </w:p>
    <w:p w14:paraId="0BFD358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34B2F4B7" wp14:editId="5062D44A">
            <wp:extent cx="76200" cy="142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BF3">
        <w:rPr>
          <w:rFonts w:ascii="Arial" w:hAnsi="Arial" w:cs="Arial"/>
          <w:sz w:val="20"/>
          <w:szCs w:val="20"/>
        </w:rPr>
        <w:t xml:space="preserve"> – współczynnik stałego wzrostu.</w:t>
      </w:r>
    </w:p>
    <w:p w14:paraId="0BFC7323" w14:textId="77777777" w:rsid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ED9C46D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1. Dochody</w:t>
      </w:r>
    </w:p>
    <w:p w14:paraId="33518B13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Prognozy dochodów Gminy Rogoźno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5A512CF2" w14:textId="77777777" w:rsid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14:paraId="77361FF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lastRenderedPageBreak/>
        <w:t>Dochody bieżące prognozowano w podziale na:</w:t>
      </w:r>
    </w:p>
    <w:p w14:paraId="7275680C" w14:textId="77777777" w:rsidR="00337BF3" w:rsidRPr="00337BF3" w:rsidRDefault="00337BF3" w:rsidP="00337BF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dochody z tytułu udziału we wpływach z podatku dochodowego od osób fizycznych;</w:t>
      </w:r>
    </w:p>
    <w:p w14:paraId="1D259769" w14:textId="77777777" w:rsidR="00337BF3" w:rsidRPr="00337BF3" w:rsidRDefault="00337BF3" w:rsidP="00337BF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dochody z tytułu udziału we wpływach z podatku dochodowego od osób prawnych;</w:t>
      </w:r>
    </w:p>
    <w:p w14:paraId="462E6525" w14:textId="77777777" w:rsidR="00337BF3" w:rsidRPr="00337BF3" w:rsidRDefault="00337BF3" w:rsidP="00337BF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subwencję ogólną;</w:t>
      </w:r>
    </w:p>
    <w:p w14:paraId="7CEB19A6" w14:textId="77777777" w:rsidR="00337BF3" w:rsidRPr="00337BF3" w:rsidRDefault="00337BF3" w:rsidP="00337BF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dotacje i środki przeznaczone na cele bieżące;</w:t>
      </w:r>
    </w:p>
    <w:p w14:paraId="6243F402" w14:textId="77777777" w:rsidR="00337BF3" w:rsidRPr="00337BF3" w:rsidRDefault="00337BF3" w:rsidP="00337BF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pozostałe dochody (m. in.: podatki i opłaty lokalne, grzywny i kary pieniężne, wpływy z usług, odsetki od środków na rachunkach bankowych), w tym: z podatku od nieruchomości.</w:t>
      </w:r>
    </w:p>
    <w:p w14:paraId="63F4D08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Dochody majątkowe prognozowano w podziale na:</w:t>
      </w:r>
    </w:p>
    <w:p w14:paraId="41F1E400" w14:textId="77777777" w:rsidR="00337BF3" w:rsidRPr="00337BF3" w:rsidRDefault="00337BF3" w:rsidP="00337BF3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dochody ze sprzedaży majątku;</w:t>
      </w:r>
    </w:p>
    <w:p w14:paraId="77C4BCF9" w14:textId="77777777" w:rsidR="00337BF3" w:rsidRPr="00337BF3" w:rsidRDefault="00337BF3" w:rsidP="00337BF3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dotacje i środki przeznaczone na inwestycje.</w:t>
      </w:r>
    </w:p>
    <w:p w14:paraId="519288A7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1.1. Dochody bieżące</w:t>
      </w:r>
    </w:p>
    <w:p w14:paraId="7D91539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Uwzględniając dotychczasowe kształtowanie się dochodów budżetu Gminy Rogoźno oraz przewidywania na następne lata, w poszczególnych kategoriach dochodów bieżących posłużono się metodą indeksacji wartości bazowych o odpowiednio przypisany dla każdej kategorii budżetowej wskaźnik, za pomocą następujących wag:</w:t>
      </w:r>
    </w:p>
    <w:p w14:paraId="4B40E1C2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2. Wagi dla danych makroekonomicznych przyjęte do wyliczeń prognozy dochodów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4536"/>
        <w:gridCol w:w="1512"/>
        <w:gridCol w:w="1512"/>
        <w:gridCol w:w="1512"/>
      </w:tblGrid>
      <w:tr w:rsidR="00337BF3" w:rsidRPr="00337BF3" w14:paraId="72B78289" w14:textId="77777777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ACE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53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253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DBE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</w:tr>
      <w:tr w:rsidR="00337BF3" w:rsidRPr="00337BF3" w14:paraId="117A5770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BC9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dochody z udziału w PIT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488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C61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8E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48720A0B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E49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8BA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A7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2A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7EDE7558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300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BA0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58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CA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2F1583DB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0A6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978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F2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03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337BF3" w:rsidRPr="00337BF3" w14:paraId="6340231F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2A0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dochody z udziału w CIT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DEC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E7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65B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7698FCE0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44B7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DB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1F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1A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0EFF4048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19D4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CEF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3B6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F3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12099BF9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CD11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E6E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08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098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337BF3" w:rsidRPr="00337BF3" w14:paraId="5E957E3B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52C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subwencja ogólna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ACC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49B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F1D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528BA83C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7A32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A50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29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77E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69E32857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FA29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D41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82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D9A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34E1C9DD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819F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FC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830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20E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337BF3" w:rsidRPr="00337BF3" w14:paraId="44938816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EBB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A44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F45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E4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531A32F1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9339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ECB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F26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B71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058AC121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20F1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8BC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D0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15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444437A7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BD25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A1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B91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C18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337BF3" w:rsidRPr="00337BF3" w14:paraId="357E3B07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D2D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pozostałe, w tym: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6AE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4A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BD9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0E970C15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5336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60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F1F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0A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29AF4EB9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4450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A43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25E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F64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2D35B247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E0E1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F12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D3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02B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337BF3" w:rsidRPr="00337BF3" w14:paraId="5C2FF7CA" w14:textId="77777777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085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z podatku od nieruchomości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B99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5EC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AAD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75,00%</w:t>
            </w:r>
          </w:p>
        </w:tc>
      </w:tr>
      <w:tr w:rsidR="00337BF3" w:rsidRPr="00337BF3" w14:paraId="24BEBC94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4DD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BC0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2027-2030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B51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839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337BF3" w:rsidRPr="00337BF3" w14:paraId="26712914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3E40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F7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2031-2039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BDB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B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337BF3" w:rsidRPr="00337BF3" w14:paraId="18A28BDF" w14:textId="77777777"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B32A" w14:textId="77777777" w:rsidR="00337BF3" w:rsidRPr="00337BF3" w:rsidRDefault="00337BF3" w:rsidP="00337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365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5B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4C8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</w:tbl>
    <w:p w14:paraId="2EDC9FA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i/>
          <w:iCs/>
          <w:sz w:val="20"/>
          <w:szCs w:val="20"/>
        </w:rPr>
      </w:pPr>
      <w:r w:rsidRPr="00337BF3">
        <w:rPr>
          <w:rFonts w:ascii="Arial" w:hAnsi="Arial" w:cs="Arial"/>
          <w:iCs/>
          <w:sz w:val="20"/>
          <w:szCs w:val="20"/>
        </w:rPr>
        <w:t>Źródło: Opracowanie własne</w:t>
      </w:r>
      <w:r w:rsidRPr="00337BF3">
        <w:rPr>
          <w:rFonts w:ascii="Arial" w:hAnsi="Arial" w:cs="Arial"/>
          <w:i/>
          <w:iCs/>
          <w:sz w:val="20"/>
          <w:szCs w:val="20"/>
        </w:rPr>
        <w:t>.</w:t>
      </w:r>
    </w:p>
    <w:p w14:paraId="60E5F254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Podatek od nieruchomości</w:t>
      </w:r>
    </w:p>
    <w:p w14:paraId="708E7BD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 xml:space="preserve">Stosownie do przepisów ustawy o podatkach i opłatach lokalnych, wysokość stawek podatku od nieruchomości nie może przekroczyć górnych granic stawek kwotowych ogłoszonych przez Ministra </w:t>
      </w:r>
      <w:r w:rsidRPr="00337BF3">
        <w:rPr>
          <w:rFonts w:ascii="Arial" w:hAnsi="Arial" w:cs="Arial"/>
          <w:sz w:val="20"/>
          <w:szCs w:val="20"/>
        </w:rPr>
        <w:lastRenderedPageBreak/>
        <w:t>Finansów. W roku budżetowym wpływy z tytułu podatku od nieruchomości zaplanowano w oparciu o planowane na 2025 r. stawki podatku od nieruchomości oraz zasób nieruchomości Gminy Rogoźno, który stanowi przedmiot opodatkowania. Wysokość wpływów z podatku od nieruchomości na 2025 r. ustalono więc na poziomie 17 005 764,82 zł, co stanowi 116,99% dochodów z tego tytułu planowanych do uzyskania na koniec 2024 r.</w:t>
      </w:r>
    </w:p>
    <w:p w14:paraId="25320CE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latach następnych zakłada się wzrostowy trend wpływów z tego podatku i zwiększanie dochodów będących konsekwencją planowanego wzrostu stawek podatkowych oraz corocznego przyrostu przedmiotów opodatkowania związanych z prowadzeniem działalności gospodarczej oraz budynków mieszkalnych.</w:t>
      </w:r>
    </w:p>
    <w:p w14:paraId="0C269287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Udział w podatkach centralnych</w:t>
      </w:r>
    </w:p>
    <w:p w14:paraId="3ED001E3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makroekonomiczne, zgodnie z wagami przedstawionymi w tabeli powyżej.</w:t>
      </w:r>
    </w:p>
    <w:p w14:paraId="4CE527D2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Subwencje i dotacje na zadania bieżące</w:t>
      </w:r>
    </w:p>
    <w:p w14:paraId="0E3592A3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Planowaną kwotę subwencji ogólnej oraz dotacji celowych z budżetu państwa (innych niż środki na dofinansowanie realizacji projektów europejskich) na 2025 rok przyjęto w oparciu o informacje przekazane przez Ministra Finansów. W kolejnych latach prognozy założono wzrost kwoty otrzymywanych dotychczas cyklicznych subwencji i dotacji celowych z budżetu państwa w oparciu o prognozowane wskaźniki makroekonomiczne, zgodnie z wagami przedstawionymi w tabeli powyżej.</w:t>
      </w:r>
    </w:p>
    <w:p w14:paraId="3847278B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1.2. Dochody majątkowe</w:t>
      </w:r>
    </w:p>
    <w:p w14:paraId="1CC4DF6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14:paraId="47BB5F70" w14:textId="77777777" w:rsid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2025 roku dochody ze sprzedaży majątku zaplanowano na poziomie 4 014 264,62 zł. Bazując na informacjach o wykonaniu dochodów majątkowych w poprzednich latach, należy stwierdzić, że zaplanowana kwota jest realna, ryzyko ich niewykonania jest minimalne, a sama sprzedaż mienia została zaplanowana przy dochowaniu najwyższej staranności.</w:t>
      </w:r>
    </w:p>
    <w:p w14:paraId="2CFA0B1A" w14:textId="060FBBC0" w:rsidR="005E7EFB" w:rsidRPr="008E0354" w:rsidRDefault="005E7EFB" w:rsidP="00EC66DC">
      <w:pPr>
        <w:jc w:val="both"/>
        <w:rPr>
          <w:rFonts w:ascii="Arial" w:hAnsi="Arial" w:cs="Arial"/>
          <w:sz w:val="20"/>
          <w:szCs w:val="20"/>
        </w:rPr>
      </w:pPr>
      <w:r w:rsidRPr="008E0354">
        <w:rPr>
          <w:rFonts w:ascii="Arial" w:hAnsi="Arial" w:cs="Arial"/>
          <w:sz w:val="20"/>
          <w:szCs w:val="20"/>
        </w:rPr>
        <w:t>W 2025 rok planuje się sprzedać 77 działek w miejscowościach: Rogoźno, Studzieniec, Pruśce, Nienawiszcz, Jaracz, Kaziopole, Boguniewo, Parkowo, Owieczki, Garbatka o łącznej powierzchni 14,1048 ha . Wartość netto nieruchomości przeznaczonych na sprzedaż wynosi 10 189 569,28 zł – do planu przyjęto 39% wartości szacunkowej. Planowane dochody w wysokości 4 000 000,00 zł zwiększono o kwotę 13 264,62 zł. Są to należności wymagalne z roku 2024, które stanow</w:t>
      </w:r>
      <w:r w:rsidR="00F8359D">
        <w:rPr>
          <w:rFonts w:ascii="Arial" w:hAnsi="Arial" w:cs="Arial"/>
          <w:sz w:val="20"/>
          <w:szCs w:val="20"/>
        </w:rPr>
        <w:t>ią realną kwotę wpływu.</w:t>
      </w:r>
    </w:p>
    <w:p w14:paraId="7A49308A" w14:textId="71766308" w:rsidR="00337BF3" w:rsidRPr="00337BF3" w:rsidRDefault="005E7EFB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zapla</w:t>
      </w:r>
      <w:r w:rsidR="00337BF3" w:rsidRPr="00337BF3">
        <w:rPr>
          <w:rFonts w:ascii="Arial" w:hAnsi="Arial" w:cs="Arial"/>
          <w:sz w:val="20"/>
          <w:szCs w:val="20"/>
        </w:rPr>
        <w:t>nowanych w roku 2025 dochodów ze sprzedaży ma zapewnić sprzedaż nieruchomości, których wykaz zaprezentowano w poniższej tabeli.</w:t>
      </w:r>
    </w:p>
    <w:p w14:paraId="64D80AB4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3. Wykaz nieruchomości planowanych do sprzedaży w 2025 roku</w:t>
      </w:r>
    </w:p>
    <w:tbl>
      <w:tblPr>
        <w:tblW w:w="0" w:type="auto"/>
        <w:tblInd w:w="3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4" w:space="0" w:color="auto"/>
          <w:insideH w:val="single" w:sz="6" w:space="0" w:color="333333"/>
          <w:insideV w:val="single" w:sz="6" w:space="0" w:color="333333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34"/>
        <w:gridCol w:w="1805"/>
        <w:gridCol w:w="1364"/>
        <w:gridCol w:w="1856"/>
        <w:gridCol w:w="2070"/>
      </w:tblGrid>
      <w:tr w:rsidR="00337BF3" w:rsidRPr="00337BF3" w14:paraId="396B7915" w14:textId="77777777" w:rsidTr="003A034E">
        <w:trPr>
          <w:trHeight w:val="290"/>
        </w:trPr>
        <w:tc>
          <w:tcPr>
            <w:tcW w:w="1934" w:type="dxa"/>
          </w:tcPr>
          <w:p w14:paraId="4F1F7CD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805" w:type="dxa"/>
          </w:tcPr>
          <w:p w14:paraId="06065CE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Nr działki i obręb </w:t>
            </w:r>
          </w:p>
        </w:tc>
        <w:tc>
          <w:tcPr>
            <w:tcW w:w="1364" w:type="dxa"/>
          </w:tcPr>
          <w:p w14:paraId="3D27580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Powierzchnia (ha)</w:t>
            </w:r>
          </w:p>
        </w:tc>
        <w:tc>
          <w:tcPr>
            <w:tcW w:w="1856" w:type="dxa"/>
          </w:tcPr>
          <w:p w14:paraId="2969927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2070" w:type="dxa"/>
          </w:tcPr>
          <w:p w14:paraId="5223908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Planowany dochód</w:t>
            </w:r>
          </w:p>
        </w:tc>
      </w:tr>
      <w:tr w:rsidR="00337BF3" w:rsidRPr="00337BF3" w14:paraId="594CFCA5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B10FAC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0570E66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253/37</w:t>
            </w:r>
          </w:p>
        </w:tc>
        <w:tc>
          <w:tcPr>
            <w:tcW w:w="1364" w:type="dxa"/>
            <w:shd w:val="clear" w:color="auto" w:fill="FFFFFF"/>
          </w:tcPr>
          <w:p w14:paraId="5743D60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0,1040</w:t>
            </w:r>
          </w:p>
        </w:tc>
        <w:tc>
          <w:tcPr>
            <w:tcW w:w="1856" w:type="dxa"/>
            <w:shd w:val="clear" w:color="auto" w:fill="FFFFFF"/>
          </w:tcPr>
          <w:p w14:paraId="6077D2B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57 000,00 zł</w:t>
            </w:r>
          </w:p>
        </w:tc>
        <w:tc>
          <w:tcPr>
            <w:tcW w:w="2070" w:type="dxa"/>
            <w:shd w:val="clear" w:color="auto" w:fill="FFFFFF"/>
          </w:tcPr>
          <w:p w14:paraId="6FDBAB7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57 570,00 zł</w:t>
            </w:r>
          </w:p>
        </w:tc>
      </w:tr>
      <w:tr w:rsidR="00337BF3" w:rsidRPr="00337BF3" w14:paraId="3E3F78C7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98523A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03B6869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253/38</w:t>
            </w:r>
          </w:p>
        </w:tc>
        <w:tc>
          <w:tcPr>
            <w:tcW w:w="1364" w:type="dxa"/>
            <w:shd w:val="clear" w:color="auto" w:fill="FFFFFF"/>
          </w:tcPr>
          <w:p w14:paraId="0C56AB5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0,1214</w:t>
            </w:r>
          </w:p>
        </w:tc>
        <w:tc>
          <w:tcPr>
            <w:tcW w:w="1856" w:type="dxa"/>
            <w:shd w:val="clear" w:color="auto" w:fill="FFFFFF"/>
          </w:tcPr>
          <w:p w14:paraId="73F924C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67 000,00 zł</w:t>
            </w:r>
          </w:p>
        </w:tc>
        <w:tc>
          <w:tcPr>
            <w:tcW w:w="2070" w:type="dxa"/>
            <w:shd w:val="clear" w:color="auto" w:fill="FFFFFF"/>
          </w:tcPr>
          <w:p w14:paraId="38054BF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67 760,00 zł</w:t>
            </w:r>
          </w:p>
        </w:tc>
      </w:tr>
      <w:tr w:rsidR="00337BF3" w:rsidRPr="00337BF3" w14:paraId="07F5A0DD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409396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10EC908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253/43</w:t>
            </w:r>
          </w:p>
        </w:tc>
        <w:tc>
          <w:tcPr>
            <w:tcW w:w="1364" w:type="dxa"/>
            <w:shd w:val="clear" w:color="auto" w:fill="FFFFFF"/>
          </w:tcPr>
          <w:p w14:paraId="5E70FF3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0,0996</w:t>
            </w:r>
          </w:p>
        </w:tc>
        <w:tc>
          <w:tcPr>
            <w:tcW w:w="1856" w:type="dxa"/>
            <w:shd w:val="clear" w:color="auto" w:fill="FFFFFF"/>
          </w:tcPr>
          <w:p w14:paraId="2FFB534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49 000,00 zł</w:t>
            </w:r>
          </w:p>
        </w:tc>
        <w:tc>
          <w:tcPr>
            <w:tcW w:w="2070" w:type="dxa"/>
            <w:shd w:val="clear" w:color="auto" w:fill="FFFFFF"/>
          </w:tcPr>
          <w:p w14:paraId="57B64EB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49 490,00 zł</w:t>
            </w:r>
          </w:p>
        </w:tc>
      </w:tr>
      <w:tr w:rsidR="00337BF3" w:rsidRPr="00337BF3" w14:paraId="5FCA361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528F97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3FF7AA3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253/10</w:t>
            </w:r>
          </w:p>
        </w:tc>
        <w:tc>
          <w:tcPr>
            <w:tcW w:w="1364" w:type="dxa"/>
            <w:shd w:val="clear" w:color="auto" w:fill="FFFFFF"/>
          </w:tcPr>
          <w:p w14:paraId="1B48F0C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1856" w:type="dxa"/>
            <w:shd w:val="clear" w:color="auto" w:fill="FFFFFF"/>
          </w:tcPr>
          <w:p w14:paraId="584A712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55 000,00 zł</w:t>
            </w:r>
          </w:p>
        </w:tc>
        <w:tc>
          <w:tcPr>
            <w:tcW w:w="2070" w:type="dxa"/>
            <w:shd w:val="clear" w:color="auto" w:fill="FFFFFF"/>
          </w:tcPr>
          <w:p w14:paraId="3AE434C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55 550,00 zł</w:t>
            </w:r>
          </w:p>
        </w:tc>
      </w:tr>
      <w:tr w:rsidR="00337BF3" w:rsidRPr="00337BF3" w14:paraId="35D251B0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B8A3B9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311C05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253/12</w:t>
            </w:r>
          </w:p>
        </w:tc>
        <w:tc>
          <w:tcPr>
            <w:tcW w:w="1364" w:type="dxa"/>
            <w:shd w:val="clear" w:color="auto" w:fill="FFFFFF"/>
          </w:tcPr>
          <w:p w14:paraId="1B078D6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1856" w:type="dxa"/>
            <w:shd w:val="clear" w:color="auto" w:fill="FFFFFF"/>
          </w:tcPr>
          <w:p w14:paraId="0BC81AC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55 000,00 zł</w:t>
            </w:r>
          </w:p>
        </w:tc>
        <w:tc>
          <w:tcPr>
            <w:tcW w:w="2070" w:type="dxa"/>
            <w:shd w:val="clear" w:color="auto" w:fill="FFFFFF"/>
          </w:tcPr>
          <w:p w14:paraId="16B8424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55 550,00 zł</w:t>
            </w:r>
          </w:p>
        </w:tc>
      </w:tr>
      <w:tr w:rsidR="00337BF3" w:rsidRPr="00337BF3" w14:paraId="5EDAB921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094AED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430563F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253/13</w:t>
            </w:r>
          </w:p>
        </w:tc>
        <w:tc>
          <w:tcPr>
            <w:tcW w:w="1364" w:type="dxa"/>
            <w:shd w:val="clear" w:color="auto" w:fill="FFFFFF"/>
          </w:tcPr>
          <w:p w14:paraId="40DA165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1856" w:type="dxa"/>
            <w:shd w:val="clear" w:color="auto" w:fill="FFFFFF"/>
          </w:tcPr>
          <w:p w14:paraId="0996CB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55 000,00 zł</w:t>
            </w:r>
          </w:p>
        </w:tc>
        <w:tc>
          <w:tcPr>
            <w:tcW w:w="2070" w:type="dxa"/>
            <w:shd w:val="clear" w:color="auto" w:fill="FFFFFF"/>
          </w:tcPr>
          <w:p w14:paraId="7905640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55 550,00 zł</w:t>
            </w:r>
          </w:p>
        </w:tc>
      </w:tr>
      <w:tr w:rsidR="00337BF3" w:rsidRPr="00337BF3" w14:paraId="318F1731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07FD128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12BBF82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253/30</w:t>
            </w:r>
          </w:p>
        </w:tc>
        <w:tc>
          <w:tcPr>
            <w:tcW w:w="1364" w:type="dxa"/>
            <w:shd w:val="clear" w:color="auto" w:fill="FFFFFF"/>
          </w:tcPr>
          <w:p w14:paraId="502C558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1856" w:type="dxa"/>
            <w:shd w:val="clear" w:color="auto" w:fill="FFFFFF"/>
          </w:tcPr>
          <w:p w14:paraId="4FD9CF9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54 000,00 zł</w:t>
            </w:r>
          </w:p>
        </w:tc>
        <w:tc>
          <w:tcPr>
            <w:tcW w:w="2070" w:type="dxa"/>
            <w:shd w:val="clear" w:color="auto" w:fill="FFFFFF"/>
          </w:tcPr>
          <w:p w14:paraId="71FDD2D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54 540,00 zł</w:t>
            </w:r>
          </w:p>
        </w:tc>
      </w:tr>
      <w:tr w:rsidR="00337BF3" w:rsidRPr="00337BF3" w14:paraId="5684EAAE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979818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256BD4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253/31</w:t>
            </w:r>
          </w:p>
        </w:tc>
        <w:tc>
          <w:tcPr>
            <w:tcW w:w="1364" w:type="dxa"/>
            <w:shd w:val="clear" w:color="auto" w:fill="FFFFFF"/>
          </w:tcPr>
          <w:p w14:paraId="34BFD5D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0,0856</w:t>
            </w:r>
          </w:p>
        </w:tc>
        <w:tc>
          <w:tcPr>
            <w:tcW w:w="1856" w:type="dxa"/>
            <w:shd w:val="clear" w:color="auto" w:fill="FFFFFF"/>
          </w:tcPr>
          <w:p w14:paraId="3E7ABCC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54 000,00 zł</w:t>
            </w:r>
          </w:p>
        </w:tc>
        <w:tc>
          <w:tcPr>
            <w:tcW w:w="2070" w:type="dxa"/>
            <w:shd w:val="clear" w:color="auto" w:fill="FFFFFF"/>
          </w:tcPr>
          <w:p w14:paraId="05A999F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54 540,00 zł</w:t>
            </w:r>
          </w:p>
        </w:tc>
      </w:tr>
      <w:tr w:rsidR="00337BF3" w:rsidRPr="00337BF3" w14:paraId="4CA7CFD7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42BED6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643F5A3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253/33</w:t>
            </w:r>
          </w:p>
        </w:tc>
        <w:tc>
          <w:tcPr>
            <w:tcW w:w="1364" w:type="dxa"/>
            <w:shd w:val="clear" w:color="auto" w:fill="FFFFFF"/>
          </w:tcPr>
          <w:p w14:paraId="6D75BD7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0,0995</w:t>
            </w:r>
          </w:p>
        </w:tc>
        <w:tc>
          <w:tcPr>
            <w:tcW w:w="1856" w:type="dxa"/>
            <w:shd w:val="clear" w:color="auto" w:fill="FFFFFF"/>
          </w:tcPr>
          <w:p w14:paraId="58F32A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54 000,00 zł</w:t>
            </w:r>
          </w:p>
        </w:tc>
        <w:tc>
          <w:tcPr>
            <w:tcW w:w="2070" w:type="dxa"/>
            <w:shd w:val="clear" w:color="auto" w:fill="FFFFFF"/>
          </w:tcPr>
          <w:p w14:paraId="03AE315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54 540,00 zł</w:t>
            </w:r>
          </w:p>
        </w:tc>
      </w:tr>
      <w:tr w:rsidR="00337BF3" w:rsidRPr="00337BF3" w14:paraId="5DC07B1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CDD40E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2F0F909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253/46</w:t>
            </w:r>
          </w:p>
        </w:tc>
        <w:tc>
          <w:tcPr>
            <w:tcW w:w="1364" w:type="dxa"/>
            <w:shd w:val="clear" w:color="auto" w:fill="FFFFFF"/>
          </w:tcPr>
          <w:p w14:paraId="032A02C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0,0812</w:t>
            </w:r>
          </w:p>
        </w:tc>
        <w:tc>
          <w:tcPr>
            <w:tcW w:w="1856" w:type="dxa"/>
            <w:shd w:val="clear" w:color="auto" w:fill="FFFFFF"/>
          </w:tcPr>
          <w:p w14:paraId="7DB9B96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51 000,00 zł</w:t>
            </w:r>
          </w:p>
        </w:tc>
        <w:tc>
          <w:tcPr>
            <w:tcW w:w="2070" w:type="dxa"/>
            <w:shd w:val="clear" w:color="auto" w:fill="FFFFFF"/>
          </w:tcPr>
          <w:p w14:paraId="5909885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51 510,00 zł</w:t>
            </w:r>
          </w:p>
        </w:tc>
      </w:tr>
      <w:tr w:rsidR="00337BF3" w:rsidRPr="00337BF3" w14:paraId="62AE689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C3F53D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648005D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253/47</w:t>
            </w:r>
          </w:p>
        </w:tc>
        <w:tc>
          <w:tcPr>
            <w:tcW w:w="1364" w:type="dxa"/>
            <w:shd w:val="clear" w:color="auto" w:fill="FFFFFF"/>
          </w:tcPr>
          <w:p w14:paraId="1E6D05C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0,1029</w:t>
            </w:r>
          </w:p>
        </w:tc>
        <w:tc>
          <w:tcPr>
            <w:tcW w:w="1856" w:type="dxa"/>
            <w:shd w:val="clear" w:color="auto" w:fill="FFFFFF"/>
          </w:tcPr>
          <w:p w14:paraId="5783D37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67 000,00 zł</w:t>
            </w:r>
          </w:p>
        </w:tc>
        <w:tc>
          <w:tcPr>
            <w:tcW w:w="2070" w:type="dxa"/>
            <w:shd w:val="clear" w:color="auto" w:fill="FFFFFF"/>
          </w:tcPr>
          <w:p w14:paraId="7753BE0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67 670,00 zł</w:t>
            </w:r>
          </w:p>
        </w:tc>
      </w:tr>
      <w:tr w:rsidR="00337BF3" w:rsidRPr="00337BF3" w14:paraId="729380CF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7F026E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33122E6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253/48</w:t>
            </w:r>
          </w:p>
        </w:tc>
        <w:tc>
          <w:tcPr>
            <w:tcW w:w="1364" w:type="dxa"/>
            <w:shd w:val="clear" w:color="auto" w:fill="FFFFFF"/>
          </w:tcPr>
          <w:p w14:paraId="5B8B439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0,0900</w:t>
            </w:r>
          </w:p>
        </w:tc>
        <w:tc>
          <w:tcPr>
            <w:tcW w:w="1856" w:type="dxa"/>
            <w:shd w:val="clear" w:color="auto" w:fill="FFFFFF"/>
          </w:tcPr>
          <w:p w14:paraId="08ACE2B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57 000,00 zł</w:t>
            </w:r>
          </w:p>
        </w:tc>
        <w:tc>
          <w:tcPr>
            <w:tcW w:w="2070" w:type="dxa"/>
            <w:shd w:val="clear" w:color="auto" w:fill="FFFFFF"/>
          </w:tcPr>
          <w:p w14:paraId="6B81EDF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57 570,00 zł</w:t>
            </w:r>
          </w:p>
        </w:tc>
      </w:tr>
      <w:tr w:rsidR="00337BF3" w:rsidRPr="00337BF3" w14:paraId="498B70D8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FC1821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STUDZIENIEC</w:t>
            </w:r>
          </w:p>
        </w:tc>
        <w:tc>
          <w:tcPr>
            <w:tcW w:w="1805" w:type="dxa"/>
            <w:shd w:val="clear" w:color="auto" w:fill="FFFFFF"/>
          </w:tcPr>
          <w:p w14:paraId="5DA917D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253/49</w:t>
            </w:r>
          </w:p>
        </w:tc>
        <w:tc>
          <w:tcPr>
            <w:tcW w:w="1364" w:type="dxa"/>
            <w:shd w:val="clear" w:color="auto" w:fill="FFFFFF"/>
          </w:tcPr>
          <w:p w14:paraId="3B05026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0,0830</w:t>
            </w:r>
          </w:p>
        </w:tc>
        <w:tc>
          <w:tcPr>
            <w:tcW w:w="1856" w:type="dxa"/>
            <w:shd w:val="clear" w:color="auto" w:fill="FFFFFF"/>
          </w:tcPr>
          <w:p w14:paraId="4A3AEF9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52 000,00 zł</w:t>
            </w:r>
          </w:p>
        </w:tc>
        <w:tc>
          <w:tcPr>
            <w:tcW w:w="2070" w:type="dxa"/>
            <w:shd w:val="clear" w:color="auto" w:fill="FFFFFF"/>
          </w:tcPr>
          <w:p w14:paraId="5205F4C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52 520,00 zł</w:t>
            </w:r>
          </w:p>
        </w:tc>
      </w:tr>
      <w:tr w:rsidR="00337BF3" w:rsidRPr="00337BF3" w14:paraId="57BFAF48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0574FB6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73DDEF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134/5</w:t>
            </w:r>
          </w:p>
        </w:tc>
        <w:tc>
          <w:tcPr>
            <w:tcW w:w="1364" w:type="dxa"/>
            <w:shd w:val="clear" w:color="auto" w:fill="FFFFFF"/>
          </w:tcPr>
          <w:p w14:paraId="2435C00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0,1061</w:t>
            </w:r>
          </w:p>
        </w:tc>
        <w:tc>
          <w:tcPr>
            <w:tcW w:w="1856" w:type="dxa"/>
            <w:shd w:val="clear" w:color="auto" w:fill="FFFFFF"/>
          </w:tcPr>
          <w:p w14:paraId="3D1460D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78 000,00 zł</w:t>
            </w:r>
          </w:p>
        </w:tc>
        <w:tc>
          <w:tcPr>
            <w:tcW w:w="2070" w:type="dxa"/>
            <w:shd w:val="clear" w:color="auto" w:fill="FFFFFF"/>
          </w:tcPr>
          <w:p w14:paraId="51D4474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78 780,00 zł</w:t>
            </w:r>
          </w:p>
        </w:tc>
      </w:tr>
      <w:tr w:rsidR="00337BF3" w:rsidRPr="00337BF3" w14:paraId="1B4DCDC5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FB44F5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7354DC4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134/6</w:t>
            </w:r>
          </w:p>
        </w:tc>
        <w:tc>
          <w:tcPr>
            <w:tcW w:w="1364" w:type="dxa"/>
            <w:shd w:val="clear" w:color="auto" w:fill="FFFFFF"/>
          </w:tcPr>
          <w:p w14:paraId="19936CA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0,1253</w:t>
            </w:r>
          </w:p>
        </w:tc>
        <w:tc>
          <w:tcPr>
            <w:tcW w:w="1856" w:type="dxa"/>
            <w:shd w:val="clear" w:color="auto" w:fill="FFFFFF"/>
          </w:tcPr>
          <w:p w14:paraId="47BB386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73 000,00 zł</w:t>
            </w:r>
          </w:p>
        </w:tc>
        <w:tc>
          <w:tcPr>
            <w:tcW w:w="2070" w:type="dxa"/>
            <w:shd w:val="clear" w:color="auto" w:fill="FFFFFF"/>
          </w:tcPr>
          <w:p w14:paraId="7470829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73 730,00 zł</w:t>
            </w:r>
          </w:p>
        </w:tc>
      </w:tr>
      <w:tr w:rsidR="00337BF3" w:rsidRPr="00337BF3" w14:paraId="02623494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2DBB0F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121E37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134/7</w:t>
            </w:r>
          </w:p>
        </w:tc>
        <w:tc>
          <w:tcPr>
            <w:tcW w:w="1364" w:type="dxa"/>
            <w:shd w:val="clear" w:color="auto" w:fill="FFFFFF"/>
          </w:tcPr>
          <w:p w14:paraId="5C20AC0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0,0833</w:t>
            </w:r>
          </w:p>
        </w:tc>
        <w:tc>
          <w:tcPr>
            <w:tcW w:w="1856" w:type="dxa"/>
            <w:shd w:val="clear" w:color="auto" w:fill="FFFFFF"/>
          </w:tcPr>
          <w:p w14:paraId="6C74EAF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61 000,00 zł</w:t>
            </w:r>
          </w:p>
        </w:tc>
        <w:tc>
          <w:tcPr>
            <w:tcW w:w="2070" w:type="dxa"/>
            <w:shd w:val="clear" w:color="auto" w:fill="FFFFFF"/>
          </w:tcPr>
          <w:p w14:paraId="5C674F8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61 610,00 zł</w:t>
            </w:r>
          </w:p>
        </w:tc>
      </w:tr>
      <w:tr w:rsidR="00337BF3" w:rsidRPr="00337BF3" w14:paraId="5BAEBA2B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0C87B90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4DD2224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134/8</w:t>
            </w:r>
          </w:p>
        </w:tc>
        <w:tc>
          <w:tcPr>
            <w:tcW w:w="1364" w:type="dxa"/>
            <w:shd w:val="clear" w:color="auto" w:fill="FFFFFF"/>
          </w:tcPr>
          <w:p w14:paraId="1179DB5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0,0976</w:t>
            </w:r>
          </w:p>
        </w:tc>
        <w:tc>
          <w:tcPr>
            <w:tcW w:w="1856" w:type="dxa"/>
            <w:shd w:val="clear" w:color="auto" w:fill="FFFFFF"/>
          </w:tcPr>
          <w:p w14:paraId="0AE1910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72 000,00 zł</w:t>
            </w:r>
          </w:p>
        </w:tc>
        <w:tc>
          <w:tcPr>
            <w:tcW w:w="2070" w:type="dxa"/>
            <w:shd w:val="clear" w:color="auto" w:fill="FFFFFF"/>
          </w:tcPr>
          <w:p w14:paraId="0A86426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72 720,00 zł</w:t>
            </w:r>
          </w:p>
        </w:tc>
      </w:tr>
      <w:tr w:rsidR="00337BF3" w:rsidRPr="00337BF3" w14:paraId="416A6ED1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928DF6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00F862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134/9</w:t>
            </w:r>
          </w:p>
        </w:tc>
        <w:tc>
          <w:tcPr>
            <w:tcW w:w="1364" w:type="dxa"/>
            <w:shd w:val="clear" w:color="auto" w:fill="FFFFFF"/>
          </w:tcPr>
          <w:p w14:paraId="3E9B4DA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0,1116</w:t>
            </w:r>
          </w:p>
        </w:tc>
        <w:tc>
          <w:tcPr>
            <w:tcW w:w="1856" w:type="dxa"/>
            <w:shd w:val="clear" w:color="auto" w:fill="FFFFFF"/>
          </w:tcPr>
          <w:p w14:paraId="66FFE42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82 000,00 zł</w:t>
            </w:r>
          </w:p>
        </w:tc>
        <w:tc>
          <w:tcPr>
            <w:tcW w:w="2070" w:type="dxa"/>
            <w:shd w:val="clear" w:color="auto" w:fill="FFFFFF"/>
          </w:tcPr>
          <w:p w14:paraId="01E175A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82 820,00 zł</w:t>
            </w:r>
          </w:p>
        </w:tc>
      </w:tr>
      <w:tr w:rsidR="00337BF3" w:rsidRPr="00337BF3" w14:paraId="3E6A3FF0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B2A0CC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0739691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33/4</w:t>
            </w:r>
          </w:p>
        </w:tc>
        <w:tc>
          <w:tcPr>
            <w:tcW w:w="1364" w:type="dxa"/>
            <w:shd w:val="clear" w:color="auto" w:fill="FFFFFF"/>
          </w:tcPr>
          <w:p w14:paraId="40816AA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0,1227</w:t>
            </w:r>
          </w:p>
        </w:tc>
        <w:tc>
          <w:tcPr>
            <w:tcW w:w="1856" w:type="dxa"/>
            <w:shd w:val="clear" w:color="auto" w:fill="FFFFFF"/>
          </w:tcPr>
          <w:p w14:paraId="3FE6481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31 000,00 zł</w:t>
            </w:r>
          </w:p>
        </w:tc>
        <w:tc>
          <w:tcPr>
            <w:tcW w:w="2070" w:type="dxa"/>
            <w:shd w:val="clear" w:color="auto" w:fill="FFFFFF"/>
          </w:tcPr>
          <w:p w14:paraId="00685AA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31 310,00 zł</w:t>
            </w:r>
          </w:p>
        </w:tc>
      </w:tr>
      <w:tr w:rsidR="00337BF3" w:rsidRPr="00337BF3" w14:paraId="36203373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0D23A56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2B8DC9D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34/1</w:t>
            </w:r>
          </w:p>
        </w:tc>
        <w:tc>
          <w:tcPr>
            <w:tcW w:w="1364" w:type="dxa"/>
            <w:shd w:val="clear" w:color="auto" w:fill="FFFFFF"/>
          </w:tcPr>
          <w:p w14:paraId="79844FD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0,1228</w:t>
            </w:r>
          </w:p>
        </w:tc>
        <w:tc>
          <w:tcPr>
            <w:tcW w:w="1856" w:type="dxa"/>
            <w:shd w:val="clear" w:color="auto" w:fill="FFFFFF"/>
          </w:tcPr>
          <w:p w14:paraId="63F88B3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45 000,00 zł</w:t>
            </w:r>
          </w:p>
        </w:tc>
        <w:tc>
          <w:tcPr>
            <w:tcW w:w="2070" w:type="dxa"/>
            <w:shd w:val="clear" w:color="auto" w:fill="FFFFFF"/>
          </w:tcPr>
          <w:p w14:paraId="5101337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45 450,00 zł</w:t>
            </w:r>
          </w:p>
        </w:tc>
      </w:tr>
      <w:tr w:rsidR="00337BF3" w:rsidRPr="00337BF3" w14:paraId="3C6AAA9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0C6286B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3AD7D0D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34/2</w:t>
            </w:r>
          </w:p>
        </w:tc>
        <w:tc>
          <w:tcPr>
            <w:tcW w:w="1364" w:type="dxa"/>
            <w:shd w:val="clear" w:color="auto" w:fill="FFFFFF"/>
          </w:tcPr>
          <w:p w14:paraId="047362D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0,0975</w:t>
            </w:r>
          </w:p>
        </w:tc>
        <w:tc>
          <w:tcPr>
            <w:tcW w:w="1856" w:type="dxa"/>
            <w:shd w:val="clear" w:color="auto" w:fill="FFFFFF"/>
          </w:tcPr>
          <w:p w14:paraId="59A43F7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38 000,00 zł</w:t>
            </w:r>
          </w:p>
        </w:tc>
        <w:tc>
          <w:tcPr>
            <w:tcW w:w="2070" w:type="dxa"/>
            <w:shd w:val="clear" w:color="auto" w:fill="FFFFFF"/>
          </w:tcPr>
          <w:p w14:paraId="0D2415F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38 380,00 zł</w:t>
            </w:r>
          </w:p>
        </w:tc>
      </w:tr>
      <w:tr w:rsidR="00337BF3" w:rsidRPr="00337BF3" w14:paraId="5EB38F8B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31F869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4B7A8AD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34/4</w:t>
            </w:r>
          </w:p>
        </w:tc>
        <w:tc>
          <w:tcPr>
            <w:tcW w:w="1364" w:type="dxa"/>
            <w:shd w:val="clear" w:color="auto" w:fill="FFFFFF"/>
          </w:tcPr>
          <w:p w14:paraId="372C76D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0,0707</w:t>
            </w:r>
          </w:p>
        </w:tc>
        <w:tc>
          <w:tcPr>
            <w:tcW w:w="1856" w:type="dxa"/>
            <w:shd w:val="clear" w:color="auto" w:fill="FFFFFF"/>
          </w:tcPr>
          <w:p w14:paraId="3FD7630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29 000,00 zł</w:t>
            </w:r>
          </w:p>
        </w:tc>
        <w:tc>
          <w:tcPr>
            <w:tcW w:w="2070" w:type="dxa"/>
            <w:shd w:val="clear" w:color="auto" w:fill="FFFFFF"/>
          </w:tcPr>
          <w:p w14:paraId="44FDFBD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29 290,00 zł</w:t>
            </w:r>
          </w:p>
        </w:tc>
      </w:tr>
      <w:tr w:rsidR="00337BF3" w:rsidRPr="00337BF3" w14:paraId="7DDA61E7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996ADE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49B1C3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2000/72</w:t>
            </w:r>
          </w:p>
        </w:tc>
        <w:tc>
          <w:tcPr>
            <w:tcW w:w="1364" w:type="dxa"/>
            <w:shd w:val="clear" w:color="auto" w:fill="FFFFFF"/>
          </w:tcPr>
          <w:p w14:paraId="1D95350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0,1072</w:t>
            </w:r>
          </w:p>
        </w:tc>
        <w:tc>
          <w:tcPr>
            <w:tcW w:w="1856" w:type="dxa"/>
            <w:shd w:val="clear" w:color="auto" w:fill="FFFFFF"/>
          </w:tcPr>
          <w:p w14:paraId="0020345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78 256,00 zł</w:t>
            </w:r>
          </w:p>
        </w:tc>
        <w:tc>
          <w:tcPr>
            <w:tcW w:w="2070" w:type="dxa"/>
            <w:shd w:val="clear" w:color="auto" w:fill="FFFFFF"/>
          </w:tcPr>
          <w:p w14:paraId="6E84F5E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79 401,00 zł</w:t>
            </w:r>
          </w:p>
        </w:tc>
      </w:tr>
      <w:tr w:rsidR="00337BF3" w:rsidRPr="00337BF3" w14:paraId="7CAA89A2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DEAD1F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748655C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2000/73</w:t>
            </w:r>
          </w:p>
        </w:tc>
        <w:tc>
          <w:tcPr>
            <w:tcW w:w="1364" w:type="dxa"/>
            <w:shd w:val="clear" w:color="auto" w:fill="FFFFFF"/>
          </w:tcPr>
          <w:p w14:paraId="6095E46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0,1067</w:t>
            </w:r>
          </w:p>
        </w:tc>
        <w:tc>
          <w:tcPr>
            <w:tcW w:w="1856" w:type="dxa"/>
            <w:shd w:val="clear" w:color="auto" w:fill="FFFFFF"/>
          </w:tcPr>
          <w:p w14:paraId="7168EC5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77 891,00 zł</w:t>
            </w:r>
          </w:p>
        </w:tc>
        <w:tc>
          <w:tcPr>
            <w:tcW w:w="2070" w:type="dxa"/>
            <w:shd w:val="clear" w:color="auto" w:fill="FFFFFF"/>
          </w:tcPr>
          <w:p w14:paraId="6140593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78 671,00 zł</w:t>
            </w:r>
          </w:p>
        </w:tc>
      </w:tr>
      <w:tr w:rsidR="00337BF3" w:rsidRPr="00337BF3" w14:paraId="534C5F5D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56F0E1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007BE36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2000/74</w:t>
            </w:r>
          </w:p>
        </w:tc>
        <w:tc>
          <w:tcPr>
            <w:tcW w:w="1364" w:type="dxa"/>
            <w:shd w:val="clear" w:color="auto" w:fill="FFFFFF"/>
          </w:tcPr>
          <w:p w14:paraId="2BD044A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0,1083</w:t>
            </w:r>
          </w:p>
        </w:tc>
        <w:tc>
          <w:tcPr>
            <w:tcW w:w="1856" w:type="dxa"/>
            <w:shd w:val="clear" w:color="auto" w:fill="FFFFFF"/>
          </w:tcPr>
          <w:p w14:paraId="6FE6B12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79 059,00 zł</w:t>
            </w:r>
          </w:p>
        </w:tc>
        <w:tc>
          <w:tcPr>
            <w:tcW w:w="2070" w:type="dxa"/>
            <w:shd w:val="clear" w:color="auto" w:fill="FFFFFF"/>
          </w:tcPr>
          <w:p w14:paraId="00262B0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79 859,00 zł</w:t>
            </w:r>
          </w:p>
        </w:tc>
      </w:tr>
      <w:tr w:rsidR="00337BF3" w:rsidRPr="00337BF3" w14:paraId="0D3EEEA8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3F34DC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7FA943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2000/68</w:t>
            </w:r>
          </w:p>
        </w:tc>
        <w:tc>
          <w:tcPr>
            <w:tcW w:w="1364" w:type="dxa"/>
            <w:shd w:val="clear" w:color="auto" w:fill="FFFFFF"/>
          </w:tcPr>
          <w:p w14:paraId="0315F20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0,1151</w:t>
            </w:r>
          </w:p>
        </w:tc>
        <w:tc>
          <w:tcPr>
            <w:tcW w:w="1856" w:type="dxa"/>
            <w:shd w:val="clear" w:color="auto" w:fill="FFFFFF"/>
          </w:tcPr>
          <w:p w14:paraId="7BF2D8C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84 023,00 zł</w:t>
            </w:r>
          </w:p>
        </w:tc>
        <w:tc>
          <w:tcPr>
            <w:tcW w:w="2070" w:type="dxa"/>
            <w:shd w:val="clear" w:color="auto" w:fill="FFFFFF"/>
          </w:tcPr>
          <w:p w14:paraId="2E7302C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84 863,00 zł</w:t>
            </w:r>
          </w:p>
        </w:tc>
      </w:tr>
      <w:tr w:rsidR="00337BF3" w:rsidRPr="00337BF3" w14:paraId="4F403AF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2564C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03BD7C5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2000/69</w:t>
            </w:r>
          </w:p>
        </w:tc>
        <w:tc>
          <w:tcPr>
            <w:tcW w:w="1364" w:type="dxa"/>
            <w:shd w:val="clear" w:color="auto" w:fill="FFFFFF"/>
          </w:tcPr>
          <w:p w14:paraId="17589BB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0,1201</w:t>
            </w:r>
          </w:p>
        </w:tc>
        <w:tc>
          <w:tcPr>
            <w:tcW w:w="1856" w:type="dxa"/>
            <w:shd w:val="clear" w:color="auto" w:fill="FFFFFF"/>
          </w:tcPr>
          <w:p w14:paraId="3D5A30C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87 673,00 zł</w:t>
            </w:r>
          </w:p>
        </w:tc>
        <w:tc>
          <w:tcPr>
            <w:tcW w:w="2070" w:type="dxa"/>
            <w:shd w:val="clear" w:color="auto" w:fill="FFFFFF"/>
          </w:tcPr>
          <w:p w14:paraId="480DAA0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88 553,00 zł</w:t>
            </w:r>
          </w:p>
        </w:tc>
      </w:tr>
      <w:tr w:rsidR="00337BF3" w:rsidRPr="00337BF3" w14:paraId="041AD25A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E23C61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6D73337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2000/70</w:t>
            </w:r>
          </w:p>
        </w:tc>
        <w:tc>
          <w:tcPr>
            <w:tcW w:w="1364" w:type="dxa"/>
            <w:shd w:val="clear" w:color="auto" w:fill="FFFFFF"/>
          </w:tcPr>
          <w:p w14:paraId="7789AD8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0,1161</w:t>
            </w:r>
          </w:p>
        </w:tc>
        <w:tc>
          <w:tcPr>
            <w:tcW w:w="1856" w:type="dxa"/>
            <w:shd w:val="clear" w:color="auto" w:fill="FFFFFF"/>
          </w:tcPr>
          <w:p w14:paraId="77D3CDE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84 753,00 zł</w:t>
            </w:r>
          </w:p>
        </w:tc>
        <w:tc>
          <w:tcPr>
            <w:tcW w:w="2070" w:type="dxa"/>
            <w:shd w:val="clear" w:color="auto" w:fill="FFFFFF"/>
          </w:tcPr>
          <w:p w14:paraId="138F862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85 603,00 zł</w:t>
            </w:r>
          </w:p>
        </w:tc>
      </w:tr>
      <w:tr w:rsidR="00337BF3" w:rsidRPr="00337BF3" w14:paraId="27237425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404790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STUDZIENIAC</w:t>
            </w:r>
          </w:p>
        </w:tc>
        <w:tc>
          <w:tcPr>
            <w:tcW w:w="1805" w:type="dxa"/>
            <w:shd w:val="clear" w:color="auto" w:fill="FFFFFF"/>
          </w:tcPr>
          <w:p w14:paraId="0AA49D9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219/1</w:t>
            </w:r>
          </w:p>
        </w:tc>
        <w:tc>
          <w:tcPr>
            <w:tcW w:w="1364" w:type="dxa"/>
            <w:shd w:val="clear" w:color="auto" w:fill="FFFFFF"/>
          </w:tcPr>
          <w:p w14:paraId="683EC10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0,2373</w:t>
            </w:r>
          </w:p>
        </w:tc>
        <w:tc>
          <w:tcPr>
            <w:tcW w:w="1856" w:type="dxa"/>
            <w:shd w:val="clear" w:color="auto" w:fill="FFFFFF"/>
          </w:tcPr>
          <w:p w14:paraId="4A814B6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284 760,00 zł</w:t>
            </w:r>
          </w:p>
        </w:tc>
        <w:tc>
          <w:tcPr>
            <w:tcW w:w="2070" w:type="dxa"/>
            <w:shd w:val="clear" w:color="auto" w:fill="FFFFFF"/>
          </w:tcPr>
          <w:p w14:paraId="5D37221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285 044,00 zł</w:t>
            </w:r>
          </w:p>
        </w:tc>
      </w:tr>
      <w:tr w:rsidR="00337BF3" w:rsidRPr="00337BF3" w14:paraId="7B2B7BF3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62B743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NIENAWISZCZ</w:t>
            </w:r>
          </w:p>
        </w:tc>
        <w:tc>
          <w:tcPr>
            <w:tcW w:w="1805" w:type="dxa"/>
            <w:shd w:val="clear" w:color="auto" w:fill="FFFFFF"/>
          </w:tcPr>
          <w:p w14:paraId="1C16A52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48/7</w:t>
            </w:r>
          </w:p>
        </w:tc>
        <w:tc>
          <w:tcPr>
            <w:tcW w:w="1364" w:type="dxa"/>
            <w:shd w:val="clear" w:color="auto" w:fill="FFFFFF"/>
          </w:tcPr>
          <w:p w14:paraId="2BCB432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0,0671</w:t>
            </w:r>
          </w:p>
        </w:tc>
        <w:tc>
          <w:tcPr>
            <w:tcW w:w="1856" w:type="dxa"/>
            <w:shd w:val="clear" w:color="auto" w:fill="FFFFFF"/>
          </w:tcPr>
          <w:p w14:paraId="2FDB210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41 602,00 zł</w:t>
            </w:r>
          </w:p>
        </w:tc>
        <w:tc>
          <w:tcPr>
            <w:tcW w:w="2070" w:type="dxa"/>
            <w:shd w:val="clear" w:color="auto" w:fill="FFFFFF"/>
          </w:tcPr>
          <w:p w14:paraId="048EF3C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42 018,00 zł</w:t>
            </w:r>
          </w:p>
        </w:tc>
      </w:tr>
      <w:tr w:rsidR="00337BF3" w:rsidRPr="00337BF3" w14:paraId="6B3D009A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E3F04E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NIENAWISZCZ</w:t>
            </w:r>
          </w:p>
        </w:tc>
        <w:tc>
          <w:tcPr>
            <w:tcW w:w="1805" w:type="dxa"/>
            <w:shd w:val="clear" w:color="auto" w:fill="FFFFFF"/>
          </w:tcPr>
          <w:p w14:paraId="62AAD8E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48/8</w:t>
            </w:r>
          </w:p>
        </w:tc>
        <w:tc>
          <w:tcPr>
            <w:tcW w:w="1364" w:type="dxa"/>
            <w:shd w:val="clear" w:color="auto" w:fill="FFFFFF"/>
          </w:tcPr>
          <w:p w14:paraId="4F509D8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0,0869</w:t>
            </w:r>
          </w:p>
        </w:tc>
        <w:tc>
          <w:tcPr>
            <w:tcW w:w="1856" w:type="dxa"/>
            <w:shd w:val="clear" w:color="auto" w:fill="FFFFFF"/>
          </w:tcPr>
          <w:p w14:paraId="62B7AB3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53 878,00 zł</w:t>
            </w:r>
          </w:p>
        </w:tc>
        <w:tc>
          <w:tcPr>
            <w:tcW w:w="2070" w:type="dxa"/>
            <w:shd w:val="clear" w:color="auto" w:fill="FFFFFF"/>
          </w:tcPr>
          <w:p w14:paraId="3B313EA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54 418,00 zł</w:t>
            </w:r>
          </w:p>
        </w:tc>
      </w:tr>
      <w:tr w:rsidR="00337BF3" w:rsidRPr="00337BF3" w14:paraId="10AD677E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E4D0AC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JARACZ</w:t>
            </w:r>
          </w:p>
        </w:tc>
        <w:tc>
          <w:tcPr>
            <w:tcW w:w="1805" w:type="dxa"/>
            <w:shd w:val="clear" w:color="auto" w:fill="FFFFFF"/>
          </w:tcPr>
          <w:p w14:paraId="0CA377C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308/23</w:t>
            </w:r>
          </w:p>
        </w:tc>
        <w:tc>
          <w:tcPr>
            <w:tcW w:w="1364" w:type="dxa"/>
            <w:shd w:val="clear" w:color="auto" w:fill="FFFFFF"/>
          </w:tcPr>
          <w:p w14:paraId="7637781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0,1004</w:t>
            </w:r>
          </w:p>
        </w:tc>
        <w:tc>
          <w:tcPr>
            <w:tcW w:w="1856" w:type="dxa"/>
            <w:shd w:val="clear" w:color="auto" w:fill="FFFFFF"/>
          </w:tcPr>
          <w:p w14:paraId="4907FAC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75 300,00 zł</w:t>
            </w:r>
          </w:p>
        </w:tc>
        <w:tc>
          <w:tcPr>
            <w:tcW w:w="2070" w:type="dxa"/>
            <w:shd w:val="clear" w:color="auto" w:fill="FFFFFF"/>
          </w:tcPr>
          <w:p w14:paraId="522C831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76 053,00 zł</w:t>
            </w:r>
          </w:p>
        </w:tc>
      </w:tr>
      <w:tr w:rsidR="00337BF3" w:rsidRPr="00337BF3" w14:paraId="2F8D991F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767FC5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1B48EFA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147/3</w:t>
            </w:r>
          </w:p>
        </w:tc>
        <w:tc>
          <w:tcPr>
            <w:tcW w:w="1364" w:type="dxa"/>
            <w:shd w:val="clear" w:color="auto" w:fill="FFFFFF"/>
          </w:tcPr>
          <w:p w14:paraId="581E7CC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0,1930</w:t>
            </w:r>
          </w:p>
        </w:tc>
        <w:tc>
          <w:tcPr>
            <w:tcW w:w="1856" w:type="dxa"/>
            <w:shd w:val="clear" w:color="auto" w:fill="FFFFFF"/>
          </w:tcPr>
          <w:p w14:paraId="24A6F24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115 800,00 zł</w:t>
            </w:r>
          </w:p>
        </w:tc>
        <w:tc>
          <w:tcPr>
            <w:tcW w:w="2070" w:type="dxa"/>
            <w:shd w:val="clear" w:color="auto" w:fill="FFFFFF"/>
          </w:tcPr>
          <w:p w14:paraId="33AA83C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116 958,00 zł</w:t>
            </w:r>
          </w:p>
        </w:tc>
      </w:tr>
      <w:tr w:rsidR="00337BF3" w:rsidRPr="00337BF3" w14:paraId="7902181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638067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BOGUNIEWO</w:t>
            </w:r>
          </w:p>
        </w:tc>
        <w:tc>
          <w:tcPr>
            <w:tcW w:w="1805" w:type="dxa"/>
            <w:shd w:val="clear" w:color="auto" w:fill="FFFFFF"/>
          </w:tcPr>
          <w:p w14:paraId="0E5CD2A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97/1</w:t>
            </w:r>
          </w:p>
        </w:tc>
        <w:tc>
          <w:tcPr>
            <w:tcW w:w="1364" w:type="dxa"/>
            <w:shd w:val="clear" w:color="auto" w:fill="FFFFFF"/>
          </w:tcPr>
          <w:p w14:paraId="1A0A3F3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0,3200</w:t>
            </w:r>
          </w:p>
        </w:tc>
        <w:tc>
          <w:tcPr>
            <w:tcW w:w="1856" w:type="dxa"/>
            <w:shd w:val="clear" w:color="auto" w:fill="FFFFFF"/>
          </w:tcPr>
          <w:p w14:paraId="1626EB3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160 000,00 zł</w:t>
            </w:r>
          </w:p>
        </w:tc>
        <w:tc>
          <w:tcPr>
            <w:tcW w:w="2070" w:type="dxa"/>
            <w:shd w:val="clear" w:color="auto" w:fill="FFFFFF"/>
          </w:tcPr>
          <w:p w14:paraId="6E1A10C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160 160,00 zł</w:t>
            </w:r>
          </w:p>
        </w:tc>
      </w:tr>
      <w:tr w:rsidR="00337BF3" w:rsidRPr="00337BF3" w14:paraId="450190B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06382A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KAZIOPOLE</w:t>
            </w:r>
          </w:p>
        </w:tc>
        <w:tc>
          <w:tcPr>
            <w:tcW w:w="1805" w:type="dxa"/>
            <w:shd w:val="clear" w:color="auto" w:fill="FFFFFF"/>
          </w:tcPr>
          <w:p w14:paraId="6498E99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67/5</w:t>
            </w:r>
          </w:p>
        </w:tc>
        <w:tc>
          <w:tcPr>
            <w:tcW w:w="1364" w:type="dxa"/>
            <w:shd w:val="clear" w:color="auto" w:fill="FFFFFF"/>
          </w:tcPr>
          <w:p w14:paraId="5946D97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0,1794</w:t>
            </w:r>
          </w:p>
        </w:tc>
        <w:tc>
          <w:tcPr>
            <w:tcW w:w="1856" w:type="dxa"/>
            <w:shd w:val="clear" w:color="auto" w:fill="FFFFFF"/>
          </w:tcPr>
          <w:p w14:paraId="0E10A0B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89 700,00 zł</w:t>
            </w:r>
          </w:p>
        </w:tc>
        <w:tc>
          <w:tcPr>
            <w:tcW w:w="2070" w:type="dxa"/>
            <w:shd w:val="clear" w:color="auto" w:fill="FFFFFF"/>
          </w:tcPr>
          <w:p w14:paraId="2EF3409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90 597,00 zł</w:t>
            </w:r>
          </w:p>
        </w:tc>
      </w:tr>
      <w:tr w:rsidR="00337BF3" w:rsidRPr="00337BF3" w14:paraId="69C48D21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81A58C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KAZIOPOLE</w:t>
            </w:r>
          </w:p>
        </w:tc>
        <w:tc>
          <w:tcPr>
            <w:tcW w:w="1805" w:type="dxa"/>
            <w:shd w:val="clear" w:color="auto" w:fill="FFFFFF"/>
          </w:tcPr>
          <w:p w14:paraId="55CBE9D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67/9</w:t>
            </w:r>
          </w:p>
        </w:tc>
        <w:tc>
          <w:tcPr>
            <w:tcW w:w="1364" w:type="dxa"/>
            <w:shd w:val="clear" w:color="auto" w:fill="FFFFFF"/>
          </w:tcPr>
          <w:p w14:paraId="0AD77F8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0,0858</w:t>
            </w:r>
          </w:p>
        </w:tc>
        <w:tc>
          <w:tcPr>
            <w:tcW w:w="1856" w:type="dxa"/>
            <w:shd w:val="clear" w:color="auto" w:fill="FFFFFF"/>
          </w:tcPr>
          <w:p w14:paraId="0844396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42 900,00 zł</w:t>
            </w:r>
          </w:p>
        </w:tc>
        <w:tc>
          <w:tcPr>
            <w:tcW w:w="2070" w:type="dxa"/>
            <w:shd w:val="clear" w:color="auto" w:fill="FFFFFF"/>
          </w:tcPr>
          <w:p w14:paraId="3C5A283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43 329,00 zł</w:t>
            </w:r>
          </w:p>
        </w:tc>
      </w:tr>
      <w:tr w:rsidR="00337BF3" w:rsidRPr="00337BF3" w14:paraId="3F79614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467271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GARBATKA</w:t>
            </w:r>
          </w:p>
        </w:tc>
        <w:tc>
          <w:tcPr>
            <w:tcW w:w="1805" w:type="dxa"/>
            <w:shd w:val="clear" w:color="auto" w:fill="FFFFFF"/>
          </w:tcPr>
          <w:p w14:paraId="7452AF9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364" w:type="dxa"/>
            <w:shd w:val="clear" w:color="auto" w:fill="FFFFFF"/>
          </w:tcPr>
          <w:p w14:paraId="2326E35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0,2900</w:t>
            </w:r>
          </w:p>
        </w:tc>
        <w:tc>
          <w:tcPr>
            <w:tcW w:w="1856" w:type="dxa"/>
            <w:shd w:val="clear" w:color="auto" w:fill="FFFFFF"/>
          </w:tcPr>
          <w:p w14:paraId="25ED208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145 000,00 zł</w:t>
            </w:r>
          </w:p>
        </w:tc>
        <w:tc>
          <w:tcPr>
            <w:tcW w:w="2070" w:type="dxa"/>
            <w:shd w:val="clear" w:color="auto" w:fill="FFFFFF"/>
          </w:tcPr>
          <w:p w14:paraId="1506C32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146 450,00 zł</w:t>
            </w:r>
          </w:p>
        </w:tc>
      </w:tr>
      <w:tr w:rsidR="00337BF3" w:rsidRPr="00337BF3" w14:paraId="13173795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E9667F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OWIECZKI</w:t>
            </w:r>
          </w:p>
        </w:tc>
        <w:tc>
          <w:tcPr>
            <w:tcW w:w="1805" w:type="dxa"/>
            <w:shd w:val="clear" w:color="auto" w:fill="FFFFFF"/>
          </w:tcPr>
          <w:p w14:paraId="5B1E5F6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 działek</w:t>
            </w:r>
          </w:p>
        </w:tc>
        <w:tc>
          <w:tcPr>
            <w:tcW w:w="1364" w:type="dxa"/>
            <w:shd w:val="clear" w:color="auto" w:fill="FFFFFF"/>
          </w:tcPr>
          <w:p w14:paraId="373E6D2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2,4632</w:t>
            </w:r>
          </w:p>
        </w:tc>
        <w:tc>
          <w:tcPr>
            <w:tcW w:w="1856" w:type="dxa"/>
            <w:shd w:val="clear" w:color="auto" w:fill="FFFFFF"/>
          </w:tcPr>
          <w:p w14:paraId="70EF15C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1 231 600,00 zł</w:t>
            </w:r>
          </w:p>
        </w:tc>
        <w:tc>
          <w:tcPr>
            <w:tcW w:w="2070" w:type="dxa"/>
            <w:shd w:val="clear" w:color="auto" w:fill="FFFFFF"/>
          </w:tcPr>
          <w:p w14:paraId="1F22BF7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1 243 916,00 zł</w:t>
            </w:r>
          </w:p>
        </w:tc>
      </w:tr>
      <w:tr w:rsidR="00337BF3" w:rsidRPr="00337BF3" w14:paraId="5E24F9CF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CBC075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5471DDD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1364" w:type="dxa"/>
            <w:shd w:val="clear" w:color="auto" w:fill="FFFFFF"/>
          </w:tcPr>
          <w:p w14:paraId="2F5816C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0,0372</w:t>
            </w:r>
          </w:p>
        </w:tc>
        <w:tc>
          <w:tcPr>
            <w:tcW w:w="1856" w:type="dxa"/>
            <w:shd w:val="clear" w:color="auto" w:fill="FFFFFF"/>
          </w:tcPr>
          <w:p w14:paraId="616DFD4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4 836,00 zł</w:t>
            </w:r>
          </w:p>
        </w:tc>
        <w:tc>
          <w:tcPr>
            <w:tcW w:w="2070" w:type="dxa"/>
            <w:shd w:val="clear" w:color="auto" w:fill="FFFFFF"/>
          </w:tcPr>
          <w:p w14:paraId="539A366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5 319,00 zł</w:t>
            </w:r>
          </w:p>
        </w:tc>
      </w:tr>
      <w:tr w:rsidR="00337BF3" w:rsidRPr="00337BF3" w14:paraId="391DFE1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B905A7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NIENAWISZCZ</w:t>
            </w:r>
          </w:p>
        </w:tc>
        <w:tc>
          <w:tcPr>
            <w:tcW w:w="1805" w:type="dxa"/>
            <w:shd w:val="clear" w:color="auto" w:fill="FFFFFF"/>
          </w:tcPr>
          <w:p w14:paraId="7BEC0A2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31/92</w:t>
            </w:r>
          </w:p>
        </w:tc>
        <w:tc>
          <w:tcPr>
            <w:tcW w:w="1364" w:type="dxa"/>
            <w:shd w:val="clear" w:color="auto" w:fill="FFFFFF"/>
          </w:tcPr>
          <w:p w14:paraId="294F7D5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0,0265</w:t>
            </w:r>
          </w:p>
        </w:tc>
        <w:tc>
          <w:tcPr>
            <w:tcW w:w="1856" w:type="dxa"/>
            <w:shd w:val="clear" w:color="auto" w:fill="FFFFFF"/>
          </w:tcPr>
          <w:p w14:paraId="6987A14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9 858,00 zł</w:t>
            </w:r>
          </w:p>
        </w:tc>
        <w:tc>
          <w:tcPr>
            <w:tcW w:w="2070" w:type="dxa"/>
            <w:shd w:val="clear" w:color="auto" w:fill="FFFFFF"/>
          </w:tcPr>
          <w:p w14:paraId="13442A7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10 843,00 zł</w:t>
            </w:r>
          </w:p>
        </w:tc>
      </w:tr>
      <w:tr w:rsidR="00337BF3" w:rsidRPr="00337BF3" w14:paraId="2E9FA1A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EAA3AB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739B16F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2267</w:t>
            </w:r>
          </w:p>
        </w:tc>
        <w:tc>
          <w:tcPr>
            <w:tcW w:w="1364" w:type="dxa"/>
            <w:shd w:val="clear" w:color="auto" w:fill="FFFFFF"/>
          </w:tcPr>
          <w:p w14:paraId="1FCD843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0,0438</w:t>
            </w:r>
          </w:p>
        </w:tc>
        <w:tc>
          <w:tcPr>
            <w:tcW w:w="1856" w:type="dxa"/>
            <w:shd w:val="clear" w:color="auto" w:fill="FFFFFF"/>
          </w:tcPr>
          <w:p w14:paraId="2A56BEC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34 540,00 zł</w:t>
            </w:r>
          </w:p>
        </w:tc>
        <w:tc>
          <w:tcPr>
            <w:tcW w:w="2070" w:type="dxa"/>
            <w:shd w:val="clear" w:color="auto" w:fill="FFFFFF"/>
          </w:tcPr>
          <w:p w14:paraId="5CE0942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34 885,00 zł</w:t>
            </w:r>
          </w:p>
        </w:tc>
      </w:tr>
      <w:tr w:rsidR="00337BF3" w:rsidRPr="00337BF3" w14:paraId="74B5D894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D09AAE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PARKOWO</w:t>
            </w:r>
          </w:p>
        </w:tc>
        <w:tc>
          <w:tcPr>
            <w:tcW w:w="1805" w:type="dxa"/>
            <w:shd w:val="clear" w:color="auto" w:fill="FFFFFF"/>
          </w:tcPr>
          <w:p w14:paraId="36EE704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258/1</w:t>
            </w:r>
          </w:p>
        </w:tc>
        <w:tc>
          <w:tcPr>
            <w:tcW w:w="1364" w:type="dxa"/>
            <w:shd w:val="clear" w:color="auto" w:fill="FFFFFF"/>
          </w:tcPr>
          <w:p w14:paraId="74573AF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0,6174</w:t>
            </w:r>
          </w:p>
        </w:tc>
        <w:tc>
          <w:tcPr>
            <w:tcW w:w="1856" w:type="dxa"/>
            <w:shd w:val="clear" w:color="auto" w:fill="FFFFFF"/>
          </w:tcPr>
          <w:p w14:paraId="517F409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26 786,28 zł</w:t>
            </w:r>
          </w:p>
        </w:tc>
        <w:tc>
          <w:tcPr>
            <w:tcW w:w="2070" w:type="dxa"/>
            <w:shd w:val="clear" w:color="auto" w:fill="FFFFFF"/>
          </w:tcPr>
          <w:p w14:paraId="19DE001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27 053,28 zł</w:t>
            </w:r>
          </w:p>
        </w:tc>
      </w:tr>
      <w:tr w:rsidR="00337BF3" w:rsidRPr="00337BF3" w14:paraId="4D5E125F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F42936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381D0CE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134/4, 133/65</w:t>
            </w:r>
          </w:p>
        </w:tc>
        <w:tc>
          <w:tcPr>
            <w:tcW w:w="1364" w:type="dxa"/>
            <w:shd w:val="clear" w:color="auto" w:fill="FFFFFF"/>
          </w:tcPr>
          <w:p w14:paraId="4D853FA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0,0963</w:t>
            </w:r>
          </w:p>
        </w:tc>
        <w:tc>
          <w:tcPr>
            <w:tcW w:w="1856" w:type="dxa"/>
            <w:shd w:val="clear" w:color="auto" w:fill="FFFFFF"/>
          </w:tcPr>
          <w:p w14:paraId="0BE7D0E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70 299,00 zł</w:t>
            </w:r>
          </w:p>
        </w:tc>
        <w:tc>
          <w:tcPr>
            <w:tcW w:w="2070" w:type="dxa"/>
            <w:shd w:val="clear" w:color="auto" w:fill="FFFFFF"/>
          </w:tcPr>
          <w:p w14:paraId="5746ACB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71 001,00 zł</w:t>
            </w:r>
          </w:p>
        </w:tc>
      </w:tr>
      <w:tr w:rsidR="00337BF3" w:rsidRPr="00337BF3" w14:paraId="36E916FF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CF3B17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BEAD0E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134/3, 133/66, 133/62</w:t>
            </w:r>
          </w:p>
        </w:tc>
        <w:tc>
          <w:tcPr>
            <w:tcW w:w="1364" w:type="dxa"/>
            <w:shd w:val="clear" w:color="auto" w:fill="FFFFFF"/>
          </w:tcPr>
          <w:p w14:paraId="1A5C349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0,1142</w:t>
            </w:r>
          </w:p>
        </w:tc>
        <w:tc>
          <w:tcPr>
            <w:tcW w:w="1856" w:type="dxa"/>
            <w:shd w:val="clear" w:color="auto" w:fill="FFFFFF"/>
          </w:tcPr>
          <w:p w14:paraId="5E5B1B9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83 366,00 zł</w:t>
            </w:r>
          </w:p>
        </w:tc>
        <w:tc>
          <w:tcPr>
            <w:tcW w:w="2070" w:type="dxa"/>
            <w:shd w:val="clear" w:color="auto" w:fill="FFFFFF"/>
          </w:tcPr>
          <w:p w14:paraId="683E3E4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84 199,00 zł</w:t>
            </w:r>
          </w:p>
        </w:tc>
      </w:tr>
      <w:tr w:rsidR="00337BF3" w:rsidRPr="00337BF3" w14:paraId="697B7AB2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723F44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295E1D4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133/49</w:t>
            </w:r>
          </w:p>
        </w:tc>
        <w:tc>
          <w:tcPr>
            <w:tcW w:w="1364" w:type="dxa"/>
            <w:shd w:val="clear" w:color="auto" w:fill="FFFFFF"/>
          </w:tcPr>
          <w:p w14:paraId="1A9536E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0,0983</w:t>
            </w:r>
          </w:p>
        </w:tc>
        <w:tc>
          <w:tcPr>
            <w:tcW w:w="1856" w:type="dxa"/>
            <w:shd w:val="clear" w:color="auto" w:fill="FFFFFF"/>
          </w:tcPr>
          <w:p w14:paraId="69692D0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71 759,00 zł</w:t>
            </w:r>
          </w:p>
        </w:tc>
        <w:tc>
          <w:tcPr>
            <w:tcW w:w="2070" w:type="dxa"/>
            <w:shd w:val="clear" w:color="auto" w:fill="FFFFFF"/>
          </w:tcPr>
          <w:p w14:paraId="02F0C32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72 509,00 zł</w:t>
            </w:r>
          </w:p>
        </w:tc>
      </w:tr>
      <w:tr w:rsidR="00337BF3" w:rsidRPr="00337BF3" w14:paraId="3CA8D218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411EDC1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PRUŚCE</w:t>
            </w:r>
          </w:p>
        </w:tc>
        <w:tc>
          <w:tcPr>
            <w:tcW w:w="1805" w:type="dxa"/>
            <w:shd w:val="clear" w:color="auto" w:fill="FFFFFF"/>
          </w:tcPr>
          <w:p w14:paraId="57EEAF5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1364" w:type="dxa"/>
            <w:shd w:val="clear" w:color="auto" w:fill="FFFFFF"/>
          </w:tcPr>
          <w:p w14:paraId="7AC91A3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0,5000</w:t>
            </w:r>
          </w:p>
        </w:tc>
        <w:tc>
          <w:tcPr>
            <w:tcW w:w="1856" w:type="dxa"/>
            <w:shd w:val="clear" w:color="auto" w:fill="FFFFFF"/>
          </w:tcPr>
          <w:p w14:paraId="0FFF444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75 000,00 zł</w:t>
            </w:r>
          </w:p>
        </w:tc>
        <w:tc>
          <w:tcPr>
            <w:tcW w:w="2070" w:type="dxa"/>
            <w:shd w:val="clear" w:color="auto" w:fill="FFFFFF"/>
          </w:tcPr>
          <w:p w14:paraId="4EEB870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75 750,00 zł</w:t>
            </w:r>
          </w:p>
        </w:tc>
      </w:tr>
      <w:tr w:rsidR="00337BF3" w:rsidRPr="00337BF3" w14:paraId="6C5A4A1B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390AA6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4FE6EAE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1364" w:type="dxa"/>
            <w:shd w:val="clear" w:color="auto" w:fill="FFFFFF"/>
          </w:tcPr>
          <w:p w14:paraId="68CF129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0,0840</w:t>
            </w:r>
          </w:p>
        </w:tc>
        <w:tc>
          <w:tcPr>
            <w:tcW w:w="1856" w:type="dxa"/>
            <w:shd w:val="clear" w:color="auto" w:fill="FFFFFF"/>
          </w:tcPr>
          <w:p w14:paraId="6B09D15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58 800,00 zł</w:t>
            </w:r>
          </w:p>
        </w:tc>
        <w:tc>
          <w:tcPr>
            <w:tcW w:w="2070" w:type="dxa"/>
            <w:shd w:val="clear" w:color="auto" w:fill="FFFFFF"/>
          </w:tcPr>
          <w:p w14:paraId="72B0312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59 390,00 zł</w:t>
            </w:r>
          </w:p>
        </w:tc>
      </w:tr>
      <w:tr w:rsidR="00337BF3" w:rsidRPr="00337BF3" w14:paraId="3BB23CAC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ED9DCC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66F7989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1364" w:type="dxa"/>
            <w:shd w:val="clear" w:color="auto" w:fill="FFFFFF"/>
          </w:tcPr>
          <w:p w14:paraId="43A5613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0,1045</w:t>
            </w:r>
          </w:p>
        </w:tc>
        <w:tc>
          <w:tcPr>
            <w:tcW w:w="1856" w:type="dxa"/>
            <w:shd w:val="clear" w:color="auto" w:fill="FFFFFF"/>
          </w:tcPr>
          <w:p w14:paraId="3A9094E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73 150,00 zł</w:t>
            </w:r>
          </w:p>
        </w:tc>
        <w:tc>
          <w:tcPr>
            <w:tcW w:w="2070" w:type="dxa"/>
            <w:shd w:val="clear" w:color="auto" w:fill="FFFFFF"/>
          </w:tcPr>
          <w:p w14:paraId="57ADA57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73 900,00 zł</w:t>
            </w:r>
          </w:p>
        </w:tc>
      </w:tr>
      <w:tr w:rsidR="00337BF3" w:rsidRPr="00337BF3" w14:paraId="2AFFECB1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FCE55E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69C3047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1947</w:t>
            </w:r>
          </w:p>
        </w:tc>
        <w:tc>
          <w:tcPr>
            <w:tcW w:w="1364" w:type="dxa"/>
            <w:shd w:val="clear" w:color="auto" w:fill="FFFFFF"/>
          </w:tcPr>
          <w:p w14:paraId="799033B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0,1293</w:t>
            </w:r>
          </w:p>
        </w:tc>
        <w:tc>
          <w:tcPr>
            <w:tcW w:w="1856" w:type="dxa"/>
            <w:shd w:val="clear" w:color="auto" w:fill="FFFFFF"/>
          </w:tcPr>
          <w:p w14:paraId="2C1D849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90 510,00 zł</w:t>
            </w:r>
          </w:p>
        </w:tc>
        <w:tc>
          <w:tcPr>
            <w:tcW w:w="2070" w:type="dxa"/>
            <w:shd w:val="clear" w:color="auto" w:fill="FFFFFF"/>
          </w:tcPr>
          <w:p w14:paraId="0374983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91 460,00 zł</w:t>
            </w:r>
          </w:p>
        </w:tc>
      </w:tr>
      <w:tr w:rsidR="00337BF3" w:rsidRPr="00337BF3" w14:paraId="5B927E69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3728080F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NIENAWISZCZ</w:t>
            </w:r>
          </w:p>
        </w:tc>
        <w:tc>
          <w:tcPr>
            <w:tcW w:w="1805" w:type="dxa"/>
            <w:shd w:val="clear" w:color="auto" w:fill="FFFFFF"/>
          </w:tcPr>
          <w:p w14:paraId="15CA056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148 część 10 szt.</w:t>
            </w:r>
          </w:p>
        </w:tc>
        <w:tc>
          <w:tcPr>
            <w:tcW w:w="1364" w:type="dxa"/>
            <w:shd w:val="clear" w:color="auto" w:fill="FFFFFF"/>
          </w:tcPr>
          <w:p w14:paraId="023E5E7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0,7047</w:t>
            </w:r>
          </w:p>
        </w:tc>
        <w:tc>
          <w:tcPr>
            <w:tcW w:w="1856" w:type="dxa"/>
            <w:shd w:val="clear" w:color="auto" w:fill="FFFFFF"/>
          </w:tcPr>
          <w:p w14:paraId="2DB9F1F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493 290,00 zł</w:t>
            </w:r>
          </w:p>
        </w:tc>
        <w:tc>
          <w:tcPr>
            <w:tcW w:w="2070" w:type="dxa"/>
            <w:shd w:val="clear" w:color="auto" w:fill="FFFFFF"/>
          </w:tcPr>
          <w:p w14:paraId="51844D3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498 222,00 zł</w:t>
            </w:r>
          </w:p>
        </w:tc>
      </w:tr>
      <w:tr w:rsidR="00337BF3" w:rsidRPr="00337BF3" w14:paraId="3B919EF2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E0856A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40F18D6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2161 część 6 szt.</w:t>
            </w:r>
          </w:p>
        </w:tc>
        <w:tc>
          <w:tcPr>
            <w:tcW w:w="1364" w:type="dxa"/>
            <w:shd w:val="clear" w:color="auto" w:fill="FFFFFF"/>
          </w:tcPr>
          <w:p w14:paraId="0DCA738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1,0349</w:t>
            </w:r>
          </w:p>
        </w:tc>
        <w:tc>
          <w:tcPr>
            <w:tcW w:w="1856" w:type="dxa"/>
            <w:shd w:val="clear" w:color="auto" w:fill="FFFFFF"/>
          </w:tcPr>
          <w:p w14:paraId="2ABDA92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724 430,00 zł</w:t>
            </w:r>
          </w:p>
        </w:tc>
        <w:tc>
          <w:tcPr>
            <w:tcW w:w="2070" w:type="dxa"/>
            <w:shd w:val="clear" w:color="auto" w:fill="FFFFFF"/>
          </w:tcPr>
          <w:p w14:paraId="490E103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731 674,00 zł</w:t>
            </w:r>
          </w:p>
        </w:tc>
      </w:tr>
      <w:tr w:rsidR="00337BF3" w:rsidRPr="00337BF3" w14:paraId="0B88C540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C8B78E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6DA9878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218/2</w:t>
            </w:r>
          </w:p>
        </w:tc>
        <w:tc>
          <w:tcPr>
            <w:tcW w:w="1364" w:type="dxa"/>
            <w:shd w:val="clear" w:color="auto" w:fill="FFFFFF"/>
          </w:tcPr>
          <w:p w14:paraId="1BC1824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0,9057</w:t>
            </w:r>
          </w:p>
        </w:tc>
        <w:tc>
          <w:tcPr>
            <w:tcW w:w="1856" w:type="dxa"/>
            <w:shd w:val="clear" w:color="auto" w:fill="FFFFFF"/>
          </w:tcPr>
          <w:p w14:paraId="69AF28F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1 090 000,00 zł</w:t>
            </w:r>
          </w:p>
        </w:tc>
        <w:tc>
          <w:tcPr>
            <w:tcW w:w="2070" w:type="dxa"/>
            <w:shd w:val="clear" w:color="auto" w:fill="FFFFFF"/>
          </w:tcPr>
          <w:p w14:paraId="7FC389C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1 100 900,00 zł</w:t>
            </w:r>
          </w:p>
        </w:tc>
      </w:tr>
      <w:tr w:rsidR="00337BF3" w:rsidRPr="00337BF3" w14:paraId="33491526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903DFC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44AC794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218/3</w:t>
            </w:r>
          </w:p>
        </w:tc>
        <w:tc>
          <w:tcPr>
            <w:tcW w:w="1364" w:type="dxa"/>
            <w:shd w:val="clear" w:color="auto" w:fill="FFFFFF"/>
          </w:tcPr>
          <w:p w14:paraId="27B4BA0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0,9091</w:t>
            </w:r>
          </w:p>
        </w:tc>
        <w:tc>
          <w:tcPr>
            <w:tcW w:w="1856" w:type="dxa"/>
            <w:shd w:val="clear" w:color="auto" w:fill="FFFFFF"/>
          </w:tcPr>
          <w:p w14:paraId="5B50C12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1 094 000,00 zł</w:t>
            </w:r>
          </w:p>
        </w:tc>
        <w:tc>
          <w:tcPr>
            <w:tcW w:w="2070" w:type="dxa"/>
            <w:shd w:val="clear" w:color="auto" w:fill="FFFFFF"/>
          </w:tcPr>
          <w:p w14:paraId="440FF57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1 104 940,00 zł</w:t>
            </w:r>
          </w:p>
        </w:tc>
      </w:tr>
      <w:tr w:rsidR="00337BF3" w:rsidRPr="00337BF3" w14:paraId="22AD6A5E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15BD25C1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145E138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218/4</w:t>
            </w:r>
          </w:p>
        </w:tc>
        <w:tc>
          <w:tcPr>
            <w:tcW w:w="1364" w:type="dxa"/>
            <w:shd w:val="clear" w:color="auto" w:fill="FFFFFF"/>
          </w:tcPr>
          <w:p w14:paraId="781F5D7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0,9019</w:t>
            </w:r>
          </w:p>
        </w:tc>
        <w:tc>
          <w:tcPr>
            <w:tcW w:w="1856" w:type="dxa"/>
            <w:shd w:val="clear" w:color="auto" w:fill="FFFFFF"/>
          </w:tcPr>
          <w:p w14:paraId="6652302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1 086 000,00 zł</w:t>
            </w:r>
          </w:p>
        </w:tc>
        <w:tc>
          <w:tcPr>
            <w:tcW w:w="2070" w:type="dxa"/>
            <w:shd w:val="clear" w:color="auto" w:fill="FFFFFF"/>
          </w:tcPr>
          <w:p w14:paraId="7A0EBE7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1 096 860,00 zł</w:t>
            </w:r>
          </w:p>
        </w:tc>
      </w:tr>
      <w:tr w:rsidR="00337BF3" w:rsidRPr="00337BF3" w14:paraId="5BD7233A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1D6664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491F5CC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218/5</w:t>
            </w:r>
          </w:p>
        </w:tc>
        <w:tc>
          <w:tcPr>
            <w:tcW w:w="1364" w:type="dxa"/>
            <w:shd w:val="clear" w:color="auto" w:fill="FFFFFF"/>
          </w:tcPr>
          <w:p w14:paraId="53364EB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0,9345</w:t>
            </w:r>
          </w:p>
        </w:tc>
        <w:tc>
          <w:tcPr>
            <w:tcW w:w="1856" w:type="dxa"/>
            <w:shd w:val="clear" w:color="auto" w:fill="FFFFFF"/>
          </w:tcPr>
          <w:p w14:paraId="6576FDA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1 125 000,00 zł</w:t>
            </w:r>
          </w:p>
        </w:tc>
        <w:tc>
          <w:tcPr>
            <w:tcW w:w="2070" w:type="dxa"/>
            <w:shd w:val="clear" w:color="auto" w:fill="FFFFFF"/>
          </w:tcPr>
          <w:p w14:paraId="20EDBF7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1 136 250,00 zł</w:t>
            </w:r>
          </w:p>
        </w:tc>
      </w:tr>
      <w:tr w:rsidR="00337BF3" w:rsidRPr="00337BF3" w14:paraId="376C4F60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676F509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3473BFF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1921/21</w:t>
            </w:r>
          </w:p>
        </w:tc>
        <w:tc>
          <w:tcPr>
            <w:tcW w:w="1364" w:type="dxa"/>
            <w:shd w:val="clear" w:color="auto" w:fill="FFFFFF"/>
          </w:tcPr>
          <w:p w14:paraId="57986462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0,0062</w:t>
            </w:r>
          </w:p>
        </w:tc>
        <w:tc>
          <w:tcPr>
            <w:tcW w:w="1856" w:type="dxa"/>
            <w:shd w:val="clear" w:color="auto" w:fill="FFFFFF"/>
          </w:tcPr>
          <w:p w14:paraId="0C4FF4E6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3 250,00 zł</w:t>
            </w:r>
          </w:p>
        </w:tc>
        <w:tc>
          <w:tcPr>
            <w:tcW w:w="2070" w:type="dxa"/>
            <w:shd w:val="clear" w:color="auto" w:fill="FFFFFF"/>
          </w:tcPr>
          <w:p w14:paraId="7272C13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3 575,00 zł</w:t>
            </w:r>
          </w:p>
        </w:tc>
      </w:tr>
      <w:tr w:rsidR="00337BF3" w:rsidRPr="00337BF3" w14:paraId="14C6DD07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512DE66C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68EDA13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1921/22</w:t>
            </w:r>
          </w:p>
        </w:tc>
        <w:tc>
          <w:tcPr>
            <w:tcW w:w="1364" w:type="dxa"/>
            <w:shd w:val="clear" w:color="auto" w:fill="FFFFFF"/>
          </w:tcPr>
          <w:p w14:paraId="7F4D941D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0,0063</w:t>
            </w:r>
          </w:p>
        </w:tc>
        <w:tc>
          <w:tcPr>
            <w:tcW w:w="1856" w:type="dxa"/>
            <w:shd w:val="clear" w:color="auto" w:fill="FFFFFF"/>
          </w:tcPr>
          <w:p w14:paraId="5E380908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3 250,00 zł</w:t>
            </w:r>
          </w:p>
        </w:tc>
        <w:tc>
          <w:tcPr>
            <w:tcW w:w="2070" w:type="dxa"/>
            <w:shd w:val="clear" w:color="auto" w:fill="FFFFFF"/>
          </w:tcPr>
          <w:p w14:paraId="26BF525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3 575,00 zł</w:t>
            </w:r>
          </w:p>
        </w:tc>
      </w:tr>
      <w:tr w:rsidR="00337BF3" w:rsidRPr="00337BF3" w14:paraId="4F228438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2C1A0DF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ROGOŹNO</w:t>
            </w:r>
          </w:p>
        </w:tc>
        <w:tc>
          <w:tcPr>
            <w:tcW w:w="1805" w:type="dxa"/>
            <w:shd w:val="clear" w:color="auto" w:fill="FFFFFF"/>
          </w:tcPr>
          <w:p w14:paraId="7E968DF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1921/23</w:t>
            </w:r>
          </w:p>
        </w:tc>
        <w:tc>
          <w:tcPr>
            <w:tcW w:w="1364" w:type="dxa"/>
            <w:shd w:val="clear" w:color="auto" w:fill="FFFFFF"/>
          </w:tcPr>
          <w:p w14:paraId="70D09F95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0,0062</w:t>
            </w:r>
          </w:p>
        </w:tc>
        <w:tc>
          <w:tcPr>
            <w:tcW w:w="1856" w:type="dxa"/>
            <w:shd w:val="clear" w:color="auto" w:fill="FFFFFF"/>
          </w:tcPr>
          <w:p w14:paraId="0E86FE29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3 250,00 zł</w:t>
            </w:r>
          </w:p>
        </w:tc>
        <w:tc>
          <w:tcPr>
            <w:tcW w:w="2070" w:type="dxa"/>
            <w:shd w:val="clear" w:color="auto" w:fill="FFFFFF"/>
          </w:tcPr>
          <w:p w14:paraId="6BD11514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3 575,00 zł</w:t>
            </w:r>
          </w:p>
        </w:tc>
      </w:tr>
      <w:tr w:rsidR="00337BF3" w:rsidRPr="00337BF3" w14:paraId="5CC46007" w14:textId="77777777" w:rsidTr="003A034E">
        <w:trPr>
          <w:trHeight w:val="290"/>
        </w:trPr>
        <w:tc>
          <w:tcPr>
            <w:tcW w:w="1934" w:type="dxa"/>
            <w:shd w:val="clear" w:color="auto" w:fill="FFFFFF"/>
          </w:tcPr>
          <w:p w14:paraId="7A373E2B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FFFFFF"/>
          </w:tcPr>
          <w:p w14:paraId="3458F20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shd w:val="clear" w:color="auto" w:fill="FFFFFF"/>
          </w:tcPr>
          <w:p w14:paraId="534AD56E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6" w:type="dxa"/>
            <w:shd w:val="clear" w:color="auto" w:fill="FFFFFF"/>
          </w:tcPr>
          <w:p w14:paraId="78EACEB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2070" w:type="dxa"/>
            <w:shd w:val="clear" w:color="auto" w:fill="FFFFFF"/>
          </w:tcPr>
          <w:p w14:paraId="63089EE3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7B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10 290 223,28 </w:t>
            </w:r>
            <w:r w:rsidRPr="00337BF3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</w:tr>
    </w:tbl>
    <w:p w14:paraId="74A4C62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337BF3">
        <w:rPr>
          <w:rFonts w:ascii="Arial" w:hAnsi="Arial" w:cs="Arial"/>
          <w:iCs/>
          <w:sz w:val="20"/>
          <w:szCs w:val="20"/>
        </w:rPr>
        <w:t>Żródło</w:t>
      </w:r>
      <w:proofErr w:type="spellEnd"/>
      <w:r w:rsidRPr="00337BF3">
        <w:rPr>
          <w:rFonts w:ascii="Arial" w:hAnsi="Arial" w:cs="Arial"/>
          <w:iCs/>
          <w:sz w:val="20"/>
          <w:szCs w:val="20"/>
        </w:rPr>
        <w:t>: Opracowanie własne.</w:t>
      </w:r>
    </w:p>
    <w:p w14:paraId="7052CFA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2025 roku zaplanowano dotacje oraz środki przeznaczone na inwestycje w wysokości 7 725 489,78 zł, które wiążą się z uzyskaniem bezzwrotnego dofinansowania na realizację zadań przedstawionych m.in. w załączniku nr 2 do Wieloletniej Prognozy Finansowej.</w:t>
      </w:r>
    </w:p>
    <w:p w14:paraId="33F56C3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14:paraId="69459AD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2. Wydatki</w:t>
      </w:r>
    </w:p>
    <w:p w14:paraId="2E52765D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Prognozy wydatków Gminy Rogoźno dokonano w podziale na kategorie wydatków bieżących i wydatków majątkowych.</w:t>
      </w:r>
    </w:p>
    <w:p w14:paraId="2C93871B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2.1. Wydatki bieżące</w:t>
      </w:r>
    </w:p>
    <w:p w14:paraId="32B2EEED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1584C4F4" w14:textId="77777777" w:rsidR="00337BF3" w:rsidRPr="00337BF3" w:rsidRDefault="00337BF3" w:rsidP="00337BF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wynagrodzenia i składki od nich naliczane;</w:t>
      </w:r>
    </w:p>
    <w:p w14:paraId="218489BA" w14:textId="77777777" w:rsidR="00337BF3" w:rsidRPr="00337BF3" w:rsidRDefault="00337BF3" w:rsidP="00337BF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wydatki związane z obsługą zadłużenia, w tym odsetki i dyskonto;</w:t>
      </w:r>
    </w:p>
    <w:p w14:paraId="74A46A2D" w14:textId="77777777" w:rsidR="00337BF3" w:rsidRPr="00337BF3" w:rsidRDefault="00337BF3" w:rsidP="00337BF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pozostałe wydatki bieżące.</w:t>
      </w:r>
    </w:p>
    <w:p w14:paraId="628A36B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Uwzględniając dotychczasowe kształtowanie się wydatków budżetu Gminy Rogoźno oraz przewidywania na następne lata, w poszczególnych kategoriach wydatków bieżących posłużono się metodą indeksacji wartości bazowych o odpowiednio przypisany dla każdej kategorii budżetowej wskaźnik makroekonomiczny. Szczegóły przedstawiono w tabeli poniżej.</w:t>
      </w:r>
    </w:p>
    <w:p w14:paraId="6B62A3D5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4. Wagi dla danych makroekonomicznych przyjęte do wyliczeń prognozy wydatków bieżących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888"/>
        <w:gridCol w:w="1296"/>
        <w:gridCol w:w="1296"/>
        <w:gridCol w:w="1296"/>
        <w:gridCol w:w="1296"/>
      </w:tblGrid>
      <w:tr w:rsidR="00337BF3" w:rsidRPr="00337BF3" w14:paraId="18EF2DC9" w14:textId="77777777">
        <w:trPr>
          <w:tblHeader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24E7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B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473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realna PKB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DA9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średnioroczna inflacji (CPI)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323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Dynamika realnego wynagrodzenia brutto w gospodarce narodowej</w:t>
            </w:r>
          </w:p>
        </w:tc>
      </w:tr>
      <w:tr w:rsidR="00337BF3" w:rsidRPr="00337BF3" w14:paraId="2440DCBC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436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6F8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2026-2040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69B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DC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25,00%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91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50,00%</w:t>
            </w:r>
          </w:p>
        </w:tc>
      </w:tr>
      <w:tr w:rsidR="00337BF3" w:rsidRPr="00337BF3" w14:paraId="71988DC8" w14:textId="7777777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8E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6A4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2026-2040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A0C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C55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7F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</w:tbl>
    <w:p w14:paraId="0484348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i/>
          <w:iCs/>
          <w:sz w:val="20"/>
          <w:szCs w:val="20"/>
        </w:rPr>
      </w:pPr>
      <w:r w:rsidRPr="00337BF3">
        <w:rPr>
          <w:rFonts w:ascii="Arial" w:hAnsi="Arial" w:cs="Arial"/>
          <w:iCs/>
          <w:sz w:val="20"/>
          <w:szCs w:val="20"/>
        </w:rPr>
        <w:t>Źródło: Opracowanie własne</w:t>
      </w:r>
      <w:r w:rsidRPr="00337BF3">
        <w:rPr>
          <w:rFonts w:ascii="Arial" w:hAnsi="Arial" w:cs="Arial"/>
          <w:i/>
          <w:iCs/>
          <w:sz w:val="20"/>
          <w:szCs w:val="20"/>
        </w:rPr>
        <w:t>.</w:t>
      </w:r>
    </w:p>
    <w:p w14:paraId="5EE11203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Wynagrodzenia i pochodne od wynagrodzeń</w:t>
      </w:r>
    </w:p>
    <w:p w14:paraId="7B7CE28A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Zgodnie z założeniami przyjętymi przy prognozie dochodów, dla wydatków bieżących w roku 2025 przyjęto wartości wynikające z projektu budżetu. W 2025 r. w budżecie Gminy Rogoźno wydatki na wynagrodzenia pochodne od wynagrodzeń zabezpieczono w wysokości 53 207 966,15 zł, co stanowi zmianę w stosunku do przewidywanego wykonania na koniec 2024 r. o kwotę 5 008 756,45 zł. W latach 2026-2040 dokonano indeksacji wydatków na wynagrodzenia i pochodne od wynagrodzeń w oparciu o wagi wskaźników makroekonomicznych, zgodnie z wartościami przedstawionymi w tabeli powyżej.</w:t>
      </w:r>
    </w:p>
    <w:p w14:paraId="010BC617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Poręczenia i gwarancje</w:t>
      </w:r>
    </w:p>
    <w:p w14:paraId="3BBB20D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okresie prognozy Gmina Rogoźno nie planuje wydatków z tytułu poręczeń i gwarancji.</w:t>
      </w:r>
    </w:p>
    <w:p w14:paraId="14E8CD8D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Odsetki i dyskonto</w:t>
      </w:r>
    </w:p>
    <w:p w14:paraId="4222648D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 xml:space="preserve">Wydatki na obsługę długu skalkulowano w oparciu o obowiązujące stawki WIBOR jak również warunki wynikające z zawartych umów (w przypadku zobowiązań historycznych). Zgodnie z 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</w:t>
      </w:r>
      <w:r w:rsidRPr="00337BF3">
        <w:rPr>
          <w:rFonts w:ascii="Arial" w:hAnsi="Arial" w:cs="Arial"/>
          <w:sz w:val="20"/>
          <w:szCs w:val="20"/>
        </w:rPr>
        <w:lastRenderedPageBreak/>
        <w:t>zmierzał będzie do osiągnięcia poziomu między 2,5% a 4% na początku 2026 roku. Do kalkulacji kosztów obsługi długu przyjęto zgodnie z 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3C785641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Dodatkowo, w prognozie WPF uwzględniono również koszty obsługi zobowiązania planowanego do zaciągnięcia.</w:t>
      </w:r>
    </w:p>
    <w:p w14:paraId="6F91DE11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</w:rPr>
      </w:pPr>
      <w:r w:rsidRPr="00337BF3">
        <w:rPr>
          <w:rFonts w:ascii="Arial" w:hAnsi="Arial" w:cs="Arial"/>
          <w:b/>
          <w:bCs/>
        </w:rPr>
        <w:t>Pozostałe wydatki bieżące</w:t>
      </w:r>
    </w:p>
    <w:p w14:paraId="4A0125F1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prognozie WPF pozostałe wydatki bieżące zostały skalkulowane w oparciu o indeksację o wskaźnik inflacji, zgodnie z założeniami przedstawionymi w tabeli powyżej.</w:t>
      </w:r>
    </w:p>
    <w:p w14:paraId="29195A74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4"/>
          <w:szCs w:val="24"/>
        </w:rPr>
      </w:pPr>
      <w:r w:rsidRPr="00337BF3">
        <w:rPr>
          <w:rFonts w:ascii="Arial" w:hAnsi="Arial" w:cs="Arial"/>
          <w:b/>
          <w:bCs/>
          <w:sz w:val="24"/>
          <w:szCs w:val="24"/>
        </w:rPr>
        <w:t>2.2. Wydatki majątkowe</w:t>
      </w:r>
    </w:p>
    <w:p w14:paraId="4CAFEE0E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Wydatki majątkowe obejmują przede wszystkim przedsięwzięcia inwestycyjne, które ujęto w załączniku nr 2 do Wieloletniej Prognozy Finansowej Gminy Rogoźno na lata 2025-2040.</w:t>
      </w:r>
    </w:p>
    <w:p w14:paraId="144C67BB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3. Wynik budżetu</w:t>
      </w:r>
    </w:p>
    <w:p w14:paraId="52341FD7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Wynik budżetu w prognozowanym okresie jest ściśle powiązany z przyjętymi założeniami do prognozy dochodów i wydatków.</w:t>
      </w:r>
    </w:p>
    <w:p w14:paraId="34B649B5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budżecie na 2025 r. zaplanowano dodatnią różnicę pomiędzy dochodami i wydatkami budżetowymi. Wynik budżetu planuje się na poziomie 1 016 435,25 zł.</w:t>
      </w:r>
    </w:p>
    <w:p w14:paraId="50366CF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Fakt prognozowania w oparciu o dane makroekonomiczne o niewielkiej zmienności powoduje zrównoważony i stabilny wzrost dochodów oraz wydatków bieżących, któremu można przypisać cechy statystyczne.</w:t>
      </w:r>
    </w:p>
    <w:p w14:paraId="52FFDD48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5. Wynik budżetu Gminy Rogoźno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337BF3" w:rsidRPr="00337BF3" w14:paraId="30EC80CB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5EA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D4E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Dochody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D1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Wydatki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5CB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Wynik budżetu [zł]</w:t>
            </w:r>
          </w:p>
        </w:tc>
      </w:tr>
      <w:tr w:rsidR="00337BF3" w:rsidRPr="00337BF3" w14:paraId="112281C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BA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AF8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123 310 105,85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B12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122 293 670,60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CAB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1 016 435,25</w:t>
            </w:r>
          </w:p>
        </w:tc>
      </w:tr>
      <w:tr w:rsidR="00337BF3" w:rsidRPr="00337BF3" w14:paraId="505DDD7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C2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9DF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117 057 402,00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1B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115 266 247,79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05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1 791 154,21</w:t>
            </w:r>
          </w:p>
        </w:tc>
      </w:tr>
      <w:tr w:rsidR="00337BF3" w:rsidRPr="00337BF3" w14:paraId="20D6550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686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42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120 686 182,00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AC9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118 766 011,29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F4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1 920 170,71</w:t>
            </w:r>
          </w:p>
        </w:tc>
      </w:tr>
      <w:tr w:rsidR="00337BF3" w:rsidRPr="00337BF3" w14:paraId="3BB1DA0D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D20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F9E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124 065 395,00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2F4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123 015 395,60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2D6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1 049 999,40</w:t>
            </w:r>
          </w:p>
        </w:tc>
      </w:tr>
      <w:tr w:rsidR="00337BF3" w:rsidRPr="00337BF3" w14:paraId="30664E2C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E93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70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127 539 226,00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D91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125 689 226,00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6AA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0E91C06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C3D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622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130 727 707,00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C5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128 877 707,00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5FF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43484070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D4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F2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133 995 899,00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1D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132 145 899,00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32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377B15C6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E0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AE7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137 345 796,00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426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135 539 796,00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541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1 806 000,00</w:t>
            </w:r>
          </w:p>
        </w:tc>
      </w:tr>
      <w:tr w:rsidR="00337BF3" w:rsidRPr="00337BF3" w14:paraId="3A022C12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219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E2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140 779 442,00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41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138 991 187,20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477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1 788 254,80</w:t>
            </w:r>
          </w:p>
        </w:tc>
      </w:tr>
      <w:tr w:rsidR="00337BF3" w:rsidRPr="00337BF3" w14:paraId="07DA0563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7CD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6D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144 298 928,00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AD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142 598 928,00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CA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337BF3" w:rsidRPr="00337BF3" w14:paraId="4D8662CF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5DF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A3A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147 906 402,00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9B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146 656 402,00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1C9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3F0664CF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18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2EB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151 604 062,00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DA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150 354 062,00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CC2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1ABD9E1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9F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7F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155 394 163,00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F50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154 144 163,00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022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26E3A1D9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DC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8E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159 279 018,00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FA8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157 829 018,00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503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1 450 000,00</w:t>
            </w:r>
          </w:p>
        </w:tc>
      </w:tr>
      <w:tr w:rsidR="00337BF3" w:rsidRPr="00337BF3" w14:paraId="2453BDC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DC3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464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163 260 994,00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E82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161 760 994,00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176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337BF3" w:rsidRPr="00337BF3" w14:paraId="29196944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578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6E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166 526 215,00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BB1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165 026 215,00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BC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</w:tbl>
    <w:p w14:paraId="4EE81A7D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iCs/>
          <w:sz w:val="20"/>
          <w:szCs w:val="20"/>
        </w:rPr>
        <w:t>Źródło: Opracowanie własne</w:t>
      </w:r>
      <w:r w:rsidRPr="00337BF3">
        <w:rPr>
          <w:rFonts w:ascii="Arial" w:hAnsi="Arial" w:cs="Arial"/>
          <w:sz w:val="20"/>
          <w:szCs w:val="20"/>
        </w:rPr>
        <w:t>.</w:t>
      </w:r>
    </w:p>
    <w:p w14:paraId="394CFD82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4. Przychody</w:t>
      </w:r>
    </w:p>
    <w:p w14:paraId="59A644B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okresie objętym prognozą zaplanowano przychody budżetowe.</w:t>
      </w:r>
    </w:p>
    <w:p w14:paraId="5AA7B856" w14:textId="1F6097A8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roku budżetowym przychody zaplanowano na poziomie 667</w:t>
      </w:r>
      <w:r w:rsidR="00F122FE">
        <w:rPr>
          <w:rFonts w:ascii="Arial" w:hAnsi="Arial" w:cs="Arial"/>
          <w:sz w:val="20"/>
          <w:szCs w:val="20"/>
        </w:rPr>
        <w:t xml:space="preserve"> </w:t>
      </w:r>
      <w:r w:rsidRPr="00337BF3">
        <w:rPr>
          <w:rFonts w:ascii="Arial" w:hAnsi="Arial" w:cs="Arial"/>
          <w:sz w:val="20"/>
          <w:szCs w:val="20"/>
        </w:rPr>
        <w:t>165,99 zł. Przychody Gminy Rogoźno w 2025 r. obejmują:</w:t>
      </w:r>
    </w:p>
    <w:p w14:paraId="6F57A57D" w14:textId="77777777" w:rsidR="00337BF3" w:rsidRPr="00337BF3" w:rsidRDefault="00337BF3" w:rsidP="00337BF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kredyty, pożyczki lub emisję papierów wartościowych – 609 154,21 zł;</w:t>
      </w:r>
    </w:p>
    <w:p w14:paraId="10749BFB" w14:textId="77777777" w:rsidR="00337BF3" w:rsidRPr="00337BF3" w:rsidRDefault="00337BF3" w:rsidP="00337BF3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nadwyżkę budżetową z lat ubiegłych – 58 011,78 zł;</w:t>
      </w:r>
    </w:p>
    <w:p w14:paraId="6490B17E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lastRenderedPageBreak/>
        <w:t>5. Rozchody</w:t>
      </w:r>
    </w:p>
    <w:p w14:paraId="1DF6094A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roku budżetowym oraz w okresie prognozy planuje się rozchody budżetowe. Rozchody Gminy Rogoźno obejmują spłaty rat kapitałowych kredytów i pożyczek oraz wykup papierów wartościowych.</w:t>
      </w:r>
    </w:p>
    <w:p w14:paraId="02CF1F8C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 xml:space="preserve">W zakresie zawartych umów, rozchody Gminy Rogoźno zaplanowano zgodnie z harmonogramami. </w:t>
      </w:r>
      <w:r w:rsidRPr="00337BF3">
        <w:rPr>
          <w:rFonts w:ascii="Arial" w:hAnsi="Arial" w:cs="Arial"/>
          <w:sz w:val="20"/>
          <w:szCs w:val="20"/>
        </w:rPr>
        <w:br/>
        <w:t>W tabeli poniżej spłatę ww. zobowiązań przedstawiono w kolumnie „Zobowiązanie historyczne”.</w:t>
      </w:r>
    </w:p>
    <w:p w14:paraId="5EF9F22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Spłatę zobowiązania planowanego do zaciągnięcia ujęto w latach 2026-2038. W tabeli poniżej spłatę ww. zobowiązań przedstawiono w kolumnie „Zobowiązanie planowane”.</w:t>
      </w:r>
    </w:p>
    <w:p w14:paraId="35CBE07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6. Spłata zaciągniętych i planowanych zobowiązań Gminy Rogoźno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337BF3" w:rsidRPr="00337BF3" w14:paraId="2CC601A0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2B3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CC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D6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7D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337BF3" w:rsidRPr="00337BF3" w14:paraId="37562B39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2DE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6AB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1 683 601,24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644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501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1 683 601,24</w:t>
            </w:r>
          </w:p>
        </w:tc>
      </w:tr>
      <w:tr w:rsidR="00337BF3" w:rsidRPr="00337BF3" w14:paraId="0AC725C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F68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BA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1 782 000,00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8D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9 154,21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A0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1 791 154,21</w:t>
            </w:r>
          </w:p>
        </w:tc>
      </w:tr>
      <w:tr w:rsidR="00337BF3" w:rsidRPr="00337BF3" w14:paraId="2EAEEC8E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93F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5E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1 870 170,71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8D2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3EE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1 920 170,71</w:t>
            </w:r>
          </w:p>
        </w:tc>
      </w:tr>
      <w:tr w:rsidR="00337BF3" w:rsidRPr="00337BF3" w14:paraId="67B94895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D0F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5B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999 999,40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369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51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1 049 999,40</w:t>
            </w:r>
          </w:p>
        </w:tc>
      </w:tr>
      <w:tr w:rsidR="00337BF3" w:rsidRPr="00337BF3" w14:paraId="181919CC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5C3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72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98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A4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47D8E5BB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5CD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3A4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D35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69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64F1DFBF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0D40" w14:textId="77777777" w:rsidR="00337BF3" w:rsidRPr="00337BF3" w:rsidRDefault="00337BF3" w:rsidP="00337B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 xml:space="preserve">   2031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33A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757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61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1 850 000,00</w:t>
            </w:r>
          </w:p>
        </w:tc>
      </w:tr>
      <w:tr w:rsidR="00337BF3" w:rsidRPr="00337BF3" w14:paraId="699A28F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869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3C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1 756 000,00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D5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34B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1 806 000,00</w:t>
            </w:r>
          </w:p>
        </w:tc>
      </w:tr>
      <w:tr w:rsidR="00337BF3" w:rsidRPr="00337BF3" w14:paraId="56BA6658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9FC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DF3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1 738 254,80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7B8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52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1 788 254,80</w:t>
            </w:r>
          </w:p>
        </w:tc>
      </w:tr>
      <w:tr w:rsidR="00337BF3" w:rsidRPr="00337BF3" w14:paraId="7647BAAA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1B4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BE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185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D3F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337BF3" w:rsidRPr="00337BF3" w14:paraId="40919AB2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95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29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4D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04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2EBC49CE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69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37C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BE7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46B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10358345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1D7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DF2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D5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E0C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</w:tr>
      <w:tr w:rsidR="00337BF3" w:rsidRPr="00337BF3" w14:paraId="4DE71F9D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86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DB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2AB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50 000,00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690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1 450 000,00</w:t>
            </w:r>
          </w:p>
        </w:tc>
      </w:tr>
      <w:tr w:rsidR="00337BF3" w:rsidRPr="00337BF3" w14:paraId="23140779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D5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54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9B4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2D5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337BF3" w:rsidRPr="00337BF3" w14:paraId="488CDBB1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E8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BB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FA7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BE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</w:tbl>
    <w:p w14:paraId="5ED4E22D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iCs/>
          <w:sz w:val="20"/>
          <w:szCs w:val="20"/>
        </w:rPr>
        <w:t>Źródło: Opracowanie własne.</w:t>
      </w:r>
    </w:p>
    <w:p w14:paraId="27F5C020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6. Kwota długu</w:t>
      </w:r>
    </w:p>
    <w:p w14:paraId="19D8550F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Na dzień 31.12.2024 r. kwota zadłużenia, wykazana w pozycji 6. Wieloletniej Prognozy Finansowej Gminy Rogoźno na lata 2025-2040, w kolumnie pomocniczej WPF „2024 przewidywane wykonanie” wynosi 24 880 026,15 zł. Na koniec 2025 roku kwotę długu planuje się na poziomie 23 805 579,12 zł.</w:t>
      </w:r>
    </w:p>
    <w:p w14:paraId="1B43D43A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stosunku do dochodów ogółem pomniejszonych o dotacje i środki o podobnym charakterze oraz powiększonych o przychody z tytułów określonych w art. 217 ust. 2 pkt 4-8 ustawy o finansach publicznych, nieprzeznaczone na sfinansowanie deficytu budżetowego, planowana kwota długu na koniec 2025 roku wyniesie 23,10%.</w:t>
      </w:r>
    </w:p>
    <w:p w14:paraId="14317C41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7. Informacja o wysokości kwoty długu w roku 2025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722"/>
        <w:gridCol w:w="2722"/>
        <w:gridCol w:w="2721"/>
      </w:tblGrid>
      <w:tr w:rsidR="00337BF3" w:rsidRPr="00337BF3" w14:paraId="54174B28" w14:textId="77777777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928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C80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Planowana kwota długu na koniec roku [zł]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0BA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Podstawa wskaźnika* [zł]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3F0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Relacja</w:t>
            </w:r>
          </w:p>
        </w:tc>
      </w:tr>
      <w:tr w:rsidR="00337BF3" w:rsidRPr="00337BF3" w14:paraId="08D106B1" w14:textId="7777777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264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F7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23 805 579,12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59B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103 057 443,85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40C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23,10%</w:t>
            </w:r>
          </w:p>
        </w:tc>
      </w:tr>
    </w:tbl>
    <w:p w14:paraId="55FA5E56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*dochody pomniejszone o dotacje i środki o podobnym charakterze oraz powiększone o przychody z tytułów określonych w art. 217 ust. 2 pkt 4-8 ustawy o finansach publicznych, nieprzeznaczone na sfinansowanie deficytu budżetowego</w:t>
      </w:r>
    </w:p>
    <w:p w14:paraId="0101DF44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iCs/>
          <w:sz w:val="20"/>
          <w:szCs w:val="20"/>
        </w:rPr>
        <w:t>Źródło: Opracowanie własne.</w:t>
      </w:r>
    </w:p>
    <w:p w14:paraId="3FDED4E6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7. Relacja z art. 242 ustawy o finansach publicznych</w:t>
      </w:r>
    </w:p>
    <w:p w14:paraId="629A40F0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 budżecie na 2025 r. zaplanowano dodatnią różnicę pomiędzy dochodami i wydatkami bieżącymi. W związku z powyższym, Gmina Rogoźno zachowuje relację określoną w art. 242 ust. 1 ustawy o finansach publicznych.</w:t>
      </w:r>
    </w:p>
    <w:p w14:paraId="52BA2422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lastRenderedPageBreak/>
        <w:t>Tabela 8. Wynik budżetu bieżącego Gminy Ro</w:t>
      </w:r>
      <w:bookmarkStart w:id="0" w:name="_GoBack"/>
      <w:bookmarkEnd w:id="0"/>
      <w:r w:rsidRPr="00337BF3">
        <w:rPr>
          <w:rFonts w:ascii="Arial" w:hAnsi="Arial" w:cs="Arial"/>
          <w:b/>
          <w:bCs/>
          <w:sz w:val="20"/>
          <w:szCs w:val="20"/>
        </w:rPr>
        <w:t>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98"/>
        <w:gridCol w:w="2094"/>
        <w:gridCol w:w="2093"/>
        <w:gridCol w:w="2094"/>
        <w:gridCol w:w="2093"/>
      </w:tblGrid>
      <w:tr w:rsidR="00337BF3" w:rsidRPr="00337BF3" w14:paraId="74288921" w14:textId="77777777">
        <w:trPr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0A3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07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Dochody bieżące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C7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Wydatki bieżące [zł]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8D8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Wynik budżetu bieżącego [zł]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1C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Wynik budżetu bieżącego, skorygowany o środki [zł]</w:t>
            </w:r>
          </w:p>
        </w:tc>
      </w:tr>
      <w:tr w:rsidR="00337BF3" w:rsidRPr="00337BF3" w14:paraId="33AC8F16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AF0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B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111 536 351,45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390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108 962 866,86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C56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2 573 484,59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41A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2 631 496,37</w:t>
            </w:r>
          </w:p>
        </w:tc>
      </w:tr>
      <w:tr w:rsidR="00337BF3" w:rsidRPr="00337BF3" w14:paraId="0FF1186D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16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E1D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117 057 402,00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A0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113 257 806,00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BA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3 799 596,00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47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3 799 596,00</w:t>
            </w:r>
          </w:p>
        </w:tc>
      </w:tr>
      <w:tr w:rsidR="00337BF3" w:rsidRPr="00337BF3" w14:paraId="736A9BBC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C75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CB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120 686 182,00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EA9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116 923 451,00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A0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3 762 731,00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3F3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3 762 731,00</w:t>
            </w:r>
          </w:p>
        </w:tc>
      </w:tr>
      <w:tr w:rsidR="00337BF3" w:rsidRPr="00337BF3" w14:paraId="6CEE7A44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6013" w14:textId="77777777" w:rsidR="00337BF3" w:rsidRPr="00337BF3" w:rsidRDefault="00337BF3" w:rsidP="002D0A9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E9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124 065 395,00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804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120 508 375,00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64C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3 557 020,00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095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3 557 020,00</w:t>
            </w:r>
          </w:p>
        </w:tc>
      </w:tr>
      <w:tr w:rsidR="00337BF3" w:rsidRPr="00337BF3" w14:paraId="197DC6B8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1D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92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127 539 226,00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2F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123 450 313,00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B4A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4 088 913,00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48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4 088 913,00</w:t>
            </w:r>
          </w:p>
        </w:tc>
      </w:tr>
      <w:tr w:rsidR="00337BF3" w:rsidRPr="00337BF3" w14:paraId="4ECA1FE2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2C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22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130 727 707,00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7B8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126 423 994,00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BCF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4 303 713,00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8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4 303 713,00</w:t>
            </w:r>
          </w:p>
        </w:tc>
      </w:tr>
      <w:tr w:rsidR="00337BF3" w:rsidRPr="00337BF3" w14:paraId="7BC77900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010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96C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133 995 899,00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023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129 468 577,00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CAB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4 527 322,00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495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4 527 322,00</w:t>
            </w:r>
          </w:p>
        </w:tc>
      </w:tr>
      <w:tr w:rsidR="00337BF3" w:rsidRPr="00337BF3" w14:paraId="29ED94E2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F28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24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137 345 796,00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728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132 567 638,00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C83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4 778 158,00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711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4 778 158,00</w:t>
            </w:r>
          </w:p>
        </w:tc>
      </w:tr>
      <w:tr w:rsidR="00337BF3" w:rsidRPr="00337BF3" w14:paraId="7330A952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A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C59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140 779 442,00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365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135 728 258,00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13C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5 051 184,00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817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5 051 184,00</w:t>
            </w:r>
          </w:p>
        </w:tc>
      </w:tr>
      <w:tr w:rsidR="00337BF3" w:rsidRPr="00337BF3" w14:paraId="0AD6B965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3D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6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144 298 928,00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9BC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138 933 248,00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170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5 365 680,00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22B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5 365 680,00</w:t>
            </w:r>
          </w:p>
        </w:tc>
      </w:tr>
      <w:tr w:rsidR="00337BF3" w:rsidRPr="00337BF3" w14:paraId="47ECF437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0A0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243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147 906 402,00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C4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142 207 408,00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586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5 698 994,00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1B4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5 698 994,00</w:t>
            </w:r>
          </w:p>
        </w:tc>
      </w:tr>
      <w:tr w:rsidR="00337BF3" w:rsidRPr="00337BF3" w14:paraId="5D2DB0B6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CD3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1AF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151 604 062,00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56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145 515 585,00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A5B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6 088 477,00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50C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6 088 477,00</w:t>
            </w:r>
          </w:p>
        </w:tc>
      </w:tr>
      <w:tr w:rsidR="00337BF3" w:rsidRPr="00337BF3" w14:paraId="279E204F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239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19C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155 394 163,00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549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148 884 840,00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88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6 509 323,00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536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6 509 323,00</w:t>
            </w:r>
          </w:p>
        </w:tc>
      </w:tr>
      <w:tr w:rsidR="00337BF3" w:rsidRPr="00337BF3" w14:paraId="36E75A5E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4FA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115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159 279 018,00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4B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152 256 175,00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B9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7 022 843,00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0B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7 022 843,00</w:t>
            </w:r>
          </w:p>
        </w:tc>
      </w:tr>
      <w:tr w:rsidR="00337BF3" w:rsidRPr="00337BF3" w14:paraId="27AF85C4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927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335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163 260 994,00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E62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155 643 445,00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339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7 617 549,00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24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7 617 549,00</w:t>
            </w:r>
          </w:p>
        </w:tc>
      </w:tr>
      <w:tr w:rsidR="00337BF3" w:rsidRPr="00337BF3" w14:paraId="32C5647B" w14:textId="7777777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74F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E0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166 526 215,00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33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159 050 970,00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7CD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7 475 245,00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07F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7 475 245,00</w:t>
            </w:r>
          </w:p>
        </w:tc>
      </w:tr>
    </w:tbl>
    <w:p w14:paraId="59AC87EB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Źródło: Opracowanie własne.</w:t>
      </w:r>
    </w:p>
    <w:p w14:paraId="4AE715EA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t>8. Relacja z art. 243 ustawy o finansach publicznych</w:t>
      </w:r>
    </w:p>
    <w:p w14:paraId="1E40A028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Informację na temat kształtowania się relacji z art. 243 ustawy o finansach publicznych w okresie prognozy Gminy Rogoźno przedstawiono w tabeli poniżej.</w:t>
      </w:r>
    </w:p>
    <w:p w14:paraId="304CD275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7BF3">
        <w:rPr>
          <w:rFonts w:ascii="Arial" w:hAnsi="Arial" w:cs="Arial"/>
          <w:b/>
          <w:bCs/>
          <w:sz w:val="20"/>
          <w:szCs w:val="20"/>
        </w:rPr>
        <w:t>Tabela 9.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672"/>
        <w:gridCol w:w="1680"/>
        <w:gridCol w:w="1680"/>
        <w:gridCol w:w="1680"/>
        <w:gridCol w:w="1680"/>
        <w:gridCol w:w="1680"/>
      </w:tblGrid>
      <w:tr w:rsidR="00337BF3" w:rsidRPr="00337BF3" w14:paraId="1A6A1330" w14:textId="77777777">
        <w:trPr>
          <w:tblHeader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A7A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65C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wyłączeniach</w:t>
            </w:r>
            <w:proofErr w:type="spellEnd"/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6D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C8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6A4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przewidywanego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B5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7BF3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przewidywane wykonanie)</w:t>
            </w:r>
          </w:p>
        </w:tc>
      </w:tr>
      <w:tr w:rsidR="00337BF3" w:rsidRPr="00337BF3" w14:paraId="34D22639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CA5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46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9F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6,96%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2C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DE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7,26%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67C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6EF22021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311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58F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2,97%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BCF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3,03%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845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550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A95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7439E420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4A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0F3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2,81%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28B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54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22E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84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1EA0478C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4E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ACA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1,79%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A3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FCF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9B9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7F2BD7E2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842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974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DFA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2,94%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E77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1D0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3,26%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142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4DD86E7B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06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66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A82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3,03%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C1F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1C7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F05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0FC317B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511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4C4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1,97%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26F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3,82%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D8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5FE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4,14%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0C7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26D417AF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274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0B2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1,84%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F05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17E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C9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A73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0BF45BA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6B58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DD1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1,73%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B30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39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FC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3EE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76FC3CF7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B1B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D3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1,57%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E7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4,28%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A96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D36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4,28%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1B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4DA041C5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C3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C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1,15%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3DE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4,27%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C30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799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4,27%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BF50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65E12347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F70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FCC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1,09%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BA6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B0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A50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3006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2A51D3E4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577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06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1,04%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D13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810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A789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4,39%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2E7A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3015757A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95F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64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1,12%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A0D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5325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605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39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4801EF48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A22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F3F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1,09%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8C7C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4,60%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60C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1272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4,60%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980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337BF3" w:rsidRPr="00337BF3" w14:paraId="741F270E" w14:textId="7777777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7EB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F8FD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1,03%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D8D4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4,75%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0B77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B4E3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4,75%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4E71" w14:textId="77777777" w:rsidR="00337BF3" w:rsidRPr="00337BF3" w:rsidRDefault="00337BF3" w:rsidP="00337B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7BF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14:paraId="6A2A3467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Źródło: Opracowanie własne.</w:t>
      </w:r>
    </w:p>
    <w:p w14:paraId="7029380B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Dane w tabeli powyżej wskazują, że w całym okresie prognozy Gmina Rogoźno spełnia relację, o której mowa w art. 243 ust. 1 ustawy o finansach publicznych. Spełnienie dotyczy zarówno relacji obliczonej na podstawie planu na dzień 30.09.2024 r. jak i w oparciu o kolumnę „2024 przewidywane wykonanie”.</w:t>
      </w:r>
    </w:p>
    <w:p w14:paraId="7857FC06" w14:textId="77777777" w:rsidR="00337BF3" w:rsidRPr="00337BF3" w:rsidRDefault="00337BF3" w:rsidP="00337BF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 w:line="240" w:lineRule="auto"/>
        <w:rPr>
          <w:rFonts w:ascii="Arial" w:hAnsi="Arial" w:cs="Arial"/>
          <w:b/>
          <w:bCs/>
          <w:sz w:val="28"/>
          <w:szCs w:val="28"/>
        </w:rPr>
      </w:pPr>
      <w:r w:rsidRPr="00337BF3">
        <w:rPr>
          <w:rFonts w:ascii="Arial" w:hAnsi="Arial" w:cs="Arial"/>
          <w:b/>
          <w:bCs/>
          <w:sz w:val="28"/>
          <w:szCs w:val="28"/>
        </w:rPr>
        <w:lastRenderedPageBreak/>
        <w:t>Informacje dodatkowe</w:t>
      </w:r>
    </w:p>
    <w:p w14:paraId="626C6019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Wartości wykazane w pozostałych pozycjach WPF, w tym:</w:t>
      </w:r>
    </w:p>
    <w:p w14:paraId="72AF8AE7" w14:textId="77777777" w:rsidR="00337BF3" w:rsidRPr="00337BF3" w:rsidRDefault="00337BF3" w:rsidP="00337BF3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finansowanie programów, projektów lub zadań realizowanych z udziałem środków, o których mowa w art. 5 ust. 1 pkt 2 i 3 ustawy (kolumna od 9.1 do 9.4.1.1);</w:t>
      </w:r>
    </w:p>
    <w:p w14:paraId="5370A85E" w14:textId="77777777" w:rsidR="00337BF3" w:rsidRPr="00337BF3" w:rsidRDefault="00337BF3" w:rsidP="00337BF3">
      <w:pPr>
        <w:numPr>
          <w:ilvl w:val="0"/>
          <w:numId w:val="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informacje uzupełniające o wybranych kategoriach finansowych (kolumna od 10.1 do 10.11)</w:t>
      </w:r>
    </w:p>
    <w:p w14:paraId="23F80015" w14:textId="77777777" w:rsidR="00337BF3" w:rsidRPr="00337BF3" w:rsidRDefault="00337BF3" w:rsidP="00337B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337BF3">
        <w:rPr>
          <w:rFonts w:ascii="Arial" w:hAnsi="Arial" w:cs="Arial"/>
          <w:sz w:val="20"/>
          <w:szCs w:val="20"/>
        </w:rPr>
        <w:t>stanowią informacje uzupełniające względem pozycji opisanych powyżej. Zostały przedstawione w WPF zgodnie z obowiązującym stanem faktycznym, na podstawie zawartych umów i porozumień.</w:t>
      </w:r>
    </w:p>
    <w:p w14:paraId="7C27E89D" w14:textId="77777777" w:rsidR="00337BF3" w:rsidRPr="00337BF3" w:rsidRDefault="00337BF3" w:rsidP="00337BF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14:paraId="2213B7B6" w14:textId="77777777" w:rsidR="003A034E" w:rsidRDefault="003A034E"/>
    <w:sectPr w:rsidR="003A034E" w:rsidSect="00CC25E0">
      <w:pgSz w:w="11909" w:h="16834"/>
      <w:pgMar w:top="1138" w:right="1411" w:bottom="1138" w:left="141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>
    <w:nsid w:val="14F584E7"/>
    <w:multiLevelType w:val="multilevel"/>
    <w:tmpl w:val="F37EBD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7C"/>
    <w:rsid w:val="00073968"/>
    <w:rsid w:val="002D0A9D"/>
    <w:rsid w:val="00337BF3"/>
    <w:rsid w:val="003A034E"/>
    <w:rsid w:val="005E7EFB"/>
    <w:rsid w:val="006D7D7C"/>
    <w:rsid w:val="00854BC0"/>
    <w:rsid w:val="008E0354"/>
    <w:rsid w:val="00EC66DC"/>
    <w:rsid w:val="00F122FE"/>
    <w:rsid w:val="00F5111B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C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37B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337BF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PodpistabeliPublink">
    <w:name w:val="Podpis tabeli (Publink)"/>
    <w:basedOn w:val="TekstPublink"/>
    <w:uiPriority w:val="99"/>
    <w:rsid w:val="00337BF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337BF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337BF3"/>
    <w:pPr>
      <w:spacing w:after="0"/>
      <w:jc w:val="left"/>
    </w:pPr>
  </w:style>
  <w:style w:type="paragraph" w:customStyle="1" w:styleId="Podpistabeli2Publink">
    <w:name w:val="Podpis tabeli 2 (Publink)"/>
    <w:basedOn w:val="TekstPublink"/>
    <w:uiPriority w:val="99"/>
    <w:rsid w:val="00337BF3"/>
    <w:pPr>
      <w:spacing w:after="0"/>
      <w:jc w:val="left"/>
    </w:pPr>
  </w:style>
  <w:style w:type="paragraph" w:customStyle="1" w:styleId="ListaPublink">
    <w:name w:val="Lista (Publink)"/>
    <w:basedOn w:val="TekstPublink"/>
    <w:uiPriority w:val="99"/>
    <w:rsid w:val="00337BF3"/>
    <w:pPr>
      <w:spacing w:after="0"/>
      <w:jc w:val="left"/>
    </w:pPr>
  </w:style>
  <w:style w:type="paragraph" w:customStyle="1" w:styleId="Nagwek1Publink">
    <w:name w:val="Nagłówek 1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F3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5E7EFB"/>
    <w:pPr>
      <w:spacing w:after="16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37B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337BF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PodpistabeliPublink">
    <w:name w:val="Podpis tabeli (Publink)"/>
    <w:basedOn w:val="TekstPublink"/>
    <w:uiPriority w:val="99"/>
    <w:rsid w:val="00337BF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337BF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337BF3"/>
    <w:pPr>
      <w:spacing w:after="0"/>
      <w:jc w:val="left"/>
    </w:pPr>
  </w:style>
  <w:style w:type="paragraph" w:customStyle="1" w:styleId="Podpistabeli2Publink">
    <w:name w:val="Podpis tabeli 2 (Publink)"/>
    <w:basedOn w:val="TekstPublink"/>
    <w:uiPriority w:val="99"/>
    <w:rsid w:val="00337BF3"/>
    <w:pPr>
      <w:spacing w:after="0"/>
      <w:jc w:val="left"/>
    </w:pPr>
  </w:style>
  <w:style w:type="paragraph" w:customStyle="1" w:styleId="ListaPublink">
    <w:name w:val="Lista (Publink)"/>
    <w:basedOn w:val="TekstPublink"/>
    <w:uiPriority w:val="99"/>
    <w:rsid w:val="00337BF3"/>
    <w:pPr>
      <w:spacing w:after="0"/>
      <w:jc w:val="left"/>
    </w:pPr>
  </w:style>
  <w:style w:type="paragraph" w:customStyle="1" w:styleId="Nagwek1Publink">
    <w:name w:val="Nagłówek 1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337BF3"/>
    <w:pPr>
      <w:widowControl w:val="0"/>
      <w:autoSpaceDE w:val="0"/>
      <w:autoSpaceDN w:val="0"/>
      <w:adjustRightInd w:val="0"/>
      <w:spacing w:before="160" w:after="160" w:line="240" w:lineRule="auto"/>
    </w:pPr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BF3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Normalny"/>
    <w:rsid w:val="005E7EFB"/>
    <w:pPr>
      <w:spacing w:after="16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3586</Words>
  <Characters>21520</Characters>
  <Application>Microsoft Office Word</Application>
  <DocSecurity>0</DocSecurity>
  <Lines>179</Lines>
  <Paragraphs>50</Paragraphs>
  <ScaleCrop>false</ScaleCrop>
  <Company/>
  <LinksUpToDate>false</LinksUpToDate>
  <CharactersWithSpaces>25056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B02-Skarbnik</dc:creator>
  <cp:keywords/>
  <dc:description/>
  <cp:lastModifiedBy>Izabela Kaniewska</cp:lastModifiedBy>
  <cp:revision>9</cp:revision>
  <dcterms:created xsi:type="dcterms:W3CDTF">2024-11-14T22:36:00Z</dcterms:created>
  <dcterms:modified xsi:type="dcterms:W3CDTF">2024-11-15T08:48:00Z</dcterms:modified>
</cp:coreProperties>
</file>