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14 listopada 2024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6 listopada 2024 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rozpatrzenia skargi na działalność Kierownika ŚDS w Rogoźnie.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art. 18 ust 2 pkt 15 ustawy z dnia 8 marca 1990 r. o samorządzie gminnym (t.j. Dz.U. 2024 r. poz. 1465 ze zm.) oraz art. 229 pkt 3 ustawy z dnia 14 czerwca 1960 r. Kodeks postępowania administracyjnego (t.j. Dz.U. 2024 r. poz. 572) po rozpatrzeniu skargi, Rada Miejska uchwala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Po rozpatrzeniu skargi na działalność Kierownika Środowiskowego Domu Samopomocy w Rogoźnie, dotyczącej zaniedbań i nienależytego zarządzania placówką, przekładających się na dobro uczestników, uznaje się skargę za zasadną z przyczyn określonych w uzasadnieniu do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Wykonanie uchwały powierza się Przewodniczącemu Rady Miejskiej w Rogoźnie, którego zobowiązuje się do poinformowania Skarżących o treści niniejszej uchwały.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Uchwała wchodzi w życie z dniem podjęcia.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 w:val="22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dniu 22.10.2024 r. na adres Urzędu Miejskiego w Rogoźnie wpłynęła skarga. Skarga dotyczy działalności Kierownika Środowiskowego Domu Samopomocy w Rogoźnie i jest skierowana do Burmistrza Rogoźna. Zgodnie z art. 229 pkt 3 i art. 231 Ustawy z dnia 14 czerwca 1960 r. Kodeks postępowania administracyjnego (t.j. Dz.U z 2024</w:t>
      </w:r>
      <w:r>
        <w:rPr>
          <w:rFonts w:eastAsia="Times New Roman" w:cs="Times New Roman"/>
          <w:szCs w:val="20"/>
        </w:rPr>
        <w:t xml:space="preserve">r. </w:t>
      </w:r>
      <w:r>
        <w:rPr>
          <w:rFonts w:eastAsia="Times New Roman" w:cs="Times New Roman"/>
          <w:szCs w:val="20"/>
        </w:rPr>
        <w:t>poz</w:t>
      </w:r>
      <w:r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572), skargi na kierowników gminnych jednostek organizacyjnych rozpatruje rada gminy. Organ, który otrzymał skargę, a nie jest właściwy do jej rozpatrzenia, obowiązany jest niezwłocznie, nie później niż w terminie siedmiu dni, przekazać ją właściwemu organowi, zawiadamiając równocześnie o tym skarżącego. W związku z powyższym pismem z dnia 24.10.2024 r. Burmistrz Rogoźna przekazał skargę według właściwości do rozpatrzenia Radzie Miejskiej w Rogoźnie, o czym poinformował również Skarżąc</w:t>
      </w:r>
      <w:r>
        <w:rPr>
          <w:rFonts w:eastAsia="Times New Roman" w:cs="Times New Roman"/>
          <w:szCs w:val="20"/>
        </w:rPr>
        <w:t>ych</w:t>
      </w:r>
      <w:r>
        <w:rPr>
          <w:rFonts w:eastAsia="Times New Roman" w:cs="Times New Roman"/>
          <w:szCs w:val="20"/>
        </w:rPr>
        <w:t xml:space="preserve">. Ponadto, ze względu na treść skargi wskazującą na to, że skarga może dotyczyć zakresu merytorycznego działania placówki, </w:t>
      </w:r>
      <w:r>
        <w:rPr>
          <w:rFonts w:eastAsia="Times New Roman" w:cs="Times New Roman"/>
          <w:szCs w:val="20"/>
        </w:rPr>
        <w:t xml:space="preserve">skargę </w:t>
      </w:r>
      <w:r>
        <w:rPr>
          <w:rFonts w:eastAsia="Times New Roman" w:cs="Times New Roman"/>
          <w:szCs w:val="20"/>
        </w:rPr>
        <w:t>przekazano do wiadomości Wojewodzie Wielkopolskiemu (</w:t>
      </w:r>
      <w:r>
        <w:rPr>
          <w:rFonts w:eastAsia="Times New Roman" w:cs="Times New Roman"/>
          <w:szCs w:val="20"/>
        </w:rPr>
        <w:t xml:space="preserve">zgodnie z treścią Statutu ŚDS w Rogoźnie nadanego Uchwałą Nr LXIX/596/2018 Rady Miejskiej w Rogoźnie, nadzór bezpośredni nad ŚDS sprawuje Burmistrz Rogoźna, a nadzór merytoryczny Wojewoda Wielkopolski).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 z art. 18b ust. 1 ustawy z dnia 8 marca 1990 r. o samorządzie gminnym (t.j. Dz.U. z 2024</w:t>
      </w:r>
      <w:r>
        <w:rPr>
          <w:rFonts w:eastAsia="Times New Roman" w:cs="Times New Roman"/>
          <w:szCs w:val="20"/>
        </w:rPr>
        <w:t xml:space="preserve">r. </w:t>
      </w:r>
      <w:r>
        <w:rPr>
          <w:rFonts w:eastAsia="Times New Roman" w:cs="Times New Roman"/>
          <w:szCs w:val="20"/>
        </w:rPr>
        <w:t>poz</w:t>
      </w:r>
      <w:r>
        <w:rPr>
          <w:rFonts w:eastAsia="Times New Roman" w:cs="Times New Roman"/>
          <w:szCs w:val="20"/>
        </w:rPr>
        <w:t>.</w:t>
      </w:r>
      <w:r>
        <w:rPr>
          <w:rFonts w:eastAsia="Times New Roman" w:cs="Times New Roman"/>
          <w:szCs w:val="20"/>
        </w:rPr>
        <w:t xml:space="preserve"> 1465 ze zmianami) rada gminy rozpatruje skargi na działania wójta i gminnych jednostek organizacyjnych, wnioski oraz petycje składane przez obywateli; w tym celu powołuje komisję skarg, wniosków i petycji. Komisja Skarg, Wniosków i Petycji Rady Miejskiej w Rogoźnie, zwana dalej Komisją, na posiedzeniu w dniu 4 listopada 2024 r. zapoznała się z treścią skargi, wysłuchała dodatkowo Skarżących</w:t>
      </w:r>
      <w:r>
        <w:rPr>
          <w:rFonts w:eastAsia="Times New Roman" w:cs="Times New Roman"/>
          <w:szCs w:val="20"/>
        </w:rPr>
        <w:t xml:space="preserve"> obecnych na posiedzeniu Komisji</w:t>
      </w:r>
      <w:r>
        <w:rPr>
          <w:rFonts w:eastAsia="Times New Roman" w:cs="Times New Roman"/>
          <w:szCs w:val="20"/>
        </w:rPr>
        <w:t>. Na posiedzenie Komisji nie przybyła Kierownik ŚDS w Rogoźnie, usprawiedliwiając ustnie powód swojej nieobecności.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Skarżący w wypowiedziach ustnych odnieśli się do opisanych w skardze zarzutów, dodatkowo podając konkretne przykłady niewłaściwego zachowania Kierownika ŚDS w Rogoźnie. Wszyscy obecni na posiedzeniu Komisji Skarżący jednogłośnie potwierdzali m.in., że Pani Kierownik ŚDS w Rogoźnie: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227" w:right="0" w:hanging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a)</w:t>
      </w:r>
      <w:r>
        <w:rPr>
          <w:rFonts w:eastAsia="Times New Roman" w:cs="Times New Roman"/>
          <w:szCs w:val="20"/>
        </w:rPr>
        <w:t> </w:t>
      </w:r>
      <w:r>
        <w:rPr>
          <w:rFonts w:eastAsia="Times New Roman" w:cs="Times New Roman"/>
          <w:szCs w:val="20"/>
        </w:rPr>
        <w:t>prowadzi placówkę ograniczając kontakty rodziców/opiekunów uczestników z terapeutami,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227" w:right="0" w:hanging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b)</w:t>
      </w:r>
      <w:r>
        <w:rPr>
          <w:rFonts w:eastAsia="Times New Roman" w:cs="Times New Roman"/>
          <w:szCs w:val="20"/>
        </w:rPr>
        <w:t> </w:t>
      </w:r>
      <w:r>
        <w:rPr>
          <w:rFonts w:eastAsia="Times New Roman" w:cs="Times New Roman"/>
          <w:szCs w:val="20"/>
        </w:rPr>
        <w:t>sugeruje w rozmowach z rodzicami/opiekunami, ograniczanie obecności w zajęciach uczestników, którzy zdaniem Pani Kierownik zachowywali się niewłaściwie,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227" w:right="0" w:hanging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c)</w:t>
      </w:r>
      <w:r>
        <w:rPr>
          <w:rFonts w:eastAsia="Times New Roman" w:cs="Times New Roman"/>
          <w:szCs w:val="20"/>
        </w:rPr>
        <w:t> </w:t>
      </w:r>
      <w:r>
        <w:rPr>
          <w:rFonts w:eastAsia="Times New Roman" w:cs="Times New Roman"/>
          <w:szCs w:val="20"/>
        </w:rPr>
        <w:t xml:space="preserve">w rozmowach z rodzicami/opiekunami uczestników używa argumentów, że </w:t>
      </w:r>
      <w:r>
        <w:rPr>
          <w:rFonts w:eastAsia="Times New Roman" w:cs="Times New Roman"/>
          <w:szCs w:val="20"/>
        </w:rPr>
        <w:t>"</w:t>
      </w:r>
      <w:r>
        <w:rPr>
          <w:rFonts w:eastAsia="Times New Roman" w:cs="Times New Roman"/>
          <w:szCs w:val="20"/>
        </w:rPr>
        <w:t>na miejsce w ŚDS czeka wiele osób i jeśli ktokolwiek nie jest zadowolony z działania ŚDS, może zrezygnować</w:t>
      </w:r>
      <w:r>
        <w:rPr>
          <w:rFonts w:eastAsia="Times New Roman" w:cs="Times New Roman"/>
          <w:szCs w:val="20"/>
        </w:rPr>
        <w:t>" -</w:t>
      </w:r>
      <w:r>
        <w:rPr>
          <w:rFonts w:eastAsia="Times New Roman" w:cs="Times New Roman"/>
          <w:szCs w:val="20"/>
        </w:rPr>
        <w:t xml:space="preserve"> co zdaniem rodziców</w:t>
      </w:r>
      <w:r>
        <w:rPr>
          <w:rFonts w:eastAsia="Times New Roman" w:cs="Times New Roman"/>
          <w:szCs w:val="20"/>
        </w:rPr>
        <w:t>/opiekunów</w:t>
      </w:r>
      <w:r>
        <w:rPr>
          <w:rFonts w:eastAsia="Times New Roman" w:cs="Times New Roman"/>
          <w:szCs w:val="20"/>
        </w:rPr>
        <w:t xml:space="preserve"> nie jest właściwym sposobem na rozwiązywanie problemów,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227" w:right="0" w:hanging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d)</w:t>
      </w:r>
      <w:r>
        <w:rPr>
          <w:rFonts w:eastAsia="Times New Roman" w:cs="Times New Roman"/>
          <w:szCs w:val="20"/>
        </w:rPr>
        <w:t> </w:t>
      </w:r>
      <w:r>
        <w:rPr>
          <w:rFonts w:eastAsia="Times New Roman" w:cs="Times New Roman"/>
          <w:szCs w:val="20"/>
        </w:rPr>
        <w:t>w sposób niewłaściwy komunikuje się z uczestnikami, krzycząc i grożąc zastosowaniem kar i in.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Komisja po </w:t>
      </w:r>
      <w:r>
        <w:rPr>
          <w:rFonts w:eastAsia="Times New Roman" w:cs="Times New Roman"/>
          <w:szCs w:val="20"/>
        </w:rPr>
        <w:t xml:space="preserve">przeanalizowaniu treści skargi i </w:t>
      </w:r>
      <w:r>
        <w:rPr>
          <w:rFonts w:eastAsia="Times New Roman" w:cs="Times New Roman"/>
          <w:szCs w:val="20"/>
        </w:rPr>
        <w:t>wysłuchaniu Skarżących uznała, że skarga zasługuje na uwzględnienie</w:t>
      </w:r>
      <w:r>
        <w:rPr>
          <w:rFonts w:eastAsia="Times New Roman" w:cs="Times New Roman"/>
          <w:szCs w:val="20"/>
        </w:rPr>
        <w:t xml:space="preserve">, tym samym </w:t>
      </w:r>
      <w:r>
        <w:rPr>
          <w:rFonts w:eastAsia="Times New Roman" w:cs="Times New Roman"/>
          <w:szCs w:val="20"/>
        </w:rPr>
        <w:t>uznała skargę za zasadną.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Rozpatrując przedmiotową sprawę, Rada Miejska w Rogoźnie uznała stanowisko Komisji Skarg, Wniosków i Petycji za słuszne i przyjęła je za własne, a w konsekwencji uznała skargę za zasadną.  W związku z tym, że organy stanowiące jednostki samorządu terytorialnego są organami kolegialnymi, jedyną formą prawną, w której rada gminy może wypowiedzieć się w przedmiotowej skardze, jest uchwała. Biorąc pod uwagę powyższe, podjęcie uchwały w sprawie </w:t>
      </w:r>
      <w:r>
        <w:rPr>
          <w:rFonts w:eastAsia="Times New Roman" w:cs="Times New Roman"/>
          <w:szCs w:val="20"/>
        </w:rPr>
        <w:t>rozpatrzenia skargi na działalność Kierownika ŚDS w Rogoźnie</w:t>
      </w:r>
      <w:r>
        <w:rPr>
          <w:rFonts w:eastAsia="Times New Roman" w:cs="Times New Roman"/>
          <w:szCs w:val="20"/>
        </w:rPr>
        <w:t xml:space="preserve"> jest uzasadnione.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Niniejszą Uchwałę przekazuje się do wiadomości Burmistrza Rogoźna, jako bezpośredniego przełożonego Kierownika ŚDS w Rogoźnie.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4ECE3C7C-8518-4C86-BF7C-64EEE74A642A.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4ECE3C7C-8518-4C86-BF7C-64EEE74A642A.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6 listopada 2024 r.</dc:title>
  <dc:subject>w sprawie rozpatrzenia skargi na działalność Kierownika ŚDS w Rogoźnie.</dc:subject>
  <dc:creator>amazur</dc:creator>
  <cp:lastModifiedBy>amazur</cp:lastModifiedBy>
  <cp:revision>1</cp:revision>
  <dcterms:created xsi:type="dcterms:W3CDTF">2024-11-14T07:18:27Z</dcterms:created>
  <dcterms:modified xsi:type="dcterms:W3CDTF">2024-11-14T07:18:27Z</dcterms:modified>
  <cp:category>Akt prawny</cp:category>
</cp:coreProperties>
</file>