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56467" w14:textId="77777777" w:rsidR="00BF3DD6" w:rsidRPr="006E3B9A" w:rsidRDefault="00000000">
      <w:pPr>
        <w:pStyle w:val="NormalnyWeb"/>
        <w:rPr>
          <w:rFonts w:asciiTheme="minorHAnsi" w:hAnsiTheme="minorHAnsi" w:cstheme="minorHAnsi"/>
          <w:sz w:val="22"/>
          <w:szCs w:val="22"/>
        </w:rPr>
      </w:pPr>
      <w:r w:rsidRPr="006E3B9A">
        <w:rPr>
          <w:rFonts w:asciiTheme="minorHAnsi" w:hAnsiTheme="minorHAnsi" w:cstheme="minorHAnsi"/>
          <w:b/>
          <w:bCs/>
          <w:sz w:val="22"/>
          <w:szCs w:val="22"/>
        </w:rPr>
        <w:t>Rada Miejska w Rogoźnie</w:t>
      </w:r>
      <w:r w:rsidRPr="006E3B9A">
        <w:rPr>
          <w:rFonts w:asciiTheme="minorHAnsi" w:hAnsiTheme="minorHAnsi" w:cstheme="minorHAnsi"/>
          <w:sz w:val="22"/>
          <w:szCs w:val="22"/>
        </w:rPr>
        <w:br/>
        <w:t>Radni Sesja</w:t>
      </w:r>
    </w:p>
    <w:p w14:paraId="58D99B3C" w14:textId="42C84D50" w:rsidR="00BF3DD6" w:rsidRPr="006E3B9A" w:rsidRDefault="00000000">
      <w:pPr>
        <w:pStyle w:val="NormalnyWeb"/>
        <w:jc w:val="center"/>
        <w:rPr>
          <w:rFonts w:asciiTheme="minorHAnsi" w:hAnsiTheme="minorHAnsi" w:cstheme="minorHAnsi"/>
          <w:sz w:val="22"/>
          <w:szCs w:val="22"/>
        </w:rPr>
      </w:pPr>
      <w:r w:rsidRPr="006E3B9A">
        <w:rPr>
          <w:rFonts w:asciiTheme="minorHAnsi" w:hAnsiTheme="minorHAnsi" w:cstheme="minorHAnsi"/>
          <w:b/>
          <w:bCs/>
          <w:sz w:val="22"/>
          <w:szCs w:val="22"/>
        </w:rPr>
        <w:t xml:space="preserve">Protokół nr </w:t>
      </w:r>
      <w:r w:rsidR="006E3B9A" w:rsidRPr="006E3B9A">
        <w:rPr>
          <w:rFonts w:asciiTheme="minorHAnsi" w:hAnsiTheme="minorHAnsi" w:cstheme="minorHAnsi"/>
          <w:b/>
          <w:bCs/>
          <w:sz w:val="22"/>
          <w:szCs w:val="22"/>
        </w:rPr>
        <w:t>9/2024</w:t>
      </w:r>
    </w:p>
    <w:p w14:paraId="2F252224" w14:textId="77777777" w:rsidR="00BF3DD6" w:rsidRPr="006E3B9A" w:rsidRDefault="00000000">
      <w:pPr>
        <w:pStyle w:val="NormalnyWeb"/>
        <w:rPr>
          <w:rFonts w:asciiTheme="minorHAnsi" w:hAnsiTheme="minorHAnsi" w:cstheme="minorHAnsi"/>
          <w:sz w:val="22"/>
          <w:szCs w:val="22"/>
        </w:rPr>
      </w:pPr>
      <w:r w:rsidRPr="006E3B9A">
        <w:rPr>
          <w:rFonts w:asciiTheme="minorHAnsi" w:hAnsiTheme="minorHAnsi" w:cstheme="minorHAnsi"/>
          <w:sz w:val="22"/>
          <w:szCs w:val="22"/>
        </w:rPr>
        <w:t xml:space="preserve">IX Sesja w dniu 23 października 2024 </w:t>
      </w:r>
      <w:r w:rsidRPr="006E3B9A">
        <w:rPr>
          <w:rFonts w:asciiTheme="minorHAnsi" w:hAnsiTheme="minorHAnsi" w:cstheme="minorHAnsi"/>
          <w:sz w:val="22"/>
          <w:szCs w:val="22"/>
        </w:rPr>
        <w:br/>
        <w:t>Obrady rozpoczęto 23 października 2024 o godz. 16:00, a zakończono o godz. 20:19 tego samego dnia.</w:t>
      </w:r>
    </w:p>
    <w:p w14:paraId="0ABA0A39" w14:textId="1E26F251" w:rsidR="006E3B9A" w:rsidRPr="006E3B9A" w:rsidRDefault="006E3B9A">
      <w:pPr>
        <w:pStyle w:val="NormalnyWeb"/>
        <w:rPr>
          <w:rFonts w:asciiTheme="minorHAnsi" w:hAnsiTheme="minorHAnsi" w:cstheme="minorHAnsi"/>
          <w:b/>
          <w:bCs/>
          <w:sz w:val="22"/>
          <w:szCs w:val="22"/>
        </w:rPr>
      </w:pPr>
      <w:r w:rsidRPr="006E3B9A">
        <w:rPr>
          <w:rFonts w:asciiTheme="minorHAnsi" w:hAnsiTheme="minorHAnsi" w:cstheme="minorHAnsi"/>
          <w:b/>
          <w:bCs/>
          <w:sz w:val="22"/>
          <w:szCs w:val="22"/>
        </w:rPr>
        <w:t>1. Otwarcie sesji i stwierdzenie quorum.</w:t>
      </w:r>
    </w:p>
    <w:p w14:paraId="3E9B94A6" w14:textId="3F742340" w:rsidR="00BF3DD6" w:rsidRPr="006E3B9A" w:rsidRDefault="00000000">
      <w:pPr>
        <w:pStyle w:val="NormalnyWeb"/>
        <w:rPr>
          <w:rFonts w:asciiTheme="minorHAnsi" w:hAnsiTheme="minorHAnsi" w:cstheme="minorHAnsi"/>
          <w:sz w:val="22"/>
          <w:szCs w:val="22"/>
        </w:rPr>
      </w:pPr>
      <w:r w:rsidRPr="006E3B9A">
        <w:rPr>
          <w:rFonts w:asciiTheme="minorHAnsi" w:hAnsiTheme="minorHAnsi" w:cstheme="minorHAnsi"/>
          <w:sz w:val="22"/>
          <w:szCs w:val="22"/>
        </w:rPr>
        <w:t xml:space="preserve">W posiedzeniu wzięło udział 13 </w:t>
      </w:r>
      <w:r w:rsidR="006E3B9A" w:rsidRPr="006E3B9A">
        <w:rPr>
          <w:rFonts w:asciiTheme="minorHAnsi" w:hAnsiTheme="minorHAnsi" w:cstheme="minorHAnsi"/>
          <w:sz w:val="22"/>
          <w:szCs w:val="22"/>
        </w:rPr>
        <w:t>radnych.</w:t>
      </w:r>
    </w:p>
    <w:p w14:paraId="71A26869" w14:textId="77777777" w:rsidR="00BF3DD6" w:rsidRPr="006E3B9A" w:rsidRDefault="00000000">
      <w:pPr>
        <w:pStyle w:val="NormalnyWeb"/>
        <w:rPr>
          <w:rFonts w:asciiTheme="minorHAnsi" w:hAnsiTheme="minorHAnsi" w:cstheme="minorHAnsi"/>
          <w:sz w:val="22"/>
          <w:szCs w:val="22"/>
        </w:rPr>
      </w:pPr>
      <w:r w:rsidRPr="006E3B9A">
        <w:rPr>
          <w:rFonts w:asciiTheme="minorHAnsi" w:hAnsiTheme="minorHAnsi" w:cstheme="minorHAnsi"/>
          <w:sz w:val="22"/>
          <w:szCs w:val="22"/>
        </w:rPr>
        <w:t>Obecni:</w:t>
      </w:r>
    </w:p>
    <w:p w14:paraId="7741406D" w14:textId="77777777" w:rsidR="006E3B9A" w:rsidRPr="006E3B9A" w:rsidRDefault="00000000" w:rsidP="006E3B9A">
      <w:pPr>
        <w:pStyle w:val="NormalnyWeb"/>
        <w:rPr>
          <w:rFonts w:asciiTheme="minorHAnsi" w:hAnsiTheme="minorHAnsi" w:cstheme="minorHAnsi"/>
          <w:sz w:val="22"/>
          <w:szCs w:val="22"/>
        </w:rPr>
      </w:pPr>
      <w:r w:rsidRPr="006E3B9A">
        <w:rPr>
          <w:rFonts w:asciiTheme="minorHAnsi" w:hAnsiTheme="minorHAnsi" w:cstheme="minorHAnsi"/>
          <w:sz w:val="22"/>
          <w:szCs w:val="22"/>
        </w:rPr>
        <w:t>1. Marcin Bukowski</w:t>
      </w:r>
      <w:r w:rsidRPr="006E3B9A">
        <w:rPr>
          <w:rFonts w:asciiTheme="minorHAnsi" w:hAnsiTheme="minorHAnsi" w:cstheme="minorHAnsi"/>
          <w:sz w:val="22"/>
          <w:szCs w:val="22"/>
        </w:rPr>
        <w:br/>
        <w:t>2. Zbigniew Chudzicki</w:t>
      </w:r>
      <w:r w:rsidRPr="006E3B9A">
        <w:rPr>
          <w:rFonts w:asciiTheme="minorHAnsi" w:hAnsiTheme="minorHAnsi" w:cstheme="minorHAnsi"/>
          <w:sz w:val="22"/>
          <w:szCs w:val="22"/>
        </w:rPr>
        <w:br/>
        <w:t>3. Katarzyna Erenc-Szpek</w:t>
      </w:r>
      <w:r w:rsidRPr="006E3B9A">
        <w:rPr>
          <w:rFonts w:asciiTheme="minorHAnsi" w:hAnsiTheme="minorHAnsi" w:cstheme="minorHAnsi"/>
          <w:sz w:val="22"/>
          <w:szCs w:val="22"/>
        </w:rPr>
        <w:br/>
        <w:t>4. Henryk Janus</w:t>
      </w:r>
      <w:r w:rsidRPr="006E3B9A">
        <w:rPr>
          <w:rFonts w:asciiTheme="minorHAnsi" w:hAnsiTheme="minorHAnsi" w:cstheme="minorHAnsi"/>
          <w:sz w:val="22"/>
          <w:szCs w:val="22"/>
        </w:rPr>
        <w:br/>
        <w:t>5. Aneta Karaś</w:t>
      </w:r>
      <w:r w:rsidRPr="006E3B9A">
        <w:rPr>
          <w:rFonts w:asciiTheme="minorHAnsi" w:hAnsiTheme="minorHAnsi" w:cstheme="minorHAnsi"/>
          <w:sz w:val="22"/>
          <w:szCs w:val="22"/>
        </w:rPr>
        <w:br/>
        <w:t xml:space="preserve">6. </w:t>
      </w:r>
      <w:r w:rsidRPr="006E3B9A">
        <w:rPr>
          <w:rFonts w:asciiTheme="minorHAnsi" w:hAnsiTheme="minorHAnsi" w:cstheme="minorHAnsi"/>
          <w:strike/>
          <w:sz w:val="22"/>
          <w:szCs w:val="22"/>
        </w:rPr>
        <w:t>Roman Kinach</w:t>
      </w:r>
      <w:r w:rsidRPr="006E3B9A">
        <w:rPr>
          <w:rFonts w:asciiTheme="minorHAnsi" w:hAnsiTheme="minorHAnsi" w:cstheme="minorHAnsi"/>
          <w:sz w:val="22"/>
          <w:szCs w:val="22"/>
        </w:rPr>
        <w:br/>
        <w:t>7. Hubert Kuszak</w:t>
      </w:r>
      <w:r w:rsidRPr="006E3B9A">
        <w:rPr>
          <w:rFonts w:asciiTheme="minorHAnsi" w:hAnsiTheme="minorHAnsi" w:cstheme="minorHAnsi"/>
          <w:sz w:val="22"/>
          <w:szCs w:val="22"/>
        </w:rPr>
        <w:br/>
        <w:t>8. Maciej Kutka</w:t>
      </w:r>
      <w:r w:rsidRPr="006E3B9A">
        <w:rPr>
          <w:rFonts w:asciiTheme="minorHAnsi" w:hAnsiTheme="minorHAnsi" w:cstheme="minorHAnsi"/>
          <w:sz w:val="22"/>
          <w:szCs w:val="22"/>
        </w:rPr>
        <w:br/>
        <w:t>9. Jarosław Łatka</w:t>
      </w:r>
      <w:r w:rsidRPr="006E3B9A">
        <w:rPr>
          <w:rFonts w:asciiTheme="minorHAnsi" w:hAnsiTheme="minorHAnsi" w:cstheme="minorHAnsi"/>
          <w:sz w:val="22"/>
          <w:szCs w:val="22"/>
        </w:rPr>
        <w:br/>
        <w:t xml:space="preserve">10. </w:t>
      </w:r>
      <w:r w:rsidRPr="006E3B9A">
        <w:rPr>
          <w:rFonts w:asciiTheme="minorHAnsi" w:hAnsiTheme="minorHAnsi" w:cstheme="minorHAnsi"/>
          <w:strike/>
          <w:sz w:val="22"/>
          <w:szCs w:val="22"/>
        </w:rPr>
        <w:t>Adam Nadolny</w:t>
      </w:r>
      <w:r w:rsidRPr="006E3B9A">
        <w:rPr>
          <w:rFonts w:asciiTheme="minorHAnsi" w:hAnsiTheme="minorHAnsi" w:cstheme="minorHAnsi"/>
          <w:sz w:val="22"/>
          <w:szCs w:val="22"/>
        </w:rPr>
        <w:br/>
        <w:t>11. Krzysztof Nikodem</w:t>
      </w:r>
      <w:r w:rsidRPr="006E3B9A">
        <w:rPr>
          <w:rFonts w:asciiTheme="minorHAnsi" w:hAnsiTheme="minorHAnsi" w:cstheme="minorHAnsi"/>
          <w:sz w:val="22"/>
          <w:szCs w:val="22"/>
        </w:rPr>
        <w:br/>
        <w:t>12. Krzysztof Ostrowski</w:t>
      </w:r>
      <w:r w:rsidRPr="006E3B9A">
        <w:rPr>
          <w:rFonts w:asciiTheme="minorHAnsi" w:hAnsiTheme="minorHAnsi" w:cstheme="minorHAnsi"/>
          <w:sz w:val="22"/>
          <w:szCs w:val="22"/>
        </w:rPr>
        <w:br/>
        <w:t>13. Bartosz Perlicjan</w:t>
      </w:r>
      <w:r w:rsidRPr="006E3B9A">
        <w:rPr>
          <w:rFonts w:asciiTheme="minorHAnsi" w:hAnsiTheme="minorHAnsi" w:cstheme="minorHAnsi"/>
          <w:sz w:val="22"/>
          <w:szCs w:val="22"/>
        </w:rPr>
        <w:br/>
        <w:t>14. Szymon Witt</w:t>
      </w:r>
      <w:r w:rsidRPr="006E3B9A">
        <w:rPr>
          <w:rFonts w:asciiTheme="minorHAnsi" w:hAnsiTheme="minorHAnsi" w:cstheme="minorHAnsi"/>
          <w:sz w:val="22"/>
          <w:szCs w:val="22"/>
        </w:rPr>
        <w:br/>
        <w:t>15. Paweł Wojciechowski</w:t>
      </w:r>
    </w:p>
    <w:p w14:paraId="1684BD69" w14:textId="77777777" w:rsidR="00880C85" w:rsidRPr="00880C85" w:rsidRDefault="00000000" w:rsidP="00880C85">
      <w:pPr>
        <w:rPr>
          <w:rFonts w:asciiTheme="minorHAnsi" w:eastAsia="Times New Roman" w:hAnsiTheme="minorHAnsi" w:cstheme="minorHAnsi"/>
          <w:sz w:val="22"/>
          <w:szCs w:val="22"/>
        </w:rPr>
      </w:pPr>
      <w:r w:rsidRPr="006E3B9A">
        <w:rPr>
          <w:rFonts w:asciiTheme="minorHAnsi" w:hAnsiTheme="minorHAnsi" w:cstheme="minorHAnsi"/>
          <w:sz w:val="22"/>
          <w:szCs w:val="22"/>
        </w:rPr>
        <w:br/>
      </w:r>
      <w:r w:rsidRPr="006E3B9A">
        <w:rPr>
          <w:rFonts w:asciiTheme="minorHAnsi" w:hAnsiTheme="minorHAnsi" w:cstheme="minorHAnsi"/>
          <w:b/>
          <w:bCs/>
          <w:sz w:val="22"/>
          <w:szCs w:val="22"/>
        </w:rPr>
        <w:t>2. Przyjęcie porządku obrad.</w:t>
      </w:r>
      <w:r w:rsidRPr="006E3B9A">
        <w:rPr>
          <w:rFonts w:asciiTheme="minorHAnsi" w:hAnsiTheme="minorHAnsi" w:cstheme="minorHAnsi"/>
          <w:b/>
          <w:bCs/>
          <w:sz w:val="22"/>
          <w:szCs w:val="22"/>
        </w:rPr>
        <w:br/>
      </w:r>
      <w:r w:rsidR="00880C85">
        <w:rPr>
          <w:rFonts w:asciiTheme="minorHAnsi" w:hAnsiTheme="minorHAnsi" w:cstheme="minorHAnsi"/>
          <w:sz w:val="22"/>
          <w:szCs w:val="22"/>
        </w:rPr>
        <w:t>Przewodniczący Rady Miejskiej przywitał gości i radnych biorących udział w sesji Rady Miejskiej oraz przedstawił zaproponowany porządek obrad.</w:t>
      </w:r>
      <w:r w:rsidRPr="006E3B9A">
        <w:rPr>
          <w:rFonts w:asciiTheme="minorHAnsi" w:hAnsiTheme="minorHAnsi" w:cstheme="minorHAnsi"/>
          <w:sz w:val="22"/>
          <w:szCs w:val="22"/>
        </w:rPr>
        <w:br/>
      </w:r>
      <w:r w:rsidRPr="006E3B9A">
        <w:rPr>
          <w:rFonts w:asciiTheme="minorHAnsi" w:hAnsiTheme="minorHAnsi" w:cstheme="minorHAnsi"/>
          <w:sz w:val="22"/>
          <w:szCs w:val="22"/>
        </w:rPr>
        <w:br/>
      </w:r>
      <w:r w:rsidR="00880C85" w:rsidRPr="00880C85">
        <w:rPr>
          <w:rFonts w:asciiTheme="minorHAnsi" w:eastAsia="Times New Roman" w:hAnsiTheme="minorHAnsi" w:cstheme="minorHAnsi"/>
          <w:sz w:val="22"/>
          <w:szCs w:val="22"/>
        </w:rPr>
        <w:t>1. Otwarcie sesji i stwierdzenie quorum.</w:t>
      </w:r>
    </w:p>
    <w:p w14:paraId="7D6320C9"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2. Przyjęcie porządku obrad.</w:t>
      </w:r>
    </w:p>
    <w:p w14:paraId="5EEDAF56"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3. Przyjęcie protokołów z sesji VII i VIII - IX kadencji Rady Miejskiej w Rogoźnie.</w:t>
      </w:r>
    </w:p>
    <w:p w14:paraId="5F6C5ADF"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4. Pytania do Starosty, Burmistrza, Radnych Rady Powiatu, Radnych Rady Miejskiej w Rogoźnie i Sołtysów.</w:t>
      </w:r>
    </w:p>
    <w:p w14:paraId="5AE6F4AD"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5. Informacja o złożonych oświadczeniach majątkowych.</w:t>
      </w:r>
    </w:p>
    <w:p w14:paraId="69457E9E"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6. Stan rolnictwa w Gminie Rogoźno.</w:t>
      </w:r>
    </w:p>
    <w:p w14:paraId="2A175136"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7. Podjęcie uchwał w sprawach:</w:t>
      </w:r>
    </w:p>
    <w:p w14:paraId="5B9347FA"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a) rozpatrzenia skargi (OSiR), (druk 89, osoba referująca Przewodniczący KSWiP – Adam Nadolny),</w:t>
      </w:r>
    </w:p>
    <w:p w14:paraId="3C3D26F9"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b) powołania Rady Muzeum przy Muzeum Regionalnym im. Wojciechy Dutkiewicz, wchodzącym w skład Rogozińskiego Centrum Kultury ((druk 90, osoba referująca Przewodniczący RM – Jarosław Łatka),</w:t>
      </w:r>
    </w:p>
    <w:p w14:paraId="110D008B"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c) wzoru wniosku i deklaracji o przyznanie dodatku mieszkaniowego, (druk 91, osoba referująca – kierownik Ewelina Kowalska),</w:t>
      </w:r>
    </w:p>
    <w:p w14:paraId="3ADA7F0E"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lastRenderedPageBreak/>
        <w:t>d) wyznaczenia obszaru zdegradowanego i obszaru rewitalizacji, (druk 92, osoba referująca – kierownik Olimpia Jęchorek),</w:t>
      </w:r>
    </w:p>
    <w:p w14:paraId="6B491C84"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e) nadania nazw drogom wewnętrznym w miejscowości Rożnowice, (druk 93, osoba referująca – kierownik Olimpia Jęchorek),</w:t>
      </w:r>
    </w:p>
    <w:p w14:paraId="6ED7EB63"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f) powierzenia Burmistrzowi Rogoźna uprawnień do ustalenia wysokości cen i opłat za korzystanie z obiektów i urządzeń użyteczności publicznej Gminy Rogoźno(druk 94, osoba referująca – kierownik Olimpia Jęchorek),</w:t>
      </w:r>
    </w:p>
    <w:p w14:paraId="6C6E237B"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g) wyrażenia zgody na sprzedaż działki nr 31/92, położonej w obrębie Nienawiszcz, w trybie bezprzetargowym na rzecz użytkownika wieczystego, (druk 95, osoba referująca – kierownik Olimpia Jęchorek)</w:t>
      </w:r>
    </w:p>
    <w:p w14:paraId="585422E3"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h) wyrażenia zgody na sprzedaż działki nr 479, położonej w obrębie Rogoźno, w trybie bezprzetargowym na rzecz użytkownika wieczystego, (druk 96, osoba referująca – kierownik Olimpia Jęchorek)</w:t>
      </w:r>
    </w:p>
    <w:p w14:paraId="2ECB4C63"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i) określenia stawek podatku od nieruchomości, (druk 97, osoba referująca - Skarbnik – Anna Kornobis),</w:t>
      </w:r>
    </w:p>
    <w:p w14:paraId="483E3759"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j) obniżenia średniej ceny skupu żyta do celów podatku rolnego, (druk 98, osoba referująca - Skarbnik – Anna Kornobis),</w:t>
      </w:r>
    </w:p>
    <w:p w14:paraId="15DE32D1"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k) określenia stawek podatku od środków transportowych, (druk 99, osoba referująca - Skarbnik – Anna Kornobis),</w:t>
      </w:r>
    </w:p>
    <w:p w14:paraId="08503B78"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l) zmian w budżecie Gminy Rogoźno, (druk 100, osoba referująca - Skarbnik – Anna Kornobis),</w:t>
      </w:r>
    </w:p>
    <w:p w14:paraId="1DAA1142"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8. Informacja Przewodniczącego Rady Miejskiej i Przewodniczących Komisji o działaniach podejmowanych w okresie międzysesyjnym.</w:t>
      </w:r>
    </w:p>
    <w:p w14:paraId="2064E533"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9. Sprawozdanie Burmistrza Rogoźna o pracach w okresie międzysesyjnym oraz z wykonania uchwał Rady Miejskiej.</w:t>
      </w:r>
    </w:p>
    <w:p w14:paraId="59B98F4C"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10. Wolne głosy i wnioski.</w:t>
      </w:r>
    </w:p>
    <w:p w14:paraId="3EBB322C"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11. Informacje i komunikaty Przewodniczącego Rady.</w:t>
      </w:r>
    </w:p>
    <w:p w14:paraId="638E298C" w14:textId="77777777" w:rsid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12. Zakończenie.</w:t>
      </w:r>
    </w:p>
    <w:p w14:paraId="02A89B3B" w14:textId="77777777" w:rsidR="00880C85" w:rsidRDefault="00880C85" w:rsidP="00880C85">
      <w:pPr>
        <w:rPr>
          <w:rFonts w:asciiTheme="minorHAnsi" w:eastAsia="Times New Roman" w:hAnsiTheme="minorHAnsi" w:cstheme="minorHAnsi"/>
          <w:sz w:val="22"/>
          <w:szCs w:val="22"/>
        </w:rPr>
      </w:pPr>
    </w:p>
    <w:p w14:paraId="5BE4DF15" w14:textId="16825224" w:rsidR="00880C85" w:rsidRDefault="00880C85" w:rsidP="00880C85">
      <w:pPr>
        <w:rPr>
          <w:rFonts w:asciiTheme="minorHAnsi" w:eastAsia="Times New Roman" w:hAnsiTheme="minorHAnsi" w:cstheme="minorHAnsi"/>
          <w:sz w:val="22"/>
          <w:szCs w:val="22"/>
        </w:rPr>
      </w:pPr>
      <w:r>
        <w:rPr>
          <w:rFonts w:asciiTheme="minorHAnsi" w:eastAsia="Times New Roman" w:hAnsiTheme="minorHAnsi" w:cstheme="minorHAnsi"/>
          <w:sz w:val="22"/>
          <w:szCs w:val="22"/>
        </w:rPr>
        <w:t>Przewodniczący na wniosek pana Burmistrza zaproponował wprowadzenie dodatkowych dwóch projektów uchwał.</w:t>
      </w:r>
    </w:p>
    <w:p w14:paraId="355EF093" w14:textId="77777777" w:rsidR="00880C85" w:rsidRDefault="00000000" w:rsidP="00880C85">
      <w:pPr>
        <w:rPr>
          <w:rFonts w:asciiTheme="minorHAnsi" w:hAnsiTheme="minorHAnsi" w:cstheme="minorHAnsi"/>
          <w:sz w:val="22"/>
          <w:szCs w:val="22"/>
        </w:rPr>
      </w:pPr>
      <w:r w:rsidRPr="006E3B9A">
        <w:rPr>
          <w:rFonts w:asciiTheme="minorHAnsi" w:hAnsiTheme="minorHAnsi" w:cstheme="minorHAnsi"/>
          <w:sz w:val="22"/>
          <w:szCs w:val="22"/>
        </w:rPr>
        <w:br/>
      </w:r>
      <w:r w:rsidRPr="006E3B9A">
        <w:rPr>
          <w:rFonts w:asciiTheme="minorHAnsi" w:hAnsiTheme="minorHAnsi" w:cstheme="minorHAnsi"/>
          <w:b/>
          <w:bCs/>
          <w:sz w:val="22"/>
          <w:szCs w:val="22"/>
          <w:u w:val="single"/>
        </w:rPr>
        <w:t>Głosowano w sprawie:</w:t>
      </w:r>
      <w:r w:rsidRPr="006E3B9A">
        <w:rPr>
          <w:rFonts w:asciiTheme="minorHAnsi" w:hAnsiTheme="minorHAnsi" w:cstheme="minorHAnsi"/>
          <w:sz w:val="22"/>
          <w:szCs w:val="22"/>
        </w:rPr>
        <w:br/>
        <w:t xml:space="preserve">dołączenie uchwały w pkt 7 m i n. </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Style w:val="Pogrubienie"/>
          <w:rFonts w:asciiTheme="minorHAnsi" w:hAnsiTheme="minorHAnsi" w:cstheme="minorHAnsi"/>
          <w:sz w:val="22"/>
          <w:szCs w:val="22"/>
          <w:u w:val="single"/>
        </w:rPr>
        <w:t>Wyniki głosowania</w:t>
      </w:r>
      <w:r w:rsidRPr="006E3B9A">
        <w:rPr>
          <w:rFonts w:asciiTheme="minorHAnsi" w:hAnsiTheme="minorHAnsi" w:cstheme="minorHAnsi"/>
          <w:sz w:val="22"/>
          <w:szCs w:val="22"/>
        </w:rPr>
        <w:br/>
        <w:t>ZA: 13, PRZECIW: 0, WSTRZYMUJĘ SIĘ: 0, BRAK GŁOSU: 0, NIEOBECNI: 2</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sz w:val="22"/>
          <w:szCs w:val="22"/>
          <w:u w:val="single"/>
        </w:rPr>
        <w:t>Wyniki imienne:</w:t>
      </w:r>
      <w:r w:rsidRPr="006E3B9A">
        <w:rPr>
          <w:rFonts w:asciiTheme="minorHAnsi" w:hAnsiTheme="minorHAnsi" w:cstheme="minorHAnsi"/>
          <w:sz w:val="22"/>
          <w:szCs w:val="22"/>
        </w:rPr>
        <w:br/>
        <w:t>ZA (13)</w:t>
      </w:r>
      <w:r w:rsidRPr="006E3B9A">
        <w:rPr>
          <w:rFonts w:asciiTheme="minorHAnsi" w:hAnsiTheme="minorHAnsi" w:cstheme="minorHAnsi"/>
          <w:sz w:val="22"/>
          <w:szCs w:val="22"/>
        </w:rPr>
        <w:br/>
        <w:t>Marcin Bukowski, Zbigniew Chudzicki, Katarzyna Erenc-Szpek, Henryk Janus, Aneta Karaś, Hubert Kuszak, Maciej Kutka, Jarosław Łatka, Krzysztof Nikodem, Krzysztof Ostrowski, Bartosz Perlicjan, Szymon Witt, Paweł Wojciechowski</w:t>
      </w:r>
      <w:r w:rsidRPr="006E3B9A">
        <w:rPr>
          <w:rFonts w:asciiTheme="minorHAnsi" w:hAnsiTheme="minorHAnsi" w:cstheme="minorHAnsi"/>
          <w:sz w:val="22"/>
          <w:szCs w:val="22"/>
        </w:rPr>
        <w:br/>
        <w:t>NIEOBECNI (2)</w:t>
      </w:r>
      <w:r w:rsidRPr="006E3B9A">
        <w:rPr>
          <w:rFonts w:asciiTheme="minorHAnsi" w:hAnsiTheme="minorHAnsi" w:cstheme="minorHAnsi"/>
          <w:sz w:val="22"/>
          <w:szCs w:val="22"/>
        </w:rPr>
        <w:br/>
        <w:t>Roman Kinach, Adam Nadolny</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b/>
          <w:bCs/>
          <w:sz w:val="22"/>
          <w:szCs w:val="22"/>
          <w:u w:val="single"/>
        </w:rPr>
        <w:t>Głosowano w sprawie:</w:t>
      </w:r>
      <w:r w:rsidRPr="006E3B9A">
        <w:rPr>
          <w:rFonts w:asciiTheme="minorHAnsi" w:hAnsiTheme="minorHAnsi" w:cstheme="minorHAnsi"/>
          <w:sz w:val="22"/>
          <w:szCs w:val="22"/>
        </w:rPr>
        <w:br/>
        <w:t xml:space="preserve">Przyjęcie porządku obrad.. </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Style w:val="Pogrubienie"/>
          <w:rFonts w:asciiTheme="minorHAnsi" w:hAnsiTheme="minorHAnsi" w:cstheme="minorHAnsi"/>
          <w:sz w:val="22"/>
          <w:szCs w:val="22"/>
          <w:u w:val="single"/>
        </w:rPr>
        <w:t>Wyniki głosowania</w:t>
      </w:r>
      <w:r w:rsidRPr="006E3B9A">
        <w:rPr>
          <w:rFonts w:asciiTheme="minorHAnsi" w:hAnsiTheme="minorHAnsi" w:cstheme="minorHAnsi"/>
          <w:sz w:val="22"/>
          <w:szCs w:val="22"/>
        </w:rPr>
        <w:br/>
        <w:t>ZA: 13, PRZECIW: 0, WSTRZYMUJĘ SIĘ: 0, BRAK GŁOSU: 0, NIEOBECNI: 2</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sz w:val="22"/>
          <w:szCs w:val="22"/>
          <w:u w:val="single"/>
        </w:rPr>
        <w:t>Wyniki imienne:</w:t>
      </w:r>
      <w:r w:rsidRPr="006E3B9A">
        <w:rPr>
          <w:rFonts w:asciiTheme="minorHAnsi" w:hAnsiTheme="minorHAnsi" w:cstheme="minorHAnsi"/>
          <w:sz w:val="22"/>
          <w:szCs w:val="22"/>
        </w:rPr>
        <w:br/>
      </w:r>
      <w:r w:rsidRPr="006E3B9A">
        <w:rPr>
          <w:rFonts w:asciiTheme="minorHAnsi" w:hAnsiTheme="minorHAnsi" w:cstheme="minorHAnsi"/>
          <w:sz w:val="22"/>
          <w:szCs w:val="22"/>
        </w:rPr>
        <w:lastRenderedPageBreak/>
        <w:t>ZA (13)</w:t>
      </w:r>
      <w:r w:rsidRPr="006E3B9A">
        <w:rPr>
          <w:rFonts w:asciiTheme="minorHAnsi" w:hAnsiTheme="minorHAnsi" w:cstheme="minorHAnsi"/>
          <w:sz w:val="22"/>
          <w:szCs w:val="22"/>
        </w:rPr>
        <w:br/>
        <w:t>Marcin Bukowski, Zbigniew Chudzicki, Katarzyna Erenc-Szpek, Henryk Janus, Aneta Karaś, Hubert Kuszak, Maciej Kutka, Jarosław Łatka, Krzysztof Nikodem, Krzysztof Ostrowski, Bartosz Perlicjan, Szymon Witt, Paweł Wojciechowski</w:t>
      </w:r>
      <w:r w:rsidRPr="006E3B9A">
        <w:rPr>
          <w:rFonts w:asciiTheme="minorHAnsi" w:hAnsiTheme="minorHAnsi" w:cstheme="minorHAnsi"/>
          <w:sz w:val="22"/>
          <w:szCs w:val="22"/>
        </w:rPr>
        <w:br/>
        <w:t>NIEOBECNI (2)</w:t>
      </w:r>
      <w:r w:rsidRPr="006E3B9A">
        <w:rPr>
          <w:rFonts w:asciiTheme="minorHAnsi" w:hAnsiTheme="minorHAnsi" w:cstheme="minorHAnsi"/>
          <w:sz w:val="22"/>
          <w:szCs w:val="22"/>
        </w:rPr>
        <w:br/>
        <w:t>Roman Kinach, Adam Nadolny</w:t>
      </w:r>
    </w:p>
    <w:p w14:paraId="31E55494" w14:textId="77777777" w:rsidR="00880C85" w:rsidRDefault="00880C85" w:rsidP="00880C85">
      <w:pPr>
        <w:rPr>
          <w:rFonts w:asciiTheme="minorHAnsi" w:hAnsiTheme="minorHAnsi" w:cstheme="minorHAnsi"/>
          <w:sz w:val="22"/>
          <w:szCs w:val="22"/>
        </w:rPr>
      </w:pPr>
    </w:p>
    <w:p w14:paraId="2EE36893"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1. Otwarcie sesji i stwierdzenie quorum.</w:t>
      </w:r>
    </w:p>
    <w:p w14:paraId="652F9575"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2. Przyjęcie porządku obrad.</w:t>
      </w:r>
    </w:p>
    <w:p w14:paraId="6D85A356"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3. Przyjęcie protokołów z sesji VII i VIII - IX kadencji Rady Miejskiej w Rogoźnie.</w:t>
      </w:r>
    </w:p>
    <w:p w14:paraId="3AD8016B"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4. Pytania do Starosty, Burmistrza, Radnych Rady Powiatu, Radnych Rady Miejskiej w Rogoźnie i Sołtysów.</w:t>
      </w:r>
    </w:p>
    <w:p w14:paraId="0BBB445C"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5. Informacja o złożonych oświadczeniach majątkowych.</w:t>
      </w:r>
    </w:p>
    <w:p w14:paraId="2A3A32C6"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6. Stan rolnictwa w Gminie Rogoźno.</w:t>
      </w:r>
    </w:p>
    <w:p w14:paraId="15BA95FF"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7. Podjęcie uchwał w sprawach:</w:t>
      </w:r>
    </w:p>
    <w:p w14:paraId="321916BA"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a) rozpatrzenia skargi (OSiR), (druk 89, osoba referująca Przewodniczący KSWiP – Adam Nadolny),</w:t>
      </w:r>
    </w:p>
    <w:p w14:paraId="0789B52A"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b) powołania Rady Muzeum przy Muzeum Regionalnym im. Wojciechy Dutkiewicz, wchodzącym w skład Rogozińskiego Centrum Kultury ((druk 90, osoba referująca Przewodniczący RM – Jarosław Łatka),</w:t>
      </w:r>
    </w:p>
    <w:p w14:paraId="48F7CCB2"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c) wzoru wniosku i deklaracji o przyznanie dodatku mieszkaniowego, (druk 91, osoba referująca – kierownik Ewelina Kowalska),</w:t>
      </w:r>
    </w:p>
    <w:p w14:paraId="6574AA98"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d) wyznaczenia obszaru zdegradowanego i obszaru rewitalizacji, (druk 92, osoba referująca – kierownik Olimpia Jęchorek),</w:t>
      </w:r>
    </w:p>
    <w:p w14:paraId="47C17291"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e) nadania nazw drogom wewnętrznym w miejscowości Rożnowice, (druk 93, osoba referująca – kierownik Olimpia Jęchorek),</w:t>
      </w:r>
    </w:p>
    <w:p w14:paraId="63550D59"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f) powierzenia Burmistrzowi Rogoźna uprawnień do ustalenia wysokości cen i opłat za korzystanie z obiektów i urządzeń użyteczności publicznej Gminy Rogoźno(druk 94, osoba referująca – kierownik Olimpia Jęchorek),</w:t>
      </w:r>
    </w:p>
    <w:p w14:paraId="50EE0605"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g) wyrażenia zgody na sprzedaż działki nr 31/92, położonej w obrębie Nienawiszcz, w trybie bezprzetargowym na rzecz użytkownika wieczystego, (druk 95, osoba referująca – kierownik Olimpia Jęchorek)</w:t>
      </w:r>
    </w:p>
    <w:p w14:paraId="5669BCDD"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h) wyrażenia zgody na sprzedaż działki nr 479, położonej w obrębie Rogoźno, w trybie bezprzetargowym na rzecz użytkownika wieczystego, (druk 96, osoba referująca – kierownik Olimpia Jęchorek)</w:t>
      </w:r>
    </w:p>
    <w:p w14:paraId="317F5C54"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i) określenia stawek podatku od nieruchomości, (druk 97, osoba referująca - Skarbnik – Anna Kornobis),</w:t>
      </w:r>
    </w:p>
    <w:p w14:paraId="7E05C785"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j) obniżenia średniej ceny skupu żyta do celów podatku rolnego, (druk 98, osoba referująca - Skarbnik – Anna Kornobis),</w:t>
      </w:r>
    </w:p>
    <w:p w14:paraId="3EC444AF"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k) określenia stawek podatku od środków transportowych, (druk 99, osoba referująca - Skarbnik – Anna Kornobis),</w:t>
      </w:r>
    </w:p>
    <w:p w14:paraId="0A8BC1B9"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l) zmian w budżecie Gminy Rogoźno, (druk 100, osoba referująca - Skarbnik – Anna Kornobis),</w:t>
      </w:r>
    </w:p>
    <w:p w14:paraId="2E938903" w14:textId="599EB5A5"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 xml:space="preserve">m) ustalenia wysokości stawek opłat za zajęcie pasa drogowego dróg gminnych (druk 101 - osoba referująca - Burmistrz Łukasz </w:t>
      </w:r>
      <w:r w:rsidR="00DE05B2">
        <w:rPr>
          <w:rFonts w:asciiTheme="minorHAnsi" w:eastAsia="Times New Roman" w:hAnsiTheme="minorHAnsi" w:cstheme="minorHAnsi"/>
          <w:sz w:val="22"/>
          <w:szCs w:val="22"/>
        </w:rPr>
        <w:t>Z</w:t>
      </w:r>
      <w:r w:rsidRPr="00880C85">
        <w:rPr>
          <w:rFonts w:asciiTheme="minorHAnsi" w:eastAsia="Times New Roman" w:hAnsiTheme="minorHAnsi" w:cstheme="minorHAnsi"/>
          <w:sz w:val="22"/>
          <w:szCs w:val="22"/>
        </w:rPr>
        <w:t>aranek).</w:t>
      </w:r>
    </w:p>
    <w:p w14:paraId="6CFBF168"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 xml:space="preserve">n) przyjęcia przez Gminę Rogoźno od Powiatu Obornickiego zadania publicznego w postaci prowadzenia Liceum Ogólnokształcącego im. Przemysława II w Rogoźnie (druk 102 - osoba referująca - Burmistrz Łukasz Zaranek). </w:t>
      </w:r>
    </w:p>
    <w:p w14:paraId="18692143"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8. Informacja Przewodniczącego Rady Miejskiej i Przewodniczących Komisji o działaniach podejmowanych w okresie międzysesyjnym.</w:t>
      </w:r>
    </w:p>
    <w:p w14:paraId="142DD232"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9. Sprawozdanie Burmistrza Rogoźna o pracach w okresie międzysesyjnym oraz z wykonania uchwał Rady Miejskiej.</w:t>
      </w:r>
    </w:p>
    <w:p w14:paraId="3CE58D40"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10. Wolne głosy i wnioski.</w:t>
      </w:r>
    </w:p>
    <w:p w14:paraId="4D6895DC" w14:textId="77777777" w:rsidR="00880C85" w:rsidRPr="00880C85" w:rsidRDefault="00880C85" w:rsidP="00880C85">
      <w:pPr>
        <w:rPr>
          <w:rFonts w:asciiTheme="minorHAnsi" w:eastAsia="Times New Roman" w:hAnsiTheme="minorHAnsi" w:cstheme="minorHAnsi"/>
          <w:sz w:val="22"/>
          <w:szCs w:val="22"/>
        </w:rPr>
      </w:pPr>
      <w:r w:rsidRPr="00880C85">
        <w:rPr>
          <w:rFonts w:asciiTheme="minorHAnsi" w:eastAsia="Times New Roman" w:hAnsiTheme="minorHAnsi" w:cstheme="minorHAnsi"/>
          <w:sz w:val="22"/>
          <w:szCs w:val="22"/>
        </w:rPr>
        <w:t>11. Informacje i komunikaty Przewodniczącego Rady.</w:t>
      </w:r>
    </w:p>
    <w:p w14:paraId="1DBA002C" w14:textId="77777777" w:rsidR="005D5CCA" w:rsidRDefault="00880C85" w:rsidP="00912BC2">
      <w:pPr>
        <w:rPr>
          <w:rFonts w:asciiTheme="minorHAnsi" w:hAnsiTheme="minorHAnsi" w:cstheme="minorHAnsi"/>
          <w:sz w:val="22"/>
          <w:szCs w:val="22"/>
        </w:rPr>
      </w:pPr>
      <w:r w:rsidRPr="00880C85">
        <w:rPr>
          <w:rFonts w:asciiTheme="minorHAnsi" w:eastAsia="Times New Roman" w:hAnsiTheme="minorHAnsi" w:cstheme="minorHAnsi"/>
          <w:sz w:val="22"/>
          <w:szCs w:val="22"/>
        </w:rPr>
        <w:lastRenderedPageBreak/>
        <w:t>12. Zakończenie.</w:t>
      </w:r>
      <w:r w:rsidRPr="00880C85">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b/>
          <w:bCs/>
          <w:sz w:val="22"/>
          <w:szCs w:val="22"/>
        </w:rPr>
        <w:t>3. Przyjęcie protokołów z sesji VII i VIII - IX kadencji Rady Miejskiej w Rogoźnie.</w:t>
      </w:r>
      <w:r w:rsidRPr="006E3B9A">
        <w:rPr>
          <w:rFonts w:asciiTheme="minorHAnsi" w:hAnsiTheme="minorHAnsi" w:cstheme="minorHAnsi"/>
          <w:b/>
          <w:bCs/>
          <w:sz w:val="22"/>
          <w:szCs w:val="22"/>
        </w:rPr>
        <w:br/>
      </w:r>
      <w:r w:rsidRPr="006E3B9A">
        <w:rPr>
          <w:rFonts w:asciiTheme="minorHAnsi" w:hAnsiTheme="minorHAnsi" w:cstheme="minorHAnsi"/>
          <w:sz w:val="22"/>
          <w:szCs w:val="22"/>
        </w:rPr>
        <w:br/>
      </w:r>
      <w:r w:rsidRPr="006E3B9A">
        <w:rPr>
          <w:rFonts w:asciiTheme="minorHAnsi" w:hAnsiTheme="minorHAnsi" w:cstheme="minorHAnsi"/>
          <w:b/>
          <w:bCs/>
          <w:sz w:val="22"/>
          <w:szCs w:val="22"/>
          <w:u w:val="single"/>
        </w:rPr>
        <w:t>Głosowano w sprawie:</w:t>
      </w:r>
      <w:r w:rsidRPr="006E3B9A">
        <w:rPr>
          <w:rFonts w:asciiTheme="minorHAnsi" w:hAnsiTheme="minorHAnsi" w:cstheme="minorHAnsi"/>
          <w:sz w:val="22"/>
          <w:szCs w:val="22"/>
        </w:rPr>
        <w:br/>
        <w:t xml:space="preserve">Przyjęcie protokołów z sesji VII - IX kadencji Rady Miejskiej w Rogoźnie. </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Style w:val="Pogrubienie"/>
          <w:rFonts w:asciiTheme="minorHAnsi" w:hAnsiTheme="minorHAnsi" w:cstheme="minorHAnsi"/>
          <w:sz w:val="22"/>
          <w:szCs w:val="22"/>
          <w:u w:val="single"/>
        </w:rPr>
        <w:t>Wyniki głosowania</w:t>
      </w:r>
      <w:r w:rsidRPr="006E3B9A">
        <w:rPr>
          <w:rFonts w:asciiTheme="minorHAnsi" w:hAnsiTheme="minorHAnsi" w:cstheme="minorHAnsi"/>
          <w:sz w:val="22"/>
          <w:szCs w:val="22"/>
        </w:rPr>
        <w:br/>
        <w:t>ZA: 11, PRZECIW: 0, WSTRZYMUJĘ SIĘ: 2, BRAK GŁOSU: 0, NIEOBECNI: 2</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sz w:val="22"/>
          <w:szCs w:val="22"/>
          <w:u w:val="single"/>
        </w:rPr>
        <w:t>Wyniki imienne:</w:t>
      </w:r>
      <w:r w:rsidRPr="006E3B9A">
        <w:rPr>
          <w:rFonts w:asciiTheme="minorHAnsi" w:hAnsiTheme="minorHAnsi" w:cstheme="minorHAnsi"/>
          <w:sz w:val="22"/>
          <w:szCs w:val="22"/>
        </w:rPr>
        <w:br/>
        <w:t>ZA (11)</w:t>
      </w:r>
      <w:r w:rsidRPr="006E3B9A">
        <w:rPr>
          <w:rFonts w:asciiTheme="minorHAnsi" w:hAnsiTheme="minorHAnsi" w:cstheme="minorHAnsi"/>
          <w:sz w:val="22"/>
          <w:szCs w:val="22"/>
        </w:rPr>
        <w:br/>
        <w:t>Marcin Bukowski, Zbigniew Chudzicki, Katarzyna Erenc-Szpek, Henryk Janus, Aneta Karaś, Hubert Kuszak, Jarosław Łatka, Krzysztof Nikodem, Krzysztof Ostrowski, Bartosz Perlicjan, Szymon Witt</w:t>
      </w:r>
      <w:r w:rsidRPr="006E3B9A">
        <w:rPr>
          <w:rFonts w:asciiTheme="minorHAnsi" w:hAnsiTheme="minorHAnsi" w:cstheme="minorHAnsi"/>
          <w:sz w:val="22"/>
          <w:szCs w:val="22"/>
        </w:rPr>
        <w:br/>
        <w:t>WSTRZYMUJĘ SIĘ (2)</w:t>
      </w:r>
      <w:r w:rsidRPr="006E3B9A">
        <w:rPr>
          <w:rFonts w:asciiTheme="minorHAnsi" w:hAnsiTheme="minorHAnsi" w:cstheme="minorHAnsi"/>
          <w:sz w:val="22"/>
          <w:szCs w:val="22"/>
        </w:rPr>
        <w:br/>
        <w:t>Maciej Kutka, Paweł Wojciechowski</w:t>
      </w:r>
      <w:r w:rsidRPr="006E3B9A">
        <w:rPr>
          <w:rFonts w:asciiTheme="minorHAnsi" w:hAnsiTheme="minorHAnsi" w:cstheme="minorHAnsi"/>
          <w:sz w:val="22"/>
          <w:szCs w:val="22"/>
        </w:rPr>
        <w:br/>
        <w:t>NIEOBECNI (2)</w:t>
      </w:r>
      <w:r w:rsidRPr="006E3B9A">
        <w:rPr>
          <w:rFonts w:asciiTheme="minorHAnsi" w:hAnsiTheme="minorHAnsi" w:cstheme="minorHAnsi"/>
          <w:sz w:val="22"/>
          <w:szCs w:val="22"/>
        </w:rPr>
        <w:br/>
        <w:t>Roman Kinach, Adam Nadolny</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b/>
          <w:bCs/>
          <w:sz w:val="22"/>
          <w:szCs w:val="22"/>
          <w:u w:val="single"/>
        </w:rPr>
        <w:t>Głosowano w sprawie:</w:t>
      </w:r>
      <w:r w:rsidRPr="006E3B9A">
        <w:rPr>
          <w:rFonts w:asciiTheme="minorHAnsi" w:hAnsiTheme="minorHAnsi" w:cstheme="minorHAnsi"/>
          <w:sz w:val="22"/>
          <w:szCs w:val="22"/>
        </w:rPr>
        <w:br/>
        <w:t xml:space="preserve">Przyjęcie protokołów z sesji VIII - IX kadencji Rady Miejskiej w Rogoźnie.. </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Style w:val="Pogrubienie"/>
          <w:rFonts w:asciiTheme="minorHAnsi" w:hAnsiTheme="minorHAnsi" w:cstheme="minorHAnsi"/>
          <w:sz w:val="22"/>
          <w:szCs w:val="22"/>
          <w:u w:val="single"/>
        </w:rPr>
        <w:t>Wyniki głosowania</w:t>
      </w:r>
      <w:r w:rsidRPr="006E3B9A">
        <w:rPr>
          <w:rFonts w:asciiTheme="minorHAnsi" w:hAnsiTheme="minorHAnsi" w:cstheme="minorHAnsi"/>
          <w:sz w:val="22"/>
          <w:szCs w:val="22"/>
        </w:rPr>
        <w:br/>
        <w:t>ZA: 9, PRZECIW: 0, WSTRZYMUJĘ SIĘ: 3, BRAK GŁOSU: 1, NIEOBECNI: 2</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sz w:val="22"/>
          <w:szCs w:val="22"/>
          <w:u w:val="single"/>
        </w:rPr>
        <w:t>Wyniki imienne:</w:t>
      </w:r>
      <w:r w:rsidRPr="006E3B9A">
        <w:rPr>
          <w:rFonts w:asciiTheme="minorHAnsi" w:hAnsiTheme="minorHAnsi" w:cstheme="minorHAnsi"/>
          <w:sz w:val="22"/>
          <w:szCs w:val="22"/>
        </w:rPr>
        <w:br/>
        <w:t>ZA (9)</w:t>
      </w:r>
      <w:r w:rsidRPr="006E3B9A">
        <w:rPr>
          <w:rFonts w:asciiTheme="minorHAnsi" w:hAnsiTheme="minorHAnsi" w:cstheme="minorHAnsi"/>
          <w:sz w:val="22"/>
          <w:szCs w:val="22"/>
        </w:rPr>
        <w:br/>
        <w:t>Marcin Bukowski, Zbigniew Chudzicki, Katarzyna Erenc-Szpek, Aneta Karaś, Hubert Kuszak, Jarosław Łatka, Krzysztof Nikodem, Bartosz Perlicjan, Szymon Witt</w:t>
      </w:r>
      <w:r w:rsidRPr="006E3B9A">
        <w:rPr>
          <w:rFonts w:asciiTheme="minorHAnsi" w:hAnsiTheme="minorHAnsi" w:cstheme="minorHAnsi"/>
          <w:sz w:val="22"/>
          <w:szCs w:val="22"/>
        </w:rPr>
        <w:br/>
        <w:t>WSTRZYMUJĘ SIĘ (3)</w:t>
      </w:r>
      <w:r w:rsidRPr="006E3B9A">
        <w:rPr>
          <w:rFonts w:asciiTheme="minorHAnsi" w:hAnsiTheme="minorHAnsi" w:cstheme="minorHAnsi"/>
          <w:sz w:val="22"/>
          <w:szCs w:val="22"/>
        </w:rPr>
        <w:br/>
        <w:t>Henryk Janus, Maciej Kutka, Paweł Wojciechowski</w:t>
      </w:r>
      <w:r w:rsidRPr="006E3B9A">
        <w:rPr>
          <w:rFonts w:asciiTheme="minorHAnsi" w:hAnsiTheme="minorHAnsi" w:cstheme="minorHAnsi"/>
          <w:sz w:val="22"/>
          <w:szCs w:val="22"/>
        </w:rPr>
        <w:br/>
        <w:t>BRAK GŁOSU (1)</w:t>
      </w:r>
      <w:r w:rsidRPr="006E3B9A">
        <w:rPr>
          <w:rFonts w:asciiTheme="minorHAnsi" w:hAnsiTheme="minorHAnsi" w:cstheme="minorHAnsi"/>
          <w:sz w:val="22"/>
          <w:szCs w:val="22"/>
        </w:rPr>
        <w:br/>
        <w:t>Krzysztof Ostrowski</w:t>
      </w:r>
      <w:r w:rsidRPr="006E3B9A">
        <w:rPr>
          <w:rFonts w:asciiTheme="minorHAnsi" w:hAnsiTheme="minorHAnsi" w:cstheme="minorHAnsi"/>
          <w:sz w:val="22"/>
          <w:szCs w:val="22"/>
        </w:rPr>
        <w:br/>
        <w:t>NIEOBECNI (2)</w:t>
      </w:r>
      <w:r w:rsidRPr="006E3B9A">
        <w:rPr>
          <w:rFonts w:asciiTheme="minorHAnsi" w:hAnsiTheme="minorHAnsi" w:cstheme="minorHAnsi"/>
          <w:sz w:val="22"/>
          <w:szCs w:val="22"/>
        </w:rPr>
        <w:br/>
        <w:t>Roman Kinach, Adam Nadolny</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b/>
          <w:bCs/>
          <w:sz w:val="22"/>
          <w:szCs w:val="22"/>
        </w:rPr>
        <w:t>4. Pytania do Starosty, Burmistrza, Radnych Rady Powiatu, Radnych Rady Miejskiej w Rogoźnie i Sołtysów.</w:t>
      </w:r>
      <w:r w:rsidRPr="006E3B9A">
        <w:rPr>
          <w:rFonts w:asciiTheme="minorHAnsi" w:hAnsiTheme="minorHAnsi" w:cstheme="minorHAnsi"/>
          <w:sz w:val="22"/>
          <w:szCs w:val="22"/>
        </w:rPr>
        <w:br/>
      </w:r>
      <w:r w:rsidR="00DE05B2">
        <w:rPr>
          <w:rFonts w:asciiTheme="minorHAnsi" w:hAnsiTheme="minorHAnsi" w:cstheme="minorHAnsi"/>
          <w:sz w:val="22"/>
          <w:szCs w:val="22"/>
        </w:rPr>
        <w:t>Pan radny Szymon Witt zapytał, czy będzie udzielona odpowiedź na wnioski złożone przez sołectwo zgłoszone na zebraniu sołeckim</w:t>
      </w:r>
      <w:r w:rsidR="007C3D65">
        <w:rPr>
          <w:rFonts w:asciiTheme="minorHAnsi" w:hAnsiTheme="minorHAnsi" w:cstheme="minorHAnsi"/>
          <w:sz w:val="22"/>
          <w:szCs w:val="22"/>
        </w:rPr>
        <w:t>, ewentualnie czy temat było poruszony przez panią starostę na sesji oraz czy powiat planuje utworzenie budżetu obywatelskiego.</w:t>
      </w:r>
    </w:p>
    <w:p w14:paraId="5A5A682D" w14:textId="77777777" w:rsidR="00D365FB" w:rsidRDefault="005D5CCA" w:rsidP="00912BC2">
      <w:pPr>
        <w:rPr>
          <w:rFonts w:asciiTheme="minorHAnsi" w:hAnsiTheme="minorHAnsi" w:cstheme="minorHAnsi"/>
          <w:sz w:val="22"/>
          <w:szCs w:val="22"/>
        </w:rPr>
      </w:pPr>
      <w:r>
        <w:rPr>
          <w:rFonts w:asciiTheme="minorHAnsi" w:hAnsiTheme="minorHAnsi" w:cstheme="minorHAnsi"/>
          <w:sz w:val="22"/>
          <w:szCs w:val="22"/>
        </w:rPr>
        <w:t xml:space="preserve">Odpowiedzi udzielił pan radny Zbigniew Nowak i poinformował, że </w:t>
      </w:r>
      <w:r w:rsidR="00D365FB">
        <w:rPr>
          <w:rFonts w:asciiTheme="minorHAnsi" w:hAnsiTheme="minorHAnsi" w:cstheme="minorHAnsi"/>
          <w:sz w:val="22"/>
          <w:szCs w:val="22"/>
        </w:rPr>
        <w:t>kiedy był członkiem zarządu prosił, aby na wnioski były udzielane informacje dla sołtysów jednak, do dnia dzisiejszego nie jest to praktykowane, natomiast co do budżetu obywatelskiego nie ma żadnych informacji.</w:t>
      </w:r>
    </w:p>
    <w:p w14:paraId="0FA6F02B" w14:textId="77777777" w:rsidR="00D365FB" w:rsidRDefault="00D365FB" w:rsidP="00912BC2">
      <w:pPr>
        <w:rPr>
          <w:rFonts w:asciiTheme="minorHAnsi" w:hAnsiTheme="minorHAnsi" w:cstheme="minorHAnsi"/>
          <w:sz w:val="22"/>
          <w:szCs w:val="22"/>
        </w:rPr>
      </w:pPr>
      <w:r>
        <w:rPr>
          <w:rFonts w:asciiTheme="minorHAnsi" w:hAnsiTheme="minorHAnsi" w:cstheme="minorHAnsi"/>
          <w:sz w:val="22"/>
          <w:szCs w:val="22"/>
        </w:rPr>
        <w:t>Przewodniczący zapytał, czy są przymiarki do nowego budżetu na rok 2025?</w:t>
      </w:r>
    </w:p>
    <w:p w14:paraId="3B3702FF" w14:textId="77777777" w:rsidR="00C50C75" w:rsidRDefault="00D365FB" w:rsidP="00912BC2">
      <w:pPr>
        <w:ind w:right="-472"/>
        <w:rPr>
          <w:rFonts w:asciiTheme="minorHAnsi" w:eastAsia="Times New Roman" w:hAnsiTheme="minorHAnsi" w:cstheme="minorHAnsi"/>
          <w:sz w:val="22"/>
          <w:szCs w:val="22"/>
        </w:rPr>
      </w:pPr>
      <w:r>
        <w:rPr>
          <w:rFonts w:asciiTheme="minorHAnsi" w:hAnsiTheme="minorHAnsi" w:cstheme="minorHAnsi"/>
          <w:sz w:val="22"/>
          <w:szCs w:val="22"/>
        </w:rPr>
        <w:t>Pan Nowak odpowiedział, że żadnych informacji w tym temacie tez jeszcze nie ma, jedynie ma być utrzymana kwota w wysokości 50 tys zł na spółki wodne.</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C50C75">
        <w:rPr>
          <w:rFonts w:asciiTheme="minorHAnsi" w:hAnsiTheme="minorHAnsi" w:cstheme="minorHAnsi"/>
          <w:b/>
          <w:bCs/>
          <w:sz w:val="22"/>
          <w:szCs w:val="22"/>
        </w:rPr>
        <w:t>5. Informacja o złożonych oświadczeniach majątkowych.</w:t>
      </w:r>
      <w:r w:rsidRPr="00C50C75">
        <w:rPr>
          <w:rFonts w:asciiTheme="minorHAnsi" w:hAnsiTheme="minorHAnsi" w:cstheme="minorHAnsi"/>
          <w:sz w:val="22"/>
          <w:szCs w:val="22"/>
        </w:rPr>
        <w:br/>
        <w:t xml:space="preserve">Na podstawie art. 24h ustawy z dnia 8 marca 1990 r. o samorządzie gminnym (Dz. U. z 2024 r., poz. 1465) oraz na dzień 31.12.2023 r. informuję, że </w:t>
      </w:r>
      <w:bookmarkStart w:id="0" w:name="mip62714965"/>
      <w:bookmarkEnd w:id="0"/>
      <w:r w:rsidRPr="00C50C75">
        <w:rPr>
          <w:rFonts w:asciiTheme="minorHAnsi" w:hAnsiTheme="minorHAnsi" w:cstheme="minorHAnsi"/>
          <w:sz w:val="22"/>
          <w:szCs w:val="22"/>
        </w:rPr>
        <w:t>z</w:t>
      </w:r>
      <w:r w:rsidRPr="00C50C75">
        <w:rPr>
          <w:rFonts w:asciiTheme="minorHAnsi" w:eastAsia="Times New Roman" w:hAnsiTheme="minorHAnsi" w:cstheme="minorHAnsi"/>
          <w:sz w:val="22"/>
          <w:szCs w:val="22"/>
        </w:rPr>
        <w:t>astępca burmistrza, sekretarz gminy, skarbnik gminy, kierownicy jednostek organizacyjnych gminy, osób zarządzających i członków organu zarządzającego gminną osobą</w:t>
      </w:r>
    </w:p>
    <w:p w14:paraId="164C4879" w14:textId="6E0E71F7" w:rsidR="00D365FB" w:rsidRPr="00C50C75" w:rsidRDefault="00D365FB" w:rsidP="00C50C75">
      <w:pPr>
        <w:ind w:left="-426" w:right="-472"/>
        <w:jc w:val="both"/>
        <w:rPr>
          <w:rFonts w:asciiTheme="minorHAnsi" w:eastAsia="Times New Roman" w:hAnsiTheme="minorHAnsi" w:cstheme="minorHAnsi"/>
          <w:sz w:val="22"/>
          <w:szCs w:val="22"/>
        </w:rPr>
      </w:pPr>
      <w:r w:rsidRPr="00C50C75">
        <w:rPr>
          <w:rFonts w:asciiTheme="minorHAnsi" w:eastAsia="Times New Roman" w:hAnsiTheme="minorHAnsi" w:cstheme="minorHAnsi"/>
          <w:sz w:val="22"/>
          <w:szCs w:val="22"/>
        </w:rPr>
        <w:lastRenderedPageBreak/>
        <w:t>prawną oraz osób wydających decyzje administracyjne w imieniu Burmistrza Rogoźna złożyli oświadczenia majątkowe w ustawowym terminie.</w:t>
      </w:r>
    </w:p>
    <w:p w14:paraId="0784FE09" w14:textId="77777777" w:rsidR="00D365FB" w:rsidRPr="00C50C75" w:rsidRDefault="00D365FB" w:rsidP="00D365FB">
      <w:pPr>
        <w:ind w:left="-426" w:right="-472"/>
        <w:jc w:val="both"/>
        <w:rPr>
          <w:rFonts w:asciiTheme="minorHAnsi" w:eastAsia="Times New Roman" w:hAnsiTheme="minorHAnsi" w:cstheme="minorHAnsi"/>
          <w:sz w:val="22"/>
          <w:szCs w:val="22"/>
        </w:rPr>
      </w:pPr>
      <w:r w:rsidRPr="00C50C75">
        <w:rPr>
          <w:rFonts w:asciiTheme="minorHAnsi" w:eastAsia="Times New Roman" w:hAnsiTheme="minorHAnsi" w:cstheme="minorHAnsi"/>
          <w:sz w:val="22"/>
          <w:szCs w:val="22"/>
        </w:rPr>
        <w:t xml:space="preserve">Jednocześnie informuję, że jeden z kierowników jednostki organizacyjnej złożył oświadczenie zgodnie z art. 24 h pkt 5 ustawy o samorządzie gminnym. </w:t>
      </w:r>
    </w:p>
    <w:p w14:paraId="14125BF7" w14:textId="77777777" w:rsidR="00D365FB" w:rsidRPr="00C50C75" w:rsidRDefault="00D365FB" w:rsidP="00D365FB">
      <w:pPr>
        <w:ind w:left="-426" w:right="-472"/>
        <w:jc w:val="both"/>
        <w:rPr>
          <w:rFonts w:asciiTheme="minorHAnsi" w:eastAsia="Times New Roman" w:hAnsiTheme="minorHAnsi" w:cstheme="minorHAnsi"/>
          <w:sz w:val="22"/>
          <w:szCs w:val="22"/>
        </w:rPr>
      </w:pPr>
      <w:r w:rsidRPr="00C50C75">
        <w:rPr>
          <w:rFonts w:asciiTheme="minorHAnsi" w:eastAsia="Times New Roman" w:hAnsiTheme="minorHAnsi" w:cstheme="minorHAnsi"/>
          <w:sz w:val="22"/>
          <w:szCs w:val="22"/>
        </w:rPr>
        <w:t xml:space="preserve">Informacje zawarte w oświadczeniach są jawne, z wyłączeniem informacji o adresie zamieszkania składającego oświadczenie oraz o miejscu położenia nieruchomości. Jawne informacje zawarte                    w oświadczeniach majątkowych zostały udostępnione w Biuletynie Informacji Publicznej Urzędu Miejskiego w Rogoźnie, o którym mowa  w ustawie z dnia  6 września 2001 r. o dostępie do informacji publicznej  (Dz. U. z 2022 r., poz. 902). </w:t>
      </w:r>
    </w:p>
    <w:p w14:paraId="1F5ECB27" w14:textId="77777777" w:rsidR="00D365FB" w:rsidRPr="00C50C75" w:rsidRDefault="00D365FB" w:rsidP="00D365FB">
      <w:pPr>
        <w:ind w:left="-426" w:right="-472"/>
        <w:jc w:val="both"/>
        <w:rPr>
          <w:rFonts w:asciiTheme="minorHAnsi" w:eastAsia="Times New Roman" w:hAnsiTheme="minorHAnsi" w:cstheme="minorHAnsi"/>
          <w:sz w:val="22"/>
          <w:szCs w:val="22"/>
        </w:rPr>
      </w:pPr>
      <w:r w:rsidRPr="00C50C75">
        <w:rPr>
          <w:rFonts w:asciiTheme="minorHAnsi" w:eastAsia="Times New Roman" w:hAnsiTheme="minorHAnsi" w:cstheme="minorHAnsi"/>
          <w:sz w:val="22"/>
          <w:szCs w:val="22"/>
        </w:rPr>
        <w:t>Informuję, że ww. osoby złożyły w dwóch egzemplarzach oświadczenia majątkowe. Następnie przekazano po jednym egzemplarzu oświadczenia Naczelnikom Urzędów Skarbowych według miejsca zamieszkania osób składających oświadczenie. Na dzień przygotowania informacji dot. złożonych  oświadczeń majątkowych otrzymałem informację z dwóch US (tj. US Poznań-Nowe Miasto, US            w Szamotułach) że w wyniku podjętych czynności tj.:</w:t>
      </w:r>
    </w:p>
    <w:p w14:paraId="12A46865" w14:textId="77777777" w:rsidR="00D365FB" w:rsidRPr="00C50C75" w:rsidRDefault="00D365FB" w:rsidP="00D365FB">
      <w:pPr>
        <w:ind w:left="-426" w:right="-472"/>
        <w:jc w:val="both"/>
        <w:rPr>
          <w:rFonts w:asciiTheme="minorHAnsi" w:eastAsia="Times New Roman" w:hAnsiTheme="minorHAnsi" w:cstheme="minorHAnsi"/>
          <w:sz w:val="22"/>
          <w:szCs w:val="22"/>
        </w:rPr>
      </w:pPr>
      <w:r w:rsidRPr="00C50C75">
        <w:rPr>
          <w:rFonts w:asciiTheme="minorHAnsi" w:eastAsia="Times New Roman" w:hAnsiTheme="minorHAnsi" w:cstheme="minorHAnsi"/>
          <w:sz w:val="22"/>
          <w:szCs w:val="22"/>
        </w:rPr>
        <w:t>-  prawidłowości wypełnienia formularza oświadczenia majątkowego pod względem formalnym,</w:t>
      </w:r>
    </w:p>
    <w:p w14:paraId="48459A45" w14:textId="793CA186" w:rsidR="00D365FB" w:rsidRPr="00C50C75" w:rsidRDefault="00D365FB" w:rsidP="00D365FB">
      <w:pPr>
        <w:ind w:left="-426" w:right="-472"/>
        <w:jc w:val="both"/>
        <w:rPr>
          <w:rFonts w:asciiTheme="minorHAnsi" w:eastAsia="Times New Roman" w:hAnsiTheme="minorHAnsi" w:cstheme="minorHAnsi"/>
          <w:sz w:val="22"/>
          <w:szCs w:val="22"/>
        </w:rPr>
      </w:pPr>
      <w:r w:rsidRPr="00C50C75">
        <w:rPr>
          <w:rFonts w:asciiTheme="minorHAnsi" w:eastAsia="Times New Roman" w:hAnsiTheme="minorHAnsi" w:cstheme="minorHAnsi"/>
          <w:sz w:val="22"/>
          <w:szCs w:val="22"/>
        </w:rPr>
        <w:t>-  deklarowanego stanu majątkowego z 2023 r. i jego zmian w porównaniu ze stanem majątkowym</w:t>
      </w:r>
      <w:r w:rsidR="00C50C75">
        <w:rPr>
          <w:rFonts w:asciiTheme="minorHAnsi" w:eastAsia="Times New Roman" w:hAnsiTheme="minorHAnsi" w:cstheme="minorHAnsi"/>
          <w:sz w:val="22"/>
          <w:szCs w:val="22"/>
        </w:rPr>
        <w:t xml:space="preserve"> </w:t>
      </w:r>
      <w:r w:rsidRPr="00C50C75">
        <w:rPr>
          <w:rFonts w:asciiTheme="minorHAnsi" w:eastAsia="Times New Roman" w:hAnsiTheme="minorHAnsi" w:cstheme="minorHAnsi"/>
          <w:sz w:val="22"/>
          <w:szCs w:val="22"/>
        </w:rPr>
        <w:t>wg oświadczenia z 2022 r.,</w:t>
      </w:r>
    </w:p>
    <w:p w14:paraId="313C3005" w14:textId="77777777" w:rsidR="00D365FB" w:rsidRPr="00C50C75" w:rsidRDefault="00D365FB" w:rsidP="00D365FB">
      <w:pPr>
        <w:ind w:left="-426" w:right="-472"/>
        <w:jc w:val="both"/>
        <w:rPr>
          <w:rFonts w:asciiTheme="minorHAnsi" w:eastAsia="Times New Roman" w:hAnsiTheme="minorHAnsi" w:cstheme="minorHAnsi"/>
          <w:sz w:val="22"/>
          <w:szCs w:val="22"/>
        </w:rPr>
      </w:pPr>
      <w:r w:rsidRPr="00C50C75">
        <w:rPr>
          <w:rFonts w:asciiTheme="minorHAnsi" w:eastAsia="Times New Roman" w:hAnsiTheme="minorHAnsi" w:cstheme="minorHAnsi"/>
          <w:sz w:val="22"/>
          <w:szCs w:val="22"/>
        </w:rPr>
        <w:t xml:space="preserve">- porównania wysokości dochodów wykazanych w oświadczeniu majątkowym za 2023 r. z dochodami wykazanymi w zeznaniu podatkowym za 2023 r., w wyniku podjętych czynności w powyższym zakresie nie stwierdzono nieprawidłowości. </w:t>
      </w:r>
    </w:p>
    <w:p w14:paraId="6D0AF952" w14:textId="77777777" w:rsidR="00D365FB" w:rsidRPr="00C50C75" w:rsidRDefault="00D365FB" w:rsidP="00D365FB">
      <w:pPr>
        <w:ind w:left="-426" w:right="-472"/>
        <w:jc w:val="both"/>
        <w:rPr>
          <w:rFonts w:asciiTheme="minorHAnsi" w:eastAsia="Times New Roman" w:hAnsiTheme="minorHAnsi" w:cstheme="minorHAnsi"/>
          <w:sz w:val="22"/>
          <w:szCs w:val="22"/>
        </w:rPr>
      </w:pPr>
      <w:r w:rsidRPr="00C50C75">
        <w:rPr>
          <w:rFonts w:asciiTheme="minorHAnsi" w:eastAsia="Times New Roman" w:hAnsiTheme="minorHAnsi" w:cstheme="minorHAnsi"/>
          <w:sz w:val="22"/>
          <w:szCs w:val="22"/>
        </w:rPr>
        <w:t xml:space="preserve"> </w:t>
      </w:r>
    </w:p>
    <w:p w14:paraId="590B9FE5" w14:textId="77777777" w:rsidR="00D365FB" w:rsidRPr="00C50C75" w:rsidRDefault="00D365FB" w:rsidP="00D365FB">
      <w:pPr>
        <w:ind w:left="-426" w:right="-472"/>
        <w:jc w:val="both"/>
        <w:rPr>
          <w:rFonts w:asciiTheme="minorHAnsi" w:eastAsia="Times New Roman" w:hAnsiTheme="minorHAnsi" w:cstheme="minorHAnsi"/>
          <w:sz w:val="22"/>
          <w:szCs w:val="22"/>
        </w:rPr>
      </w:pPr>
      <w:r w:rsidRPr="00C50C75">
        <w:rPr>
          <w:rFonts w:asciiTheme="minorHAnsi" w:eastAsia="Times New Roman" w:hAnsiTheme="minorHAnsi" w:cstheme="minorHAnsi"/>
          <w:sz w:val="22"/>
          <w:szCs w:val="22"/>
        </w:rPr>
        <w:t xml:space="preserve">W związku ze zmianami organizacyjnymi w 2024 r. informuję, że nowo powołane osoby jak również osoba która wygrała konkurs na kierownicze stanowisko urzędnicze tj. sekretarz gminy, skarbnik gminy, kierownicy jednostek organizacyjnych gminy, osób zarządzających i członków organu zarządzającego gminną osobą prawną złożyli oświadczenia majątkowe w ustawowym terminie. Jednocześnie informuję, że zgodnie z art. 24 h pkt 5a Burmistrz Rogoźna wezwał do niezwłocznego złożenia oświadczenia majątkowego w terminie 14 dni zastępcę burmistrza. </w:t>
      </w:r>
    </w:p>
    <w:p w14:paraId="2E01FD9E" w14:textId="77777777" w:rsidR="00D365FB" w:rsidRPr="00C50C75" w:rsidRDefault="00D365FB" w:rsidP="00D365FB">
      <w:pPr>
        <w:ind w:left="-426" w:right="-472"/>
        <w:jc w:val="both"/>
        <w:rPr>
          <w:rFonts w:asciiTheme="minorHAnsi" w:eastAsia="Times New Roman" w:hAnsiTheme="minorHAnsi" w:cstheme="minorHAnsi"/>
          <w:sz w:val="22"/>
          <w:szCs w:val="22"/>
        </w:rPr>
      </w:pPr>
      <w:r w:rsidRPr="00C50C75">
        <w:rPr>
          <w:rFonts w:asciiTheme="minorHAnsi" w:eastAsia="Times New Roman" w:hAnsiTheme="minorHAnsi" w:cstheme="minorHAnsi"/>
          <w:sz w:val="22"/>
          <w:szCs w:val="22"/>
        </w:rPr>
        <w:t xml:space="preserve">W dniu 6 sierpnia 2024 r. wpłynęło do Urzędu Miejskiego oświadczenie majątkowe zastępcy burmistrza. </w:t>
      </w:r>
    </w:p>
    <w:p w14:paraId="1D6B5FAE" w14:textId="77777777" w:rsidR="00D365FB" w:rsidRPr="00C50C75" w:rsidRDefault="00D365FB" w:rsidP="00D365FB">
      <w:pPr>
        <w:ind w:left="-426" w:right="-472"/>
        <w:jc w:val="both"/>
        <w:rPr>
          <w:rFonts w:asciiTheme="minorHAnsi" w:eastAsia="Times New Roman" w:hAnsiTheme="minorHAnsi" w:cstheme="minorHAnsi"/>
          <w:sz w:val="22"/>
          <w:szCs w:val="22"/>
        </w:rPr>
      </w:pPr>
      <w:r w:rsidRPr="00C50C75">
        <w:rPr>
          <w:rFonts w:asciiTheme="minorHAnsi" w:eastAsia="Times New Roman" w:hAnsiTheme="minorHAnsi" w:cstheme="minorHAnsi"/>
          <w:sz w:val="22"/>
          <w:szCs w:val="22"/>
        </w:rPr>
        <w:t>Ponadto informuję, że na podstawie art. 24 h pkt 5 do złożenia oświadczenia majątkowego zobowiązane były 4 osoby. Z powyższego obowiązku wywiązały się 2 osoby na dzień przygotowania informacji.</w:t>
      </w:r>
    </w:p>
    <w:p w14:paraId="3B42626A" w14:textId="68777068" w:rsidR="00D365FB" w:rsidRPr="00C50C75" w:rsidRDefault="00D365FB" w:rsidP="00D365FB">
      <w:pPr>
        <w:ind w:left="-426" w:right="-472"/>
        <w:jc w:val="both"/>
        <w:rPr>
          <w:rFonts w:asciiTheme="minorHAnsi" w:eastAsia="Times New Roman" w:hAnsiTheme="minorHAnsi" w:cstheme="minorHAnsi"/>
          <w:sz w:val="22"/>
          <w:szCs w:val="22"/>
        </w:rPr>
      </w:pPr>
      <w:r w:rsidRPr="00C50C75">
        <w:rPr>
          <w:rFonts w:asciiTheme="minorHAnsi" w:eastAsia="Times New Roman" w:hAnsiTheme="minorHAnsi" w:cstheme="minorHAnsi"/>
          <w:sz w:val="22"/>
          <w:szCs w:val="22"/>
        </w:rPr>
        <w:t xml:space="preserve">Jawne informacje zawarte w powyższych oświadczeniach majątkowych zostały udostępnione w Biuletynie Informacji Publicznej Urzędu Miejskiego w Rogoźnie, o którym mowa  w ustawie z dnia 6 września 2001 r. o dostępie do informacji publicznej  (Dz. U. z 2022 r., poz. 902). </w:t>
      </w:r>
    </w:p>
    <w:p w14:paraId="7CC64BEE" w14:textId="77777777" w:rsidR="00D365FB" w:rsidRPr="00C50C75" w:rsidRDefault="00D365FB" w:rsidP="00D365FB">
      <w:pPr>
        <w:ind w:left="-426" w:right="-472"/>
        <w:jc w:val="both"/>
        <w:rPr>
          <w:rFonts w:asciiTheme="minorHAnsi" w:eastAsia="Times New Roman" w:hAnsiTheme="minorHAnsi" w:cstheme="minorHAnsi"/>
          <w:sz w:val="22"/>
          <w:szCs w:val="22"/>
        </w:rPr>
      </w:pPr>
      <w:r w:rsidRPr="00C50C75">
        <w:rPr>
          <w:rFonts w:asciiTheme="minorHAnsi" w:eastAsia="Times New Roman" w:hAnsiTheme="minorHAnsi" w:cstheme="minorHAnsi"/>
          <w:sz w:val="22"/>
          <w:szCs w:val="22"/>
        </w:rPr>
        <w:t>Informuję, że ww. osoby złożyły w dwóch egzemplarzach oświadczenia majątkowe. Następnie przekazano po jednym egzemplarzu oświadczenia Naczelnikom Urzędów Skarbowych według miejsca zamieszkania osób składających oświadczenie.</w:t>
      </w:r>
    </w:p>
    <w:p w14:paraId="5E5BD7FB" w14:textId="77777777" w:rsidR="00D365FB" w:rsidRPr="00C50C75" w:rsidRDefault="00D365FB" w:rsidP="00D365FB">
      <w:pPr>
        <w:ind w:left="-426" w:right="-472"/>
        <w:jc w:val="both"/>
        <w:rPr>
          <w:rFonts w:asciiTheme="minorHAnsi" w:eastAsia="Times New Roman" w:hAnsiTheme="minorHAnsi" w:cstheme="minorHAnsi"/>
          <w:sz w:val="22"/>
          <w:szCs w:val="22"/>
        </w:rPr>
      </w:pPr>
    </w:p>
    <w:p w14:paraId="60307A15" w14:textId="77777777" w:rsidR="00C50C75" w:rsidRPr="00C50C75" w:rsidRDefault="00D365FB" w:rsidP="00C50C75">
      <w:pPr>
        <w:ind w:left="-426" w:right="-472"/>
        <w:jc w:val="both"/>
        <w:rPr>
          <w:rFonts w:asciiTheme="minorHAnsi" w:hAnsiTheme="minorHAnsi" w:cstheme="minorHAnsi"/>
          <w:sz w:val="22"/>
          <w:szCs w:val="22"/>
        </w:rPr>
      </w:pPr>
      <w:r w:rsidRPr="00C50C75">
        <w:rPr>
          <w:rFonts w:asciiTheme="minorHAnsi" w:hAnsiTheme="minorHAnsi" w:cstheme="minorHAnsi"/>
          <w:sz w:val="22"/>
          <w:szCs w:val="22"/>
        </w:rPr>
        <w:t xml:space="preserve">Pismem numer NP-VI.414.177.2024 z dnia 12 września 2024 r. oraz na podstawie z art. 24i ust. 2 ustawy z dnia 8 marca 1990 r. o samorządzie gminnym (Dz. U. z 2024 r., poz. 1465) Wojewoda Wielkopolski przekazał kopię oświadczenia majątkowego Burmistrza Rogoźna złożonego na początek kadencji 2024-2029. </w:t>
      </w:r>
    </w:p>
    <w:p w14:paraId="42CDED7A" w14:textId="77777777" w:rsidR="00C50C75" w:rsidRPr="00C50C75" w:rsidRDefault="00C50C75" w:rsidP="00C50C75">
      <w:pPr>
        <w:ind w:left="-426" w:right="-472"/>
        <w:jc w:val="both"/>
        <w:rPr>
          <w:rFonts w:asciiTheme="minorHAnsi" w:hAnsiTheme="minorHAnsi" w:cstheme="minorHAnsi"/>
          <w:sz w:val="22"/>
          <w:szCs w:val="22"/>
        </w:rPr>
      </w:pPr>
      <w:r w:rsidRPr="00C50C75">
        <w:rPr>
          <w:rFonts w:asciiTheme="minorHAnsi" w:hAnsiTheme="minorHAnsi" w:cstheme="minorHAnsi"/>
          <w:sz w:val="22"/>
          <w:szCs w:val="22"/>
        </w:rPr>
        <w:t>Zgodnie z dyspozycją zawartą w art. 24h ustawy z dnia 8 marca 1990 r. o samorządzie gminnym (Dz.</w:t>
      </w:r>
      <w:r w:rsidRPr="00C50C75">
        <w:rPr>
          <w:rFonts w:asciiTheme="minorHAnsi" w:eastAsia="Book Antiqua" w:hAnsiTheme="minorHAnsi" w:cstheme="minorHAnsi"/>
          <w:sz w:val="22"/>
          <w:szCs w:val="22"/>
        </w:rPr>
        <w:t xml:space="preserve"> </w:t>
      </w:r>
      <w:r w:rsidRPr="00C50C75">
        <w:rPr>
          <w:rFonts w:asciiTheme="minorHAnsi" w:hAnsiTheme="minorHAnsi" w:cstheme="minorHAnsi"/>
          <w:sz w:val="22"/>
          <w:szCs w:val="22"/>
        </w:rPr>
        <w:t>U.</w:t>
      </w:r>
      <w:r w:rsidRPr="00C50C75">
        <w:rPr>
          <w:rFonts w:asciiTheme="minorHAnsi" w:eastAsia="Book Antiqua" w:hAnsiTheme="minorHAnsi" w:cstheme="minorHAnsi"/>
          <w:sz w:val="22"/>
          <w:szCs w:val="22"/>
        </w:rPr>
        <w:t xml:space="preserve"> </w:t>
      </w:r>
      <w:r w:rsidRPr="00C50C75">
        <w:rPr>
          <w:rFonts w:asciiTheme="minorHAnsi" w:hAnsiTheme="minorHAnsi" w:cstheme="minorHAnsi"/>
          <w:sz w:val="22"/>
          <w:szCs w:val="22"/>
        </w:rPr>
        <w:t>z</w:t>
      </w:r>
      <w:r w:rsidRPr="00C50C75">
        <w:rPr>
          <w:rFonts w:asciiTheme="minorHAnsi" w:eastAsia="Book Antiqua" w:hAnsiTheme="minorHAnsi" w:cstheme="minorHAnsi"/>
          <w:sz w:val="22"/>
          <w:szCs w:val="22"/>
        </w:rPr>
        <w:t xml:space="preserve"> </w:t>
      </w:r>
      <w:r w:rsidRPr="00C50C75">
        <w:rPr>
          <w:rFonts w:asciiTheme="minorHAnsi" w:hAnsiTheme="minorHAnsi" w:cstheme="minorHAnsi"/>
          <w:sz w:val="22"/>
          <w:szCs w:val="22"/>
        </w:rPr>
        <w:t>2024</w:t>
      </w:r>
      <w:r w:rsidRPr="00C50C75">
        <w:rPr>
          <w:rFonts w:asciiTheme="minorHAnsi" w:eastAsia="Book Antiqua" w:hAnsiTheme="minorHAnsi" w:cstheme="minorHAnsi"/>
          <w:sz w:val="22"/>
          <w:szCs w:val="22"/>
        </w:rPr>
        <w:t xml:space="preserve"> </w:t>
      </w:r>
      <w:r w:rsidRPr="00C50C75">
        <w:rPr>
          <w:rFonts w:asciiTheme="minorHAnsi" w:hAnsiTheme="minorHAnsi" w:cstheme="minorHAnsi"/>
          <w:sz w:val="22"/>
          <w:szCs w:val="22"/>
        </w:rPr>
        <w:t>r.,</w:t>
      </w:r>
      <w:r w:rsidRPr="00C50C75">
        <w:rPr>
          <w:rFonts w:asciiTheme="minorHAnsi" w:eastAsia="Book Antiqua" w:hAnsiTheme="minorHAnsi" w:cstheme="minorHAnsi"/>
          <w:sz w:val="22"/>
          <w:szCs w:val="22"/>
        </w:rPr>
        <w:t xml:space="preserve"> </w:t>
      </w:r>
      <w:r w:rsidRPr="00C50C75">
        <w:rPr>
          <w:rFonts w:asciiTheme="minorHAnsi" w:hAnsiTheme="minorHAnsi" w:cstheme="minorHAnsi"/>
          <w:sz w:val="22"/>
          <w:szCs w:val="22"/>
        </w:rPr>
        <w:t>poz.</w:t>
      </w:r>
      <w:r w:rsidRPr="00C50C75">
        <w:rPr>
          <w:rFonts w:asciiTheme="minorHAnsi" w:eastAsia="Book Antiqua" w:hAnsiTheme="minorHAnsi" w:cstheme="minorHAnsi"/>
          <w:sz w:val="22"/>
          <w:szCs w:val="22"/>
        </w:rPr>
        <w:t xml:space="preserve"> </w:t>
      </w:r>
      <w:r w:rsidRPr="00C50C75">
        <w:rPr>
          <w:rFonts w:asciiTheme="minorHAnsi" w:hAnsiTheme="minorHAnsi" w:cstheme="minorHAnsi"/>
          <w:sz w:val="22"/>
          <w:szCs w:val="22"/>
        </w:rPr>
        <w:t>1465)</w:t>
      </w:r>
    </w:p>
    <w:p w14:paraId="200CAEFB" w14:textId="77777777" w:rsidR="00C50C75" w:rsidRPr="00C50C75" w:rsidRDefault="00C50C75" w:rsidP="00C50C75">
      <w:pPr>
        <w:ind w:left="-426" w:right="-472"/>
        <w:jc w:val="both"/>
        <w:rPr>
          <w:rFonts w:asciiTheme="minorHAnsi" w:hAnsiTheme="minorHAnsi" w:cstheme="minorHAnsi"/>
          <w:sz w:val="22"/>
          <w:szCs w:val="22"/>
        </w:rPr>
      </w:pPr>
      <w:r w:rsidRPr="00C50C75">
        <w:rPr>
          <w:rFonts w:asciiTheme="minorHAnsi" w:hAnsiTheme="minorHAnsi" w:cstheme="minorHAnsi"/>
          <w:sz w:val="22"/>
          <w:szCs w:val="22"/>
        </w:rPr>
        <w:t>Radni Rady Miejskiej w Rogoźnie IX Kadencji złożyli oświadczenia majątkowe w ustawowym terminie.</w:t>
      </w:r>
    </w:p>
    <w:p w14:paraId="6045FF03" w14:textId="77777777" w:rsidR="00C50C75" w:rsidRPr="00F3126A" w:rsidRDefault="00C50C75" w:rsidP="00C50C75">
      <w:pPr>
        <w:ind w:left="-426" w:right="-472"/>
        <w:jc w:val="both"/>
        <w:rPr>
          <w:rFonts w:asciiTheme="minorHAnsi" w:hAnsiTheme="minorHAnsi" w:cstheme="minorHAnsi"/>
          <w:b/>
          <w:bCs/>
          <w:sz w:val="22"/>
          <w:szCs w:val="22"/>
        </w:rPr>
      </w:pPr>
      <w:r w:rsidRPr="00C50C75">
        <w:rPr>
          <w:rFonts w:asciiTheme="minorHAnsi" w:hAnsiTheme="minorHAnsi" w:cstheme="minorHAnsi"/>
          <w:sz w:val="22"/>
          <w:szCs w:val="22"/>
        </w:rPr>
        <w:t xml:space="preserve">Po dokonaniu analizy 14 oświadczeń majątkowych przez Przewodniczącego RM zostały one przesłane celem weryfikacji do Urzędu Skarbowego w Obornikach. </w:t>
      </w:r>
      <w:r w:rsidRPr="00C50C75">
        <w:rPr>
          <w:rFonts w:asciiTheme="minorHAnsi" w:hAnsiTheme="minorHAnsi" w:cstheme="minorHAnsi"/>
          <w:b/>
          <w:bCs/>
          <w:sz w:val="22"/>
          <w:szCs w:val="22"/>
        </w:rPr>
        <w:t xml:space="preserve">Do dnia wysłania zaproszeń na sesję nie otrzymano informacji </w:t>
      </w:r>
      <w:r w:rsidRPr="00F3126A">
        <w:rPr>
          <w:rFonts w:asciiTheme="minorHAnsi" w:hAnsiTheme="minorHAnsi" w:cstheme="minorHAnsi"/>
          <w:b/>
          <w:bCs/>
          <w:sz w:val="22"/>
          <w:szCs w:val="22"/>
        </w:rPr>
        <w:t>zwrotnej z Urzędu Skarbowego.</w:t>
      </w:r>
    </w:p>
    <w:p w14:paraId="185DB5BF" w14:textId="3DD99C17" w:rsidR="00C50C75" w:rsidRDefault="00C50C75" w:rsidP="00C50C75">
      <w:pPr>
        <w:ind w:left="-426" w:right="-472"/>
        <w:jc w:val="both"/>
        <w:rPr>
          <w:rFonts w:asciiTheme="minorHAnsi" w:hAnsiTheme="minorHAnsi" w:cstheme="minorHAnsi"/>
          <w:sz w:val="22"/>
          <w:szCs w:val="22"/>
        </w:rPr>
      </w:pPr>
      <w:r w:rsidRPr="00F3126A">
        <w:rPr>
          <w:rFonts w:asciiTheme="minorHAnsi" w:hAnsiTheme="minorHAnsi" w:cstheme="minorHAnsi"/>
          <w:sz w:val="22"/>
          <w:szCs w:val="22"/>
        </w:rPr>
        <w:t>Pismem Nr-VI.414.177.2024 z dnia 12 września 2024R. Wojewoda Wielkopolski poinformował o złożonych przez Burmistrza oraz Przewodniczącego Rady Miejskiej w Rogoźnie w wyznaczonym terminie oświadczeniach majątkowych.</w:t>
      </w:r>
    </w:p>
    <w:p w14:paraId="1195C0D7" w14:textId="77777777" w:rsidR="00F3126A" w:rsidRPr="00F3126A" w:rsidRDefault="00F3126A" w:rsidP="00C50C75">
      <w:pPr>
        <w:ind w:left="-426" w:right="-472"/>
        <w:jc w:val="both"/>
        <w:rPr>
          <w:rFonts w:asciiTheme="minorHAnsi" w:hAnsiTheme="minorHAnsi" w:cstheme="minorHAnsi"/>
          <w:sz w:val="22"/>
          <w:szCs w:val="22"/>
        </w:rPr>
      </w:pPr>
    </w:p>
    <w:p w14:paraId="45A122A9" w14:textId="77777777" w:rsidR="00F3126A" w:rsidRDefault="00000000" w:rsidP="00F3126A">
      <w:pPr>
        <w:ind w:left="-426"/>
        <w:rPr>
          <w:rFonts w:asciiTheme="minorHAnsi" w:hAnsiTheme="minorHAnsi" w:cstheme="minorHAnsi"/>
          <w:b/>
          <w:bCs/>
          <w:sz w:val="22"/>
          <w:szCs w:val="22"/>
        </w:rPr>
      </w:pPr>
      <w:r w:rsidRPr="006E3B9A">
        <w:rPr>
          <w:rFonts w:asciiTheme="minorHAnsi" w:hAnsiTheme="minorHAnsi" w:cstheme="minorHAnsi"/>
          <w:b/>
          <w:bCs/>
          <w:sz w:val="22"/>
          <w:szCs w:val="22"/>
        </w:rPr>
        <w:t>6. Stan rolnictwa w Gminie Rogoźno.</w:t>
      </w:r>
    </w:p>
    <w:p w14:paraId="1A3D76E2" w14:textId="77777777" w:rsidR="00F3126A" w:rsidRDefault="00F3126A" w:rsidP="00F3126A">
      <w:pPr>
        <w:ind w:left="-426"/>
        <w:rPr>
          <w:rFonts w:asciiTheme="minorHAnsi" w:hAnsiTheme="minorHAnsi" w:cstheme="minorHAnsi"/>
          <w:b/>
          <w:bCs/>
          <w:sz w:val="22"/>
          <w:szCs w:val="22"/>
        </w:rPr>
      </w:pPr>
      <w:r w:rsidRPr="00F3126A">
        <w:rPr>
          <w:rFonts w:asciiTheme="minorHAnsi" w:hAnsiTheme="minorHAnsi" w:cstheme="minorHAnsi"/>
          <w:sz w:val="22"/>
          <w:szCs w:val="22"/>
        </w:rPr>
        <w:t>Jako pierwszy w imieniu WIR glos zajął pan Łukasz Krzyśko.</w:t>
      </w:r>
    </w:p>
    <w:p w14:paraId="47DF1604" w14:textId="77777777" w:rsidR="00F3126A" w:rsidRDefault="00F3126A" w:rsidP="00F3126A">
      <w:pPr>
        <w:spacing w:line="256" w:lineRule="auto"/>
        <w:rPr>
          <w:rFonts w:ascii="Calibri" w:eastAsia="Times New Roman" w:hAnsi="Calibri"/>
          <w:b/>
          <w:sz w:val="26"/>
          <w:szCs w:val="26"/>
        </w:rPr>
      </w:pPr>
    </w:p>
    <w:p w14:paraId="688606A3" w14:textId="0EC8C94C" w:rsidR="00F3126A" w:rsidRPr="00F3126A" w:rsidRDefault="00F3126A" w:rsidP="00F3126A">
      <w:pPr>
        <w:rPr>
          <w:rFonts w:ascii="Calibri" w:eastAsia="Times New Roman" w:hAnsi="Calibri"/>
          <w:b/>
        </w:rPr>
      </w:pPr>
      <w:r w:rsidRPr="00F3126A">
        <w:rPr>
          <w:rFonts w:ascii="Calibri" w:eastAsia="Times New Roman" w:hAnsi="Calibri"/>
          <w:b/>
        </w:rPr>
        <w:lastRenderedPageBreak/>
        <w:t>Skład Rady Powiatowej WIR w Obornikach:</w:t>
      </w:r>
    </w:p>
    <w:p w14:paraId="78B9774C" w14:textId="77777777" w:rsidR="00F3126A" w:rsidRPr="00F3126A" w:rsidRDefault="00F3126A" w:rsidP="00F3126A">
      <w:pPr>
        <w:ind w:left="720"/>
        <w:rPr>
          <w:rFonts w:ascii="Calibri" w:eastAsia="Times New Roman" w:hAnsi="Calibri"/>
        </w:rPr>
      </w:pPr>
    </w:p>
    <w:p w14:paraId="7E22A7E0" w14:textId="77777777" w:rsidR="00F3126A" w:rsidRPr="00F3126A" w:rsidRDefault="00F3126A" w:rsidP="00F3126A">
      <w:pPr>
        <w:ind w:left="720"/>
        <w:rPr>
          <w:rFonts w:ascii="Calibri" w:eastAsia="Times New Roman" w:hAnsi="Calibri"/>
        </w:rPr>
      </w:pPr>
      <w:r w:rsidRPr="00F3126A">
        <w:rPr>
          <w:rFonts w:ascii="Calibri" w:eastAsia="Times New Roman" w:hAnsi="Calibri"/>
        </w:rPr>
        <w:t>Gmina Ryczywół - Łukasz Krzyśko  -   Przewodniczący Rady Powiatowej</w:t>
      </w:r>
    </w:p>
    <w:p w14:paraId="128F3397" w14:textId="77777777" w:rsidR="00F3126A" w:rsidRPr="00F3126A" w:rsidRDefault="00F3126A" w:rsidP="00F3126A">
      <w:pPr>
        <w:ind w:left="720"/>
        <w:rPr>
          <w:rFonts w:ascii="Calibri" w:eastAsia="Times New Roman" w:hAnsi="Calibri"/>
        </w:rPr>
      </w:pPr>
      <w:r w:rsidRPr="00F3126A">
        <w:rPr>
          <w:rFonts w:ascii="Calibri" w:eastAsia="Times New Roman" w:hAnsi="Calibri"/>
        </w:rPr>
        <w:t xml:space="preserve">                                 Leszek Malmur -  Członek </w:t>
      </w:r>
    </w:p>
    <w:p w14:paraId="1ABADB09" w14:textId="77777777" w:rsidR="00F3126A" w:rsidRPr="00F3126A" w:rsidRDefault="00F3126A" w:rsidP="00F3126A">
      <w:pPr>
        <w:rPr>
          <w:rFonts w:ascii="Calibri" w:eastAsia="Times New Roman" w:hAnsi="Calibri"/>
        </w:rPr>
      </w:pPr>
      <w:r w:rsidRPr="00F3126A">
        <w:rPr>
          <w:rFonts w:ascii="Calibri" w:eastAsia="Times New Roman" w:hAnsi="Calibri"/>
        </w:rPr>
        <w:t xml:space="preserve">             Gmina Rogoźno - Sławomir Rybak -  Delegat na Walne Zgromadzenie </w:t>
      </w:r>
    </w:p>
    <w:p w14:paraId="0D719E12" w14:textId="77777777" w:rsidR="00F3126A" w:rsidRPr="00F3126A" w:rsidRDefault="00F3126A" w:rsidP="00F3126A">
      <w:pPr>
        <w:rPr>
          <w:rFonts w:ascii="Calibri" w:eastAsia="Times New Roman" w:hAnsi="Calibri"/>
        </w:rPr>
      </w:pPr>
      <w:r w:rsidRPr="00F3126A">
        <w:rPr>
          <w:rFonts w:ascii="Calibri" w:eastAsia="Times New Roman" w:hAnsi="Calibri"/>
        </w:rPr>
        <w:t xml:space="preserve">                                            Zbigniew Nowak -  Członek</w:t>
      </w:r>
    </w:p>
    <w:p w14:paraId="0D0BAB74" w14:textId="04599BEA" w:rsidR="00F3126A" w:rsidRPr="00F3126A" w:rsidRDefault="00F3126A" w:rsidP="00912BC2">
      <w:pPr>
        <w:ind w:left="720"/>
        <w:rPr>
          <w:rFonts w:ascii="Calibri" w:eastAsia="Times New Roman" w:hAnsi="Calibri"/>
        </w:rPr>
      </w:pPr>
      <w:r w:rsidRPr="00F3126A">
        <w:rPr>
          <w:rFonts w:ascii="Calibri" w:eastAsia="Times New Roman" w:hAnsi="Calibri"/>
        </w:rPr>
        <w:t xml:space="preserve">Gmina Oborniki - Leszek Dąbrowski -Członek                  </w:t>
      </w:r>
    </w:p>
    <w:p w14:paraId="13BD349F" w14:textId="77777777" w:rsidR="00F3126A" w:rsidRPr="00F3126A" w:rsidRDefault="00F3126A" w:rsidP="00F3126A">
      <w:pPr>
        <w:ind w:left="720"/>
        <w:rPr>
          <w:rFonts w:ascii="Calibri" w:eastAsia="Times New Roman" w:hAnsi="Calibri"/>
        </w:rPr>
      </w:pPr>
    </w:p>
    <w:p w14:paraId="5C986312" w14:textId="77777777" w:rsidR="00F3126A" w:rsidRPr="00F3126A" w:rsidRDefault="00F3126A" w:rsidP="00F3126A">
      <w:pPr>
        <w:ind w:left="720"/>
        <w:rPr>
          <w:rFonts w:ascii="Calibri" w:eastAsia="Times New Roman" w:hAnsi="Calibri"/>
        </w:rPr>
      </w:pPr>
      <w:r w:rsidRPr="00F3126A">
        <w:rPr>
          <w:rFonts w:ascii="Calibri" w:eastAsia="Times New Roman" w:hAnsi="Calibri"/>
        </w:rPr>
        <w:t xml:space="preserve"> Ważniejsze działania:</w:t>
      </w:r>
    </w:p>
    <w:p w14:paraId="5D1D82ED" w14:textId="77777777" w:rsidR="00F3126A" w:rsidRPr="00F3126A" w:rsidRDefault="00F3126A" w:rsidP="00F3126A">
      <w:pPr>
        <w:ind w:left="720"/>
        <w:rPr>
          <w:rFonts w:ascii="Calibri" w:eastAsia="Times New Roman" w:hAnsi="Calibri"/>
        </w:rPr>
      </w:pPr>
    </w:p>
    <w:p w14:paraId="5034B2AF" w14:textId="77777777" w:rsidR="00F3126A" w:rsidRPr="00F3126A" w:rsidRDefault="00F3126A" w:rsidP="00F3126A">
      <w:pPr>
        <w:numPr>
          <w:ilvl w:val="0"/>
          <w:numId w:val="1"/>
        </w:numPr>
        <w:rPr>
          <w:rFonts w:ascii="Calibri" w:eastAsia="Times New Roman" w:hAnsi="Calibri"/>
        </w:rPr>
      </w:pPr>
      <w:r w:rsidRPr="00F3126A">
        <w:rPr>
          <w:rFonts w:ascii="Calibri" w:eastAsia="Times New Roman" w:hAnsi="Calibri"/>
        </w:rPr>
        <w:t>Dystrybucja darmowych publikacji „Tygodnik Poradnik Rolniczy” i „Wiadomości Rolnicze”.</w:t>
      </w:r>
    </w:p>
    <w:p w14:paraId="10B7D5B1" w14:textId="77777777" w:rsidR="00F3126A" w:rsidRPr="00F3126A" w:rsidRDefault="00F3126A" w:rsidP="00F3126A">
      <w:pPr>
        <w:ind w:left="720"/>
        <w:rPr>
          <w:rFonts w:ascii="Calibri" w:eastAsia="Times New Roman" w:hAnsi="Calibri"/>
        </w:rPr>
      </w:pPr>
    </w:p>
    <w:p w14:paraId="778DB346" w14:textId="77777777" w:rsidR="00F3126A" w:rsidRPr="00F3126A" w:rsidRDefault="00F3126A" w:rsidP="00F3126A">
      <w:pPr>
        <w:numPr>
          <w:ilvl w:val="0"/>
          <w:numId w:val="1"/>
        </w:numPr>
        <w:rPr>
          <w:rFonts w:ascii="Calibri" w:eastAsia="Times New Roman" w:hAnsi="Calibri"/>
        </w:rPr>
      </w:pPr>
      <w:r w:rsidRPr="00F3126A">
        <w:rPr>
          <w:rFonts w:ascii="Calibri" w:eastAsia="Times New Roman" w:hAnsi="Calibri"/>
        </w:rPr>
        <w:t>Organizacja wyjazdu dzieci rolników na kolonie zimowe do Zakopanego z dofinansowaniem KRUS.</w:t>
      </w:r>
    </w:p>
    <w:p w14:paraId="12238BAE" w14:textId="77777777" w:rsidR="00F3126A" w:rsidRPr="00F3126A" w:rsidRDefault="00F3126A" w:rsidP="00F3126A">
      <w:pPr>
        <w:rPr>
          <w:rFonts w:ascii="Calibri" w:eastAsia="Times New Roman" w:hAnsi="Calibri"/>
        </w:rPr>
      </w:pPr>
    </w:p>
    <w:p w14:paraId="78B24070" w14:textId="77777777" w:rsidR="00F3126A" w:rsidRPr="00F3126A" w:rsidRDefault="00F3126A" w:rsidP="00F3126A">
      <w:pPr>
        <w:numPr>
          <w:ilvl w:val="0"/>
          <w:numId w:val="1"/>
        </w:numPr>
        <w:rPr>
          <w:rFonts w:ascii="Calibri" w:eastAsia="Times New Roman" w:hAnsi="Calibri"/>
        </w:rPr>
      </w:pPr>
      <w:r w:rsidRPr="00F3126A">
        <w:rPr>
          <w:rFonts w:ascii="Calibri" w:eastAsia="Times New Roman" w:hAnsi="Calibri"/>
        </w:rPr>
        <w:t>Organizacja szkolenia na temat uboju zwierząt na użytek własny (luty – Ryczywół).</w:t>
      </w:r>
    </w:p>
    <w:p w14:paraId="695F0BA9" w14:textId="77777777" w:rsidR="00F3126A" w:rsidRPr="00F3126A" w:rsidRDefault="00F3126A" w:rsidP="00F3126A">
      <w:pPr>
        <w:rPr>
          <w:rFonts w:ascii="Calibri" w:eastAsia="Times New Roman" w:hAnsi="Calibri"/>
        </w:rPr>
      </w:pPr>
    </w:p>
    <w:p w14:paraId="7E4F3FB6" w14:textId="77777777" w:rsidR="00F3126A" w:rsidRPr="00F3126A" w:rsidRDefault="00F3126A" w:rsidP="00F3126A">
      <w:pPr>
        <w:numPr>
          <w:ilvl w:val="0"/>
          <w:numId w:val="1"/>
        </w:numPr>
        <w:rPr>
          <w:rFonts w:ascii="Calibri" w:eastAsia="Times New Roman" w:hAnsi="Calibri"/>
        </w:rPr>
      </w:pPr>
      <w:r w:rsidRPr="00F3126A">
        <w:rPr>
          <w:rFonts w:ascii="Calibri" w:eastAsia="Times New Roman" w:hAnsi="Calibri"/>
        </w:rPr>
        <w:t>Organizacja wyjazdu dzieci  na kolonie letnie   z dofinansowaniem KRUS (4 turnusy).</w:t>
      </w:r>
    </w:p>
    <w:p w14:paraId="414C29D8" w14:textId="77777777" w:rsidR="00F3126A" w:rsidRPr="00F3126A" w:rsidRDefault="00F3126A" w:rsidP="00F3126A">
      <w:pPr>
        <w:rPr>
          <w:rFonts w:ascii="Calibri" w:eastAsia="Times New Roman" w:hAnsi="Calibri"/>
        </w:rPr>
      </w:pPr>
    </w:p>
    <w:p w14:paraId="21EE1FB5" w14:textId="77777777" w:rsidR="00F3126A" w:rsidRPr="00F3126A" w:rsidRDefault="00F3126A" w:rsidP="00F3126A">
      <w:pPr>
        <w:numPr>
          <w:ilvl w:val="0"/>
          <w:numId w:val="1"/>
        </w:numPr>
        <w:rPr>
          <w:rFonts w:ascii="Calibri" w:eastAsia="Times New Roman" w:hAnsi="Calibri"/>
        </w:rPr>
      </w:pPr>
      <w:r w:rsidRPr="00F3126A">
        <w:rPr>
          <w:rFonts w:ascii="Calibri" w:eastAsia="Times New Roman" w:hAnsi="Calibri"/>
        </w:rPr>
        <w:t>Organizacja szkolenia powiatowego na temat ASF, które odbyło się w Ryczywole (październik 2023).</w:t>
      </w:r>
    </w:p>
    <w:p w14:paraId="47432D3C" w14:textId="77777777" w:rsidR="00F3126A" w:rsidRPr="00F3126A" w:rsidRDefault="00F3126A" w:rsidP="00F3126A">
      <w:pPr>
        <w:ind w:left="720"/>
        <w:rPr>
          <w:rFonts w:ascii="Calibri" w:eastAsia="Times New Roman" w:hAnsi="Calibri"/>
        </w:rPr>
      </w:pPr>
    </w:p>
    <w:p w14:paraId="772B1F66" w14:textId="77777777" w:rsidR="00F3126A" w:rsidRPr="00F3126A" w:rsidRDefault="00F3126A" w:rsidP="00F3126A">
      <w:pPr>
        <w:numPr>
          <w:ilvl w:val="0"/>
          <w:numId w:val="1"/>
        </w:numPr>
        <w:rPr>
          <w:rFonts w:ascii="Calibri" w:eastAsia="Times New Roman" w:hAnsi="Calibri"/>
        </w:rPr>
      </w:pPr>
      <w:r w:rsidRPr="00F3126A">
        <w:rPr>
          <w:rFonts w:ascii="Calibri" w:eastAsia="Times New Roman" w:hAnsi="Calibri"/>
        </w:rPr>
        <w:t xml:space="preserve">Organizacja szkoleń na terenie powiatu obornickiego z zakresu stosowania środków ochrony roślin przy użyciu sprzętu naziemnego przeznaczonego do stosowania środków z wyłączeniem sprzętu montowanego na pojazdach szynowych oraz innego sprzętu stosowanego w kolejnictwie (podstawowe i uzupełniające). </w:t>
      </w:r>
    </w:p>
    <w:p w14:paraId="4C608CA2" w14:textId="77777777" w:rsidR="00F3126A" w:rsidRPr="00F3126A" w:rsidRDefault="00F3126A" w:rsidP="00F3126A">
      <w:pPr>
        <w:ind w:left="720"/>
        <w:contextualSpacing/>
        <w:rPr>
          <w:rFonts w:ascii="Calibri" w:eastAsia="Calibri" w:hAnsi="Calibri"/>
          <w:lang w:eastAsia="en-US"/>
        </w:rPr>
      </w:pPr>
    </w:p>
    <w:p w14:paraId="2EFFF101" w14:textId="77777777" w:rsidR="00F3126A" w:rsidRPr="00F3126A" w:rsidRDefault="00F3126A" w:rsidP="00F3126A">
      <w:pPr>
        <w:numPr>
          <w:ilvl w:val="0"/>
          <w:numId w:val="1"/>
        </w:numPr>
        <w:rPr>
          <w:rFonts w:ascii="Calibri" w:eastAsia="Times New Roman" w:hAnsi="Calibri"/>
        </w:rPr>
      </w:pPr>
      <w:r w:rsidRPr="00F3126A">
        <w:rPr>
          <w:rFonts w:ascii="Calibri" w:eastAsia="Times New Roman" w:hAnsi="Calibri"/>
        </w:rPr>
        <w:t>Organizacja powiatowego Forum Rolniczego w Uścikowie.</w:t>
      </w:r>
    </w:p>
    <w:p w14:paraId="2BCD7826" w14:textId="77777777" w:rsidR="00F3126A" w:rsidRPr="00F3126A" w:rsidRDefault="00F3126A" w:rsidP="00F3126A">
      <w:pPr>
        <w:ind w:left="720"/>
        <w:contextualSpacing/>
        <w:rPr>
          <w:rFonts w:ascii="Calibri" w:eastAsia="Calibri" w:hAnsi="Calibri"/>
          <w:lang w:eastAsia="en-US"/>
        </w:rPr>
      </w:pPr>
    </w:p>
    <w:p w14:paraId="048719E8" w14:textId="77777777" w:rsidR="00F3126A" w:rsidRPr="00F3126A" w:rsidRDefault="00F3126A" w:rsidP="00F3126A">
      <w:pPr>
        <w:numPr>
          <w:ilvl w:val="0"/>
          <w:numId w:val="1"/>
        </w:numPr>
        <w:rPr>
          <w:rFonts w:ascii="Calibri" w:eastAsia="Times New Roman" w:hAnsi="Calibri"/>
        </w:rPr>
      </w:pPr>
      <w:r w:rsidRPr="00F3126A">
        <w:rPr>
          <w:rFonts w:ascii="Calibri" w:eastAsia="Times New Roman" w:hAnsi="Calibri"/>
        </w:rPr>
        <w:t>Organizacja konferencji  o tematyce rolniczej dla powiatów: obornicki, chodzieski, wągrowiecki, złotowski, pilski i czarnkowsko-trzcianecki (grudzień 2023 - RCK Rogoźno).</w:t>
      </w:r>
    </w:p>
    <w:p w14:paraId="4DF9936D" w14:textId="77777777" w:rsidR="00F3126A" w:rsidRPr="00F3126A" w:rsidRDefault="00F3126A" w:rsidP="00F3126A">
      <w:pPr>
        <w:ind w:left="720"/>
        <w:contextualSpacing/>
        <w:rPr>
          <w:rFonts w:ascii="Calibri" w:eastAsia="Calibri" w:hAnsi="Calibri"/>
          <w:lang w:eastAsia="en-US"/>
        </w:rPr>
      </w:pPr>
    </w:p>
    <w:p w14:paraId="7A9994A3" w14:textId="77777777" w:rsidR="00F3126A" w:rsidRPr="00F3126A" w:rsidRDefault="00F3126A" w:rsidP="00F3126A">
      <w:pPr>
        <w:numPr>
          <w:ilvl w:val="0"/>
          <w:numId w:val="1"/>
        </w:numPr>
        <w:rPr>
          <w:rFonts w:ascii="Calibri" w:eastAsia="Times New Roman" w:hAnsi="Calibri"/>
        </w:rPr>
      </w:pPr>
      <w:r w:rsidRPr="00F3126A">
        <w:rPr>
          <w:rFonts w:ascii="Calibri" w:eastAsia="Times New Roman" w:hAnsi="Calibri"/>
        </w:rPr>
        <w:t>Organizacja szkolenia powiatowego z Integrowanej Produkcji Roślin (Oborniki).</w:t>
      </w:r>
    </w:p>
    <w:p w14:paraId="70E81B76" w14:textId="77777777" w:rsidR="00F3126A" w:rsidRPr="00F3126A" w:rsidRDefault="00F3126A" w:rsidP="00F3126A">
      <w:pPr>
        <w:ind w:left="720"/>
        <w:rPr>
          <w:rFonts w:ascii="Calibri" w:eastAsia="Times New Roman" w:hAnsi="Calibri"/>
        </w:rPr>
      </w:pPr>
    </w:p>
    <w:p w14:paraId="13726D97" w14:textId="77777777" w:rsidR="00F3126A" w:rsidRPr="00F3126A" w:rsidRDefault="00F3126A" w:rsidP="00F3126A">
      <w:pPr>
        <w:numPr>
          <w:ilvl w:val="0"/>
          <w:numId w:val="1"/>
        </w:numPr>
        <w:rPr>
          <w:rFonts w:ascii="Calibri" w:eastAsia="Times New Roman" w:hAnsi="Calibri"/>
        </w:rPr>
      </w:pPr>
      <w:r w:rsidRPr="00F3126A">
        <w:rPr>
          <w:rFonts w:ascii="Calibri" w:eastAsia="Times New Roman" w:hAnsi="Calibri"/>
        </w:rPr>
        <w:t>Opinie w sprawie obniżenia średniej ceny skupu 1dt  do celów podatku rolnego.</w:t>
      </w:r>
    </w:p>
    <w:p w14:paraId="27E2E6BD" w14:textId="77777777" w:rsidR="00F3126A" w:rsidRPr="00F3126A" w:rsidRDefault="00F3126A" w:rsidP="00F3126A">
      <w:pPr>
        <w:ind w:left="720"/>
        <w:rPr>
          <w:rFonts w:ascii="Calibri" w:eastAsia="Times New Roman" w:hAnsi="Calibri"/>
        </w:rPr>
      </w:pPr>
    </w:p>
    <w:p w14:paraId="46BAB2EE" w14:textId="77777777" w:rsidR="00F3126A" w:rsidRPr="00F3126A" w:rsidRDefault="00F3126A" w:rsidP="00F3126A">
      <w:pPr>
        <w:numPr>
          <w:ilvl w:val="0"/>
          <w:numId w:val="1"/>
        </w:numPr>
        <w:rPr>
          <w:rFonts w:ascii="Calibri" w:eastAsia="Times New Roman" w:hAnsi="Calibri"/>
        </w:rPr>
      </w:pPr>
      <w:r w:rsidRPr="00F3126A">
        <w:rPr>
          <w:rFonts w:ascii="Calibri" w:eastAsia="Times New Roman" w:hAnsi="Calibri"/>
        </w:rPr>
        <w:t>Opinie rocznych planów łowieckich dla Kół Łowieckich z terenu powiatu obornickiego, opinie korekt planów łowieckich.</w:t>
      </w:r>
    </w:p>
    <w:p w14:paraId="036F3F3D" w14:textId="77777777" w:rsidR="00F3126A" w:rsidRPr="00F3126A" w:rsidRDefault="00F3126A" w:rsidP="00F3126A">
      <w:pPr>
        <w:ind w:left="720"/>
        <w:rPr>
          <w:rFonts w:ascii="Calibri" w:eastAsia="Times New Roman" w:hAnsi="Calibri"/>
        </w:rPr>
      </w:pPr>
    </w:p>
    <w:p w14:paraId="5DD9B46A" w14:textId="77777777" w:rsidR="00F3126A" w:rsidRPr="00F3126A" w:rsidRDefault="00F3126A" w:rsidP="00F3126A">
      <w:pPr>
        <w:numPr>
          <w:ilvl w:val="0"/>
          <w:numId w:val="1"/>
        </w:numPr>
        <w:rPr>
          <w:rFonts w:ascii="Calibri" w:eastAsia="Times New Roman" w:hAnsi="Calibri"/>
        </w:rPr>
      </w:pPr>
      <w:r w:rsidRPr="00F3126A">
        <w:rPr>
          <w:rFonts w:ascii="Calibri" w:eastAsia="Times New Roman" w:hAnsi="Calibri"/>
        </w:rPr>
        <w:t>Udział członków Rady Powiatowej w posiedzeniach i konferencjach rolniczych.</w:t>
      </w:r>
    </w:p>
    <w:p w14:paraId="03EB3BA0" w14:textId="77777777" w:rsidR="00F3126A" w:rsidRPr="00F3126A" w:rsidRDefault="00F3126A" w:rsidP="00F3126A">
      <w:pPr>
        <w:ind w:left="720"/>
        <w:rPr>
          <w:rFonts w:ascii="Calibri" w:eastAsia="Times New Roman" w:hAnsi="Calibri"/>
        </w:rPr>
      </w:pPr>
    </w:p>
    <w:p w14:paraId="725B18ED" w14:textId="77777777" w:rsidR="00F3126A" w:rsidRPr="00F3126A" w:rsidRDefault="00F3126A" w:rsidP="00F3126A">
      <w:pPr>
        <w:numPr>
          <w:ilvl w:val="0"/>
          <w:numId w:val="1"/>
        </w:numPr>
        <w:rPr>
          <w:rFonts w:ascii="Calibri" w:eastAsia="Times New Roman" w:hAnsi="Calibri"/>
        </w:rPr>
      </w:pPr>
      <w:r w:rsidRPr="00F3126A">
        <w:rPr>
          <w:rFonts w:ascii="Calibri" w:eastAsia="Times New Roman" w:hAnsi="Calibri"/>
        </w:rPr>
        <w:t>Opinie komornicze dotyczące zadłużonych gospodarstw rolnych, pomoc rolnikom zadłużonym.</w:t>
      </w:r>
    </w:p>
    <w:p w14:paraId="2BD837F5" w14:textId="77777777" w:rsidR="00F3126A" w:rsidRPr="00F3126A" w:rsidRDefault="00F3126A" w:rsidP="00F3126A">
      <w:pPr>
        <w:ind w:left="720"/>
        <w:rPr>
          <w:rFonts w:ascii="Calibri" w:eastAsia="Times New Roman" w:hAnsi="Calibri"/>
        </w:rPr>
      </w:pPr>
    </w:p>
    <w:p w14:paraId="20E76F39" w14:textId="77777777" w:rsidR="00F3126A" w:rsidRPr="00F3126A" w:rsidRDefault="00F3126A" w:rsidP="00F3126A">
      <w:pPr>
        <w:numPr>
          <w:ilvl w:val="0"/>
          <w:numId w:val="1"/>
        </w:numPr>
        <w:rPr>
          <w:rFonts w:ascii="Calibri" w:eastAsia="Times New Roman" w:hAnsi="Calibri"/>
        </w:rPr>
      </w:pPr>
      <w:r w:rsidRPr="00F3126A">
        <w:rPr>
          <w:rFonts w:ascii="Calibri" w:eastAsia="Times New Roman" w:hAnsi="Calibri"/>
        </w:rPr>
        <w:lastRenderedPageBreak/>
        <w:t>Opinie dla Krajowego Ośrodka Wsparcia Rolnictwa dotyczące zmian przeznaczenia nieruchomości rolnych.</w:t>
      </w:r>
    </w:p>
    <w:p w14:paraId="69A2A08A" w14:textId="77777777" w:rsidR="00F3126A" w:rsidRPr="00F3126A" w:rsidRDefault="00F3126A" w:rsidP="00F3126A">
      <w:pPr>
        <w:ind w:left="720"/>
        <w:rPr>
          <w:rFonts w:ascii="Calibri" w:eastAsia="Times New Roman" w:hAnsi="Calibri"/>
        </w:rPr>
      </w:pPr>
    </w:p>
    <w:p w14:paraId="1EF5CF3D" w14:textId="77777777" w:rsidR="00F3126A" w:rsidRPr="00F3126A" w:rsidRDefault="00F3126A" w:rsidP="00F3126A">
      <w:pPr>
        <w:numPr>
          <w:ilvl w:val="0"/>
          <w:numId w:val="1"/>
        </w:numPr>
        <w:rPr>
          <w:rFonts w:ascii="Calibri" w:eastAsia="Times New Roman" w:hAnsi="Calibri"/>
        </w:rPr>
      </w:pPr>
      <w:r w:rsidRPr="00F3126A">
        <w:rPr>
          <w:rFonts w:ascii="Calibri" w:eastAsia="Times New Roman" w:hAnsi="Calibri"/>
        </w:rPr>
        <w:t>Opinie dotyczące projektów miejscowych planów zagospodarowania przestrzennego.</w:t>
      </w:r>
    </w:p>
    <w:p w14:paraId="571C095C" w14:textId="77777777" w:rsidR="00F3126A" w:rsidRPr="00F3126A" w:rsidRDefault="00F3126A" w:rsidP="00F3126A">
      <w:pPr>
        <w:ind w:left="720"/>
        <w:rPr>
          <w:rFonts w:ascii="Calibri" w:eastAsia="Times New Roman" w:hAnsi="Calibri"/>
        </w:rPr>
      </w:pPr>
    </w:p>
    <w:p w14:paraId="69A00315" w14:textId="77777777" w:rsidR="00F3126A" w:rsidRPr="00F3126A" w:rsidRDefault="00F3126A" w:rsidP="00F3126A">
      <w:pPr>
        <w:numPr>
          <w:ilvl w:val="0"/>
          <w:numId w:val="1"/>
        </w:numPr>
        <w:rPr>
          <w:rFonts w:ascii="Calibri" w:eastAsia="Times New Roman" w:hAnsi="Calibri"/>
        </w:rPr>
      </w:pPr>
      <w:r w:rsidRPr="00F3126A">
        <w:rPr>
          <w:rFonts w:ascii="Calibri" w:eastAsia="Times New Roman" w:hAnsi="Calibri"/>
        </w:rPr>
        <w:t>Opinie dotyczące nabycia nieruchomości rolnych z KOWR.</w:t>
      </w:r>
    </w:p>
    <w:p w14:paraId="3AA335B7" w14:textId="77777777" w:rsidR="00F3126A" w:rsidRPr="00F3126A" w:rsidRDefault="00F3126A" w:rsidP="00F3126A">
      <w:pPr>
        <w:ind w:left="720"/>
        <w:contextualSpacing/>
        <w:rPr>
          <w:rFonts w:ascii="Calibri" w:eastAsia="Calibri" w:hAnsi="Calibri"/>
          <w:lang w:eastAsia="en-US"/>
        </w:rPr>
      </w:pPr>
    </w:p>
    <w:p w14:paraId="22507557" w14:textId="77777777" w:rsidR="00F3126A" w:rsidRPr="00F3126A" w:rsidRDefault="00F3126A" w:rsidP="00F3126A">
      <w:pPr>
        <w:numPr>
          <w:ilvl w:val="0"/>
          <w:numId w:val="1"/>
        </w:numPr>
        <w:rPr>
          <w:rFonts w:ascii="Calibri" w:eastAsia="Times New Roman" w:hAnsi="Calibri"/>
        </w:rPr>
      </w:pPr>
      <w:r w:rsidRPr="00F3126A">
        <w:rPr>
          <w:rFonts w:ascii="Calibri" w:eastAsia="Times New Roman" w:hAnsi="Calibri"/>
        </w:rPr>
        <w:t>Organizacja darów dla rolników – powodzian z woj. opolskiego i dolnośląskiego.</w:t>
      </w:r>
    </w:p>
    <w:p w14:paraId="03B24581" w14:textId="77777777" w:rsidR="00F3126A" w:rsidRPr="00F3126A" w:rsidRDefault="00F3126A" w:rsidP="00F3126A">
      <w:pPr>
        <w:ind w:left="720"/>
        <w:rPr>
          <w:rFonts w:ascii="Calibri" w:eastAsia="Times New Roman" w:hAnsi="Calibri"/>
        </w:rPr>
      </w:pPr>
      <w:r w:rsidRPr="00F3126A">
        <w:rPr>
          <w:rFonts w:ascii="Calibri" w:eastAsia="Calibri" w:hAnsi="Calibri"/>
          <w:lang w:eastAsia="en-US"/>
        </w:rPr>
        <w:t>Na dzisiaj wysłaliśmy 4 transporty paszy dla zwierząt z powiatu obornickiego. Kolejny tir z paszą (5) pojedzie do powodzian 21 października br.</w:t>
      </w:r>
    </w:p>
    <w:p w14:paraId="02AFBC93" w14:textId="77777777" w:rsidR="00912BC2" w:rsidRDefault="00000000" w:rsidP="00F3126A">
      <w:pPr>
        <w:ind w:left="-426"/>
        <w:rPr>
          <w:rFonts w:asciiTheme="minorHAnsi" w:hAnsiTheme="minorHAnsi" w:cstheme="minorHAnsi"/>
          <w:sz w:val="22"/>
          <w:szCs w:val="22"/>
        </w:rPr>
      </w:pPr>
      <w:r w:rsidRPr="00F3126A">
        <w:rPr>
          <w:rFonts w:asciiTheme="minorHAnsi" w:hAnsiTheme="minorHAnsi" w:cstheme="minorHAnsi"/>
          <w:b/>
          <w:bCs/>
        </w:rPr>
        <w:br/>
      </w:r>
      <w:r w:rsidR="00912BC2">
        <w:rPr>
          <w:rFonts w:asciiTheme="minorHAnsi" w:hAnsiTheme="minorHAnsi" w:cstheme="minorHAnsi"/>
          <w:sz w:val="22"/>
          <w:szCs w:val="22"/>
        </w:rPr>
        <w:t>Pytań nie zgłoszono.</w:t>
      </w:r>
    </w:p>
    <w:p w14:paraId="397CD674" w14:textId="77777777" w:rsidR="00912BC2" w:rsidRDefault="00912BC2" w:rsidP="00F3126A">
      <w:pPr>
        <w:ind w:left="-426"/>
        <w:rPr>
          <w:rFonts w:asciiTheme="minorHAnsi" w:hAnsiTheme="minorHAnsi" w:cstheme="minorHAnsi"/>
          <w:sz w:val="22"/>
          <w:szCs w:val="22"/>
        </w:rPr>
      </w:pPr>
    </w:p>
    <w:p w14:paraId="0E68B87B" w14:textId="46B9D1E0" w:rsidR="00912BC2" w:rsidRPr="00912BC2" w:rsidRDefault="00912BC2" w:rsidP="00912BC2">
      <w:pPr>
        <w:ind w:left="-426"/>
        <w:rPr>
          <w:rFonts w:asciiTheme="minorHAnsi" w:hAnsiTheme="minorHAnsi" w:cstheme="minorHAnsi"/>
          <w:sz w:val="22"/>
          <w:szCs w:val="22"/>
        </w:rPr>
      </w:pPr>
      <w:r>
        <w:rPr>
          <w:rFonts w:asciiTheme="minorHAnsi" w:hAnsiTheme="minorHAnsi" w:cstheme="minorHAnsi"/>
          <w:sz w:val="22"/>
          <w:szCs w:val="22"/>
        </w:rPr>
        <w:t>Kolejnym sprawozdawcą był pan Andrzej Tomkowiak kierownik Rejonowego Związku spółek Wodnych.</w:t>
      </w:r>
      <w:r w:rsidRPr="00912BC2">
        <w:rPr>
          <w:rStyle w:val="Teksttreci"/>
          <w:rFonts w:asciiTheme="minorHAnsi" w:eastAsia="Times New Roman" w:hAnsiTheme="minorHAnsi" w:cstheme="minorHAnsi"/>
          <w:color w:val="000000"/>
          <w:sz w:val="22"/>
          <w:szCs w:val="22"/>
          <w:lang w:val="pl"/>
        </w:rPr>
        <w:t>Gminna Spółka Wodno-Melioracyjna Rogoźno działa w oparciu o przepisy statutu Spółki Wodnej oraz znowelizowanego Prawa Wodnego. Jednostka ta zajmuje się organizacją oraz wykonawstwem konserwacji urządzeń wodno-melioracyjnych jakimi są urządzenia w postaci rowów melioracyjnych jak i konserwacja urządzeń podziemnych w postaci rurociągów wraz z ciągami drenarskimi. Na terenie objętym działalnością Gminnej Spółki Wodno-Melioracyjnej działa 8 sekcji. Każda z nich ma swojego reprezentanta.</w:t>
      </w:r>
      <w:r>
        <w:rPr>
          <w:rStyle w:val="Teksttreci"/>
          <w:rFonts w:asciiTheme="minorHAnsi" w:eastAsia="Times New Roman" w:hAnsiTheme="minorHAnsi" w:cstheme="minorHAnsi"/>
          <w:color w:val="000000"/>
          <w:sz w:val="22"/>
          <w:szCs w:val="22"/>
          <w:lang w:val="pl"/>
        </w:rPr>
        <w:t xml:space="preserve"> </w:t>
      </w:r>
      <w:r w:rsidRPr="00912BC2">
        <w:rPr>
          <w:rStyle w:val="Teksttreci"/>
          <w:rFonts w:asciiTheme="minorHAnsi" w:eastAsia="Times New Roman" w:hAnsiTheme="minorHAnsi" w:cstheme="minorHAnsi"/>
          <w:color w:val="000000"/>
          <w:sz w:val="22"/>
          <w:szCs w:val="22"/>
          <w:lang w:val="pl"/>
        </w:rPr>
        <w:t>Środki finansowe, które przeznaczone są na konserwację urządzeń wodno- melioracyjnych pochodzą ze składek członkowskich uchwalonych przez Walne Zgromadzenie Delegatów. Po uchwaleniu budżetów w poszczególnych sekcjach wchodzących w skład Gminnej Spółki Wodno- Melioracyjnej Rogoźno następuje realizacja zadań konserwacji urządzeń wodno-melioracyjnych przyjętych na dany rok. Z reguły jednak rozpoczyna się ona od usuwania awarii drenarskich. Zgodnie z decyzją i uchwała członków Spółki awarie te należy usunąć w pierwszej kolejności.</w:t>
      </w:r>
      <w:r>
        <w:rPr>
          <w:rStyle w:val="Teksttreci"/>
          <w:rFonts w:asciiTheme="minorHAnsi" w:eastAsia="Times New Roman" w:hAnsiTheme="minorHAnsi" w:cstheme="minorHAnsi"/>
          <w:color w:val="000000"/>
          <w:sz w:val="22"/>
          <w:szCs w:val="22"/>
          <w:lang w:val="pl"/>
        </w:rPr>
        <w:t xml:space="preserve"> </w:t>
      </w:r>
      <w:r w:rsidRPr="00912BC2">
        <w:rPr>
          <w:rStyle w:val="Teksttreci"/>
          <w:rFonts w:asciiTheme="minorHAnsi" w:eastAsia="Times New Roman" w:hAnsiTheme="minorHAnsi" w:cstheme="minorHAnsi"/>
          <w:color w:val="000000"/>
          <w:sz w:val="22"/>
          <w:szCs w:val="22"/>
          <w:lang w:val="pl"/>
        </w:rPr>
        <w:t>Składki uchwalone przez rolników potrzebne do realizacji robót w GSWM Rogoźno przedstawiają się następująco:</w:t>
      </w:r>
      <w:r>
        <w:rPr>
          <w:rStyle w:val="Teksttreci"/>
          <w:rFonts w:asciiTheme="minorHAnsi" w:eastAsia="Times New Roman" w:hAnsiTheme="minorHAnsi" w:cstheme="minorHAnsi"/>
          <w:color w:val="000000"/>
          <w:sz w:val="22"/>
          <w:szCs w:val="22"/>
          <w:lang w:val="pl"/>
        </w:rPr>
        <w:t xml:space="preserve"> </w:t>
      </w:r>
      <w:r w:rsidRPr="00912BC2">
        <w:rPr>
          <w:rStyle w:val="Teksttreci"/>
          <w:rFonts w:asciiTheme="minorHAnsi" w:eastAsia="Times New Roman" w:hAnsiTheme="minorHAnsi" w:cstheme="minorHAnsi"/>
          <w:color w:val="000000"/>
          <w:sz w:val="22"/>
          <w:szCs w:val="22"/>
          <w:lang w:val="pl"/>
        </w:rPr>
        <w:t>Średnia składka Gminnej Spółki Wodno- Melioracyjnej Rogoźno na 2024 roku wynosiła 32,00 zł/ha.</w:t>
      </w:r>
      <w:r>
        <w:rPr>
          <w:rStyle w:val="Teksttreci"/>
          <w:rFonts w:asciiTheme="minorHAnsi" w:eastAsia="Times New Roman" w:hAnsiTheme="minorHAnsi" w:cstheme="minorHAnsi"/>
          <w:color w:val="000000"/>
          <w:sz w:val="22"/>
          <w:szCs w:val="22"/>
          <w:lang w:val="pl"/>
        </w:rPr>
        <w:t xml:space="preserve"> </w:t>
      </w:r>
      <w:r w:rsidRPr="00912BC2">
        <w:rPr>
          <w:rStyle w:val="Teksttreci"/>
          <w:rFonts w:asciiTheme="minorHAnsi" w:eastAsia="Times New Roman" w:hAnsiTheme="minorHAnsi" w:cstheme="minorHAnsi"/>
          <w:color w:val="000000"/>
          <w:sz w:val="22"/>
          <w:szCs w:val="22"/>
          <w:lang w:val="pl"/>
        </w:rPr>
        <w:t>Ściągalność składek na 31.07.2024 r. wynosi 63,3 %.</w:t>
      </w:r>
    </w:p>
    <w:p w14:paraId="32F8B3DE" w14:textId="77777777" w:rsidR="00912BC2" w:rsidRDefault="00912BC2" w:rsidP="00912BC2">
      <w:pPr>
        <w:pStyle w:val="Teksttreci0"/>
        <w:shd w:val="clear" w:color="auto" w:fill="auto"/>
        <w:spacing w:before="0" w:line="276" w:lineRule="auto"/>
        <w:ind w:left="20" w:firstLine="700"/>
        <w:rPr>
          <w:rFonts w:asciiTheme="minorHAnsi" w:hAnsiTheme="minorHAnsi" w:cstheme="minorHAnsi"/>
          <w:sz w:val="22"/>
          <w:szCs w:val="22"/>
        </w:rPr>
      </w:pPr>
      <w:r w:rsidRPr="00912BC2">
        <w:rPr>
          <w:rStyle w:val="Teksttreci"/>
          <w:rFonts w:asciiTheme="minorHAnsi" w:hAnsiTheme="minorHAnsi" w:cstheme="minorHAnsi"/>
          <w:color w:val="000000"/>
          <w:sz w:val="22"/>
          <w:szCs w:val="22"/>
          <w:lang w:val="pl"/>
        </w:rPr>
        <w:t>Obszar Gminnej Spółki Rogoźno to 7.975,12 ha.</w:t>
      </w:r>
    </w:p>
    <w:p w14:paraId="7F338965" w14:textId="3ADFB392" w:rsidR="00912BC2" w:rsidRPr="00912BC2" w:rsidRDefault="00912BC2" w:rsidP="00912BC2">
      <w:pPr>
        <w:pStyle w:val="Teksttreci0"/>
        <w:shd w:val="clear" w:color="auto" w:fill="auto"/>
        <w:spacing w:before="0" w:line="276" w:lineRule="auto"/>
        <w:ind w:left="20" w:firstLine="700"/>
        <w:rPr>
          <w:rFonts w:asciiTheme="minorHAnsi" w:hAnsiTheme="minorHAnsi" w:cstheme="minorHAnsi"/>
          <w:sz w:val="22"/>
          <w:szCs w:val="22"/>
        </w:rPr>
      </w:pPr>
      <w:r w:rsidRPr="00912BC2">
        <w:rPr>
          <w:rStyle w:val="Teksttreci"/>
          <w:rFonts w:asciiTheme="minorHAnsi" w:hAnsiTheme="minorHAnsi" w:cstheme="minorHAnsi"/>
          <w:color w:val="000000"/>
          <w:sz w:val="22"/>
          <w:szCs w:val="22"/>
          <w:lang w:val="pl"/>
        </w:rPr>
        <w:t>W roku 2024 do 30 września przeprowadzono następujące prace:</w:t>
      </w:r>
    </w:p>
    <w:p w14:paraId="772AEBB6" w14:textId="77777777" w:rsidR="00912BC2" w:rsidRPr="00912BC2" w:rsidRDefault="00912BC2" w:rsidP="00912BC2">
      <w:pPr>
        <w:pStyle w:val="Teksttreci0"/>
        <w:numPr>
          <w:ilvl w:val="0"/>
          <w:numId w:val="2"/>
        </w:numPr>
        <w:shd w:val="clear" w:color="auto" w:fill="auto"/>
        <w:tabs>
          <w:tab w:val="left" w:pos="701"/>
        </w:tabs>
        <w:spacing w:before="0" w:line="276" w:lineRule="auto"/>
        <w:ind w:left="360" w:firstLine="0"/>
        <w:rPr>
          <w:rFonts w:asciiTheme="minorHAnsi" w:hAnsiTheme="minorHAnsi" w:cstheme="minorHAnsi"/>
          <w:sz w:val="22"/>
          <w:szCs w:val="22"/>
        </w:rPr>
      </w:pPr>
      <w:r w:rsidRPr="00912BC2">
        <w:rPr>
          <w:rStyle w:val="Teksttreci"/>
          <w:rFonts w:asciiTheme="minorHAnsi" w:hAnsiTheme="minorHAnsi" w:cstheme="minorHAnsi"/>
          <w:color w:val="000000"/>
          <w:sz w:val="22"/>
          <w:szCs w:val="22"/>
          <w:lang w:val="pl"/>
        </w:rPr>
        <w:t>konserwacja rowów melioracji szczegółowej na odcinku 12.172 mb,</w:t>
      </w:r>
    </w:p>
    <w:p w14:paraId="44A1A76B" w14:textId="77777777" w:rsidR="00912BC2" w:rsidRPr="00912BC2" w:rsidRDefault="00912BC2" w:rsidP="00912BC2">
      <w:pPr>
        <w:pStyle w:val="Teksttreci0"/>
        <w:numPr>
          <w:ilvl w:val="0"/>
          <w:numId w:val="2"/>
        </w:numPr>
        <w:shd w:val="clear" w:color="auto" w:fill="auto"/>
        <w:tabs>
          <w:tab w:val="left" w:pos="710"/>
        </w:tabs>
        <w:spacing w:before="0" w:line="276" w:lineRule="auto"/>
        <w:ind w:left="360" w:firstLine="0"/>
        <w:rPr>
          <w:rFonts w:asciiTheme="minorHAnsi" w:hAnsiTheme="minorHAnsi" w:cstheme="minorHAnsi"/>
          <w:sz w:val="22"/>
          <w:szCs w:val="22"/>
        </w:rPr>
      </w:pPr>
      <w:r w:rsidRPr="00912BC2">
        <w:rPr>
          <w:rStyle w:val="Teksttreci"/>
          <w:rFonts w:asciiTheme="minorHAnsi" w:hAnsiTheme="minorHAnsi" w:cstheme="minorHAnsi"/>
          <w:color w:val="000000"/>
          <w:sz w:val="22"/>
          <w:szCs w:val="22"/>
          <w:lang w:val="pl"/>
        </w:rPr>
        <w:t>konserwacja urządzeń drenarskich na 230 ha/6271 mb</w:t>
      </w:r>
    </w:p>
    <w:p w14:paraId="08A088EB" w14:textId="77777777" w:rsidR="00912BC2" w:rsidRPr="00912BC2" w:rsidRDefault="00912BC2" w:rsidP="00912BC2">
      <w:pPr>
        <w:pStyle w:val="Teksttreci0"/>
        <w:numPr>
          <w:ilvl w:val="0"/>
          <w:numId w:val="2"/>
        </w:numPr>
        <w:shd w:val="clear" w:color="auto" w:fill="auto"/>
        <w:tabs>
          <w:tab w:val="left" w:pos="706"/>
        </w:tabs>
        <w:spacing w:before="0" w:line="276" w:lineRule="auto"/>
        <w:ind w:left="700" w:right="4140"/>
        <w:jc w:val="left"/>
        <w:rPr>
          <w:rFonts w:asciiTheme="minorHAnsi" w:hAnsiTheme="minorHAnsi" w:cstheme="minorHAnsi"/>
          <w:sz w:val="22"/>
          <w:szCs w:val="22"/>
        </w:rPr>
      </w:pPr>
      <w:r w:rsidRPr="00912BC2">
        <w:rPr>
          <w:rStyle w:val="Teksttreci"/>
          <w:rFonts w:asciiTheme="minorHAnsi" w:hAnsiTheme="minorHAnsi" w:cstheme="minorHAnsi"/>
          <w:color w:val="000000"/>
          <w:sz w:val="22"/>
          <w:szCs w:val="22"/>
          <w:lang w:val="pl"/>
        </w:rPr>
        <w:t>udrażnianie i oczyszczanie przepustów oczyszczanie wylotów drenarskich</w:t>
      </w:r>
    </w:p>
    <w:p w14:paraId="126E6903" w14:textId="77777777" w:rsidR="00117D55" w:rsidRDefault="00912BC2" w:rsidP="00117D55">
      <w:pPr>
        <w:pStyle w:val="Teksttreci0"/>
        <w:shd w:val="clear" w:color="auto" w:fill="auto"/>
        <w:spacing w:before="0" w:line="276" w:lineRule="auto"/>
        <w:ind w:left="20" w:firstLine="700"/>
        <w:rPr>
          <w:rFonts w:asciiTheme="minorHAnsi" w:hAnsiTheme="minorHAnsi" w:cstheme="minorHAnsi"/>
          <w:sz w:val="22"/>
          <w:szCs w:val="22"/>
        </w:rPr>
      </w:pPr>
      <w:r w:rsidRPr="00912BC2">
        <w:rPr>
          <w:rStyle w:val="Teksttreci"/>
          <w:rFonts w:asciiTheme="minorHAnsi" w:hAnsiTheme="minorHAnsi" w:cstheme="minorHAnsi"/>
          <w:color w:val="000000"/>
          <w:sz w:val="22"/>
          <w:szCs w:val="22"/>
          <w:lang w:val="pl"/>
        </w:rPr>
        <w:t>inne prace konserwacyjne jak remonty studni, usuwanie zakrzaczeń itp.</w:t>
      </w:r>
    </w:p>
    <w:p w14:paraId="5BB2B5C5" w14:textId="6CC310F5" w:rsidR="00912BC2" w:rsidRPr="00912BC2" w:rsidRDefault="00912BC2" w:rsidP="00117D55">
      <w:pPr>
        <w:pStyle w:val="Teksttreci0"/>
        <w:shd w:val="clear" w:color="auto" w:fill="auto"/>
        <w:spacing w:before="0" w:line="276" w:lineRule="auto"/>
        <w:ind w:left="20" w:hanging="446"/>
        <w:rPr>
          <w:rFonts w:asciiTheme="minorHAnsi" w:hAnsiTheme="minorHAnsi" w:cstheme="minorHAnsi"/>
          <w:sz w:val="22"/>
          <w:szCs w:val="22"/>
        </w:rPr>
      </w:pPr>
      <w:r w:rsidRPr="00912BC2">
        <w:rPr>
          <w:rStyle w:val="Teksttreci3"/>
          <w:rFonts w:asciiTheme="minorHAnsi" w:hAnsiTheme="minorHAnsi" w:cstheme="minorHAnsi"/>
          <w:color w:val="000000"/>
          <w:spacing w:val="0"/>
          <w:sz w:val="22"/>
          <w:szCs w:val="22"/>
          <w:lang w:val="pl"/>
        </w:rPr>
        <w:t>Gminna Spółka Wodno- Melioracyjna Rogoźno otrzymała w 2024 roku dotację w łącznej kwocie 142.486,00 zł w tym :</w:t>
      </w:r>
    </w:p>
    <w:p w14:paraId="71F4232D" w14:textId="77777777" w:rsidR="00912BC2" w:rsidRPr="00912BC2" w:rsidRDefault="00912BC2" w:rsidP="00912BC2">
      <w:pPr>
        <w:pStyle w:val="Teksttreci0"/>
        <w:numPr>
          <w:ilvl w:val="0"/>
          <w:numId w:val="2"/>
        </w:numPr>
        <w:shd w:val="clear" w:color="auto" w:fill="auto"/>
        <w:tabs>
          <w:tab w:val="left" w:pos="125"/>
        </w:tabs>
        <w:spacing w:before="0" w:line="276" w:lineRule="auto"/>
        <w:ind w:firstLine="0"/>
        <w:rPr>
          <w:rFonts w:asciiTheme="minorHAnsi" w:hAnsiTheme="minorHAnsi" w:cstheme="minorHAnsi"/>
          <w:sz w:val="22"/>
          <w:szCs w:val="22"/>
        </w:rPr>
      </w:pPr>
      <w:r w:rsidRPr="00912BC2">
        <w:rPr>
          <w:rStyle w:val="Teksttreci"/>
          <w:rFonts w:asciiTheme="minorHAnsi" w:hAnsiTheme="minorHAnsi" w:cstheme="minorHAnsi"/>
          <w:color w:val="000000"/>
          <w:sz w:val="22"/>
          <w:szCs w:val="22"/>
          <w:lang w:val="pl"/>
        </w:rPr>
        <w:t>dotacja Wojewody Wielkopolskiego</w:t>
      </w:r>
    </w:p>
    <w:p w14:paraId="3DF662AB" w14:textId="77777777" w:rsidR="00912BC2" w:rsidRPr="00912BC2" w:rsidRDefault="00912BC2" w:rsidP="00912BC2">
      <w:pPr>
        <w:pStyle w:val="Teksttreci0"/>
        <w:numPr>
          <w:ilvl w:val="0"/>
          <w:numId w:val="2"/>
        </w:numPr>
        <w:shd w:val="clear" w:color="auto" w:fill="auto"/>
        <w:tabs>
          <w:tab w:val="left" w:pos="125"/>
        </w:tabs>
        <w:spacing w:before="0" w:line="276" w:lineRule="auto"/>
        <w:ind w:firstLine="0"/>
        <w:rPr>
          <w:rFonts w:asciiTheme="minorHAnsi" w:hAnsiTheme="minorHAnsi" w:cstheme="minorHAnsi"/>
          <w:sz w:val="22"/>
          <w:szCs w:val="22"/>
        </w:rPr>
      </w:pPr>
      <w:r w:rsidRPr="00912BC2">
        <w:rPr>
          <w:rStyle w:val="Teksttreci"/>
          <w:rFonts w:asciiTheme="minorHAnsi" w:hAnsiTheme="minorHAnsi" w:cstheme="minorHAnsi"/>
          <w:color w:val="000000"/>
          <w:sz w:val="22"/>
          <w:szCs w:val="22"/>
          <w:lang w:val="pl"/>
        </w:rPr>
        <w:t>dotacja Starostwa Obornickiego</w:t>
      </w:r>
    </w:p>
    <w:p w14:paraId="30341490" w14:textId="77777777" w:rsidR="00912BC2" w:rsidRPr="00912BC2" w:rsidRDefault="00912BC2" w:rsidP="00912BC2">
      <w:pPr>
        <w:pStyle w:val="Teksttreci0"/>
        <w:numPr>
          <w:ilvl w:val="0"/>
          <w:numId w:val="2"/>
        </w:numPr>
        <w:shd w:val="clear" w:color="auto" w:fill="auto"/>
        <w:tabs>
          <w:tab w:val="left" w:pos="125"/>
        </w:tabs>
        <w:spacing w:before="0" w:line="276" w:lineRule="auto"/>
        <w:ind w:firstLine="0"/>
        <w:rPr>
          <w:rFonts w:asciiTheme="minorHAnsi" w:hAnsiTheme="minorHAnsi" w:cstheme="minorHAnsi"/>
          <w:sz w:val="22"/>
          <w:szCs w:val="22"/>
        </w:rPr>
      </w:pPr>
      <w:r w:rsidRPr="00912BC2">
        <w:rPr>
          <w:rStyle w:val="Teksttreci"/>
          <w:rFonts w:asciiTheme="minorHAnsi" w:hAnsiTheme="minorHAnsi" w:cstheme="minorHAnsi"/>
          <w:color w:val="000000"/>
          <w:sz w:val="22"/>
          <w:szCs w:val="22"/>
          <w:lang w:val="pl"/>
        </w:rPr>
        <w:t>dotacja</w:t>
      </w:r>
      <w:r w:rsidRPr="00912BC2">
        <w:rPr>
          <w:rStyle w:val="TeksttreciOdstpy0pt"/>
          <w:rFonts w:asciiTheme="minorHAnsi" w:hAnsiTheme="minorHAnsi" w:cstheme="minorHAnsi"/>
          <w:sz w:val="22"/>
          <w:szCs w:val="22"/>
        </w:rPr>
        <w:t xml:space="preserve"> z Urzędu</w:t>
      </w:r>
      <w:r w:rsidRPr="00912BC2">
        <w:rPr>
          <w:rStyle w:val="Teksttreci"/>
          <w:rFonts w:asciiTheme="minorHAnsi" w:hAnsiTheme="minorHAnsi" w:cstheme="minorHAnsi"/>
          <w:color w:val="000000"/>
          <w:sz w:val="22"/>
          <w:szCs w:val="22"/>
          <w:lang w:val="pl"/>
        </w:rPr>
        <w:t xml:space="preserve"> Gminy</w:t>
      </w:r>
    </w:p>
    <w:p w14:paraId="59059501" w14:textId="77777777" w:rsidR="00912BC2" w:rsidRPr="00912BC2" w:rsidRDefault="00912BC2" w:rsidP="00912BC2">
      <w:pPr>
        <w:pStyle w:val="Teksttreci0"/>
        <w:numPr>
          <w:ilvl w:val="0"/>
          <w:numId w:val="2"/>
        </w:numPr>
        <w:shd w:val="clear" w:color="auto" w:fill="auto"/>
        <w:tabs>
          <w:tab w:val="left" w:pos="120"/>
        </w:tabs>
        <w:spacing w:before="0" w:line="276" w:lineRule="auto"/>
        <w:ind w:firstLine="0"/>
        <w:rPr>
          <w:rFonts w:asciiTheme="minorHAnsi" w:hAnsiTheme="minorHAnsi" w:cstheme="minorHAnsi"/>
          <w:sz w:val="22"/>
          <w:szCs w:val="22"/>
        </w:rPr>
      </w:pPr>
      <w:r w:rsidRPr="00912BC2">
        <w:rPr>
          <w:rStyle w:val="Teksttreci"/>
          <w:rFonts w:asciiTheme="minorHAnsi" w:hAnsiTheme="minorHAnsi" w:cstheme="minorHAnsi"/>
          <w:color w:val="000000"/>
          <w:sz w:val="22"/>
          <w:szCs w:val="22"/>
          <w:lang w:val="pl"/>
        </w:rPr>
        <w:t>dotacja Urząd</w:t>
      </w:r>
      <w:r w:rsidRPr="00912BC2">
        <w:rPr>
          <w:rStyle w:val="TeksttreciOdstpy0pt"/>
          <w:rFonts w:asciiTheme="minorHAnsi" w:hAnsiTheme="minorHAnsi" w:cstheme="minorHAnsi"/>
          <w:sz w:val="22"/>
          <w:szCs w:val="22"/>
        </w:rPr>
        <w:t xml:space="preserve"> Marszałkowski</w:t>
      </w:r>
    </w:p>
    <w:p w14:paraId="46322626" w14:textId="77777777" w:rsidR="00912BC2" w:rsidRPr="00912BC2" w:rsidRDefault="00912BC2" w:rsidP="00117D55">
      <w:pPr>
        <w:pStyle w:val="Teksttreci0"/>
        <w:shd w:val="clear" w:color="auto" w:fill="auto"/>
        <w:spacing w:before="0" w:line="276" w:lineRule="auto"/>
        <w:ind w:left="-426" w:right="240" w:firstLine="0"/>
        <w:jc w:val="left"/>
        <w:rPr>
          <w:rFonts w:asciiTheme="minorHAnsi" w:hAnsiTheme="minorHAnsi" w:cstheme="minorHAnsi"/>
          <w:sz w:val="22"/>
          <w:szCs w:val="22"/>
        </w:rPr>
      </w:pPr>
      <w:r w:rsidRPr="00912BC2">
        <w:rPr>
          <w:rStyle w:val="Teksttreci"/>
          <w:rFonts w:asciiTheme="minorHAnsi" w:hAnsiTheme="minorHAnsi" w:cstheme="minorHAnsi"/>
          <w:color w:val="000000"/>
          <w:sz w:val="22"/>
          <w:szCs w:val="22"/>
          <w:lang w:val="pl"/>
        </w:rPr>
        <w:t>Aktualnie prace konserwacyjne są w toku realizacji, dlatego ostateczny bilans będzie widoczny na koniec 2024 roku.</w:t>
      </w:r>
    </w:p>
    <w:p w14:paraId="0CEE5108" w14:textId="77777777" w:rsidR="00912BC2" w:rsidRPr="00912BC2" w:rsidRDefault="00912BC2" w:rsidP="00117D55">
      <w:pPr>
        <w:pStyle w:val="Teksttreci0"/>
        <w:shd w:val="clear" w:color="auto" w:fill="auto"/>
        <w:spacing w:before="0" w:after="943" w:line="276" w:lineRule="auto"/>
        <w:ind w:left="-426" w:right="240" w:firstLine="0"/>
        <w:jc w:val="left"/>
        <w:rPr>
          <w:rFonts w:asciiTheme="minorHAnsi" w:hAnsiTheme="minorHAnsi" w:cstheme="minorHAnsi"/>
          <w:sz w:val="22"/>
          <w:szCs w:val="22"/>
        </w:rPr>
      </w:pPr>
      <w:r w:rsidRPr="00912BC2">
        <w:rPr>
          <w:rStyle w:val="Teksttreci"/>
          <w:rFonts w:asciiTheme="minorHAnsi" w:hAnsiTheme="minorHAnsi" w:cstheme="minorHAnsi"/>
          <w:color w:val="000000"/>
          <w:sz w:val="22"/>
          <w:szCs w:val="22"/>
          <w:lang w:val="pl"/>
        </w:rPr>
        <w:t>Zakres prac za 2024 rok</w:t>
      </w:r>
      <w:r w:rsidRPr="00912BC2">
        <w:rPr>
          <w:rStyle w:val="TeksttreciOdstpy0pt"/>
          <w:rFonts w:asciiTheme="minorHAnsi" w:hAnsiTheme="minorHAnsi" w:cstheme="minorHAnsi"/>
          <w:sz w:val="22"/>
          <w:szCs w:val="22"/>
        </w:rPr>
        <w:t xml:space="preserve"> zostanie</w:t>
      </w:r>
      <w:r w:rsidRPr="00912BC2">
        <w:rPr>
          <w:rStyle w:val="Teksttreci"/>
          <w:rFonts w:asciiTheme="minorHAnsi" w:hAnsiTheme="minorHAnsi" w:cstheme="minorHAnsi"/>
          <w:color w:val="000000"/>
          <w:sz w:val="22"/>
          <w:szCs w:val="22"/>
          <w:lang w:val="pl"/>
        </w:rPr>
        <w:t xml:space="preserve"> przedstawiony po ich zakończeniu i rozliczeniu finansowym Gminnej Spółki Wodno- Melioracyjnej w Rogoźnie.</w:t>
      </w:r>
    </w:p>
    <w:p w14:paraId="25F1BC1D" w14:textId="6BA1046C" w:rsidR="00117D55" w:rsidRDefault="006D0657" w:rsidP="00F3126A">
      <w:pPr>
        <w:ind w:left="-426"/>
        <w:rPr>
          <w:rFonts w:asciiTheme="minorHAnsi" w:hAnsiTheme="minorHAnsi" w:cstheme="minorHAnsi"/>
          <w:sz w:val="22"/>
          <w:szCs w:val="22"/>
        </w:rPr>
      </w:pPr>
      <w:r>
        <w:rPr>
          <w:rFonts w:asciiTheme="minorHAnsi" w:hAnsiTheme="minorHAnsi" w:cstheme="minorHAnsi"/>
          <w:sz w:val="22"/>
          <w:szCs w:val="22"/>
        </w:rPr>
        <w:lastRenderedPageBreak/>
        <w:t>Pan Jarosław Łatka zapytał, co trzeba zrobić aby udrożnić rów w mieście, który jest niedrożny?</w:t>
      </w:r>
    </w:p>
    <w:p w14:paraId="243A923B" w14:textId="2855C867" w:rsidR="006D0657" w:rsidRDefault="006D0657" w:rsidP="00F3126A">
      <w:pPr>
        <w:ind w:left="-426"/>
        <w:rPr>
          <w:rFonts w:asciiTheme="minorHAnsi" w:hAnsiTheme="minorHAnsi" w:cstheme="minorHAnsi"/>
          <w:sz w:val="22"/>
          <w:szCs w:val="22"/>
        </w:rPr>
      </w:pPr>
      <w:r>
        <w:rPr>
          <w:rFonts w:asciiTheme="minorHAnsi" w:hAnsiTheme="minorHAnsi" w:cstheme="minorHAnsi"/>
          <w:sz w:val="22"/>
          <w:szCs w:val="22"/>
        </w:rPr>
        <w:t>Pan Tomkowiak odpowiedział, że rolnicy na pewno nie zgodzą się na finansowanie ze środków składkowych, należałoby na ten cel pozyskać dodatkowe środki.</w:t>
      </w:r>
    </w:p>
    <w:p w14:paraId="5EE1E666" w14:textId="4F99624E" w:rsidR="006D0657" w:rsidRDefault="006D0657" w:rsidP="00F3126A">
      <w:pPr>
        <w:ind w:left="-426"/>
        <w:rPr>
          <w:rFonts w:asciiTheme="minorHAnsi" w:hAnsiTheme="minorHAnsi" w:cstheme="minorHAnsi"/>
          <w:sz w:val="22"/>
          <w:szCs w:val="22"/>
        </w:rPr>
      </w:pPr>
      <w:r>
        <w:rPr>
          <w:rFonts w:asciiTheme="minorHAnsi" w:hAnsiTheme="minorHAnsi" w:cstheme="minorHAnsi"/>
          <w:sz w:val="22"/>
          <w:szCs w:val="22"/>
        </w:rPr>
        <w:t>Pan radny Krzysztof Nikodem zaproponował, aby rów na ul. Południowej wykonać z dotacji?</w:t>
      </w:r>
    </w:p>
    <w:p w14:paraId="7571FF4A" w14:textId="6E5CE21A" w:rsidR="006D0657" w:rsidRDefault="006D0657" w:rsidP="00F3126A">
      <w:pPr>
        <w:ind w:left="-426"/>
        <w:rPr>
          <w:rFonts w:asciiTheme="minorHAnsi" w:hAnsiTheme="minorHAnsi" w:cstheme="minorHAnsi"/>
          <w:sz w:val="22"/>
          <w:szCs w:val="22"/>
        </w:rPr>
      </w:pPr>
      <w:r>
        <w:rPr>
          <w:rFonts w:asciiTheme="minorHAnsi" w:hAnsiTheme="minorHAnsi" w:cstheme="minorHAnsi"/>
          <w:sz w:val="22"/>
          <w:szCs w:val="22"/>
        </w:rPr>
        <w:t>Pan kierownik odpowiedział, że dotacja jest udzielana do tych środków składkowych, są to środki dotacyjne z Urzędu Marszałkowskiego, musi być odpowiednia wysokość składki i ściągalność tej składki</w:t>
      </w:r>
      <w:r w:rsidR="00CF25AA">
        <w:rPr>
          <w:rFonts w:asciiTheme="minorHAnsi" w:hAnsiTheme="minorHAnsi" w:cstheme="minorHAnsi"/>
          <w:sz w:val="22"/>
          <w:szCs w:val="22"/>
        </w:rPr>
        <w:t>, najlepiej byłoby sfinansować to zadanie ze środków własnych gminy.</w:t>
      </w:r>
    </w:p>
    <w:p w14:paraId="4659BFBB" w14:textId="4644E387" w:rsidR="00CF25AA" w:rsidRDefault="00CF25AA" w:rsidP="00F3126A">
      <w:pPr>
        <w:ind w:left="-426"/>
        <w:rPr>
          <w:rFonts w:asciiTheme="minorHAnsi" w:hAnsiTheme="minorHAnsi" w:cstheme="minorHAnsi"/>
          <w:sz w:val="22"/>
          <w:szCs w:val="22"/>
        </w:rPr>
      </w:pPr>
      <w:r>
        <w:rPr>
          <w:rFonts w:asciiTheme="minorHAnsi" w:hAnsiTheme="minorHAnsi" w:cstheme="minorHAnsi"/>
          <w:sz w:val="22"/>
          <w:szCs w:val="22"/>
        </w:rPr>
        <w:t>Pan radny Nikodem poinformował, że środki przekazywane do spółki są pieniążkami wszystkich mieszkańców, więc jest to trochę dziwna sprawa.</w:t>
      </w:r>
    </w:p>
    <w:p w14:paraId="42E3D9C4" w14:textId="3C73E96F" w:rsidR="00CF25AA" w:rsidRDefault="00CF25AA" w:rsidP="00F3126A">
      <w:pPr>
        <w:ind w:left="-426"/>
        <w:rPr>
          <w:rFonts w:asciiTheme="minorHAnsi" w:hAnsiTheme="minorHAnsi" w:cstheme="minorHAnsi"/>
          <w:sz w:val="22"/>
          <w:szCs w:val="22"/>
        </w:rPr>
      </w:pPr>
      <w:r>
        <w:rPr>
          <w:rFonts w:asciiTheme="minorHAnsi" w:hAnsiTheme="minorHAnsi" w:cstheme="minorHAnsi"/>
          <w:sz w:val="22"/>
          <w:szCs w:val="22"/>
        </w:rPr>
        <w:t>Pan Andrzej Tomkowiak odpowiedział, że dotację którą otrzymała spółka wodna tj. 20 tys zł - żeby otrzymać dotacje od marszałka jest to traktowane jako dofinansowanie samorządu, 30% daje samorząd, 30% spółka i do 40% może dołożyć marszałek. Jeśli radni chcieliby aby środki zostały przeznaczone na naprawę wnioskowanego rowu nie mogą być to te wnioskowane środki od marszałka.</w:t>
      </w:r>
    </w:p>
    <w:p w14:paraId="3626DAB5" w14:textId="2946B031" w:rsidR="00CF25AA" w:rsidRDefault="00CF25AA" w:rsidP="00F3126A">
      <w:pPr>
        <w:ind w:left="-426"/>
        <w:rPr>
          <w:rFonts w:asciiTheme="minorHAnsi" w:hAnsiTheme="minorHAnsi" w:cstheme="minorHAnsi"/>
          <w:sz w:val="22"/>
          <w:szCs w:val="22"/>
        </w:rPr>
      </w:pPr>
      <w:r>
        <w:rPr>
          <w:rFonts w:asciiTheme="minorHAnsi" w:hAnsiTheme="minorHAnsi" w:cstheme="minorHAnsi"/>
          <w:sz w:val="22"/>
          <w:szCs w:val="22"/>
        </w:rPr>
        <w:t>Pan radny Janus podkreślił, że jeżeli nie będzie wkładu własnego gminy to nie będzie wtedy dotacji.</w:t>
      </w:r>
    </w:p>
    <w:p w14:paraId="05BDF564" w14:textId="35CC401C" w:rsidR="004D3886" w:rsidRDefault="004D3886" w:rsidP="00F3126A">
      <w:pPr>
        <w:ind w:left="-426"/>
        <w:rPr>
          <w:rFonts w:asciiTheme="minorHAnsi" w:hAnsiTheme="minorHAnsi" w:cstheme="minorHAnsi"/>
          <w:sz w:val="22"/>
          <w:szCs w:val="22"/>
        </w:rPr>
      </w:pPr>
      <w:r>
        <w:rPr>
          <w:rFonts w:asciiTheme="minorHAnsi" w:hAnsiTheme="minorHAnsi" w:cstheme="minorHAnsi"/>
          <w:sz w:val="22"/>
          <w:szCs w:val="22"/>
        </w:rPr>
        <w:t>Pan radny Krzysztof Ostrowski wskazał, że miasto należy do gminy i patrząc wstecz miasto nie korzystało nigdy z tych środków i zasadne byłoby aby wreszcie zająć się terenem miasta.</w:t>
      </w:r>
    </w:p>
    <w:p w14:paraId="3D8E6454" w14:textId="725D44CC" w:rsidR="004D3886" w:rsidRDefault="004D3886" w:rsidP="00F3126A">
      <w:pPr>
        <w:ind w:left="-426"/>
        <w:rPr>
          <w:rFonts w:asciiTheme="minorHAnsi" w:hAnsiTheme="minorHAnsi" w:cstheme="minorHAnsi"/>
          <w:sz w:val="22"/>
          <w:szCs w:val="22"/>
        </w:rPr>
      </w:pPr>
      <w:r>
        <w:rPr>
          <w:rFonts w:asciiTheme="minorHAnsi" w:hAnsiTheme="minorHAnsi" w:cstheme="minorHAnsi"/>
          <w:sz w:val="22"/>
          <w:szCs w:val="22"/>
        </w:rPr>
        <w:t>Pan kierownik Tomkowiak odpowiedział, że rozumie potrzebę naprawy rowu jednak nie mogą to być środki składkowe.</w:t>
      </w:r>
    </w:p>
    <w:p w14:paraId="50CE41DA" w14:textId="3E756CC9" w:rsidR="004D3886" w:rsidRDefault="004D3886" w:rsidP="00F3126A">
      <w:pPr>
        <w:ind w:left="-426"/>
        <w:rPr>
          <w:rFonts w:asciiTheme="minorHAnsi" w:hAnsiTheme="minorHAnsi" w:cstheme="minorHAnsi"/>
          <w:sz w:val="22"/>
          <w:szCs w:val="22"/>
        </w:rPr>
      </w:pPr>
      <w:r>
        <w:rPr>
          <w:rFonts w:asciiTheme="minorHAnsi" w:hAnsiTheme="minorHAnsi" w:cstheme="minorHAnsi"/>
          <w:sz w:val="22"/>
          <w:szCs w:val="22"/>
        </w:rPr>
        <w:t xml:space="preserve">Pan radny Zbigniew Nowak poinformował, że problem z rowami od kilkudziesięciu lat już istnieje, </w:t>
      </w:r>
      <w:r w:rsidR="00DB016C">
        <w:rPr>
          <w:rFonts w:asciiTheme="minorHAnsi" w:hAnsiTheme="minorHAnsi" w:cstheme="minorHAnsi"/>
          <w:sz w:val="22"/>
          <w:szCs w:val="22"/>
        </w:rPr>
        <w:t>burmistrzowie wydają pozwolenia na budowę, jednak w żadnym planie nie sa uwzględnione urządzenia melioracyjne, a jak się pojawiają dodatkowe zlecenia to trzeba za nie płacić.</w:t>
      </w:r>
    </w:p>
    <w:p w14:paraId="28E6B4D6" w14:textId="77777777" w:rsidR="00DB016C" w:rsidRDefault="00DB016C" w:rsidP="00F3126A">
      <w:pPr>
        <w:ind w:left="-426"/>
        <w:rPr>
          <w:rFonts w:asciiTheme="minorHAnsi" w:hAnsiTheme="minorHAnsi" w:cstheme="minorHAnsi"/>
          <w:sz w:val="22"/>
          <w:szCs w:val="22"/>
        </w:rPr>
      </w:pPr>
    </w:p>
    <w:p w14:paraId="6163988A" w14:textId="26E8393E" w:rsidR="00DB016C" w:rsidRDefault="00DB016C" w:rsidP="00F3126A">
      <w:pPr>
        <w:ind w:left="-426"/>
        <w:rPr>
          <w:rFonts w:asciiTheme="minorHAnsi" w:hAnsiTheme="minorHAnsi" w:cstheme="minorHAnsi"/>
          <w:sz w:val="22"/>
          <w:szCs w:val="22"/>
        </w:rPr>
      </w:pPr>
      <w:r>
        <w:rPr>
          <w:rFonts w:asciiTheme="minorHAnsi" w:hAnsiTheme="minorHAnsi" w:cstheme="minorHAnsi"/>
          <w:sz w:val="22"/>
          <w:szCs w:val="22"/>
        </w:rPr>
        <w:t>W dalszej części głos zabrał Powiatowy Lekarz Weterynarii pan Jacek Voelke.</w:t>
      </w:r>
    </w:p>
    <w:p w14:paraId="0E2286A1" w14:textId="77777777" w:rsidR="00843146" w:rsidRPr="00843146" w:rsidRDefault="00843146" w:rsidP="00843146">
      <w:pPr>
        <w:keepNext/>
        <w:keepLines/>
        <w:widowControl w:val="0"/>
        <w:spacing w:after="122" w:line="190" w:lineRule="exact"/>
        <w:ind w:left="120"/>
        <w:jc w:val="both"/>
        <w:outlineLvl w:val="0"/>
        <w:rPr>
          <w:rFonts w:ascii="Arial" w:eastAsia="Arial" w:hAnsi="Arial" w:cs="Arial"/>
          <w:b/>
          <w:bCs/>
          <w:color w:val="000000"/>
          <w:sz w:val="19"/>
          <w:szCs w:val="19"/>
          <w:lang w:val="pl"/>
        </w:rPr>
      </w:pPr>
      <w:bookmarkStart w:id="1" w:name="bookmark0"/>
      <w:r w:rsidRPr="00843146">
        <w:rPr>
          <w:rFonts w:ascii="Arial" w:eastAsia="Arial" w:hAnsi="Arial" w:cs="Arial"/>
          <w:b/>
          <w:bCs/>
          <w:color w:val="000000"/>
          <w:sz w:val="19"/>
          <w:szCs w:val="19"/>
          <w:u w:val="single"/>
          <w:lang w:val="pl"/>
        </w:rPr>
        <w:t>I. Wstęp</w:t>
      </w:r>
      <w:bookmarkEnd w:id="1"/>
    </w:p>
    <w:p w14:paraId="5D9385C9" w14:textId="77777777" w:rsidR="00843146" w:rsidRPr="00843146" w:rsidRDefault="00843146" w:rsidP="00843146">
      <w:pPr>
        <w:widowControl w:val="0"/>
        <w:spacing w:after="240" w:line="293" w:lineRule="exact"/>
        <w:ind w:left="120" w:right="4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Niniejsze opracowanie przedstawia działania organów Inspekcji Weterynaryjnej prowadzone w 2024 r. w powiecie obornickim na terenie gminy Rogoźno.</w:t>
      </w:r>
    </w:p>
    <w:p w14:paraId="7F804BCE" w14:textId="77777777" w:rsidR="00843146" w:rsidRPr="00843146" w:rsidRDefault="00843146" w:rsidP="00843146">
      <w:pPr>
        <w:widowControl w:val="0"/>
        <w:spacing w:after="240" w:line="293" w:lineRule="exact"/>
        <w:ind w:left="120" w:right="4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Zgodnie z Rozporządzeniem wykonawczym Komisji (UE) z dnia 4 października 2024 roku cały powiat obornicki znajduje się w obszarze objętym ograniczeniami III oznaczonym kolorem czerwonym co znaczy, że ogniska Afrykańskiego Pomoru Świń występują zarówno u trzody chlewnej jak i dzików.</w:t>
      </w:r>
    </w:p>
    <w:p w14:paraId="77E90B3A" w14:textId="77777777" w:rsidR="00843146" w:rsidRPr="00843146" w:rsidRDefault="00843146" w:rsidP="00843146">
      <w:pPr>
        <w:widowControl w:val="0"/>
        <w:spacing w:line="293" w:lineRule="exact"/>
        <w:ind w:left="120" w:right="4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Na bieżąco podejmowane są działania mające na celu dalsze zabezpieczenie powiatu przed wystąpieniem chorób zakaźnych zwierząt o szczególnie istotnym znaczeniu dla gospodarki</w:t>
      </w:r>
    </w:p>
    <w:p w14:paraId="4260B7C4" w14:textId="77777777" w:rsidR="00843146" w:rsidRPr="00843146" w:rsidRDefault="00843146" w:rsidP="00843146">
      <w:pPr>
        <w:widowControl w:val="0"/>
        <w:numPr>
          <w:ilvl w:val="0"/>
          <w:numId w:val="3"/>
        </w:numPr>
        <w:tabs>
          <w:tab w:val="left" w:pos="230"/>
        </w:tabs>
        <w:spacing w:after="236" w:line="293" w:lineRule="exact"/>
        <w:ind w:left="120" w:right="4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bezpieczeństwa wewnętrznego kraju. Obecnie działania te skupiają się głównie na zagrożeniu afrykańskim pomorem świń oraz wysoce zjadliwą grypą ptaków. W tym zakresie prowadzone są akcje informacyjne wśród hodowców utrzymujących trzodę chlewną, drób, myśliwych oraz społeczności lokalnej celem zwiększenia świadomości społecznej.</w:t>
      </w:r>
    </w:p>
    <w:p w14:paraId="1376B23F" w14:textId="77777777" w:rsidR="00843146" w:rsidRPr="00843146" w:rsidRDefault="00843146" w:rsidP="00843146">
      <w:pPr>
        <w:widowControl w:val="0"/>
        <w:numPr>
          <w:ilvl w:val="0"/>
          <w:numId w:val="3"/>
        </w:numPr>
        <w:tabs>
          <w:tab w:val="left" w:pos="394"/>
        </w:tabs>
        <w:spacing w:line="298" w:lineRule="exact"/>
        <w:ind w:left="120" w:right="4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uwagi na istniejące ciągle zagrożenie epizootyczne i epidemiologiczne chorób zakaźnych tj.: influenza ptaków, afrykański pomór świń, choroba niebieskiego języka, klasyczny pomór świń, wścieklizna, gruźlica bydła, enzootyczna białaczka bydła, bruceloza bydła, BSE, rzekomy pomór drobiu, zgnilec amerykański pszczół kontynuowane</w:t>
      </w:r>
      <w:r w:rsidRPr="00843146">
        <w:rPr>
          <w:rFonts w:ascii="Arial" w:eastAsia="Arial" w:hAnsi="Arial" w:cs="Arial"/>
          <w:i/>
          <w:iCs/>
          <w:color w:val="000000"/>
          <w:sz w:val="17"/>
          <w:szCs w:val="17"/>
          <w:lang w:val="pl"/>
        </w:rPr>
        <w:t xml:space="preserve"> są</w:t>
      </w:r>
      <w:r w:rsidRPr="00843146">
        <w:rPr>
          <w:rFonts w:ascii="Arial" w:eastAsia="Arial" w:hAnsi="Arial" w:cs="Arial"/>
          <w:color w:val="000000"/>
          <w:sz w:val="19"/>
          <w:szCs w:val="19"/>
          <w:lang w:val="pl"/>
        </w:rPr>
        <w:t xml:space="preserve"> programy działań monitoringowych oraz profilaktycznych, ponadto aktualizowane są na bieżąco plany gotowości zwalczania chorób zakaźnych zwierząt to jest:</w:t>
      </w:r>
    </w:p>
    <w:p w14:paraId="4BA0DEC5" w14:textId="77777777" w:rsidR="00843146" w:rsidRPr="00843146" w:rsidRDefault="00843146" w:rsidP="00843146">
      <w:pPr>
        <w:widowControl w:val="0"/>
        <w:spacing w:line="190" w:lineRule="exact"/>
        <w:ind w:left="400"/>
        <w:rPr>
          <w:rFonts w:ascii="Arial" w:eastAsia="Arial" w:hAnsi="Arial" w:cs="Arial"/>
          <w:color w:val="000000"/>
          <w:sz w:val="19"/>
          <w:szCs w:val="19"/>
          <w:lang w:val="pl"/>
        </w:rPr>
      </w:pPr>
      <w:r w:rsidRPr="00843146">
        <w:rPr>
          <w:rFonts w:ascii="Arial" w:eastAsia="Arial" w:hAnsi="Arial" w:cs="Arial"/>
          <w:color w:val="000000"/>
          <w:sz w:val="19"/>
          <w:szCs w:val="19"/>
          <w:lang w:val="pl"/>
        </w:rPr>
        <w:t>o pryszczycy,</w:t>
      </w:r>
    </w:p>
    <w:p w14:paraId="758F1B22" w14:textId="77777777" w:rsidR="00843146" w:rsidRPr="00843146" w:rsidRDefault="00843146" w:rsidP="00843146">
      <w:pPr>
        <w:widowControl w:val="0"/>
        <w:spacing w:line="293" w:lineRule="exact"/>
        <w:ind w:left="400" w:right="4640"/>
        <w:rPr>
          <w:rFonts w:ascii="Arial" w:eastAsia="Arial" w:hAnsi="Arial" w:cs="Arial"/>
          <w:color w:val="000000"/>
          <w:sz w:val="19"/>
          <w:szCs w:val="19"/>
          <w:lang w:val="pl"/>
        </w:rPr>
      </w:pPr>
      <w:r w:rsidRPr="00843146">
        <w:rPr>
          <w:rFonts w:ascii="Arial" w:eastAsia="Arial" w:hAnsi="Arial" w:cs="Arial"/>
          <w:color w:val="000000"/>
          <w:sz w:val="19"/>
          <w:szCs w:val="19"/>
          <w:lang w:val="pl"/>
        </w:rPr>
        <w:t>o choroby pęcherzykowej świń, o klasycznego pomoru świń, o afrykańskiego pomoru świń, o influenzy ptaków o wysokiej zjadliwości, o rzekomego pomór drobiu,</w:t>
      </w:r>
    </w:p>
    <w:p w14:paraId="0E10D2F4" w14:textId="77777777" w:rsidR="00843146" w:rsidRPr="00843146" w:rsidRDefault="00843146" w:rsidP="00843146">
      <w:pPr>
        <w:widowControl w:val="0"/>
        <w:spacing w:after="240" w:line="293" w:lineRule="exact"/>
        <w:ind w:left="400" w:right="2360"/>
        <w:rPr>
          <w:rFonts w:ascii="Arial" w:eastAsia="Arial" w:hAnsi="Arial" w:cs="Arial"/>
          <w:color w:val="000000"/>
          <w:sz w:val="19"/>
          <w:szCs w:val="19"/>
          <w:lang w:val="pl"/>
        </w:rPr>
      </w:pPr>
      <w:r w:rsidRPr="00843146">
        <w:rPr>
          <w:rFonts w:ascii="Arial" w:eastAsia="Arial" w:hAnsi="Arial" w:cs="Arial"/>
          <w:color w:val="000000"/>
          <w:sz w:val="19"/>
          <w:szCs w:val="19"/>
          <w:lang w:val="pl"/>
        </w:rPr>
        <w:t>o zakaźnej martwicy układu krwiotwórczego ryb łososiowatych (IHN), o gąbczastej encefalopatii bydła (BSE).</w:t>
      </w:r>
    </w:p>
    <w:p w14:paraId="367987D3" w14:textId="77777777" w:rsidR="00843146" w:rsidRPr="00843146" w:rsidRDefault="00843146" w:rsidP="00843146">
      <w:pPr>
        <w:widowControl w:val="0"/>
        <w:spacing w:line="293" w:lineRule="exact"/>
        <w:ind w:left="20" w:right="4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lastRenderedPageBreak/>
        <w:t>Oprócz działań związanych ze zwalczaniem chorób zakaźnych zwierząt, do zadań Inspekcji Weterynaryjnej należy ochrona zdrowia zwierząt, sprawowana poprzez prowadzenie nadzoru nad każdym rodzajem działalności wiążącej się z:</w:t>
      </w:r>
    </w:p>
    <w:p w14:paraId="6F5C716E" w14:textId="77777777" w:rsidR="00843146" w:rsidRPr="00843146" w:rsidRDefault="00843146" w:rsidP="00843146">
      <w:pPr>
        <w:widowControl w:val="0"/>
        <w:numPr>
          <w:ilvl w:val="0"/>
          <w:numId w:val="4"/>
        </w:numPr>
        <w:tabs>
          <w:tab w:val="left" w:pos="140"/>
        </w:tabs>
        <w:spacing w:line="293" w:lineRule="exact"/>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rozrodem zwierząt (nadzór nad pozyskiwaniem i obrotem materiałem biologicznym);</w:t>
      </w:r>
    </w:p>
    <w:p w14:paraId="4878899D" w14:textId="77777777" w:rsidR="00843146" w:rsidRPr="00843146" w:rsidRDefault="00843146" w:rsidP="00843146">
      <w:pPr>
        <w:widowControl w:val="0"/>
        <w:numPr>
          <w:ilvl w:val="0"/>
          <w:numId w:val="4"/>
        </w:numPr>
        <w:tabs>
          <w:tab w:val="left" w:pos="135"/>
        </w:tabs>
        <w:spacing w:line="293" w:lineRule="exact"/>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chowem i hodowlą zwierząt akwakultury (ryby, skorupiaki i mięczaki);</w:t>
      </w:r>
    </w:p>
    <w:p w14:paraId="5344213A" w14:textId="77777777" w:rsidR="00843146" w:rsidRPr="00843146" w:rsidRDefault="00843146" w:rsidP="00843146">
      <w:pPr>
        <w:widowControl w:val="0"/>
        <w:numPr>
          <w:ilvl w:val="0"/>
          <w:numId w:val="4"/>
        </w:numPr>
        <w:tabs>
          <w:tab w:val="left" w:pos="154"/>
        </w:tabs>
        <w:spacing w:line="293" w:lineRule="exact"/>
        <w:ind w:right="12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skupem zwierząt, miejscami gromadzenia zwierząt, obrotem zwierzętami i pośrednictwem w tym obrocie;</w:t>
      </w:r>
    </w:p>
    <w:p w14:paraId="77BB9C10" w14:textId="77777777" w:rsidR="00843146" w:rsidRPr="00843146" w:rsidRDefault="00843146" w:rsidP="00843146">
      <w:pPr>
        <w:widowControl w:val="0"/>
        <w:numPr>
          <w:ilvl w:val="0"/>
          <w:numId w:val="4"/>
        </w:numPr>
        <w:tabs>
          <w:tab w:val="left" w:pos="130"/>
        </w:tabs>
        <w:spacing w:line="293" w:lineRule="exact"/>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organizowaniem targów, wystaw, pokazów lub konkursów zwierząt;</w:t>
      </w:r>
    </w:p>
    <w:p w14:paraId="735F0486" w14:textId="77777777" w:rsidR="00843146" w:rsidRPr="00843146" w:rsidRDefault="00843146" w:rsidP="00843146">
      <w:pPr>
        <w:widowControl w:val="0"/>
        <w:numPr>
          <w:ilvl w:val="0"/>
          <w:numId w:val="4"/>
        </w:numPr>
        <w:tabs>
          <w:tab w:val="left" w:pos="140"/>
        </w:tabs>
        <w:spacing w:line="293" w:lineRule="exact"/>
        <w:ind w:right="240"/>
        <w:rPr>
          <w:rFonts w:ascii="Arial" w:eastAsia="Arial" w:hAnsi="Arial" w:cs="Arial"/>
          <w:color w:val="000000"/>
          <w:sz w:val="19"/>
          <w:szCs w:val="19"/>
          <w:lang w:val="pl"/>
        </w:rPr>
      </w:pPr>
      <w:r w:rsidRPr="00843146">
        <w:rPr>
          <w:rFonts w:ascii="Arial" w:eastAsia="Arial" w:hAnsi="Arial" w:cs="Arial"/>
          <w:color w:val="000000"/>
          <w:sz w:val="19"/>
          <w:szCs w:val="19"/>
          <w:lang w:val="pl"/>
        </w:rPr>
        <w:t>utrzymywaniem zwierząt gospodarskich w celu umieszczenia na rynku tych zwierząt lub produktów pochodzących z tych zwierząt lub od tych zwierząt, a także chowem lub hodowlą zwierząt dzikich utrzymywanych przez człowieka jak zwierzęta gospodarskie;</w:t>
      </w:r>
    </w:p>
    <w:p w14:paraId="1F3D8C7B" w14:textId="77777777" w:rsidR="00843146" w:rsidRPr="00843146" w:rsidRDefault="00843146" w:rsidP="00843146">
      <w:pPr>
        <w:widowControl w:val="0"/>
        <w:numPr>
          <w:ilvl w:val="0"/>
          <w:numId w:val="4"/>
        </w:numPr>
        <w:tabs>
          <w:tab w:val="left" w:pos="135"/>
        </w:tabs>
        <w:spacing w:line="293" w:lineRule="exact"/>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transportem zwierząt.</w:t>
      </w:r>
    </w:p>
    <w:p w14:paraId="174311A5" w14:textId="77777777" w:rsidR="00843146" w:rsidRPr="00843146" w:rsidRDefault="00843146" w:rsidP="00843146">
      <w:pPr>
        <w:widowControl w:val="0"/>
        <w:spacing w:line="302" w:lineRule="exact"/>
        <w:ind w:left="60" w:right="6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W związku z prowadzeniem ww. działalności Inspekcja Weterynaryjna przeprowadza kontrole dotyczące spełnienia warunków weterynaryjnych określonych stosownymi przepisami.</w:t>
      </w:r>
    </w:p>
    <w:p w14:paraId="03089AF2" w14:textId="77777777" w:rsidR="00843146" w:rsidRPr="00843146" w:rsidRDefault="00843146" w:rsidP="00843146">
      <w:pPr>
        <w:widowControl w:val="0"/>
        <w:spacing w:after="244" w:line="298" w:lineRule="exact"/>
        <w:ind w:left="60" w:right="6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Niezwykle ważną pozycją w systemie zapewnienia bezpieczeństwa zdrowia publicznego są działania Inspekcji Weterynaryjnej w zakresie badania zwierząt rzeźnych i mięsa oraz nadzoru nad produkcją żywności pochodzenia zwierzęcego.</w:t>
      </w:r>
    </w:p>
    <w:p w14:paraId="7C2CEBA2" w14:textId="77777777" w:rsidR="00843146" w:rsidRPr="00843146" w:rsidRDefault="00843146" w:rsidP="00843146">
      <w:pPr>
        <w:widowControl w:val="0"/>
        <w:spacing w:after="236" w:line="293" w:lineRule="exact"/>
        <w:ind w:left="60" w:right="6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Niezależnie od wykonywanych badań przedubojowych i poubojowych oraz nadzoru nad produkcją żywności zwierzęcego pochodzenia. Inspekcja Weterynaryjna stale realizuje krajowy plan monitoringu żywności, którego celem jest kontrola i wykrycie obecności substancji niedozwolonych, pozostałości chemicznych, biologicznych, leków oraz skażeń promieniotwórczych u żywych zwierząt, w tkankach lub narządach po uboju oraz w produktach spożywczych pochodzenia zwierzęcego.</w:t>
      </w:r>
    </w:p>
    <w:p w14:paraId="6258AF1F" w14:textId="77777777" w:rsidR="00843146" w:rsidRPr="00843146" w:rsidRDefault="00843146" w:rsidP="00843146">
      <w:pPr>
        <w:widowControl w:val="0"/>
        <w:spacing w:after="244" w:line="298" w:lineRule="exact"/>
        <w:ind w:left="60" w:right="6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Do dnia 14 października 2024 r. w ramach badań monitoringowych pozostałości pobrano i zbadano 62 próbek wydalin, płynów ustrojowych zwierząt żywych, tkanek i narządów zwierząt, produktów pochodzenia zwierzęcego oraz wody przeznaczonej do pojenia zwierząt i pasz, pobranych z: gospodarstw, rzeźni.</w:t>
      </w:r>
    </w:p>
    <w:p w14:paraId="7F43202F" w14:textId="77777777" w:rsidR="00843146" w:rsidRPr="00843146" w:rsidRDefault="00843146" w:rsidP="00843146">
      <w:pPr>
        <w:widowControl w:val="0"/>
        <w:spacing w:after="322" w:line="293" w:lineRule="exact"/>
        <w:ind w:left="60" w:right="60"/>
        <w:rPr>
          <w:rFonts w:ascii="Arial" w:eastAsia="Arial" w:hAnsi="Arial" w:cs="Arial"/>
          <w:color w:val="000000"/>
          <w:sz w:val="19"/>
          <w:szCs w:val="19"/>
          <w:lang w:val="pl"/>
        </w:rPr>
      </w:pPr>
      <w:r w:rsidRPr="00843146">
        <w:rPr>
          <w:rFonts w:ascii="Arial" w:eastAsia="Arial" w:hAnsi="Arial" w:cs="Arial"/>
          <w:color w:val="000000"/>
          <w:sz w:val="19"/>
          <w:szCs w:val="19"/>
          <w:lang w:val="pl"/>
        </w:rPr>
        <w:t>Badania pobranych prób przeprowadzane były w Zakładzie Higieny Weterynaryjnej w Poznaniu, Szczecinie, Bydgoszczy, Lublinie oraz w Państwowym Instytucie Weterynaryjnym w Puławach. Dodatkowo realizacja zadań z zakresu ochrony zdrowia publicznego nakłada obowiązek kontroli gospodarstw pod kątem higieny produkcji mleka, sprzedaży bezpośredniej, rolniczego handlu detalicznego a także produkcji pasz dla zwierząt gospodarskich.</w:t>
      </w:r>
    </w:p>
    <w:p w14:paraId="4D36A8CE" w14:textId="77777777" w:rsidR="00843146" w:rsidRPr="00843146" w:rsidRDefault="00843146" w:rsidP="00843146">
      <w:pPr>
        <w:widowControl w:val="0"/>
        <w:spacing w:after="298" w:line="190" w:lineRule="exact"/>
        <w:ind w:left="60"/>
        <w:jc w:val="both"/>
        <w:rPr>
          <w:rFonts w:ascii="Arial" w:eastAsia="Arial" w:hAnsi="Arial" w:cs="Arial"/>
          <w:b/>
          <w:bCs/>
          <w:color w:val="000000"/>
          <w:sz w:val="19"/>
          <w:szCs w:val="19"/>
          <w:lang w:val="pl"/>
        </w:rPr>
      </w:pPr>
      <w:r w:rsidRPr="00843146">
        <w:rPr>
          <w:rFonts w:ascii="Arial" w:eastAsia="Arial" w:hAnsi="Arial" w:cs="Arial"/>
          <w:b/>
          <w:bCs/>
          <w:color w:val="000000"/>
          <w:sz w:val="19"/>
          <w:szCs w:val="19"/>
          <w:u w:val="single"/>
          <w:lang w:val="pl"/>
        </w:rPr>
        <w:t>II. Nadzór nad ochrona zdrowia</w:t>
      </w:r>
      <w:r w:rsidRPr="00843146">
        <w:rPr>
          <w:rFonts w:ascii="Arial" w:eastAsia="Arial" w:hAnsi="Arial" w:cs="Arial"/>
          <w:color w:val="000000"/>
          <w:sz w:val="19"/>
          <w:szCs w:val="19"/>
          <w:u w:val="single"/>
          <w:lang w:val="pl"/>
        </w:rPr>
        <w:t xml:space="preserve"> zwierząt</w:t>
      </w:r>
    </w:p>
    <w:p w14:paraId="44F6B8E2" w14:textId="77777777" w:rsidR="00843146" w:rsidRPr="00843146" w:rsidRDefault="00843146" w:rsidP="00843146">
      <w:pPr>
        <w:widowControl w:val="0"/>
        <w:spacing w:after="244" w:line="298" w:lineRule="exact"/>
        <w:ind w:left="60" w:right="6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W ramach realizacji zadań z zakresu ochrony zdrowia zwierząt na terenie gminy Rogoźno, organy Inspekcji Weterynaryjnej sprawują nadzór nad następującymi podmiotami prowadzącymi w różnym zakresie działalność związaną ze zwierzętami:</w:t>
      </w:r>
    </w:p>
    <w:p w14:paraId="481F8BF8" w14:textId="77777777" w:rsidR="00843146" w:rsidRPr="00843146" w:rsidRDefault="00843146" w:rsidP="00843146">
      <w:pPr>
        <w:keepNext/>
        <w:keepLines/>
        <w:widowControl w:val="0"/>
        <w:numPr>
          <w:ilvl w:val="0"/>
          <w:numId w:val="4"/>
        </w:numPr>
        <w:tabs>
          <w:tab w:val="left" w:pos="1040"/>
        </w:tabs>
        <w:spacing w:line="293" w:lineRule="exact"/>
        <w:jc w:val="both"/>
        <w:outlineLvl w:val="1"/>
        <w:rPr>
          <w:rFonts w:ascii="Arial" w:eastAsia="Arial" w:hAnsi="Arial" w:cs="Arial"/>
          <w:b/>
          <w:bCs/>
          <w:color w:val="000000"/>
          <w:sz w:val="19"/>
          <w:szCs w:val="19"/>
          <w:lang w:val="pl"/>
        </w:rPr>
      </w:pPr>
      <w:bookmarkStart w:id="2" w:name="bookmark1"/>
      <w:r w:rsidRPr="00843146">
        <w:rPr>
          <w:rFonts w:ascii="Arial" w:eastAsia="Arial" w:hAnsi="Arial" w:cs="Arial"/>
          <w:b/>
          <w:bCs/>
          <w:color w:val="000000"/>
          <w:sz w:val="19"/>
          <w:szCs w:val="19"/>
          <w:lang w:val="pl"/>
        </w:rPr>
        <w:t>Punkt kopulacyjny (ogier)</w:t>
      </w:r>
      <w:r w:rsidRPr="00843146">
        <w:rPr>
          <w:rFonts w:ascii="Arial" w:eastAsia="Arial" w:hAnsi="Arial" w:cs="Arial"/>
          <w:color w:val="000000"/>
          <w:sz w:val="19"/>
          <w:szCs w:val="19"/>
          <w:lang w:val="pl"/>
        </w:rPr>
        <w:t>: 2 podmioty</w:t>
      </w:r>
      <w:bookmarkEnd w:id="2"/>
    </w:p>
    <w:p w14:paraId="7D498913" w14:textId="77777777" w:rsidR="00843146" w:rsidRPr="00843146" w:rsidRDefault="00843146" w:rsidP="00843146">
      <w:pPr>
        <w:keepNext/>
        <w:keepLines/>
        <w:widowControl w:val="0"/>
        <w:numPr>
          <w:ilvl w:val="0"/>
          <w:numId w:val="4"/>
        </w:numPr>
        <w:tabs>
          <w:tab w:val="left" w:pos="1035"/>
        </w:tabs>
        <w:spacing w:line="293" w:lineRule="exact"/>
        <w:jc w:val="both"/>
        <w:outlineLvl w:val="1"/>
        <w:rPr>
          <w:rFonts w:ascii="Arial" w:eastAsia="Arial" w:hAnsi="Arial" w:cs="Arial"/>
          <w:b/>
          <w:bCs/>
          <w:color w:val="000000"/>
          <w:sz w:val="19"/>
          <w:szCs w:val="19"/>
          <w:lang w:val="pl"/>
        </w:rPr>
      </w:pPr>
      <w:bookmarkStart w:id="3" w:name="bookmark2"/>
      <w:r w:rsidRPr="00843146">
        <w:rPr>
          <w:rFonts w:ascii="Arial" w:eastAsia="Arial" w:hAnsi="Arial" w:cs="Arial"/>
          <w:b/>
          <w:bCs/>
          <w:color w:val="000000"/>
          <w:sz w:val="19"/>
          <w:szCs w:val="19"/>
          <w:lang w:val="pl"/>
        </w:rPr>
        <w:t>Chów lub hodowla ryb: 1</w:t>
      </w:r>
      <w:r w:rsidRPr="00843146">
        <w:rPr>
          <w:rFonts w:ascii="Arial" w:eastAsia="Arial" w:hAnsi="Arial" w:cs="Arial"/>
          <w:color w:val="000000"/>
          <w:sz w:val="19"/>
          <w:szCs w:val="19"/>
          <w:lang w:val="pl"/>
        </w:rPr>
        <w:t xml:space="preserve"> podmiot</w:t>
      </w:r>
      <w:bookmarkEnd w:id="3"/>
    </w:p>
    <w:p w14:paraId="091C91E5" w14:textId="77777777" w:rsidR="00843146" w:rsidRPr="00843146" w:rsidRDefault="00843146" w:rsidP="00843146">
      <w:pPr>
        <w:keepNext/>
        <w:keepLines/>
        <w:widowControl w:val="0"/>
        <w:numPr>
          <w:ilvl w:val="0"/>
          <w:numId w:val="4"/>
        </w:numPr>
        <w:tabs>
          <w:tab w:val="left" w:pos="1030"/>
        </w:tabs>
        <w:spacing w:line="293" w:lineRule="exact"/>
        <w:jc w:val="both"/>
        <w:outlineLvl w:val="1"/>
        <w:rPr>
          <w:rFonts w:ascii="Arial" w:eastAsia="Arial" w:hAnsi="Arial" w:cs="Arial"/>
          <w:b/>
          <w:bCs/>
          <w:color w:val="000000"/>
          <w:sz w:val="19"/>
          <w:szCs w:val="19"/>
          <w:lang w:val="pl"/>
        </w:rPr>
      </w:pPr>
      <w:bookmarkStart w:id="4" w:name="bookmark3"/>
      <w:r w:rsidRPr="00843146">
        <w:rPr>
          <w:rFonts w:ascii="Arial" w:eastAsia="Arial" w:hAnsi="Arial" w:cs="Arial"/>
          <w:b/>
          <w:bCs/>
          <w:color w:val="000000"/>
          <w:sz w:val="19"/>
          <w:szCs w:val="19"/>
          <w:lang w:val="pl"/>
        </w:rPr>
        <w:t>Zarobkowy transport zwierząt:</w:t>
      </w:r>
      <w:r w:rsidRPr="00843146">
        <w:rPr>
          <w:rFonts w:ascii="Arial" w:eastAsia="Arial" w:hAnsi="Arial" w:cs="Arial"/>
          <w:color w:val="000000"/>
          <w:sz w:val="19"/>
          <w:szCs w:val="19"/>
          <w:lang w:val="pl"/>
        </w:rPr>
        <w:t xml:space="preserve"> 2 podmioty</w:t>
      </w:r>
      <w:bookmarkEnd w:id="4"/>
    </w:p>
    <w:p w14:paraId="2815B890" w14:textId="77777777" w:rsidR="00843146" w:rsidRPr="00843146" w:rsidRDefault="00843146" w:rsidP="00843146">
      <w:pPr>
        <w:keepNext/>
        <w:keepLines/>
        <w:widowControl w:val="0"/>
        <w:numPr>
          <w:ilvl w:val="0"/>
          <w:numId w:val="4"/>
        </w:numPr>
        <w:tabs>
          <w:tab w:val="left" w:pos="1030"/>
        </w:tabs>
        <w:spacing w:after="240" w:line="293" w:lineRule="exact"/>
        <w:jc w:val="both"/>
        <w:outlineLvl w:val="1"/>
        <w:rPr>
          <w:rFonts w:ascii="Arial" w:eastAsia="Arial" w:hAnsi="Arial" w:cs="Arial"/>
          <w:b/>
          <w:bCs/>
          <w:color w:val="000000"/>
          <w:sz w:val="19"/>
          <w:szCs w:val="19"/>
          <w:lang w:val="pl"/>
        </w:rPr>
      </w:pPr>
      <w:bookmarkStart w:id="5" w:name="bookmark4"/>
      <w:r w:rsidRPr="00843146">
        <w:rPr>
          <w:rFonts w:ascii="Arial" w:eastAsia="Arial" w:hAnsi="Arial" w:cs="Arial"/>
          <w:b/>
          <w:bCs/>
          <w:color w:val="000000"/>
          <w:sz w:val="19"/>
          <w:szCs w:val="19"/>
          <w:lang w:val="pl"/>
        </w:rPr>
        <w:t>Obrót zwierzętami, pośrednictwo w obrocie lub skup zwierząt:</w:t>
      </w:r>
      <w:r w:rsidRPr="00843146">
        <w:rPr>
          <w:rFonts w:ascii="Arial" w:eastAsia="Arial" w:hAnsi="Arial" w:cs="Arial"/>
          <w:color w:val="000000"/>
          <w:sz w:val="19"/>
          <w:szCs w:val="19"/>
          <w:lang w:val="pl"/>
        </w:rPr>
        <w:t xml:space="preserve"> 3 podmiotów</w:t>
      </w:r>
      <w:bookmarkEnd w:id="5"/>
    </w:p>
    <w:p w14:paraId="645632E5" w14:textId="77777777" w:rsidR="00843146" w:rsidRPr="00843146" w:rsidRDefault="00843146" w:rsidP="00843146">
      <w:pPr>
        <w:widowControl w:val="0"/>
        <w:spacing w:line="293" w:lineRule="exact"/>
        <w:ind w:left="6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Utrzymywanie zwierząt gospodarskich:</w:t>
      </w:r>
    </w:p>
    <w:p w14:paraId="59EB5913" w14:textId="77777777" w:rsidR="00843146" w:rsidRPr="00843146" w:rsidRDefault="00843146" w:rsidP="00843146">
      <w:pPr>
        <w:widowControl w:val="0"/>
        <w:numPr>
          <w:ilvl w:val="0"/>
          <w:numId w:val="4"/>
        </w:numPr>
        <w:tabs>
          <w:tab w:val="left" w:pos="1035"/>
        </w:tabs>
        <w:spacing w:line="293" w:lineRule="exact"/>
        <w:ind w:right="280"/>
        <w:rPr>
          <w:rFonts w:ascii="Arial" w:eastAsia="Arial" w:hAnsi="Arial" w:cs="Arial"/>
          <w:color w:val="000000"/>
          <w:sz w:val="19"/>
          <w:szCs w:val="19"/>
          <w:lang w:val="pl"/>
        </w:rPr>
      </w:pPr>
      <w:r w:rsidRPr="00843146">
        <w:rPr>
          <w:rFonts w:ascii="Arial" w:eastAsia="Arial" w:hAnsi="Arial" w:cs="Arial"/>
          <w:b/>
          <w:bCs/>
          <w:color w:val="000000"/>
          <w:sz w:val="19"/>
          <w:szCs w:val="19"/>
          <w:lang w:val="pl"/>
        </w:rPr>
        <w:t>bydło;</w:t>
      </w:r>
      <w:r w:rsidRPr="00843146">
        <w:rPr>
          <w:rFonts w:ascii="Arial" w:eastAsia="Arial" w:hAnsi="Arial" w:cs="Arial"/>
          <w:color w:val="000000"/>
          <w:sz w:val="19"/>
          <w:szCs w:val="19"/>
          <w:lang w:val="pl"/>
        </w:rPr>
        <w:t xml:space="preserve"> 439 stad, w których łącznie utrzymywanych jest 17810 zwierząt (dane wg ARiMR w 2023 r.),</w:t>
      </w:r>
      <w:r w:rsidRPr="00843146">
        <w:rPr>
          <w:rFonts w:ascii="Arial" w:eastAsia="Arial" w:hAnsi="Arial" w:cs="Arial"/>
          <w:i/>
          <w:iCs/>
          <w:color w:val="000000"/>
          <w:sz w:val="17"/>
          <w:szCs w:val="17"/>
          <w:lang w:val="pl"/>
        </w:rPr>
        <w:t xml:space="preserve"> w</w:t>
      </w:r>
      <w:r w:rsidRPr="00843146">
        <w:rPr>
          <w:rFonts w:ascii="Arial" w:eastAsia="Arial" w:hAnsi="Arial" w:cs="Arial"/>
          <w:color w:val="000000"/>
          <w:sz w:val="19"/>
          <w:szCs w:val="19"/>
          <w:lang w:val="pl"/>
        </w:rPr>
        <w:t xml:space="preserve"> tym 94 stada bydła w gminie Rogoźno</w:t>
      </w:r>
    </w:p>
    <w:p w14:paraId="34C51E98" w14:textId="77777777" w:rsidR="00843146" w:rsidRPr="00843146" w:rsidRDefault="00843146" w:rsidP="00843146">
      <w:pPr>
        <w:widowControl w:val="0"/>
        <w:numPr>
          <w:ilvl w:val="0"/>
          <w:numId w:val="4"/>
        </w:numPr>
        <w:tabs>
          <w:tab w:val="left" w:pos="1030"/>
        </w:tabs>
        <w:spacing w:line="293" w:lineRule="exact"/>
        <w:ind w:right="500"/>
        <w:rPr>
          <w:rFonts w:ascii="Arial" w:eastAsia="Arial" w:hAnsi="Arial" w:cs="Arial"/>
          <w:color w:val="000000"/>
          <w:sz w:val="19"/>
          <w:szCs w:val="19"/>
          <w:lang w:val="pl"/>
        </w:rPr>
      </w:pPr>
      <w:r w:rsidRPr="00843146">
        <w:rPr>
          <w:rFonts w:ascii="Arial" w:eastAsia="Arial" w:hAnsi="Arial" w:cs="Arial"/>
          <w:color w:val="000000"/>
          <w:sz w:val="19"/>
          <w:szCs w:val="19"/>
          <w:lang w:val="pl"/>
        </w:rPr>
        <w:t xml:space="preserve">owce: 21, stad w których łącznie utrzymywanych jest 480 szt. owiec (dane wg ARiMR w </w:t>
      </w:r>
      <w:r w:rsidRPr="00843146">
        <w:rPr>
          <w:rFonts w:ascii="Arial" w:eastAsia="Arial" w:hAnsi="Arial" w:cs="Arial"/>
          <w:color w:val="000000"/>
          <w:sz w:val="19"/>
          <w:szCs w:val="19"/>
          <w:lang w:val="pl"/>
        </w:rPr>
        <w:lastRenderedPageBreak/>
        <w:t>2023 r.), w tym 8 stad owiec w gminie Rogoźno</w:t>
      </w:r>
    </w:p>
    <w:p w14:paraId="09338E41" w14:textId="77777777" w:rsidR="00843146" w:rsidRPr="00843146" w:rsidRDefault="00843146" w:rsidP="00843146">
      <w:pPr>
        <w:widowControl w:val="0"/>
        <w:numPr>
          <w:ilvl w:val="0"/>
          <w:numId w:val="4"/>
        </w:numPr>
        <w:tabs>
          <w:tab w:val="left" w:pos="1035"/>
        </w:tabs>
        <w:spacing w:line="293" w:lineRule="exact"/>
        <w:ind w:right="820"/>
        <w:rPr>
          <w:rFonts w:ascii="Arial" w:eastAsia="Arial" w:hAnsi="Arial" w:cs="Arial"/>
          <w:color w:val="000000"/>
          <w:sz w:val="19"/>
          <w:szCs w:val="19"/>
          <w:lang w:val="pl"/>
        </w:rPr>
      </w:pPr>
      <w:r w:rsidRPr="00843146">
        <w:rPr>
          <w:rFonts w:ascii="Arial" w:eastAsia="Arial" w:hAnsi="Arial" w:cs="Arial"/>
          <w:b/>
          <w:bCs/>
          <w:color w:val="000000"/>
          <w:sz w:val="19"/>
          <w:szCs w:val="19"/>
          <w:lang w:val="pl"/>
        </w:rPr>
        <w:t>kozy:</w:t>
      </w:r>
      <w:r w:rsidRPr="00843146">
        <w:rPr>
          <w:rFonts w:ascii="Arial" w:eastAsia="Arial" w:hAnsi="Arial" w:cs="Arial"/>
          <w:color w:val="000000"/>
          <w:sz w:val="19"/>
          <w:szCs w:val="19"/>
          <w:lang w:val="pl"/>
        </w:rPr>
        <w:t xml:space="preserve"> 28 stad w których łącznie utrzymywanych jest 762 szt. kóz (dane wg ARiMR w 2023 r.}, w tym 8 stad kóz w gminie Rogoźno</w:t>
      </w:r>
    </w:p>
    <w:p w14:paraId="0219A424" w14:textId="77777777" w:rsidR="00843146" w:rsidRDefault="00843146" w:rsidP="00843146">
      <w:pPr>
        <w:widowControl w:val="0"/>
        <w:numPr>
          <w:ilvl w:val="0"/>
          <w:numId w:val="4"/>
        </w:numPr>
        <w:tabs>
          <w:tab w:val="left" w:pos="1030"/>
        </w:tabs>
        <w:spacing w:line="293" w:lineRule="exact"/>
        <w:ind w:right="280"/>
        <w:rPr>
          <w:rFonts w:ascii="Arial" w:eastAsia="Arial" w:hAnsi="Arial" w:cs="Arial"/>
          <w:color w:val="000000"/>
          <w:sz w:val="19"/>
          <w:szCs w:val="19"/>
          <w:lang w:val="pl"/>
        </w:rPr>
      </w:pPr>
      <w:r w:rsidRPr="00843146">
        <w:rPr>
          <w:rFonts w:ascii="Arial" w:eastAsia="Arial" w:hAnsi="Arial" w:cs="Arial"/>
          <w:b/>
          <w:bCs/>
          <w:color w:val="000000"/>
          <w:sz w:val="19"/>
          <w:szCs w:val="19"/>
          <w:lang w:val="pl"/>
        </w:rPr>
        <w:t>świnie:</w:t>
      </w:r>
      <w:r w:rsidRPr="00843146">
        <w:rPr>
          <w:rFonts w:ascii="Arial" w:eastAsia="Arial" w:hAnsi="Arial" w:cs="Arial"/>
          <w:color w:val="000000"/>
          <w:sz w:val="19"/>
          <w:szCs w:val="19"/>
          <w:lang w:val="pl"/>
        </w:rPr>
        <w:t xml:space="preserve"> 151 stad, w których łącznie utrzymywanych jest 77578 zwierząt, w tym 32 stada w których łącznie utrzymywanych jest 10 239 szt. świń (dane wg ARiMR na dzień 10.10.2024 r.)</w:t>
      </w:r>
    </w:p>
    <w:p w14:paraId="03986029" w14:textId="4B56E667" w:rsidR="00843146" w:rsidRPr="00843146" w:rsidRDefault="00843146" w:rsidP="00843146">
      <w:pPr>
        <w:widowControl w:val="0"/>
        <w:numPr>
          <w:ilvl w:val="0"/>
          <w:numId w:val="4"/>
        </w:numPr>
        <w:tabs>
          <w:tab w:val="left" w:pos="1030"/>
        </w:tabs>
        <w:spacing w:line="293" w:lineRule="exact"/>
        <w:ind w:right="280"/>
        <w:rPr>
          <w:rFonts w:ascii="Arial" w:eastAsia="Arial" w:hAnsi="Arial" w:cs="Arial"/>
          <w:color w:val="000000"/>
          <w:sz w:val="19"/>
          <w:szCs w:val="19"/>
          <w:lang w:val="pl"/>
        </w:rPr>
      </w:pPr>
      <w:r>
        <w:rPr>
          <w:rFonts w:ascii="Arial" w:eastAsia="Arial" w:hAnsi="Arial" w:cs="Arial"/>
          <w:b/>
          <w:bCs/>
          <w:color w:val="000000"/>
          <w:sz w:val="19"/>
          <w:szCs w:val="19"/>
          <w:lang w:val="pl"/>
        </w:rPr>
        <w:t xml:space="preserve">   </w:t>
      </w:r>
      <w:r w:rsidRPr="00843146">
        <w:rPr>
          <w:rFonts w:ascii="Arial" w:eastAsia="Arial" w:hAnsi="Arial" w:cs="Arial"/>
          <w:b/>
          <w:bCs/>
          <w:color w:val="000000"/>
          <w:sz w:val="19"/>
          <w:szCs w:val="19"/>
          <w:lang w:val="pl"/>
        </w:rPr>
        <w:t>koniowate:</w:t>
      </w:r>
      <w:r w:rsidRPr="00843146">
        <w:rPr>
          <w:rFonts w:ascii="Arial" w:eastAsia="Arial" w:hAnsi="Arial" w:cs="Arial"/>
          <w:color w:val="000000"/>
          <w:sz w:val="19"/>
          <w:szCs w:val="19"/>
          <w:lang w:val="pl"/>
        </w:rPr>
        <w:t xml:space="preserve"> 38 posiadaczy/hodowców/opiekunów koniowatych w gminie Rogoźno</w:t>
      </w:r>
    </w:p>
    <w:p w14:paraId="07ADAA5D" w14:textId="77777777" w:rsidR="00843146" w:rsidRPr="00843146" w:rsidRDefault="00843146" w:rsidP="00843146">
      <w:pPr>
        <w:widowControl w:val="0"/>
        <w:numPr>
          <w:ilvl w:val="0"/>
          <w:numId w:val="4"/>
        </w:numPr>
        <w:tabs>
          <w:tab w:val="left" w:pos="1186"/>
        </w:tabs>
        <w:spacing w:line="293" w:lineRule="exact"/>
        <w:jc w:val="both"/>
        <w:rPr>
          <w:rFonts w:ascii="Arial" w:eastAsia="Arial" w:hAnsi="Arial" w:cs="Arial"/>
          <w:color w:val="000000"/>
          <w:sz w:val="19"/>
          <w:szCs w:val="19"/>
          <w:lang w:val="pl"/>
        </w:rPr>
      </w:pPr>
      <w:r w:rsidRPr="00843146">
        <w:rPr>
          <w:rFonts w:ascii="Arial" w:eastAsia="Arial" w:hAnsi="Arial" w:cs="Arial"/>
          <w:b/>
          <w:bCs/>
          <w:color w:val="000000"/>
          <w:sz w:val="19"/>
          <w:szCs w:val="19"/>
          <w:lang w:val="pl"/>
        </w:rPr>
        <w:t>drób</w:t>
      </w:r>
      <w:r w:rsidRPr="00843146">
        <w:rPr>
          <w:rFonts w:ascii="Arial" w:eastAsia="Arial" w:hAnsi="Arial" w:cs="Arial"/>
          <w:color w:val="000000"/>
          <w:sz w:val="19"/>
          <w:szCs w:val="19"/>
          <w:lang w:val="pl"/>
        </w:rPr>
        <w:t xml:space="preserve"> rzeźny: brojlery kurze 8 podmiotów</w:t>
      </w:r>
    </w:p>
    <w:p w14:paraId="2C6D5E5E" w14:textId="77777777" w:rsidR="00843146" w:rsidRPr="00843146" w:rsidRDefault="00843146" w:rsidP="00843146">
      <w:pPr>
        <w:widowControl w:val="0"/>
        <w:numPr>
          <w:ilvl w:val="0"/>
          <w:numId w:val="4"/>
        </w:numPr>
        <w:tabs>
          <w:tab w:val="left" w:pos="1200"/>
        </w:tabs>
        <w:spacing w:line="293" w:lineRule="exact"/>
        <w:ind w:right="700"/>
        <w:jc w:val="both"/>
        <w:rPr>
          <w:rFonts w:ascii="Arial" w:eastAsia="Arial" w:hAnsi="Arial" w:cs="Arial"/>
          <w:color w:val="000000"/>
          <w:sz w:val="19"/>
          <w:szCs w:val="19"/>
          <w:lang w:val="pl"/>
        </w:rPr>
      </w:pPr>
      <w:r w:rsidRPr="00843146">
        <w:rPr>
          <w:rFonts w:ascii="Arial" w:eastAsia="Arial" w:hAnsi="Arial" w:cs="Arial"/>
          <w:b/>
          <w:bCs/>
          <w:color w:val="000000"/>
          <w:sz w:val="19"/>
          <w:szCs w:val="19"/>
          <w:lang w:val="pl"/>
        </w:rPr>
        <w:t>pszczoły:</w:t>
      </w:r>
      <w:r w:rsidRPr="00843146">
        <w:rPr>
          <w:rFonts w:ascii="Arial" w:eastAsia="Arial" w:hAnsi="Arial" w:cs="Arial"/>
          <w:color w:val="000000"/>
          <w:sz w:val="19"/>
          <w:szCs w:val="19"/>
          <w:lang w:val="pl"/>
        </w:rPr>
        <w:t xml:space="preserve"> 27 pasiek zgłoszonych do rejestru PLW w Obornikach jako utrzymywanie zwierząt gospodarskich, w celu umieszczania na rynku tych zwierząt lub produktów pochodzących z tych zwierząt lub od tych zwierząt</w:t>
      </w:r>
    </w:p>
    <w:p w14:paraId="7ACA18E8" w14:textId="77777777" w:rsidR="00843146" w:rsidRPr="00843146" w:rsidRDefault="00843146" w:rsidP="00843146">
      <w:pPr>
        <w:widowControl w:val="0"/>
        <w:numPr>
          <w:ilvl w:val="0"/>
          <w:numId w:val="4"/>
        </w:numPr>
        <w:tabs>
          <w:tab w:val="left" w:pos="1190"/>
        </w:tabs>
        <w:spacing w:after="240" w:line="293" w:lineRule="exact"/>
        <w:jc w:val="both"/>
        <w:rPr>
          <w:rFonts w:ascii="Arial" w:eastAsia="Arial" w:hAnsi="Arial" w:cs="Arial"/>
          <w:b/>
          <w:bCs/>
          <w:color w:val="000000"/>
          <w:sz w:val="19"/>
          <w:szCs w:val="19"/>
          <w:lang w:val="pl"/>
        </w:rPr>
      </w:pPr>
      <w:r w:rsidRPr="00843146">
        <w:rPr>
          <w:rFonts w:ascii="Arial" w:eastAsia="Arial" w:hAnsi="Arial" w:cs="Arial"/>
          <w:b/>
          <w:bCs/>
          <w:color w:val="000000"/>
          <w:sz w:val="19"/>
          <w:szCs w:val="19"/>
          <w:lang w:val="pl"/>
        </w:rPr>
        <w:t>zwierzęta futerkowe:</w:t>
      </w:r>
      <w:r w:rsidRPr="00843146">
        <w:rPr>
          <w:rFonts w:ascii="Arial" w:eastAsia="Arial" w:hAnsi="Arial" w:cs="Arial"/>
          <w:color w:val="000000"/>
          <w:sz w:val="19"/>
          <w:szCs w:val="19"/>
          <w:lang w:val="pl"/>
        </w:rPr>
        <w:t xml:space="preserve"> 0 podmiotów</w:t>
      </w:r>
    </w:p>
    <w:p w14:paraId="362A778A" w14:textId="77777777" w:rsidR="00843146" w:rsidRPr="00843146" w:rsidRDefault="00843146" w:rsidP="00843146">
      <w:pPr>
        <w:widowControl w:val="0"/>
        <w:spacing w:after="240" w:line="293" w:lineRule="exact"/>
        <w:ind w:left="100" w:right="24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Sukcesywnie prowadzono kontrole wyżej wymienionych podmiotów według ustalonego harmonogramu.</w:t>
      </w:r>
    </w:p>
    <w:p w14:paraId="1638BB55" w14:textId="77777777" w:rsidR="00843146" w:rsidRPr="00843146" w:rsidRDefault="00843146" w:rsidP="00843146">
      <w:pPr>
        <w:widowControl w:val="0"/>
        <w:spacing w:after="322" w:line="293" w:lineRule="exact"/>
        <w:ind w:left="100" w:right="24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Dodatkowe kontrole są wykonywane w każdym przypadku podejrzenia, że podmiot prowadzący działalność nadzorowaną nie spełnia wymagań weterynaryjnych.</w:t>
      </w:r>
    </w:p>
    <w:p w14:paraId="19776953" w14:textId="77777777" w:rsidR="00843146" w:rsidRPr="00843146" w:rsidRDefault="00843146" w:rsidP="00843146">
      <w:pPr>
        <w:widowControl w:val="0"/>
        <w:spacing w:after="6" w:line="190" w:lineRule="exact"/>
        <w:ind w:left="10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Od 02.01.2023 r. do 14.10.2023 r. przeprowadzono:</w:t>
      </w:r>
    </w:p>
    <w:p w14:paraId="15104688" w14:textId="77777777" w:rsidR="00843146" w:rsidRPr="00843146" w:rsidRDefault="00843146" w:rsidP="00843146">
      <w:pPr>
        <w:widowControl w:val="0"/>
        <w:numPr>
          <w:ilvl w:val="0"/>
          <w:numId w:val="5"/>
        </w:numPr>
        <w:tabs>
          <w:tab w:val="left" w:pos="751"/>
        </w:tabs>
        <w:spacing w:line="293" w:lineRule="exact"/>
        <w:ind w:right="240"/>
        <w:rPr>
          <w:rFonts w:ascii="Arial" w:eastAsia="Arial" w:hAnsi="Arial" w:cs="Arial"/>
          <w:color w:val="000000"/>
          <w:sz w:val="19"/>
          <w:szCs w:val="19"/>
          <w:lang w:val="pl"/>
        </w:rPr>
      </w:pPr>
      <w:r w:rsidRPr="00843146">
        <w:rPr>
          <w:rFonts w:ascii="Arial" w:eastAsia="Arial" w:hAnsi="Arial" w:cs="Arial"/>
          <w:color w:val="000000"/>
          <w:sz w:val="19"/>
          <w:szCs w:val="19"/>
          <w:lang w:val="pl"/>
        </w:rPr>
        <w:t>2 planowe kontrole gospodarstw w ramach wymogów warunkowości w obszarze zdrowia zwierząt;</w:t>
      </w:r>
    </w:p>
    <w:p w14:paraId="2C6E9DC8" w14:textId="77777777" w:rsidR="00843146" w:rsidRPr="00843146" w:rsidRDefault="00843146" w:rsidP="00843146">
      <w:pPr>
        <w:widowControl w:val="0"/>
        <w:numPr>
          <w:ilvl w:val="0"/>
          <w:numId w:val="5"/>
        </w:numPr>
        <w:tabs>
          <w:tab w:val="left" w:pos="756"/>
        </w:tabs>
        <w:spacing w:line="302" w:lineRule="exact"/>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109 kontroli z zakresu bioasekuracji gospodarstw utrzymujących świnie;</w:t>
      </w:r>
    </w:p>
    <w:p w14:paraId="2AA7DB59" w14:textId="77777777" w:rsidR="00843146" w:rsidRPr="00843146" w:rsidRDefault="00843146" w:rsidP="00843146">
      <w:pPr>
        <w:widowControl w:val="0"/>
        <w:numPr>
          <w:ilvl w:val="0"/>
          <w:numId w:val="5"/>
        </w:numPr>
        <w:tabs>
          <w:tab w:val="left" w:pos="751"/>
        </w:tabs>
        <w:spacing w:line="302" w:lineRule="exact"/>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3 kontrole z zakresu dobrostanu utrzymywanego bydła;</w:t>
      </w:r>
    </w:p>
    <w:p w14:paraId="0496A912" w14:textId="77777777" w:rsidR="00843146" w:rsidRPr="00843146" w:rsidRDefault="00843146" w:rsidP="00843146">
      <w:pPr>
        <w:widowControl w:val="0"/>
        <w:numPr>
          <w:ilvl w:val="0"/>
          <w:numId w:val="5"/>
        </w:numPr>
        <w:tabs>
          <w:tab w:val="left" w:pos="746"/>
        </w:tabs>
        <w:spacing w:line="302" w:lineRule="exact"/>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8 kontroli bioasekuracji gospodarstw utrzymujących drób;</w:t>
      </w:r>
    </w:p>
    <w:p w14:paraId="22E0D2CF" w14:textId="77777777" w:rsidR="00843146" w:rsidRPr="00843146" w:rsidRDefault="00843146" w:rsidP="00843146">
      <w:pPr>
        <w:widowControl w:val="0"/>
        <w:numPr>
          <w:ilvl w:val="0"/>
          <w:numId w:val="5"/>
        </w:numPr>
        <w:tabs>
          <w:tab w:val="left" w:pos="751"/>
        </w:tabs>
        <w:spacing w:line="302" w:lineRule="exact"/>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2 kontrole dobrostanu utrzymywanego drobiu;</w:t>
      </w:r>
    </w:p>
    <w:p w14:paraId="26041CAD" w14:textId="77777777" w:rsidR="00843146" w:rsidRPr="00843146" w:rsidRDefault="00843146" w:rsidP="00843146">
      <w:pPr>
        <w:widowControl w:val="0"/>
        <w:numPr>
          <w:ilvl w:val="0"/>
          <w:numId w:val="5"/>
        </w:numPr>
        <w:tabs>
          <w:tab w:val="left" w:pos="756"/>
        </w:tabs>
        <w:spacing w:line="302" w:lineRule="exact"/>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1 kontrola dobrostanu trzymywanej trzody chlewnej;</w:t>
      </w:r>
    </w:p>
    <w:p w14:paraId="06CCEBA6" w14:textId="77777777" w:rsidR="00843146" w:rsidRPr="00843146" w:rsidRDefault="00843146" w:rsidP="00843146">
      <w:pPr>
        <w:widowControl w:val="0"/>
        <w:numPr>
          <w:ilvl w:val="0"/>
          <w:numId w:val="5"/>
        </w:numPr>
        <w:tabs>
          <w:tab w:val="left" w:pos="746"/>
        </w:tabs>
        <w:spacing w:line="302" w:lineRule="exact"/>
        <w:ind w:right="240"/>
        <w:rPr>
          <w:rFonts w:ascii="Arial" w:eastAsia="Arial" w:hAnsi="Arial" w:cs="Arial"/>
          <w:color w:val="000000"/>
          <w:sz w:val="19"/>
          <w:szCs w:val="19"/>
          <w:lang w:val="pl"/>
        </w:rPr>
      </w:pPr>
      <w:r w:rsidRPr="00843146">
        <w:rPr>
          <w:rFonts w:ascii="Arial" w:eastAsia="Arial" w:hAnsi="Arial" w:cs="Arial"/>
          <w:color w:val="000000"/>
          <w:sz w:val="19"/>
          <w:szCs w:val="19"/>
          <w:lang w:val="pl"/>
        </w:rPr>
        <w:t>2 kontrole działalności polegającej na transporcie zwierząt do 8 godzin wykonywanej w związku z prowadzeniem innej działalności gospodarczej;</w:t>
      </w:r>
    </w:p>
    <w:p w14:paraId="7E78E7C3" w14:textId="77777777" w:rsidR="00843146" w:rsidRPr="00843146" w:rsidRDefault="00843146" w:rsidP="00843146">
      <w:pPr>
        <w:widowControl w:val="0"/>
        <w:numPr>
          <w:ilvl w:val="0"/>
          <w:numId w:val="5"/>
        </w:numPr>
        <w:tabs>
          <w:tab w:val="left" w:pos="746"/>
        </w:tabs>
        <w:spacing w:line="302" w:lineRule="exact"/>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2 kontrole działalności polegającej na obrocie i pośrednictwie w obrocie;</w:t>
      </w:r>
    </w:p>
    <w:p w14:paraId="7F602756" w14:textId="77777777" w:rsidR="00843146" w:rsidRPr="00843146" w:rsidRDefault="00843146" w:rsidP="00843146">
      <w:pPr>
        <w:widowControl w:val="0"/>
        <w:numPr>
          <w:ilvl w:val="0"/>
          <w:numId w:val="5"/>
        </w:numPr>
        <w:tabs>
          <w:tab w:val="left" w:pos="761"/>
        </w:tabs>
        <w:spacing w:after="248" w:line="302" w:lineRule="exact"/>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1 kontrolę podmiotu sektora akwakultury;</w:t>
      </w:r>
    </w:p>
    <w:p w14:paraId="26D2060E" w14:textId="77777777" w:rsidR="00843146" w:rsidRPr="00843146" w:rsidRDefault="00843146" w:rsidP="00843146">
      <w:pPr>
        <w:widowControl w:val="0"/>
        <w:spacing w:line="293" w:lineRule="exact"/>
        <w:ind w:left="10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W ramach prowadzonego monitoringu chorób zakaźnych zwierząt pobrano następujące ilości prób:</w:t>
      </w:r>
    </w:p>
    <w:p w14:paraId="623F0BA5" w14:textId="77777777" w:rsidR="00843146" w:rsidRPr="00843146" w:rsidRDefault="00843146" w:rsidP="00843146">
      <w:pPr>
        <w:widowControl w:val="0"/>
        <w:numPr>
          <w:ilvl w:val="1"/>
          <w:numId w:val="5"/>
        </w:numPr>
        <w:tabs>
          <w:tab w:val="left" w:pos="316"/>
        </w:tabs>
        <w:spacing w:line="293" w:lineRule="exact"/>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Monitoring chorób zakaźnych zwierząt podlegających obowiązkowi zwalczania:</w:t>
      </w:r>
    </w:p>
    <w:p w14:paraId="27AE9A80" w14:textId="77777777" w:rsidR="00843146" w:rsidRPr="00843146" w:rsidRDefault="00843146" w:rsidP="00843146">
      <w:pPr>
        <w:widowControl w:val="0"/>
        <w:numPr>
          <w:ilvl w:val="0"/>
          <w:numId w:val="4"/>
        </w:numPr>
        <w:tabs>
          <w:tab w:val="left" w:pos="1341"/>
        </w:tabs>
        <w:spacing w:line="293" w:lineRule="exact"/>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gruźlica: 44 stada, łącznie zbadano 2120 szt. bydła</w:t>
      </w:r>
    </w:p>
    <w:p w14:paraId="7069E701" w14:textId="77777777" w:rsidR="00843146" w:rsidRPr="00843146" w:rsidRDefault="00843146" w:rsidP="00843146">
      <w:pPr>
        <w:widowControl w:val="0"/>
        <w:numPr>
          <w:ilvl w:val="0"/>
          <w:numId w:val="4"/>
        </w:numPr>
        <w:tabs>
          <w:tab w:val="left" w:pos="1350"/>
        </w:tabs>
        <w:spacing w:line="293" w:lineRule="exact"/>
        <w:jc w:val="both"/>
        <w:rPr>
          <w:rFonts w:ascii="Arial" w:eastAsia="Arial" w:hAnsi="Arial" w:cs="Arial"/>
          <w:color w:val="000000"/>
          <w:sz w:val="19"/>
          <w:szCs w:val="19"/>
          <w:lang w:val="pl"/>
        </w:rPr>
      </w:pPr>
      <w:r w:rsidRPr="00843146">
        <w:rPr>
          <w:rFonts w:ascii="Arial" w:eastAsia="Arial" w:hAnsi="Arial" w:cs="Arial"/>
          <w:b/>
          <w:bCs/>
          <w:color w:val="000000"/>
          <w:sz w:val="19"/>
          <w:szCs w:val="19"/>
          <w:lang w:val="pl"/>
        </w:rPr>
        <w:t>białaczka:</w:t>
      </w:r>
      <w:r w:rsidRPr="00843146">
        <w:rPr>
          <w:rFonts w:ascii="Arial" w:eastAsia="Arial" w:hAnsi="Arial" w:cs="Arial"/>
          <w:color w:val="000000"/>
          <w:sz w:val="19"/>
          <w:szCs w:val="19"/>
          <w:lang w:val="pl"/>
        </w:rPr>
        <w:t xml:space="preserve"> 16 stad, łącznie zbadano 273 szt. bydła</w:t>
      </w:r>
    </w:p>
    <w:p w14:paraId="29D00EA5" w14:textId="77777777" w:rsidR="00843146" w:rsidRPr="00843146" w:rsidRDefault="00843146" w:rsidP="00843146">
      <w:pPr>
        <w:widowControl w:val="0"/>
        <w:numPr>
          <w:ilvl w:val="0"/>
          <w:numId w:val="4"/>
        </w:numPr>
        <w:tabs>
          <w:tab w:val="left" w:pos="1355"/>
        </w:tabs>
        <w:spacing w:line="293" w:lineRule="exact"/>
        <w:jc w:val="both"/>
        <w:rPr>
          <w:rFonts w:ascii="Arial" w:eastAsia="Arial" w:hAnsi="Arial" w:cs="Arial"/>
          <w:color w:val="000000"/>
          <w:sz w:val="19"/>
          <w:szCs w:val="19"/>
          <w:lang w:val="pl"/>
        </w:rPr>
      </w:pPr>
      <w:r w:rsidRPr="00843146">
        <w:rPr>
          <w:rFonts w:ascii="Arial" w:eastAsia="Arial" w:hAnsi="Arial" w:cs="Arial"/>
          <w:b/>
          <w:bCs/>
          <w:color w:val="000000"/>
          <w:sz w:val="19"/>
          <w:szCs w:val="19"/>
          <w:lang w:val="pl"/>
        </w:rPr>
        <w:t>bruceloza bydła:</w:t>
      </w:r>
      <w:r w:rsidRPr="00843146">
        <w:rPr>
          <w:rFonts w:ascii="Arial" w:eastAsia="Arial" w:hAnsi="Arial" w:cs="Arial"/>
          <w:color w:val="000000"/>
          <w:sz w:val="19"/>
          <w:szCs w:val="19"/>
          <w:lang w:val="pl"/>
        </w:rPr>
        <w:t xml:space="preserve"> 16 stad, łącznie zbadano 273 szt. bydła</w:t>
      </w:r>
    </w:p>
    <w:p w14:paraId="2DCE9E65" w14:textId="77777777" w:rsidR="00843146" w:rsidRPr="00843146" w:rsidRDefault="00843146" w:rsidP="00843146">
      <w:pPr>
        <w:widowControl w:val="0"/>
        <w:numPr>
          <w:ilvl w:val="0"/>
          <w:numId w:val="4"/>
        </w:numPr>
        <w:tabs>
          <w:tab w:val="left" w:pos="1355"/>
        </w:tabs>
        <w:spacing w:line="293" w:lineRule="exact"/>
        <w:jc w:val="both"/>
        <w:rPr>
          <w:rFonts w:ascii="Arial" w:eastAsia="Arial" w:hAnsi="Arial" w:cs="Arial"/>
          <w:color w:val="000000"/>
          <w:sz w:val="19"/>
          <w:szCs w:val="19"/>
          <w:lang w:val="pl"/>
        </w:rPr>
      </w:pPr>
      <w:r w:rsidRPr="00843146">
        <w:rPr>
          <w:rFonts w:ascii="Arial" w:eastAsia="Arial" w:hAnsi="Arial" w:cs="Arial"/>
          <w:b/>
          <w:bCs/>
          <w:color w:val="000000"/>
          <w:sz w:val="19"/>
          <w:szCs w:val="19"/>
          <w:lang w:val="pl"/>
        </w:rPr>
        <w:t>pryszczyca:</w:t>
      </w:r>
      <w:r w:rsidRPr="00843146">
        <w:rPr>
          <w:rFonts w:ascii="Arial" w:eastAsia="Arial" w:hAnsi="Arial" w:cs="Arial"/>
          <w:color w:val="000000"/>
          <w:sz w:val="19"/>
          <w:szCs w:val="19"/>
          <w:lang w:val="pl"/>
        </w:rPr>
        <w:t xml:space="preserve"> 3 stada, łącznie zbadano 3 szt. świń</w:t>
      </w:r>
    </w:p>
    <w:p w14:paraId="6A9F42FC" w14:textId="77777777" w:rsidR="00843146" w:rsidRPr="00843146" w:rsidRDefault="00843146" w:rsidP="00843146">
      <w:pPr>
        <w:widowControl w:val="0"/>
        <w:numPr>
          <w:ilvl w:val="0"/>
          <w:numId w:val="4"/>
        </w:numPr>
        <w:tabs>
          <w:tab w:val="left" w:pos="1350"/>
        </w:tabs>
        <w:spacing w:line="293" w:lineRule="exact"/>
        <w:jc w:val="both"/>
        <w:rPr>
          <w:rFonts w:ascii="Arial" w:eastAsia="Arial" w:hAnsi="Arial" w:cs="Arial"/>
          <w:b/>
          <w:bCs/>
          <w:color w:val="000000"/>
          <w:sz w:val="19"/>
          <w:szCs w:val="19"/>
          <w:lang w:val="pl"/>
        </w:rPr>
      </w:pPr>
      <w:r w:rsidRPr="00843146">
        <w:rPr>
          <w:rFonts w:ascii="Arial" w:eastAsia="Arial" w:hAnsi="Arial" w:cs="Arial"/>
          <w:b/>
          <w:bCs/>
          <w:color w:val="000000"/>
          <w:sz w:val="19"/>
          <w:szCs w:val="19"/>
          <w:lang w:val="pl"/>
        </w:rPr>
        <w:t>choroba pęcherzykowa świń:</w:t>
      </w:r>
      <w:r w:rsidRPr="00843146">
        <w:rPr>
          <w:rFonts w:ascii="Arial" w:eastAsia="Arial" w:hAnsi="Arial" w:cs="Arial"/>
          <w:color w:val="000000"/>
          <w:sz w:val="19"/>
          <w:szCs w:val="19"/>
          <w:lang w:val="pl"/>
        </w:rPr>
        <w:t xml:space="preserve"> 4 stada, łącznie zbadano 4 szt. świń</w:t>
      </w:r>
    </w:p>
    <w:p w14:paraId="7AD9A385" w14:textId="77777777" w:rsidR="00843146" w:rsidRPr="00843146" w:rsidRDefault="00843146" w:rsidP="00843146">
      <w:pPr>
        <w:widowControl w:val="0"/>
        <w:numPr>
          <w:ilvl w:val="0"/>
          <w:numId w:val="4"/>
        </w:numPr>
        <w:tabs>
          <w:tab w:val="left" w:pos="1394"/>
        </w:tabs>
        <w:spacing w:line="293" w:lineRule="exact"/>
        <w:ind w:right="340"/>
        <w:rPr>
          <w:rFonts w:ascii="Arial" w:eastAsia="Arial" w:hAnsi="Arial" w:cs="Arial"/>
          <w:b/>
          <w:bCs/>
          <w:color w:val="000000"/>
          <w:sz w:val="19"/>
          <w:szCs w:val="19"/>
          <w:lang w:val="pl"/>
        </w:rPr>
      </w:pPr>
      <w:r w:rsidRPr="00843146">
        <w:rPr>
          <w:rFonts w:ascii="Arial" w:eastAsia="Arial" w:hAnsi="Arial" w:cs="Arial"/>
          <w:b/>
          <w:bCs/>
          <w:color w:val="000000"/>
          <w:sz w:val="19"/>
          <w:szCs w:val="19"/>
          <w:lang w:val="pl"/>
        </w:rPr>
        <w:t>klasyczny pomór świń (CSF) próby pobrane od świń w gospodarstwach: 4</w:t>
      </w:r>
      <w:r w:rsidRPr="00843146">
        <w:rPr>
          <w:rFonts w:ascii="Arial" w:eastAsia="Arial" w:hAnsi="Arial" w:cs="Arial"/>
          <w:color w:val="000000"/>
          <w:sz w:val="19"/>
          <w:szCs w:val="19"/>
          <w:lang w:val="pl"/>
        </w:rPr>
        <w:t xml:space="preserve"> stada, łącznie zbadano</w:t>
      </w:r>
      <w:r w:rsidRPr="00843146">
        <w:rPr>
          <w:rFonts w:ascii="Arial" w:eastAsia="Arial" w:hAnsi="Arial" w:cs="Arial"/>
          <w:b/>
          <w:bCs/>
          <w:color w:val="000000"/>
          <w:sz w:val="19"/>
          <w:szCs w:val="19"/>
          <w:lang w:val="pl"/>
        </w:rPr>
        <w:t xml:space="preserve"> 4</w:t>
      </w:r>
      <w:r w:rsidRPr="00843146">
        <w:rPr>
          <w:rFonts w:ascii="Arial" w:eastAsia="Arial" w:hAnsi="Arial" w:cs="Arial"/>
          <w:color w:val="000000"/>
          <w:sz w:val="19"/>
          <w:szCs w:val="19"/>
          <w:lang w:val="pl"/>
        </w:rPr>
        <w:t xml:space="preserve"> szt. świń</w:t>
      </w:r>
    </w:p>
    <w:p w14:paraId="0A632DB1" w14:textId="77777777" w:rsidR="00843146" w:rsidRPr="00843146" w:rsidRDefault="00843146" w:rsidP="00843146">
      <w:pPr>
        <w:widowControl w:val="0"/>
        <w:numPr>
          <w:ilvl w:val="0"/>
          <w:numId w:val="4"/>
        </w:numPr>
        <w:tabs>
          <w:tab w:val="left" w:pos="1355"/>
        </w:tabs>
        <w:spacing w:line="293" w:lineRule="exact"/>
        <w:jc w:val="both"/>
        <w:rPr>
          <w:rFonts w:ascii="Arial" w:eastAsia="Arial" w:hAnsi="Arial" w:cs="Arial"/>
          <w:b/>
          <w:bCs/>
          <w:color w:val="000000"/>
          <w:sz w:val="19"/>
          <w:szCs w:val="19"/>
          <w:lang w:val="pl"/>
        </w:rPr>
      </w:pPr>
      <w:r w:rsidRPr="00843146">
        <w:rPr>
          <w:rFonts w:ascii="Arial" w:eastAsia="Arial" w:hAnsi="Arial" w:cs="Arial"/>
          <w:b/>
          <w:bCs/>
          <w:color w:val="000000"/>
          <w:sz w:val="19"/>
          <w:szCs w:val="19"/>
          <w:lang w:val="pl"/>
        </w:rPr>
        <w:t>afrykański pomór świń (ASF):</w:t>
      </w:r>
      <w:r w:rsidRPr="00843146">
        <w:rPr>
          <w:rFonts w:ascii="Arial" w:eastAsia="Arial" w:hAnsi="Arial" w:cs="Arial"/>
          <w:color w:val="000000"/>
          <w:sz w:val="19"/>
          <w:szCs w:val="19"/>
          <w:lang w:val="pl"/>
        </w:rPr>
        <w:t xml:space="preserve"> 14 prób (dziki padłe)</w:t>
      </w:r>
    </w:p>
    <w:p w14:paraId="19DC82E5" w14:textId="77777777" w:rsidR="00843146" w:rsidRPr="00843146" w:rsidRDefault="00843146" w:rsidP="00843146">
      <w:pPr>
        <w:widowControl w:val="0"/>
        <w:numPr>
          <w:ilvl w:val="0"/>
          <w:numId w:val="4"/>
        </w:numPr>
        <w:tabs>
          <w:tab w:val="left" w:pos="1398"/>
        </w:tabs>
        <w:spacing w:after="622" w:line="293" w:lineRule="exact"/>
        <w:ind w:right="340"/>
        <w:rPr>
          <w:rFonts w:ascii="Arial" w:eastAsia="Arial" w:hAnsi="Arial" w:cs="Arial"/>
          <w:color w:val="000000"/>
          <w:sz w:val="19"/>
          <w:szCs w:val="19"/>
          <w:lang w:val="pl"/>
        </w:rPr>
      </w:pPr>
      <w:r w:rsidRPr="00843146">
        <w:rPr>
          <w:rFonts w:ascii="Arial" w:eastAsia="Arial" w:hAnsi="Arial" w:cs="Arial"/>
          <w:b/>
          <w:bCs/>
          <w:color w:val="000000"/>
          <w:sz w:val="19"/>
          <w:szCs w:val="19"/>
          <w:lang w:val="pl"/>
        </w:rPr>
        <w:t>wścieklizna:</w:t>
      </w:r>
      <w:r w:rsidRPr="00843146">
        <w:rPr>
          <w:rFonts w:ascii="Arial" w:eastAsia="Arial" w:hAnsi="Arial" w:cs="Arial"/>
          <w:color w:val="000000"/>
          <w:sz w:val="19"/>
          <w:szCs w:val="19"/>
          <w:lang w:val="pl"/>
        </w:rPr>
        <w:t xml:space="preserve"> 60 obserwacji zwierząt w związku z pogryzieniem lub podrapaniem człowieka przez zwierzę,</w:t>
      </w:r>
      <w:r w:rsidRPr="00843146">
        <w:rPr>
          <w:rFonts w:ascii="Arial" w:eastAsia="Arial" w:hAnsi="Arial" w:cs="Arial"/>
          <w:b/>
          <w:bCs/>
          <w:color w:val="000000"/>
          <w:sz w:val="19"/>
          <w:szCs w:val="19"/>
          <w:lang w:val="pl"/>
        </w:rPr>
        <w:t xml:space="preserve"> 17 badań laboratoryjnych zwłok zwierząt.</w:t>
      </w:r>
    </w:p>
    <w:p w14:paraId="3B964962" w14:textId="77777777" w:rsidR="00843146" w:rsidRPr="00843146" w:rsidRDefault="00843146" w:rsidP="00843146">
      <w:pPr>
        <w:widowControl w:val="0"/>
        <w:numPr>
          <w:ilvl w:val="1"/>
          <w:numId w:val="4"/>
        </w:numPr>
        <w:tabs>
          <w:tab w:val="left" w:pos="216"/>
        </w:tabs>
        <w:spacing w:after="88" w:line="190" w:lineRule="exact"/>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Monitoring chorób zakaźnych zwierząt podlegających obowiązkowi rejestracji:</w:t>
      </w:r>
    </w:p>
    <w:p w14:paraId="0F8A054D" w14:textId="77777777" w:rsidR="00843146" w:rsidRPr="00843146" w:rsidRDefault="00843146" w:rsidP="00843146">
      <w:pPr>
        <w:widowControl w:val="0"/>
        <w:numPr>
          <w:ilvl w:val="0"/>
          <w:numId w:val="4"/>
        </w:numPr>
        <w:tabs>
          <w:tab w:val="left" w:pos="1346"/>
        </w:tabs>
        <w:spacing w:line="190" w:lineRule="exact"/>
        <w:jc w:val="both"/>
        <w:rPr>
          <w:rFonts w:ascii="Arial" w:eastAsia="Arial" w:hAnsi="Arial" w:cs="Arial"/>
          <w:color w:val="000000"/>
          <w:sz w:val="19"/>
          <w:szCs w:val="19"/>
          <w:lang w:val="pl"/>
        </w:rPr>
      </w:pPr>
      <w:r w:rsidRPr="00843146">
        <w:rPr>
          <w:rFonts w:ascii="Arial" w:eastAsia="Arial" w:hAnsi="Arial" w:cs="Arial"/>
          <w:b/>
          <w:bCs/>
          <w:color w:val="000000"/>
          <w:sz w:val="19"/>
          <w:szCs w:val="19"/>
          <w:lang w:val="pl"/>
        </w:rPr>
        <w:t>choroba Aujeszkyego:</w:t>
      </w:r>
      <w:r w:rsidRPr="00843146">
        <w:rPr>
          <w:rFonts w:ascii="Arial" w:eastAsia="Arial" w:hAnsi="Arial" w:cs="Arial"/>
          <w:color w:val="000000"/>
          <w:sz w:val="19"/>
          <w:szCs w:val="19"/>
          <w:lang w:val="pl"/>
        </w:rPr>
        <w:t xml:space="preserve"> zbadano 43 stada świń, łącznie 462 zwierzęta</w:t>
      </w:r>
      <w:r w:rsidRPr="00843146">
        <w:rPr>
          <w:rFonts w:ascii="Arial" w:eastAsia="Arial" w:hAnsi="Arial" w:cs="Arial"/>
          <w:color w:val="000000"/>
          <w:sz w:val="19"/>
          <w:szCs w:val="19"/>
          <w:lang w:val="pl"/>
        </w:rPr>
        <w:br w:type="page"/>
      </w:r>
    </w:p>
    <w:p w14:paraId="3CFA2680" w14:textId="77777777" w:rsidR="00843146" w:rsidRPr="00843146" w:rsidRDefault="00843146" w:rsidP="00843146">
      <w:pPr>
        <w:widowControl w:val="0"/>
        <w:spacing w:after="304" w:line="293" w:lineRule="exact"/>
        <w:ind w:left="120" w:right="8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lastRenderedPageBreak/>
        <w:t>Od 01.01.2024 r. do 10.10.2024 r. zgłoszono do Powiatowego Lekarza Weterynarii 74 przypadki padnięcia przeżuwaczy - badania tych zwierząt w kierunku BSE wykluczyły chorobę oraz 44 przypadki padnięcia trzody chlewnej - badania tych zwierząt w kierunku afrykańskiego pomoru świń wykluczyły chorobę.</w:t>
      </w:r>
    </w:p>
    <w:p w14:paraId="63A3D9EF" w14:textId="77777777" w:rsidR="00843146" w:rsidRPr="00843146" w:rsidRDefault="00843146" w:rsidP="00843146">
      <w:pPr>
        <w:widowControl w:val="0"/>
        <w:spacing w:after="198" w:line="288" w:lineRule="exact"/>
        <w:ind w:left="120" w:right="8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Do dnia 20 września 2024 r. na terenie powiatu obornickiego stwierdzono 7 ognisk afrykańskiego pomoru świń u świń:</w:t>
      </w:r>
    </w:p>
    <w:p w14:paraId="1FEC9312" w14:textId="77777777" w:rsidR="00843146" w:rsidRPr="00843146" w:rsidRDefault="00843146" w:rsidP="00843146">
      <w:pPr>
        <w:widowControl w:val="0"/>
        <w:tabs>
          <w:tab w:val="left" w:pos="736"/>
        </w:tabs>
        <w:spacing w:after="84" w:line="190" w:lineRule="exact"/>
        <w:jc w:val="both"/>
        <w:rPr>
          <w:rFonts w:ascii="Arial" w:eastAsia="Arial" w:hAnsi="Arial" w:cs="Arial"/>
          <w:b/>
          <w:bCs/>
          <w:color w:val="000000"/>
          <w:sz w:val="19"/>
          <w:szCs w:val="19"/>
          <w:lang w:val="pl"/>
        </w:rPr>
      </w:pPr>
      <w:r w:rsidRPr="00843146">
        <w:rPr>
          <w:rFonts w:ascii="Arial" w:eastAsia="Arial" w:hAnsi="Arial" w:cs="Arial"/>
          <w:b/>
          <w:bCs/>
          <w:color w:val="000000"/>
          <w:sz w:val="19"/>
          <w:szCs w:val="19"/>
          <w:u w:val="single"/>
          <w:lang w:val="pl"/>
        </w:rPr>
        <w:t>Rogoźno - wystąpienie ogniska potwierdzono 16</w:t>
      </w:r>
      <w:r w:rsidRPr="00843146">
        <w:rPr>
          <w:rFonts w:ascii="Arial" w:eastAsia="Arial" w:hAnsi="Arial" w:cs="Arial"/>
          <w:color w:val="000000"/>
          <w:sz w:val="19"/>
          <w:szCs w:val="19"/>
          <w:u w:val="single"/>
          <w:lang w:val="pl"/>
        </w:rPr>
        <w:t xml:space="preserve"> czerwca 2024 r„ w</w:t>
      </w:r>
      <w:r w:rsidRPr="00843146">
        <w:rPr>
          <w:rFonts w:ascii="Arial" w:eastAsia="Arial" w:hAnsi="Arial" w:cs="Arial"/>
          <w:b/>
          <w:bCs/>
          <w:color w:val="000000"/>
          <w:sz w:val="19"/>
          <w:szCs w:val="19"/>
          <w:u w:val="single"/>
          <w:lang w:val="pl"/>
        </w:rPr>
        <w:t xml:space="preserve"> gospodarstwie</w:t>
      </w:r>
    </w:p>
    <w:p w14:paraId="51D2ECEF" w14:textId="77777777" w:rsidR="00843146" w:rsidRPr="00843146" w:rsidRDefault="00843146" w:rsidP="00843146">
      <w:pPr>
        <w:widowControl w:val="0"/>
        <w:spacing w:after="190" w:line="190" w:lineRule="exact"/>
        <w:rPr>
          <w:rFonts w:ascii="Arial" w:eastAsia="Arial" w:hAnsi="Arial" w:cs="Arial"/>
          <w:color w:val="000000"/>
          <w:sz w:val="19"/>
          <w:szCs w:val="19"/>
          <w:lang w:val="pl"/>
        </w:rPr>
      </w:pPr>
      <w:r w:rsidRPr="00843146">
        <w:rPr>
          <w:rFonts w:ascii="Arial" w:eastAsia="Arial" w:hAnsi="Arial" w:cs="Arial"/>
          <w:color w:val="000000"/>
          <w:sz w:val="19"/>
          <w:szCs w:val="19"/>
          <w:u w:val="single"/>
          <w:lang w:val="pl"/>
        </w:rPr>
        <w:t>otrzymywano</w:t>
      </w:r>
      <w:r w:rsidRPr="00843146">
        <w:rPr>
          <w:rFonts w:ascii="Arial" w:eastAsia="Arial" w:hAnsi="Arial" w:cs="Arial"/>
          <w:b/>
          <w:bCs/>
          <w:color w:val="000000"/>
          <w:sz w:val="19"/>
          <w:szCs w:val="19"/>
          <w:u w:val="single"/>
          <w:lang w:val="pl"/>
        </w:rPr>
        <w:t xml:space="preserve"> 125</w:t>
      </w:r>
      <w:r w:rsidRPr="00843146">
        <w:rPr>
          <w:rFonts w:ascii="Arial" w:eastAsia="Arial" w:hAnsi="Arial" w:cs="Arial"/>
          <w:color w:val="000000"/>
          <w:sz w:val="19"/>
          <w:szCs w:val="19"/>
          <w:u w:val="single"/>
          <w:lang w:val="pl"/>
        </w:rPr>
        <w:t xml:space="preserve"> świń.</w:t>
      </w:r>
    </w:p>
    <w:p w14:paraId="23D86D09" w14:textId="77777777" w:rsidR="00843146" w:rsidRPr="00843146" w:rsidRDefault="00843146" w:rsidP="00843146">
      <w:pPr>
        <w:widowControl w:val="0"/>
        <w:tabs>
          <w:tab w:val="left" w:pos="716"/>
        </w:tabs>
        <w:spacing w:after="198" w:line="288" w:lineRule="exact"/>
        <w:ind w:right="80"/>
        <w:rPr>
          <w:rFonts w:ascii="Arial" w:eastAsia="Arial" w:hAnsi="Arial" w:cs="Arial"/>
          <w:color w:val="000000"/>
          <w:sz w:val="19"/>
          <w:szCs w:val="19"/>
          <w:lang w:val="pl"/>
        </w:rPr>
      </w:pPr>
      <w:r w:rsidRPr="00843146">
        <w:rPr>
          <w:rFonts w:ascii="Arial" w:eastAsia="Arial" w:hAnsi="Arial" w:cs="Arial"/>
          <w:color w:val="000000"/>
          <w:sz w:val="19"/>
          <w:szCs w:val="19"/>
          <w:lang w:val="pl"/>
        </w:rPr>
        <w:t>Tłuka wy - wystąpienie ogniska potwierdzono 6 lipca 2024 r., w gospodarstwie utrzymywano 2771 świń.</w:t>
      </w:r>
    </w:p>
    <w:p w14:paraId="46BFD30F" w14:textId="739F05BD" w:rsidR="00843146" w:rsidRPr="00843146" w:rsidRDefault="00843146" w:rsidP="00843146">
      <w:pPr>
        <w:widowControl w:val="0"/>
        <w:tabs>
          <w:tab w:val="left" w:pos="736"/>
        </w:tabs>
        <w:spacing w:after="84" w:line="190" w:lineRule="exact"/>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Studzieniec - wystąpienie ogniska potwierdzono 16 lipca 2024 r.» w gospodarstwie</w:t>
      </w:r>
      <w:r>
        <w:rPr>
          <w:rFonts w:ascii="Arial" w:eastAsia="Arial" w:hAnsi="Arial" w:cs="Arial"/>
          <w:color w:val="000000"/>
          <w:sz w:val="19"/>
          <w:szCs w:val="19"/>
          <w:lang w:val="pl"/>
        </w:rPr>
        <w:t xml:space="preserve"> </w:t>
      </w:r>
      <w:r w:rsidRPr="00843146">
        <w:rPr>
          <w:rFonts w:ascii="Arial" w:eastAsia="Arial" w:hAnsi="Arial" w:cs="Arial"/>
          <w:color w:val="000000"/>
          <w:sz w:val="19"/>
          <w:szCs w:val="19"/>
          <w:lang w:val="pl"/>
        </w:rPr>
        <w:t>utrzymywano 19 świń.</w:t>
      </w:r>
    </w:p>
    <w:p w14:paraId="4810AE28" w14:textId="77777777" w:rsidR="00843146" w:rsidRPr="00843146" w:rsidRDefault="00843146" w:rsidP="00843146">
      <w:pPr>
        <w:widowControl w:val="0"/>
        <w:tabs>
          <w:tab w:val="left" w:pos="730"/>
        </w:tabs>
        <w:spacing w:after="202" w:line="293" w:lineRule="exact"/>
        <w:ind w:right="80"/>
        <w:rPr>
          <w:rFonts w:ascii="Arial" w:eastAsia="Arial" w:hAnsi="Arial" w:cs="Arial"/>
          <w:color w:val="000000"/>
          <w:sz w:val="19"/>
          <w:szCs w:val="19"/>
          <w:lang w:val="pl"/>
        </w:rPr>
      </w:pPr>
      <w:r w:rsidRPr="00843146">
        <w:rPr>
          <w:rFonts w:ascii="Arial" w:eastAsia="Arial" w:hAnsi="Arial" w:cs="Arial"/>
          <w:color w:val="000000"/>
          <w:sz w:val="19"/>
          <w:szCs w:val="19"/>
          <w:lang w:val="pl"/>
        </w:rPr>
        <w:t>Rożnowo - wystąpienie ogniska potwierdzono 23 lipca 2024 r., w gospodarstwie utrzymywano 481 świń.</w:t>
      </w:r>
    </w:p>
    <w:p w14:paraId="73980F6F" w14:textId="55C8F43C" w:rsidR="00843146" w:rsidRPr="00843146" w:rsidRDefault="00843146" w:rsidP="00843146">
      <w:pPr>
        <w:widowControl w:val="0"/>
        <w:tabs>
          <w:tab w:val="left" w:pos="741"/>
        </w:tabs>
        <w:spacing w:after="88" w:line="190" w:lineRule="exact"/>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Boguniewo - wystąpienie ogniska potwierdzono 24 lipca 2024 r., w gospodarstwie</w:t>
      </w:r>
      <w:r>
        <w:rPr>
          <w:rFonts w:ascii="Arial" w:eastAsia="Arial" w:hAnsi="Arial" w:cs="Arial"/>
          <w:color w:val="000000"/>
          <w:sz w:val="19"/>
          <w:szCs w:val="19"/>
          <w:lang w:val="pl"/>
        </w:rPr>
        <w:t xml:space="preserve"> </w:t>
      </w:r>
      <w:r w:rsidRPr="00843146">
        <w:rPr>
          <w:rFonts w:ascii="Arial" w:eastAsia="Arial" w:hAnsi="Arial" w:cs="Arial"/>
          <w:color w:val="000000"/>
          <w:sz w:val="19"/>
          <w:szCs w:val="19"/>
          <w:lang w:val="pl"/>
        </w:rPr>
        <w:t>utrzymywano 1784 świnie.</w:t>
      </w:r>
    </w:p>
    <w:p w14:paraId="2B94FBFA" w14:textId="77777777" w:rsidR="00843146" w:rsidRPr="00843146" w:rsidRDefault="00843146" w:rsidP="00843146">
      <w:pPr>
        <w:widowControl w:val="0"/>
        <w:tabs>
          <w:tab w:val="left" w:pos="726"/>
        </w:tabs>
        <w:spacing w:after="124" w:line="302" w:lineRule="exact"/>
        <w:ind w:right="80"/>
        <w:rPr>
          <w:rFonts w:ascii="Arial" w:eastAsia="Arial" w:hAnsi="Arial" w:cs="Arial"/>
          <w:color w:val="000000"/>
          <w:sz w:val="19"/>
          <w:szCs w:val="19"/>
          <w:lang w:val="pl"/>
        </w:rPr>
      </w:pPr>
      <w:r w:rsidRPr="00843146">
        <w:rPr>
          <w:rFonts w:ascii="Arial" w:eastAsia="Arial" w:hAnsi="Arial" w:cs="Arial"/>
          <w:color w:val="000000"/>
          <w:sz w:val="19"/>
          <w:szCs w:val="19"/>
          <w:lang w:val="pl"/>
        </w:rPr>
        <w:t>Parkowo - wystąpienie ogniska potwierdzono 29 lipca 2024 r., w gospodarstwie utrzymywano 38 świń.</w:t>
      </w:r>
    </w:p>
    <w:p w14:paraId="0D9379F8" w14:textId="77777777" w:rsidR="00843146" w:rsidRPr="00843146" w:rsidRDefault="00843146" w:rsidP="00843146">
      <w:pPr>
        <w:widowControl w:val="0"/>
        <w:tabs>
          <w:tab w:val="left" w:pos="711"/>
        </w:tabs>
        <w:spacing w:after="124" w:line="298" w:lineRule="exact"/>
        <w:ind w:right="80"/>
        <w:rPr>
          <w:rFonts w:ascii="Arial" w:eastAsia="Arial" w:hAnsi="Arial" w:cs="Arial"/>
          <w:color w:val="000000"/>
          <w:sz w:val="19"/>
          <w:szCs w:val="19"/>
          <w:lang w:val="pl"/>
        </w:rPr>
      </w:pPr>
      <w:r w:rsidRPr="00843146">
        <w:rPr>
          <w:rFonts w:ascii="Arial" w:eastAsia="Arial" w:hAnsi="Arial" w:cs="Arial"/>
          <w:color w:val="000000"/>
          <w:sz w:val="19"/>
          <w:szCs w:val="19"/>
          <w:lang w:val="pl"/>
        </w:rPr>
        <w:t>Studzieniec - wystąpienie ogniska potwierdzono 4 sierpnia 2024 r., w gospodarstwie utrzymywano 23 świnie.</w:t>
      </w:r>
    </w:p>
    <w:p w14:paraId="6DBAD1E5" w14:textId="77777777" w:rsidR="00843146" w:rsidRPr="00843146" w:rsidRDefault="00843146" w:rsidP="00843146">
      <w:pPr>
        <w:widowControl w:val="0"/>
        <w:spacing w:after="862" w:line="293" w:lineRule="exact"/>
        <w:ind w:left="20" w:right="8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Na podstawie decyzji wydanych przez Powiatowego Lekarza Weterynarii w Obornikach w przypadku każdego z powyżej wymienionych ognisk afrykańskiego pomoru świń u świń niezwłocznie przystępowano do działań mających na celu wygaszenie ognisk w wyniku których zabito oraz poddano utylizacji 5 241 świń. Ponadto przeprowadzono ubój prewencyjny w 5 gospodarstwach, gdzie zabito i zutylizowano 495 świń.</w:t>
      </w:r>
    </w:p>
    <w:p w14:paraId="33131DE0" w14:textId="77777777" w:rsidR="00843146" w:rsidRPr="00843146" w:rsidRDefault="00843146" w:rsidP="00843146">
      <w:pPr>
        <w:keepNext/>
        <w:keepLines/>
        <w:widowControl w:val="0"/>
        <w:spacing w:after="298" w:line="190" w:lineRule="exact"/>
        <w:ind w:left="20"/>
        <w:jc w:val="both"/>
        <w:outlineLvl w:val="0"/>
        <w:rPr>
          <w:rFonts w:ascii="Arial" w:eastAsia="Arial" w:hAnsi="Arial" w:cs="Arial"/>
          <w:b/>
          <w:bCs/>
          <w:color w:val="000000"/>
          <w:sz w:val="19"/>
          <w:szCs w:val="19"/>
          <w:lang w:val="pl"/>
        </w:rPr>
      </w:pPr>
      <w:bookmarkStart w:id="6" w:name="bookmark5"/>
      <w:r w:rsidRPr="00843146">
        <w:rPr>
          <w:rFonts w:ascii="Arial" w:eastAsia="Arial" w:hAnsi="Arial" w:cs="Arial"/>
          <w:b/>
          <w:bCs/>
          <w:color w:val="000000"/>
          <w:sz w:val="19"/>
          <w:szCs w:val="19"/>
          <w:u w:val="single"/>
          <w:lang w:val="pl"/>
        </w:rPr>
        <w:t>HI, Nadzór nad identyfikacja t reiestracją zwierząt</w:t>
      </w:r>
      <w:bookmarkEnd w:id="6"/>
    </w:p>
    <w:p w14:paraId="7F6DF290" w14:textId="77777777" w:rsidR="00843146" w:rsidRPr="00843146" w:rsidRDefault="00843146" w:rsidP="00843146">
      <w:pPr>
        <w:widowControl w:val="0"/>
        <w:spacing w:after="293" w:line="298" w:lineRule="exact"/>
        <w:ind w:left="20" w:right="8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Powiatowy Inspektorat Weterynarii w Obornikach przeprowadził do dnia 11 października 2024 roku 4 kontrole z zakresu identyfikacji i rejestracji zwierząt; 2 kontrole dotyczące bydła, 2 świń.</w:t>
      </w:r>
    </w:p>
    <w:p w14:paraId="37FF7680" w14:textId="77777777" w:rsidR="00843146" w:rsidRPr="00843146" w:rsidRDefault="00843146" w:rsidP="00843146">
      <w:pPr>
        <w:widowControl w:val="0"/>
        <w:spacing w:line="307" w:lineRule="exact"/>
        <w:ind w:left="2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Najczęstszymi nieprawidłowościami stwierdzanymi podczas kontroli były:</w:t>
      </w:r>
    </w:p>
    <w:p w14:paraId="5E71CD76" w14:textId="77777777" w:rsidR="00843146" w:rsidRPr="00843146" w:rsidRDefault="00843146" w:rsidP="00843146">
      <w:pPr>
        <w:widowControl w:val="0"/>
        <w:numPr>
          <w:ilvl w:val="0"/>
          <w:numId w:val="7"/>
        </w:numPr>
        <w:tabs>
          <w:tab w:val="left" w:pos="731"/>
        </w:tabs>
        <w:spacing w:line="307" w:lineRule="exact"/>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brak jednego bądź dwóch środków identyfikacji u bydła,</w:t>
      </w:r>
    </w:p>
    <w:p w14:paraId="4EE41437" w14:textId="77777777" w:rsidR="00843146" w:rsidRPr="00843146" w:rsidRDefault="00843146" w:rsidP="00843146">
      <w:pPr>
        <w:widowControl w:val="0"/>
        <w:numPr>
          <w:ilvl w:val="0"/>
          <w:numId w:val="7"/>
        </w:numPr>
        <w:tabs>
          <w:tab w:val="left" w:pos="731"/>
        </w:tabs>
        <w:spacing w:line="307" w:lineRule="exact"/>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brak terminowych wpisów w księdze rejestracji zwierząt,</w:t>
      </w:r>
    </w:p>
    <w:p w14:paraId="2E9D7FF7" w14:textId="77777777" w:rsidR="00843146" w:rsidRDefault="00843146" w:rsidP="00843146">
      <w:pPr>
        <w:widowControl w:val="0"/>
        <w:numPr>
          <w:ilvl w:val="0"/>
          <w:numId w:val="7"/>
        </w:numPr>
        <w:tabs>
          <w:tab w:val="left" w:pos="731"/>
        </w:tabs>
        <w:spacing w:line="307" w:lineRule="exact"/>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brak terminowych zgłoszeń dotyczących przemieszczeń zwierząt w systemie IRZ,</w:t>
      </w:r>
    </w:p>
    <w:p w14:paraId="5117AFFB" w14:textId="013DD7F6" w:rsidR="00843146" w:rsidRPr="00843146" w:rsidRDefault="00843146" w:rsidP="00843146">
      <w:pPr>
        <w:widowControl w:val="0"/>
        <w:numPr>
          <w:ilvl w:val="0"/>
          <w:numId w:val="7"/>
        </w:numPr>
        <w:tabs>
          <w:tab w:val="left" w:pos="731"/>
        </w:tabs>
        <w:spacing w:line="307" w:lineRule="exact"/>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brak oznakowania świń w terminie 37 dni od urodzenia.</w:t>
      </w:r>
    </w:p>
    <w:p w14:paraId="14C70E39" w14:textId="77777777" w:rsidR="00843146" w:rsidRPr="00843146" w:rsidRDefault="00843146" w:rsidP="00843146">
      <w:pPr>
        <w:widowControl w:val="0"/>
        <w:numPr>
          <w:ilvl w:val="1"/>
          <w:numId w:val="7"/>
        </w:numPr>
        <w:tabs>
          <w:tab w:val="left" w:pos="392"/>
        </w:tabs>
        <w:spacing w:after="302" w:line="190" w:lineRule="exact"/>
        <w:jc w:val="both"/>
        <w:rPr>
          <w:rFonts w:ascii="Arial" w:eastAsia="Arial" w:hAnsi="Arial" w:cs="Arial"/>
          <w:color w:val="000000"/>
          <w:sz w:val="19"/>
          <w:szCs w:val="19"/>
          <w:lang w:val="pl"/>
        </w:rPr>
      </w:pPr>
      <w:bookmarkStart w:id="7" w:name="bookmark6"/>
      <w:r w:rsidRPr="00843146">
        <w:rPr>
          <w:rFonts w:ascii="Arial" w:eastAsia="Arial" w:hAnsi="Arial" w:cs="Arial"/>
          <w:color w:val="000000"/>
          <w:sz w:val="19"/>
          <w:szCs w:val="19"/>
          <w:u w:val="single"/>
          <w:lang w:val="pl"/>
        </w:rPr>
        <w:t>Nadzór nad</w:t>
      </w:r>
      <w:r w:rsidRPr="00843146">
        <w:rPr>
          <w:rFonts w:ascii="Arial" w:eastAsia="Arial" w:hAnsi="Arial" w:cs="Arial"/>
          <w:b/>
          <w:bCs/>
          <w:color w:val="000000"/>
          <w:sz w:val="19"/>
          <w:szCs w:val="19"/>
          <w:u w:val="single"/>
          <w:lang w:val="pl"/>
        </w:rPr>
        <w:t xml:space="preserve"> humanitarna</w:t>
      </w:r>
      <w:r w:rsidRPr="00843146">
        <w:rPr>
          <w:rFonts w:ascii="Arial" w:eastAsia="Arial" w:hAnsi="Arial" w:cs="Arial"/>
          <w:color w:val="000000"/>
          <w:sz w:val="19"/>
          <w:szCs w:val="19"/>
          <w:u w:val="single"/>
          <w:lang w:val="pl"/>
        </w:rPr>
        <w:t xml:space="preserve"> ochrona zwierząt</w:t>
      </w:r>
      <w:bookmarkEnd w:id="7"/>
    </w:p>
    <w:p w14:paraId="3379529C" w14:textId="77777777" w:rsidR="00843146" w:rsidRPr="00843146" w:rsidRDefault="00843146" w:rsidP="00843146">
      <w:pPr>
        <w:widowControl w:val="0"/>
        <w:spacing w:line="293" w:lineRule="exact"/>
        <w:ind w:left="80" w:right="6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Ważnym elementem działalności i realizacji przez inspekcją Weterynaryjną zadań ustawowych jest prowadzony przez nią nadzór nad przestrzeganiem przepisów o ochronie zwierząt. Inspekcja Weterynaryjna kontroluje gospodarstwa utrzymujące zwierzęta, sprawdzając przestrzeganie przepisów o ochronie zwierząt, ze szczególnym uwzględnieniem gospodarstw utrzymujących świnie,</w:t>
      </w:r>
    </w:p>
    <w:p w14:paraId="50630376" w14:textId="77777777" w:rsidR="00843146" w:rsidRPr="00843146" w:rsidRDefault="00843146" w:rsidP="00843146">
      <w:pPr>
        <w:widowControl w:val="0"/>
        <w:spacing w:line="293" w:lineRule="exact"/>
        <w:ind w:left="8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cielęta i kury nieśne.</w:t>
      </w:r>
    </w:p>
    <w:p w14:paraId="0188A914" w14:textId="77777777" w:rsidR="00843146" w:rsidRPr="00843146" w:rsidRDefault="00843146" w:rsidP="00843146">
      <w:pPr>
        <w:widowControl w:val="0"/>
        <w:spacing w:after="322" w:line="293" w:lineRule="exact"/>
        <w:ind w:left="80" w:right="6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W zakresie nadzoru nad humanitarną ochroną zwierząt terenowe organy Inspekcji Weterynaryjnej mają też obowiązek wydawania rolnikom zaświadczeń, że gospodarstwo spełnia minimalne warunki utrzymywania zwierząt (zapewnia dobrostan zwierząt) w zakresie, który jest niezbędny, by ubiegać się lub otrzymać pomoc finansową lub dofinansowanie ze środków Europejskiego Funduszu Orientacji i Gwarancji Rolnej (EFORiGR).</w:t>
      </w:r>
    </w:p>
    <w:p w14:paraId="72CB0442" w14:textId="77777777" w:rsidR="00843146" w:rsidRPr="00843146" w:rsidRDefault="00843146" w:rsidP="00843146">
      <w:pPr>
        <w:keepNext/>
        <w:keepLines/>
        <w:widowControl w:val="0"/>
        <w:numPr>
          <w:ilvl w:val="1"/>
          <w:numId w:val="7"/>
        </w:numPr>
        <w:tabs>
          <w:tab w:val="left" w:pos="344"/>
        </w:tabs>
        <w:spacing w:after="302" w:line="190" w:lineRule="exact"/>
        <w:jc w:val="both"/>
        <w:outlineLvl w:val="0"/>
        <w:rPr>
          <w:rFonts w:ascii="Arial" w:eastAsia="Arial" w:hAnsi="Arial" w:cs="Arial"/>
          <w:b/>
          <w:bCs/>
          <w:color w:val="000000"/>
          <w:sz w:val="19"/>
          <w:szCs w:val="19"/>
          <w:lang w:val="pl"/>
        </w:rPr>
      </w:pPr>
      <w:bookmarkStart w:id="8" w:name="bookmark7"/>
      <w:r w:rsidRPr="00843146">
        <w:rPr>
          <w:rFonts w:ascii="Arial" w:eastAsia="Arial" w:hAnsi="Arial" w:cs="Arial"/>
          <w:b/>
          <w:bCs/>
          <w:color w:val="000000"/>
          <w:sz w:val="19"/>
          <w:szCs w:val="19"/>
          <w:u w:val="single"/>
          <w:lang w:val="pl"/>
        </w:rPr>
        <w:lastRenderedPageBreak/>
        <w:t>Bezpieczna żywność pochodzenia zwierzęcego</w:t>
      </w:r>
      <w:bookmarkEnd w:id="8"/>
    </w:p>
    <w:p w14:paraId="716F4752" w14:textId="77777777" w:rsidR="00843146" w:rsidRPr="00843146" w:rsidRDefault="00843146" w:rsidP="00843146">
      <w:pPr>
        <w:widowControl w:val="0"/>
        <w:spacing w:line="293" w:lineRule="exact"/>
        <w:ind w:left="80" w:right="6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Organy Inspekcji Weterynaryjnej odgrywają podstawową rolę w zakresie bezpieczeństwa produktów pochodzenia zwierzęcego. Pozyskiwanie, chów, wytwarzanie, oczyszczanie, ubój, rozbiór, przetwarzanie, pakowanie, przepakowywanie, przechowywanie lub transport to czynności składowe „produkcji", nad którymi ma nadzór inspekcja Weterynaryjna. Kontrole urzędowe są konieczne w celu sprawdzenia, że podmioty działające na rynku spożywczym stosują się do przepisów w zakresie higieny i bezpieczeństwa żywności.</w:t>
      </w:r>
    </w:p>
    <w:p w14:paraId="550FF705" w14:textId="77777777" w:rsidR="00843146" w:rsidRPr="00843146" w:rsidRDefault="00843146" w:rsidP="00843146">
      <w:pPr>
        <w:widowControl w:val="0"/>
        <w:spacing w:line="293" w:lineRule="exact"/>
        <w:ind w:left="80" w:right="6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Powiatowy Lekarz Weterynarii w Obornikach prowadzi nadzór w gminie Rogoźno nad następującymi podmiotami:</w:t>
      </w:r>
    </w:p>
    <w:p w14:paraId="608459C0" w14:textId="77777777" w:rsidR="00843146" w:rsidRPr="00843146" w:rsidRDefault="00843146" w:rsidP="00843146">
      <w:pPr>
        <w:widowControl w:val="0"/>
        <w:numPr>
          <w:ilvl w:val="0"/>
          <w:numId w:val="4"/>
        </w:numPr>
        <w:tabs>
          <w:tab w:val="left" w:pos="200"/>
        </w:tabs>
        <w:spacing w:line="293" w:lineRule="exact"/>
        <w:jc w:val="both"/>
        <w:rPr>
          <w:rFonts w:ascii="Arial" w:eastAsia="Arial" w:hAnsi="Arial" w:cs="Arial"/>
          <w:color w:val="000000"/>
          <w:sz w:val="19"/>
          <w:szCs w:val="19"/>
          <w:lang w:val="pl"/>
        </w:rPr>
      </w:pPr>
      <w:r w:rsidRPr="00843146">
        <w:rPr>
          <w:rFonts w:ascii="Arial" w:eastAsia="Arial" w:hAnsi="Arial" w:cs="Arial"/>
          <w:b/>
          <w:bCs/>
          <w:color w:val="000000"/>
          <w:sz w:val="19"/>
          <w:szCs w:val="19"/>
          <w:lang w:val="pl"/>
        </w:rPr>
        <w:t>Ubój:</w:t>
      </w:r>
      <w:r w:rsidRPr="00843146">
        <w:rPr>
          <w:rFonts w:ascii="Arial" w:eastAsia="Arial" w:hAnsi="Arial" w:cs="Arial"/>
          <w:color w:val="000000"/>
          <w:sz w:val="19"/>
          <w:szCs w:val="19"/>
          <w:lang w:val="pl"/>
        </w:rPr>
        <w:t xml:space="preserve"> 1 podmiot</w:t>
      </w:r>
    </w:p>
    <w:p w14:paraId="5073F9E9" w14:textId="77777777" w:rsidR="00843146" w:rsidRPr="00843146" w:rsidRDefault="00843146" w:rsidP="00843146">
      <w:pPr>
        <w:widowControl w:val="0"/>
        <w:numPr>
          <w:ilvl w:val="0"/>
          <w:numId w:val="4"/>
        </w:numPr>
        <w:tabs>
          <w:tab w:val="left" w:pos="190"/>
        </w:tabs>
        <w:spacing w:line="293" w:lineRule="exact"/>
        <w:jc w:val="both"/>
        <w:rPr>
          <w:rFonts w:ascii="Arial" w:eastAsia="Arial" w:hAnsi="Arial" w:cs="Arial"/>
          <w:b/>
          <w:bCs/>
          <w:color w:val="000000"/>
          <w:sz w:val="19"/>
          <w:szCs w:val="19"/>
          <w:lang w:val="pl"/>
        </w:rPr>
      </w:pPr>
      <w:r w:rsidRPr="00843146">
        <w:rPr>
          <w:rFonts w:ascii="Arial" w:eastAsia="Arial" w:hAnsi="Arial" w:cs="Arial"/>
          <w:b/>
          <w:bCs/>
          <w:color w:val="000000"/>
          <w:sz w:val="19"/>
          <w:szCs w:val="19"/>
          <w:lang w:val="pl"/>
        </w:rPr>
        <w:t>Przetwórstwo mięsa:</w:t>
      </w:r>
      <w:r w:rsidRPr="00843146">
        <w:rPr>
          <w:rFonts w:ascii="Arial" w:eastAsia="Arial" w:hAnsi="Arial" w:cs="Arial"/>
          <w:color w:val="000000"/>
          <w:sz w:val="19"/>
          <w:szCs w:val="19"/>
          <w:lang w:val="pl"/>
        </w:rPr>
        <w:t xml:space="preserve"> 1 podmiot</w:t>
      </w:r>
    </w:p>
    <w:p w14:paraId="0C472D59" w14:textId="77777777" w:rsidR="00843146" w:rsidRPr="00843146" w:rsidRDefault="00843146" w:rsidP="00843146">
      <w:pPr>
        <w:widowControl w:val="0"/>
        <w:numPr>
          <w:ilvl w:val="0"/>
          <w:numId w:val="4"/>
        </w:numPr>
        <w:tabs>
          <w:tab w:val="left" w:pos="195"/>
        </w:tabs>
        <w:spacing w:line="293" w:lineRule="exact"/>
        <w:jc w:val="both"/>
        <w:rPr>
          <w:rFonts w:ascii="Arial" w:eastAsia="Arial" w:hAnsi="Arial" w:cs="Arial"/>
          <w:b/>
          <w:bCs/>
          <w:color w:val="000000"/>
          <w:sz w:val="19"/>
          <w:szCs w:val="19"/>
          <w:lang w:val="pl"/>
        </w:rPr>
      </w:pPr>
      <w:r w:rsidRPr="00843146">
        <w:rPr>
          <w:rFonts w:ascii="Arial" w:eastAsia="Arial" w:hAnsi="Arial" w:cs="Arial"/>
          <w:b/>
          <w:bCs/>
          <w:color w:val="000000"/>
          <w:sz w:val="19"/>
          <w:szCs w:val="19"/>
          <w:lang w:val="pl"/>
        </w:rPr>
        <w:t>Transport produktów pochodzenia zwierzęcego:</w:t>
      </w:r>
      <w:r w:rsidRPr="00843146">
        <w:rPr>
          <w:rFonts w:ascii="Arial" w:eastAsia="Arial" w:hAnsi="Arial" w:cs="Arial"/>
          <w:color w:val="000000"/>
          <w:sz w:val="19"/>
          <w:szCs w:val="19"/>
          <w:lang w:val="pl"/>
        </w:rPr>
        <w:t xml:space="preserve"> 1 podmioty</w:t>
      </w:r>
    </w:p>
    <w:p w14:paraId="21A370AC" w14:textId="77777777" w:rsidR="00843146" w:rsidRPr="00843146" w:rsidRDefault="00843146" w:rsidP="00843146">
      <w:pPr>
        <w:widowControl w:val="0"/>
        <w:numPr>
          <w:ilvl w:val="0"/>
          <w:numId w:val="4"/>
        </w:numPr>
        <w:tabs>
          <w:tab w:val="left" w:pos="190"/>
        </w:tabs>
        <w:spacing w:line="293" w:lineRule="exact"/>
        <w:jc w:val="both"/>
        <w:rPr>
          <w:rFonts w:ascii="Arial" w:eastAsia="Arial" w:hAnsi="Arial" w:cs="Arial"/>
          <w:b/>
          <w:bCs/>
          <w:color w:val="000000"/>
          <w:sz w:val="19"/>
          <w:szCs w:val="19"/>
          <w:lang w:val="pl"/>
        </w:rPr>
      </w:pPr>
      <w:r w:rsidRPr="00843146">
        <w:rPr>
          <w:rFonts w:ascii="Arial" w:eastAsia="Arial" w:hAnsi="Arial" w:cs="Arial"/>
          <w:b/>
          <w:bCs/>
          <w:color w:val="000000"/>
          <w:sz w:val="19"/>
          <w:szCs w:val="19"/>
          <w:lang w:val="pl"/>
        </w:rPr>
        <w:t>Sprzedaż bezpośrednia jaj:</w:t>
      </w:r>
      <w:r w:rsidRPr="00843146">
        <w:rPr>
          <w:rFonts w:ascii="Arial" w:eastAsia="Arial" w:hAnsi="Arial" w:cs="Arial"/>
          <w:color w:val="000000"/>
          <w:sz w:val="19"/>
          <w:szCs w:val="19"/>
          <w:lang w:val="pl"/>
        </w:rPr>
        <w:t xml:space="preserve"> 2 podmiot</w:t>
      </w:r>
    </w:p>
    <w:p w14:paraId="162638F3" w14:textId="77777777" w:rsidR="00843146" w:rsidRPr="00843146" w:rsidRDefault="00843146" w:rsidP="00843146">
      <w:pPr>
        <w:widowControl w:val="0"/>
        <w:numPr>
          <w:ilvl w:val="0"/>
          <w:numId w:val="4"/>
        </w:numPr>
        <w:tabs>
          <w:tab w:val="left" w:pos="190"/>
        </w:tabs>
        <w:spacing w:line="293" w:lineRule="exact"/>
        <w:jc w:val="both"/>
        <w:rPr>
          <w:rFonts w:ascii="Arial" w:eastAsia="Arial" w:hAnsi="Arial" w:cs="Arial"/>
          <w:b/>
          <w:bCs/>
          <w:color w:val="000000"/>
          <w:sz w:val="19"/>
          <w:szCs w:val="19"/>
          <w:lang w:val="pl"/>
        </w:rPr>
      </w:pPr>
      <w:r w:rsidRPr="00843146">
        <w:rPr>
          <w:rFonts w:ascii="Arial" w:eastAsia="Arial" w:hAnsi="Arial" w:cs="Arial"/>
          <w:b/>
          <w:bCs/>
          <w:color w:val="000000"/>
          <w:sz w:val="19"/>
          <w:szCs w:val="19"/>
          <w:lang w:val="pl"/>
        </w:rPr>
        <w:t>Sprzedaż bezpośrednia miodu:</w:t>
      </w:r>
      <w:r w:rsidRPr="00843146">
        <w:rPr>
          <w:rFonts w:ascii="Arial" w:eastAsia="Arial" w:hAnsi="Arial" w:cs="Arial"/>
          <w:color w:val="000000"/>
          <w:sz w:val="19"/>
          <w:szCs w:val="19"/>
          <w:lang w:val="pl"/>
        </w:rPr>
        <w:t xml:space="preserve"> 14 podmiotów</w:t>
      </w:r>
    </w:p>
    <w:p w14:paraId="53637A2C" w14:textId="77777777" w:rsidR="00843146" w:rsidRPr="00843146" w:rsidRDefault="00843146" w:rsidP="00843146">
      <w:pPr>
        <w:widowControl w:val="0"/>
        <w:numPr>
          <w:ilvl w:val="0"/>
          <w:numId w:val="4"/>
        </w:numPr>
        <w:tabs>
          <w:tab w:val="left" w:pos="195"/>
        </w:tabs>
        <w:spacing w:line="293" w:lineRule="exact"/>
        <w:jc w:val="both"/>
        <w:rPr>
          <w:rFonts w:ascii="Arial" w:eastAsia="Arial" w:hAnsi="Arial" w:cs="Arial"/>
          <w:b/>
          <w:bCs/>
          <w:color w:val="000000"/>
          <w:sz w:val="19"/>
          <w:szCs w:val="19"/>
          <w:lang w:val="pl"/>
        </w:rPr>
      </w:pPr>
      <w:r w:rsidRPr="00843146">
        <w:rPr>
          <w:rFonts w:ascii="Arial" w:eastAsia="Arial" w:hAnsi="Arial" w:cs="Arial"/>
          <w:b/>
          <w:bCs/>
          <w:color w:val="000000"/>
          <w:sz w:val="19"/>
          <w:szCs w:val="19"/>
          <w:lang w:val="pl"/>
        </w:rPr>
        <w:t>Pośrednictwo w obrocie produktami pochodzenia zwierzęcego-</w:t>
      </w:r>
      <w:r w:rsidRPr="00843146">
        <w:rPr>
          <w:rFonts w:ascii="Arial" w:eastAsia="Arial" w:hAnsi="Arial" w:cs="Arial"/>
          <w:color w:val="000000"/>
          <w:sz w:val="19"/>
          <w:szCs w:val="19"/>
          <w:lang w:val="pl"/>
        </w:rPr>
        <w:t xml:space="preserve"> 2 podmioty</w:t>
      </w:r>
    </w:p>
    <w:p w14:paraId="2A52D728" w14:textId="77777777" w:rsidR="00843146" w:rsidRPr="00843146" w:rsidRDefault="00843146" w:rsidP="00843146">
      <w:pPr>
        <w:widowControl w:val="0"/>
        <w:numPr>
          <w:ilvl w:val="0"/>
          <w:numId w:val="4"/>
        </w:numPr>
        <w:tabs>
          <w:tab w:val="left" w:pos="195"/>
        </w:tabs>
        <w:spacing w:line="293" w:lineRule="exact"/>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Produkcja</w:t>
      </w:r>
      <w:r w:rsidRPr="00843146">
        <w:rPr>
          <w:rFonts w:ascii="Arial" w:eastAsia="Arial" w:hAnsi="Arial" w:cs="Arial"/>
          <w:b/>
          <w:bCs/>
          <w:color w:val="000000"/>
          <w:sz w:val="19"/>
          <w:szCs w:val="19"/>
          <w:lang w:val="pl"/>
        </w:rPr>
        <w:t xml:space="preserve"> podstawowa-</w:t>
      </w:r>
      <w:r w:rsidRPr="00843146">
        <w:rPr>
          <w:rFonts w:ascii="Arial" w:eastAsia="Arial" w:hAnsi="Arial" w:cs="Arial"/>
          <w:color w:val="000000"/>
          <w:sz w:val="19"/>
          <w:szCs w:val="19"/>
          <w:lang w:val="pl"/>
        </w:rPr>
        <w:t xml:space="preserve"> Koło</w:t>
      </w:r>
      <w:r w:rsidRPr="00843146">
        <w:rPr>
          <w:rFonts w:ascii="Arial" w:eastAsia="Arial" w:hAnsi="Arial" w:cs="Arial"/>
          <w:b/>
          <w:bCs/>
          <w:color w:val="000000"/>
          <w:sz w:val="19"/>
          <w:szCs w:val="19"/>
          <w:lang w:val="pl"/>
        </w:rPr>
        <w:t xml:space="preserve"> Łowieckie-</w:t>
      </w:r>
      <w:r w:rsidRPr="00843146">
        <w:rPr>
          <w:rFonts w:ascii="Arial" w:eastAsia="Arial" w:hAnsi="Arial" w:cs="Arial"/>
          <w:color w:val="000000"/>
          <w:sz w:val="19"/>
          <w:szCs w:val="19"/>
          <w:lang w:val="pl"/>
        </w:rPr>
        <w:t>1 podmiot</w:t>
      </w:r>
    </w:p>
    <w:p w14:paraId="4714E5F5" w14:textId="77777777" w:rsidR="00843146" w:rsidRPr="00843146" w:rsidRDefault="00843146" w:rsidP="00843146">
      <w:pPr>
        <w:widowControl w:val="0"/>
        <w:numPr>
          <w:ilvl w:val="0"/>
          <w:numId w:val="4"/>
        </w:numPr>
        <w:tabs>
          <w:tab w:val="left" w:pos="190"/>
        </w:tabs>
        <w:spacing w:after="240" w:line="293" w:lineRule="exact"/>
        <w:jc w:val="both"/>
        <w:rPr>
          <w:rFonts w:ascii="Arial" w:eastAsia="Arial" w:hAnsi="Arial" w:cs="Arial"/>
          <w:b/>
          <w:bCs/>
          <w:color w:val="000000"/>
          <w:sz w:val="19"/>
          <w:szCs w:val="19"/>
          <w:lang w:val="pl"/>
        </w:rPr>
      </w:pPr>
      <w:r w:rsidRPr="00843146">
        <w:rPr>
          <w:rFonts w:ascii="Arial" w:eastAsia="Arial" w:hAnsi="Arial" w:cs="Arial"/>
          <w:b/>
          <w:bCs/>
          <w:color w:val="000000"/>
          <w:sz w:val="19"/>
          <w:szCs w:val="19"/>
          <w:lang w:val="pl"/>
        </w:rPr>
        <w:t>Punkt gromadzenia-</w:t>
      </w:r>
      <w:r w:rsidRPr="00843146">
        <w:rPr>
          <w:rFonts w:ascii="Arial" w:eastAsia="Arial" w:hAnsi="Arial" w:cs="Arial"/>
          <w:color w:val="000000"/>
          <w:sz w:val="19"/>
          <w:szCs w:val="19"/>
          <w:lang w:val="pl"/>
        </w:rPr>
        <w:t>1 podmiot</w:t>
      </w:r>
    </w:p>
    <w:p w14:paraId="07C6CC56" w14:textId="77777777" w:rsidR="00843146" w:rsidRPr="00843146" w:rsidRDefault="00843146" w:rsidP="00843146">
      <w:pPr>
        <w:widowControl w:val="0"/>
        <w:spacing w:line="293" w:lineRule="exact"/>
        <w:ind w:left="80" w:right="6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Jednocześnie pod nadzorem Inspekcji Weterynaryjnej znajduje się ubój zwierząt w gospodarstwach z pozyskiwaniem mięsa na potrzeby własne. Charakteryzuje się on tym, że mięso pozyskane od zwierząt w wyniku takiego uboju, może być wykorzystane wyłącznie na użytek własny, tj. nie może podlegać sprzedaży. Ponadto produkcja mięsa przeznaczonego na użytek własny, tj. pozyskiwanie mięsa z utrzymywanych w gospodarstwie zwierząt, wiąże się z dodatkowymi czynnościami weterynaryjnymi, m.in. koniecznością przeprowadzenia badania w kierunku włośnicy w przypadku świń oraz zagospodarowania materiału szczególnego ryzyka w przypadku cieląt (do 6 miesiąca życia), owiec i kóz.</w:t>
      </w:r>
    </w:p>
    <w:p w14:paraId="694FDBBB" w14:textId="77777777" w:rsidR="00843146" w:rsidRDefault="00843146" w:rsidP="00843146">
      <w:pPr>
        <w:widowControl w:val="0"/>
        <w:spacing w:line="293" w:lineRule="exact"/>
        <w:ind w:left="8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Z terenu gminy Rogoźno</w:t>
      </w:r>
      <w:r w:rsidRPr="00843146">
        <w:rPr>
          <w:rFonts w:ascii="Arial" w:eastAsia="Arial" w:hAnsi="Arial" w:cs="Arial"/>
          <w:i/>
          <w:iCs/>
          <w:color w:val="000000"/>
          <w:sz w:val="17"/>
          <w:szCs w:val="17"/>
          <w:lang w:val="pl"/>
        </w:rPr>
        <w:t xml:space="preserve"> w</w:t>
      </w:r>
      <w:r w:rsidRPr="00843146">
        <w:rPr>
          <w:rFonts w:ascii="Arial" w:eastAsia="Arial" w:hAnsi="Arial" w:cs="Arial"/>
          <w:color w:val="000000"/>
          <w:sz w:val="19"/>
          <w:szCs w:val="19"/>
          <w:lang w:val="pl"/>
        </w:rPr>
        <w:t xml:space="preserve"> roku 2024 dokonano 0 zgłoszeń uboju świń.</w:t>
      </w:r>
    </w:p>
    <w:p w14:paraId="1662325E" w14:textId="77777777" w:rsidR="00843146" w:rsidRDefault="00843146" w:rsidP="00843146">
      <w:pPr>
        <w:widowControl w:val="0"/>
        <w:spacing w:line="293" w:lineRule="exact"/>
        <w:ind w:left="80"/>
        <w:jc w:val="both"/>
        <w:rPr>
          <w:rFonts w:ascii="Arial" w:eastAsia="Arial" w:hAnsi="Arial" w:cs="Arial"/>
          <w:color w:val="000000"/>
          <w:sz w:val="19"/>
          <w:szCs w:val="19"/>
          <w:lang w:val="pl"/>
        </w:rPr>
      </w:pPr>
    </w:p>
    <w:p w14:paraId="54A92029" w14:textId="1A1D18DF" w:rsidR="00843146" w:rsidRPr="00843146" w:rsidRDefault="00843146" w:rsidP="00843146">
      <w:pPr>
        <w:widowControl w:val="0"/>
        <w:spacing w:line="293" w:lineRule="exact"/>
        <w:ind w:left="80"/>
        <w:jc w:val="both"/>
        <w:rPr>
          <w:rFonts w:ascii="Arial" w:eastAsia="Arial" w:hAnsi="Arial" w:cs="Arial"/>
          <w:color w:val="000000"/>
          <w:sz w:val="19"/>
          <w:szCs w:val="19"/>
          <w:lang w:val="pl"/>
        </w:rPr>
      </w:pPr>
      <w:r w:rsidRPr="00843146">
        <w:rPr>
          <w:rFonts w:ascii="Arial" w:eastAsia="Arial" w:hAnsi="Arial" w:cs="Arial"/>
          <w:b/>
          <w:bCs/>
          <w:color w:val="000000"/>
          <w:sz w:val="19"/>
          <w:szCs w:val="19"/>
          <w:u w:val="single"/>
          <w:lang w:val="pl"/>
        </w:rPr>
        <w:t>VI. Nadzór nad</w:t>
      </w:r>
      <w:r w:rsidRPr="00843146">
        <w:rPr>
          <w:rFonts w:ascii="Arial" w:eastAsia="Arial" w:hAnsi="Arial" w:cs="Arial"/>
          <w:color w:val="000000"/>
          <w:sz w:val="20"/>
          <w:szCs w:val="20"/>
          <w:u w:val="single"/>
          <w:lang w:val="pl"/>
        </w:rPr>
        <w:t xml:space="preserve"> paszami oraz</w:t>
      </w:r>
      <w:r w:rsidRPr="00843146">
        <w:rPr>
          <w:rFonts w:ascii="Arial" w:eastAsia="Arial" w:hAnsi="Arial" w:cs="Arial"/>
          <w:b/>
          <w:bCs/>
          <w:color w:val="000000"/>
          <w:sz w:val="19"/>
          <w:szCs w:val="19"/>
          <w:u w:val="single"/>
          <w:lang w:val="pl"/>
        </w:rPr>
        <w:t xml:space="preserve"> ubocznymi produktami</w:t>
      </w:r>
      <w:r w:rsidRPr="00843146">
        <w:rPr>
          <w:rFonts w:ascii="Arial" w:eastAsia="Arial" w:hAnsi="Arial" w:cs="Arial"/>
          <w:color w:val="000000"/>
          <w:sz w:val="20"/>
          <w:szCs w:val="20"/>
          <w:u w:val="single"/>
          <w:lang w:val="pl"/>
        </w:rPr>
        <w:t xml:space="preserve"> zwierzęcymi</w:t>
      </w:r>
    </w:p>
    <w:p w14:paraId="7743A147" w14:textId="77777777" w:rsidR="00843146" w:rsidRPr="00843146" w:rsidRDefault="00843146" w:rsidP="00843146">
      <w:pPr>
        <w:widowControl w:val="0"/>
        <w:spacing w:after="248" w:line="302" w:lineRule="exact"/>
        <w:ind w:left="80" w:right="30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W zakresie nadzoru nad produkcją pasz dla zwierząt oraz ubocznymi produktami zwierzęcymi wykaz podmiotów na terenie gminy Rogoźno przedstawia się następująco:</w:t>
      </w:r>
    </w:p>
    <w:p w14:paraId="788F1F92" w14:textId="77777777" w:rsidR="00843146" w:rsidRPr="00843146" w:rsidRDefault="00843146" w:rsidP="00843146">
      <w:pPr>
        <w:widowControl w:val="0"/>
        <w:numPr>
          <w:ilvl w:val="0"/>
          <w:numId w:val="4"/>
        </w:numPr>
        <w:tabs>
          <w:tab w:val="left" w:pos="195"/>
        </w:tabs>
        <w:spacing w:line="293" w:lineRule="exact"/>
        <w:jc w:val="both"/>
        <w:rPr>
          <w:rFonts w:ascii="Arial" w:eastAsia="Arial" w:hAnsi="Arial" w:cs="Arial"/>
          <w:b/>
          <w:bCs/>
          <w:color w:val="000000"/>
          <w:sz w:val="19"/>
          <w:szCs w:val="19"/>
          <w:lang w:val="pl"/>
        </w:rPr>
      </w:pPr>
      <w:r w:rsidRPr="00843146">
        <w:rPr>
          <w:rFonts w:ascii="Arial" w:eastAsia="Arial" w:hAnsi="Arial" w:cs="Arial"/>
          <w:b/>
          <w:bCs/>
          <w:color w:val="000000"/>
          <w:sz w:val="19"/>
          <w:szCs w:val="19"/>
          <w:lang w:val="pl"/>
        </w:rPr>
        <w:t>Produkcja pasz wprowadzanych do obrotu wymagających</w:t>
      </w:r>
      <w:r w:rsidRPr="00843146">
        <w:rPr>
          <w:rFonts w:ascii="Arial" w:eastAsia="Arial" w:hAnsi="Arial" w:cs="Arial"/>
          <w:color w:val="000000"/>
          <w:sz w:val="19"/>
          <w:szCs w:val="19"/>
          <w:lang w:val="pl"/>
        </w:rPr>
        <w:t xml:space="preserve"> rejestracji</w:t>
      </w:r>
      <w:r w:rsidRPr="00843146">
        <w:rPr>
          <w:rFonts w:ascii="Arial" w:eastAsia="Arial" w:hAnsi="Arial" w:cs="Arial"/>
          <w:b/>
          <w:bCs/>
          <w:color w:val="000000"/>
          <w:sz w:val="19"/>
          <w:szCs w:val="19"/>
          <w:lang w:val="pl"/>
        </w:rPr>
        <w:t xml:space="preserve"> lub zatwierdzenia:</w:t>
      </w:r>
    </w:p>
    <w:p w14:paraId="25BB0AC5" w14:textId="77777777" w:rsidR="00843146" w:rsidRPr="00843146" w:rsidRDefault="00843146" w:rsidP="00843146">
      <w:pPr>
        <w:widowControl w:val="0"/>
        <w:spacing w:line="293" w:lineRule="exact"/>
        <w:ind w:left="240"/>
        <w:rPr>
          <w:rFonts w:ascii="Arial" w:eastAsia="Arial" w:hAnsi="Arial" w:cs="Arial"/>
          <w:color w:val="000000"/>
          <w:sz w:val="19"/>
          <w:szCs w:val="19"/>
          <w:lang w:val="pl"/>
        </w:rPr>
      </w:pPr>
      <w:r w:rsidRPr="00843146">
        <w:rPr>
          <w:rFonts w:ascii="Arial" w:eastAsia="Arial" w:hAnsi="Arial" w:cs="Arial"/>
          <w:color w:val="000000"/>
          <w:sz w:val="19"/>
          <w:szCs w:val="19"/>
          <w:lang w:val="pl"/>
        </w:rPr>
        <w:t>1 podmiot.</w:t>
      </w:r>
    </w:p>
    <w:p w14:paraId="1398DC3E" w14:textId="77777777" w:rsidR="00843146" w:rsidRPr="00843146" w:rsidRDefault="00843146" w:rsidP="00843146">
      <w:pPr>
        <w:widowControl w:val="0"/>
        <w:numPr>
          <w:ilvl w:val="0"/>
          <w:numId w:val="4"/>
        </w:numPr>
        <w:tabs>
          <w:tab w:val="left" w:pos="190"/>
        </w:tabs>
        <w:spacing w:line="293" w:lineRule="exact"/>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Transport</w:t>
      </w:r>
      <w:r w:rsidRPr="00843146">
        <w:rPr>
          <w:rFonts w:ascii="Arial" w:eastAsia="Arial" w:hAnsi="Arial" w:cs="Arial"/>
          <w:b/>
          <w:bCs/>
          <w:color w:val="000000"/>
          <w:sz w:val="19"/>
          <w:szCs w:val="19"/>
          <w:lang w:val="pl"/>
        </w:rPr>
        <w:t xml:space="preserve"> ubocznych</w:t>
      </w:r>
      <w:r w:rsidRPr="00843146">
        <w:rPr>
          <w:rFonts w:ascii="Arial" w:eastAsia="Arial" w:hAnsi="Arial" w:cs="Arial"/>
          <w:color w:val="000000"/>
          <w:sz w:val="19"/>
          <w:szCs w:val="19"/>
          <w:lang w:val="pl"/>
        </w:rPr>
        <w:t xml:space="preserve"> produktów pochodzenia zwierzęcego: 3 podmioty</w:t>
      </w:r>
    </w:p>
    <w:p w14:paraId="6A460499" w14:textId="77777777" w:rsidR="00843146" w:rsidRPr="00843146" w:rsidRDefault="00843146" w:rsidP="00843146">
      <w:pPr>
        <w:widowControl w:val="0"/>
        <w:numPr>
          <w:ilvl w:val="0"/>
          <w:numId w:val="4"/>
        </w:numPr>
        <w:tabs>
          <w:tab w:val="left" w:pos="200"/>
        </w:tabs>
        <w:spacing w:line="293" w:lineRule="exact"/>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Obrót Ubocznymi produktami pochodzenia zwierzęcego bez magazynowania: 2 podmioty</w:t>
      </w:r>
    </w:p>
    <w:p w14:paraId="1B2B45C4" w14:textId="77777777" w:rsidR="00843146" w:rsidRPr="00843146" w:rsidRDefault="00843146" w:rsidP="00843146">
      <w:pPr>
        <w:widowControl w:val="0"/>
        <w:numPr>
          <w:ilvl w:val="0"/>
          <w:numId w:val="4"/>
        </w:numPr>
        <w:tabs>
          <w:tab w:val="left" w:pos="195"/>
        </w:tabs>
        <w:spacing w:line="293" w:lineRule="exact"/>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Zakłady przetwarzające uboczne produkty pochodzenia zwierzęcego:</w:t>
      </w:r>
    </w:p>
    <w:p w14:paraId="66201E0F" w14:textId="77777777" w:rsidR="00843146" w:rsidRPr="00843146" w:rsidRDefault="00843146" w:rsidP="00843146">
      <w:pPr>
        <w:widowControl w:val="0"/>
        <w:spacing w:line="293" w:lineRule="exact"/>
        <w:ind w:left="240"/>
        <w:rPr>
          <w:rFonts w:ascii="Arial" w:eastAsia="Arial" w:hAnsi="Arial" w:cs="Arial"/>
          <w:color w:val="000000"/>
          <w:sz w:val="19"/>
          <w:szCs w:val="19"/>
          <w:lang w:val="pl"/>
        </w:rPr>
      </w:pPr>
      <w:r w:rsidRPr="00843146">
        <w:rPr>
          <w:rFonts w:ascii="Arial" w:eastAsia="Arial" w:hAnsi="Arial" w:cs="Arial"/>
          <w:color w:val="000000"/>
          <w:sz w:val="19"/>
          <w:szCs w:val="19"/>
          <w:lang w:val="pl"/>
        </w:rPr>
        <w:t>1 podmiot</w:t>
      </w:r>
    </w:p>
    <w:p w14:paraId="792E0594" w14:textId="77777777" w:rsidR="00843146" w:rsidRPr="00843146" w:rsidRDefault="00843146" w:rsidP="00843146">
      <w:pPr>
        <w:widowControl w:val="0"/>
        <w:numPr>
          <w:ilvl w:val="0"/>
          <w:numId w:val="4"/>
        </w:numPr>
        <w:tabs>
          <w:tab w:val="left" w:pos="186"/>
        </w:tabs>
        <w:spacing w:line="293" w:lineRule="exact"/>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Transport pasz i materiałów paszowych: 3 podmioty</w:t>
      </w:r>
    </w:p>
    <w:p w14:paraId="759900B0" w14:textId="77777777" w:rsidR="00843146" w:rsidRPr="00843146" w:rsidRDefault="00843146" w:rsidP="00843146">
      <w:pPr>
        <w:widowControl w:val="0"/>
        <w:numPr>
          <w:ilvl w:val="0"/>
          <w:numId w:val="4"/>
        </w:numPr>
        <w:tabs>
          <w:tab w:val="left" w:pos="190"/>
        </w:tabs>
        <w:spacing w:line="293" w:lineRule="exact"/>
        <w:ind w:right="1040"/>
        <w:rPr>
          <w:rFonts w:ascii="Arial" w:eastAsia="Arial" w:hAnsi="Arial" w:cs="Arial"/>
          <w:color w:val="000000"/>
          <w:sz w:val="19"/>
          <w:szCs w:val="19"/>
          <w:lang w:val="pl"/>
        </w:rPr>
      </w:pPr>
      <w:r w:rsidRPr="00843146">
        <w:rPr>
          <w:rFonts w:ascii="Arial" w:eastAsia="Arial" w:hAnsi="Arial" w:cs="Arial"/>
          <w:color w:val="000000"/>
          <w:sz w:val="19"/>
          <w:szCs w:val="19"/>
          <w:lang w:val="pl"/>
        </w:rPr>
        <w:t>Skład ubocznych produktów pochodzenia zwierzęcego (węża); 1 podmiot- Gospodarstwa utrzymujące zwierzęta - patrz rozdział II.</w:t>
      </w:r>
    </w:p>
    <w:p w14:paraId="09BC5EF2" w14:textId="77777777" w:rsidR="00843146" w:rsidRPr="00843146" w:rsidRDefault="00843146" w:rsidP="00843146">
      <w:pPr>
        <w:widowControl w:val="0"/>
        <w:spacing w:line="293" w:lineRule="exact"/>
        <w:ind w:left="80" w:right="30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Ponadto Inspekcja Weterynaryjna prowadzi rejestr oraz sprawuje nadzór nad podmiotami produkującymi materiały paszowe (np. młyny, gorzelnie oraz podmioty prowadzące produkcję roślinną).</w:t>
      </w:r>
    </w:p>
    <w:p w14:paraId="1A9318E6" w14:textId="77777777" w:rsidR="00843146" w:rsidRPr="00843146" w:rsidRDefault="00843146" w:rsidP="00843146">
      <w:pPr>
        <w:widowControl w:val="0"/>
        <w:spacing w:after="240" w:line="293" w:lineRule="exact"/>
        <w:ind w:left="8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W bieżącym roku od dnia 1 stycznia 2024 r. do 10 października 2024 r. przeprowadzono:</w:t>
      </w:r>
    </w:p>
    <w:p w14:paraId="182EDEC3" w14:textId="77777777" w:rsidR="00843146" w:rsidRPr="00843146" w:rsidRDefault="00843146" w:rsidP="00843146">
      <w:pPr>
        <w:widowControl w:val="0"/>
        <w:spacing w:line="293" w:lineRule="exact"/>
        <w:ind w:left="8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-12 kontroli w gospodarstwach;</w:t>
      </w:r>
    </w:p>
    <w:p w14:paraId="5924A2F3" w14:textId="77777777" w:rsidR="00843146" w:rsidRPr="00843146" w:rsidRDefault="00843146" w:rsidP="00843146">
      <w:pPr>
        <w:widowControl w:val="0"/>
        <w:spacing w:line="293" w:lineRule="exact"/>
        <w:ind w:left="8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-1 kontrolę na wytwórni</w:t>
      </w:r>
    </w:p>
    <w:p w14:paraId="6D8C2263" w14:textId="77777777" w:rsidR="00843146" w:rsidRPr="00843146" w:rsidRDefault="00843146" w:rsidP="00843146">
      <w:pPr>
        <w:widowControl w:val="0"/>
        <w:numPr>
          <w:ilvl w:val="0"/>
          <w:numId w:val="4"/>
        </w:numPr>
        <w:tabs>
          <w:tab w:val="left" w:pos="186"/>
        </w:tabs>
        <w:spacing w:line="293" w:lineRule="exact"/>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2 kontrole ubojni w temacie zagospodarowania ubocznych produktów pochodzenia zwierzęcego;</w:t>
      </w:r>
    </w:p>
    <w:p w14:paraId="34100F33" w14:textId="77777777" w:rsidR="00843146" w:rsidRPr="00843146" w:rsidRDefault="00843146" w:rsidP="00843146">
      <w:pPr>
        <w:widowControl w:val="0"/>
        <w:spacing w:line="293" w:lineRule="exact"/>
        <w:ind w:left="8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lastRenderedPageBreak/>
        <w:t>-1 kontrolę zakładu technicznego przetwarzającego uboczne produkty pochodzenia zwierzęcego;</w:t>
      </w:r>
    </w:p>
    <w:p w14:paraId="6723EC45" w14:textId="77777777" w:rsidR="00843146" w:rsidRPr="00843146" w:rsidRDefault="00843146" w:rsidP="00843146">
      <w:pPr>
        <w:widowControl w:val="0"/>
        <w:numPr>
          <w:ilvl w:val="0"/>
          <w:numId w:val="4"/>
        </w:numPr>
        <w:tabs>
          <w:tab w:val="left" w:pos="325"/>
        </w:tabs>
        <w:spacing w:line="293" w:lineRule="exact"/>
        <w:ind w:right="30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1 kontrolę podmiotów zajmujących się transportem ubocznych produktów pochodzenia zwierzęcego;</w:t>
      </w:r>
    </w:p>
    <w:p w14:paraId="682BFD9D" w14:textId="77777777" w:rsidR="00843146" w:rsidRPr="00843146" w:rsidRDefault="00843146" w:rsidP="00843146">
      <w:pPr>
        <w:widowControl w:val="0"/>
        <w:numPr>
          <w:ilvl w:val="0"/>
          <w:numId w:val="4"/>
        </w:numPr>
        <w:tabs>
          <w:tab w:val="left" w:pos="190"/>
        </w:tabs>
        <w:spacing w:after="513" w:line="293" w:lineRule="exact"/>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2 kontrole podmiotu zajmującego się transportem materiałów paszowych;</w:t>
      </w:r>
    </w:p>
    <w:p w14:paraId="7AAD551C" w14:textId="77777777" w:rsidR="00843146" w:rsidRPr="00843146" w:rsidRDefault="00843146" w:rsidP="00843146">
      <w:pPr>
        <w:keepNext/>
        <w:keepLines/>
        <w:widowControl w:val="0"/>
        <w:spacing w:after="267" w:line="326" w:lineRule="exact"/>
        <w:ind w:left="80" w:right="520"/>
        <w:outlineLvl w:val="0"/>
        <w:rPr>
          <w:rFonts w:ascii="Arial" w:eastAsia="Arial" w:hAnsi="Arial" w:cs="Arial"/>
          <w:b/>
          <w:bCs/>
          <w:color w:val="000000"/>
          <w:sz w:val="19"/>
          <w:szCs w:val="19"/>
          <w:lang w:val="pl"/>
        </w:rPr>
      </w:pPr>
      <w:bookmarkStart w:id="9" w:name="bookmark8"/>
      <w:r w:rsidRPr="00843146">
        <w:rPr>
          <w:rFonts w:ascii="Arial" w:eastAsia="Arial" w:hAnsi="Arial" w:cs="Arial"/>
          <w:color w:val="000000"/>
          <w:sz w:val="19"/>
          <w:szCs w:val="19"/>
          <w:u w:val="single"/>
          <w:lang w:val="pl"/>
        </w:rPr>
        <w:t>Vłl.</w:t>
      </w:r>
      <w:r w:rsidRPr="00843146">
        <w:rPr>
          <w:rFonts w:ascii="Arial" w:eastAsia="Arial" w:hAnsi="Arial" w:cs="Arial"/>
          <w:b/>
          <w:bCs/>
          <w:color w:val="000000"/>
          <w:sz w:val="19"/>
          <w:szCs w:val="19"/>
          <w:u w:val="single"/>
          <w:lang w:val="pl"/>
        </w:rPr>
        <w:t xml:space="preserve"> Weterynaryjna kontrola</w:t>
      </w:r>
      <w:r w:rsidRPr="00843146">
        <w:rPr>
          <w:rFonts w:ascii="Arial" w:eastAsia="Arial" w:hAnsi="Arial" w:cs="Arial"/>
          <w:color w:val="000000"/>
          <w:sz w:val="19"/>
          <w:szCs w:val="19"/>
          <w:u w:val="single"/>
          <w:lang w:val="pl"/>
        </w:rPr>
        <w:t xml:space="preserve"> w</w:t>
      </w:r>
      <w:r w:rsidRPr="00843146">
        <w:rPr>
          <w:rFonts w:ascii="Arial" w:eastAsia="Arial" w:hAnsi="Arial" w:cs="Arial"/>
          <w:b/>
          <w:bCs/>
          <w:color w:val="000000"/>
          <w:sz w:val="19"/>
          <w:szCs w:val="19"/>
          <w:u w:val="single"/>
          <w:lang w:val="pl"/>
        </w:rPr>
        <w:t xml:space="preserve"> handlu pomiędzy Polska, a państwami członkowskimi</w:t>
      </w:r>
      <w:r w:rsidRPr="00843146">
        <w:rPr>
          <w:rFonts w:ascii="Arial" w:eastAsia="Arial" w:hAnsi="Arial" w:cs="Arial"/>
          <w:color w:val="000000"/>
          <w:spacing w:val="-10"/>
          <w:sz w:val="22"/>
          <w:szCs w:val="22"/>
          <w:u w:val="single"/>
          <w:lang w:val="pl"/>
        </w:rPr>
        <w:t xml:space="preserve"> Unit </w:t>
      </w:r>
      <w:r w:rsidRPr="00843146">
        <w:rPr>
          <w:rFonts w:ascii="Arial" w:eastAsia="Arial" w:hAnsi="Arial" w:cs="Arial"/>
          <w:b/>
          <w:bCs/>
          <w:color w:val="000000"/>
          <w:sz w:val="19"/>
          <w:szCs w:val="19"/>
          <w:u w:val="single"/>
          <w:lang w:val="pl"/>
        </w:rPr>
        <w:t>Europejskie},</w:t>
      </w:r>
      <w:r w:rsidRPr="00843146">
        <w:rPr>
          <w:rFonts w:ascii="Arial" w:eastAsia="Arial" w:hAnsi="Arial" w:cs="Arial"/>
          <w:color w:val="000000"/>
          <w:sz w:val="22"/>
          <w:szCs w:val="22"/>
          <w:u w:val="single"/>
          <w:lang w:val="pl"/>
        </w:rPr>
        <w:t xml:space="preserve"> a</w:t>
      </w:r>
      <w:r w:rsidRPr="00843146">
        <w:rPr>
          <w:rFonts w:ascii="Arial" w:eastAsia="Arial" w:hAnsi="Arial" w:cs="Arial"/>
          <w:b/>
          <w:bCs/>
          <w:color w:val="000000"/>
          <w:sz w:val="19"/>
          <w:szCs w:val="19"/>
          <w:u w:val="single"/>
          <w:lang w:val="pl"/>
        </w:rPr>
        <w:t xml:space="preserve"> takie pomiędzy Polska a</w:t>
      </w:r>
      <w:r w:rsidRPr="00843146">
        <w:rPr>
          <w:rFonts w:ascii="Arial" w:eastAsia="Arial" w:hAnsi="Arial" w:cs="Arial"/>
          <w:color w:val="000000"/>
          <w:sz w:val="22"/>
          <w:szCs w:val="22"/>
          <w:u w:val="single"/>
          <w:lang w:val="pl"/>
        </w:rPr>
        <w:t xml:space="preserve"> kratami</w:t>
      </w:r>
      <w:r w:rsidRPr="00843146">
        <w:rPr>
          <w:rFonts w:ascii="Arial" w:eastAsia="Arial" w:hAnsi="Arial" w:cs="Arial"/>
          <w:b/>
          <w:bCs/>
          <w:color w:val="000000"/>
          <w:sz w:val="19"/>
          <w:szCs w:val="19"/>
          <w:u w:val="single"/>
          <w:lang w:val="pl"/>
        </w:rPr>
        <w:t xml:space="preserve"> nienałeżacymi do Unii Europejskiej.</w:t>
      </w:r>
      <w:bookmarkEnd w:id="9"/>
    </w:p>
    <w:p w14:paraId="05821545" w14:textId="77777777" w:rsidR="00843146" w:rsidRDefault="00843146" w:rsidP="00843146">
      <w:pPr>
        <w:widowControl w:val="0"/>
        <w:spacing w:line="293" w:lineRule="exact"/>
        <w:ind w:left="80" w:right="30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 xml:space="preserve">Kontrola weterynaryjna w handlu jest to kontrola zwierząt i produktów pochodzenia zwierzęcego wykonywana w ramach nadzoru nad obrotem nimi pomiędzy poszczególnymi państwami członkowskimi Unii Europejskiej - czyli w ramach wspólnego rynku. Zgodnie z polityką Unii </w:t>
      </w:r>
      <w:r w:rsidRPr="00843146">
        <w:rPr>
          <w:rFonts w:ascii="Arial" w:eastAsia="Arial" w:hAnsi="Arial" w:cs="Arial"/>
          <w:i/>
          <w:iCs/>
          <w:color w:val="000000"/>
          <w:sz w:val="17"/>
          <w:szCs w:val="17"/>
          <w:lang w:val="pl"/>
        </w:rPr>
        <w:t>Europejskiej w</w:t>
      </w:r>
      <w:r w:rsidRPr="00843146">
        <w:rPr>
          <w:rFonts w:ascii="Arial" w:eastAsia="Arial" w:hAnsi="Arial" w:cs="Arial"/>
          <w:color w:val="000000"/>
          <w:sz w:val="19"/>
          <w:szCs w:val="19"/>
          <w:lang w:val="pl"/>
        </w:rPr>
        <w:t xml:space="preserve"> zakresie swobodnego przepływu zwierząt i produktów pochodzenia zwierzęcego, rynek wewnętrzny obejmuje obszar wszystkich państw członkowskich bez granic wewnętrznych. W myśl generalnej reguły wzajemnego uznawania wyników kontroli przeprowadzonych przez służby poszczególnych państw członkowskich, przesyłka zwierząt lub produktów pochodzenia zwierzęcego, która została poddana kontroli przeprowadzonej przez organy Inspekcji Weterynaryjnej w sposób zgodny z obowiązującym prawem wspólnotowym, przy wprowadzeniu jej do obrotu na terytorium jednego z krajów członkowskich, może być bez dodatkowej kontroli wprowadzona do obrotu w każdym innym kraju będącym członkiem Wspólnoty.</w:t>
      </w:r>
    </w:p>
    <w:p w14:paraId="6415F6E2" w14:textId="77777777" w:rsidR="00843146" w:rsidRDefault="00843146" w:rsidP="00843146">
      <w:pPr>
        <w:widowControl w:val="0"/>
        <w:spacing w:line="293" w:lineRule="exact"/>
        <w:ind w:left="80" w:right="300"/>
        <w:jc w:val="both"/>
        <w:rPr>
          <w:rFonts w:ascii="Arial" w:eastAsia="Arial" w:hAnsi="Arial" w:cs="Arial"/>
          <w:color w:val="000000"/>
          <w:sz w:val="19"/>
          <w:szCs w:val="19"/>
          <w:lang w:val="pl"/>
        </w:rPr>
      </w:pPr>
    </w:p>
    <w:p w14:paraId="32CFF959" w14:textId="6A76A146" w:rsidR="00843146" w:rsidRPr="00843146" w:rsidRDefault="00843146" w:rsidP="00843146">
      <w:pPr>
        <w:widowControl w:val="0"/>
        <w:spacing w:line="293" w:lineRule="exact"/>
        <w:ind w:left="80" w:right="30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W wyniku tak przeprowadzonej kontroli państwo członkowskie musi jednak zagwarantować, iż przesyłki zwierząt i produktów pochodzenia zwierzęcego;</w:t>
      </w:r>
    </w:p>
    <w:p w14:paraId="6F9DAB63" w14:textId="77777777" w:rsidR="00843146" w:rsidRPr="00843146" w:rsidRDefault="00843146" w:rsidP="00843146">
      <w:pPr>
        <w:widowControl w:val="0"/>
        <w:numPr>
          <w:ilvl w:val="0"/>
          <w:numId w:val="8"/>
        </w:numPr>
        <w:tabs>
          <w:tab w:val="left" w:pos="786"/>
        </w:tabs>
        <w:spacing w:line="298" w:lineRule="exact"/>
        <w:ind w:right="6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spełniają wszystkie szczegółowe normy i standardy weterynaryjne określone w przepisach o zdrowiu zwierząt i zwalczaniu chorób zakaźnych zwierząt, w przepisach o organizacji hodowli i rozrodzie zwierząt gospodarskich lub przepisach o bezpieczeństwie zdrowotnym produktów pochodzenia zwierzęcego;</w:t>
      </w:r>
    </w:p>
    <w:p w14:paraId="0EC4EFED" w14:textId="77777777" w:rsidR="00843146" w:rsidRPr="00843146" w:rsidRDefault="00843146" w:rsidP="00843146">
      <w:pPr>
        <w:widowControl w:val="0"/>
        <w:numPr>
          <w:ilvl w:val="0"/>
          <w:numId w:val="8"/>
        </w:numPr>
        <w:tabs>
          <w:tab w:val="left" w:pos="796"/>
        </w:tabs>
        <w:spacing w:line="298" w:lineRule="exact"/>
        <w:ind w:right="6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są oznakowane, etykietowane oraz zaopatrzone w świadectwo zdrowia lub inny wymagany dokument, który towarzyszy im aż do ostatecznego odbiorcy wskazanego w tym dokumencie;</w:t>
      </w:r>
    </w:p>
    <w:p w14:paraId="34350D6C" w14:textId="77777777" w:rsidR="00843146" w:rsidRPr="00843146" w:rsidRDefault="00843146" w:rsidP="00843146">
      <w:pPr>
        <w:widowControl w:val="0"/>
        <w:spacing w:line="293" w:lineRule="exact"/>
        <w:ind w:left="460" w:right="60"/>
        <w:rPr>
          <w:rFonts w:ascii="Arial" w:eastAsia="Arial" w:hAnsi="Arial" w:cs="Arial"/>
          <w:color w:val="000000"/>
          <w:sz w:val="19"/>
          <w:szCs w:val="19"/>
          <w:lang w:val="pl"/>
        </w:rPr>
      </w:pPr>
      <w:r w:rsidRPr="00843146">
        <w:rPr>
          <w:rFonts w:ascii="Arial" w:eastAsia="Arial" w:hAnsi="Arial" w:cs="Arial"/>
          <w:color w:val="000000"/>
          <w:sz w:val="19"/>
          <w:szCs w:val="19"/>
          <w:lang w:val="pl"/>
        </w:rPr>
        <w:t>3} pochodzą od podmiotów, które podlegają regularnym kontrolom weterynaryjnym; 4) nie pochodzą od podmiotów, ani z terenów lub regionów, które są przedmiotem restrykcji administracyjnych lub środków ochronnych wprowadzonych z powodu podejrzenia lub wystąpienia choroby zakaźnej zwierząt podlegającej obowiązkowi zwalczania;</w:t>
      </w:r>
    </w:p>
    <w:p w14:paraId="7250B628" w14:textId="77777777" w:rsidR="00843146" w:rsidRPr="00843146" w:rsidRDefault="00843146" w:rsidP="00843146">
      <w:pPr>
        <w:widowControl w:val="0"/>
        <w:spacing w:after="236" w:line="293" w:lineRule="exact"/>
        <w:ind w:left="800" w:right="60" w:hanging="34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 xml:space="preserve">5} będą transportowane w odpowiednich środkach transportu, których stan jest zgodny </w:t>
      </w:r>
      <w:r w:rsidRPr="00843146">
        <w:rPr>
          <w:rFonts w:ascii="Arial" w:eastAsia="Arial" w:hAnsi="Arial" w:cs="Arial"/>
          <w:i/>
          <w:iCs/>
          <w:color w:val="000000"/>
          <w:sz w:val="14"/>
          <w:szCs w:val="14"/>
          <w:lang w:val="pl"/>
        </w:rPr>
        <w:t>2</w:t>
      </w:r>
      <w:r w:rsidRPr="00843146">
        <w:rPr>
          <w:rFonts w:ascii="Arial" w:eastAsia="Arial" w:hAnsi="Arial" w:cs="Arial"/>
          <w:color w:val="000000"/>
          <w:sz w:val="19"/>
          <w:szCs w:val="19"/>
          <w:lang w:val="pl"/>
        </w:rPr>
        <w:t xml:space="preserve"> zasadami określonymi w prawie wspólnotowym.</w:t>
      </w:r>
    </w:p>
    <w:p w14:paraId="1D691924" w14:textId="77777777" w:rsidR="00843146" w:rsidRPr="00843146" w:rsidRDefault="00843146" w:rsidP="00843146">
      <w:pPr>
        <w:widowControl w:val="0"/>
        <w:spacing w:after="326" w:line="298" w:lineRule="exact"/>
        <w:ind w:left="60" w:right="6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W 2024 r. 2 terenu gminy Rogoźno wystawiono jedno świadectwo wewnątrzunijne dla psa przemieszczanego w celach komercyjnych.</w:t>
      </w:r>
    </w:p>
    <w:p w14:paraId="63F63040" w14:textId="77777777" w:rsidR="00843146" w:rsidRPr="00843146" w:rsidRDefault="00843146" w:rsidP="00843146">
      <w:pPr>
        <w:keepNext/>
        <w:keepLines/>
        <w:widowControl w:val="0"/>
        <w:numPr>
          <w:ilvl w:val="1"/>
          <w:numId w:val="8"/>
        </w:numPr>
        <w:tabs>
          <w:tab w:val="left" w:pos="463"/>
        </w:tabs>
        <w:spacing w:after="298" w:line="190" w:lineRule="exact"/>
        <w:jc w:val="both"/>
        <w:outlineLvl w:val="1"/>
        <w:rPr>
          <w:rFonts w:ascii="Arial" w:eastAsia="Arial" w:hAnsi="Arial" w:cs="Arial"/>
          <w:b/>
          <w:bCs/>
          <w:color w:val="000000"/>
          <w:sz w:val="19"/>
          <w:szCs w:val="19"/>
          <w:lang w:val="pl"/>
        </w:rPr>
      </w:pPr>
      <w:bookmarkStart w:id="10" w:name="bookmark9"/>
      <w:r w:rsidRPr="00843146">
        <w:rPr>
          <w:rFonts w:ascii="Arial" w:eastAsia="Arial" w:hAnsi="Arial" w:cs="Arial"/>
          <w:b/>
          <w:bCs/>
          <w:color w:val="000000"/>
          <w:sz w:val="19"/>
          <w:szCs w:val="19"/>
          <w:u w:val="single"/>
          <w:lang w:val="pl"/>
        </w:rPr>
        <w:t>Nadzór nad odstrzałem sanitarnym dzików</w:t>
      </w:r>
      <w:bookmarkEnd w:id="10"/>
    </w:p>
    <w:p w14:paraId="76A5ED99" w14:textId="77777777" w:rsidR="00843146" w:rsidRPr="00843146" w:rsidRDefault="00843146" w:rsidP="00843146">
      <w:pPr>
        <w:widowControl w:val="0"/>
        <w:spacing w:after="506" w:line="298" w:lineRule="exact"/>
        <w:ind w:left="60" w:right="6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W 2024 r. Powiatowy Lekarz Weterynarii w Obornikach podpisał umowę z 9 kołami łowieckimi na odstrzał 257 szt. dzików w 12 obwodach łowieckich zlokalizowanych na terenie powiatu obornickiego. Odstrzelonych zostało 91 szt. dzików sanitarnych co stanowi 41% realizacji założonego planu, co spowodowane jest znacznym zmniejszeniem populacji dzika w niektórych obwodach łowieckich.</w:t>
      </w:r>
    </w:p>
    <w:p w14:paraId="56990B6E" w14:textId="77777777" w:rsidR="00843146" w:rsidRPr="00843146" w:rsidRDefault="00843146" w:rsidP="00843146">
      <w:pPr>
        <w:widowControl w:val="0"/>
        <w:numPr>
          <w:ilvl w:val="1"/>
          <w:numId w:val="8"/>
        </w:numPr>
        <w:tabs>
          <w:tab w:val="left" w:pos="338"/>
        </w:tabs>
        <w:spacing w:after="298" w:line="190" w:lineRule="exact"/>
        <w:jc w:val="both"/>
        <w:rPr>
          <w:rFonts w:ascii="Arial" w:eastAsia="Arial" w:hAnsi="Arial" w:cs="Arial"/>
          <w:b/>
          <w:bCs/>
          <w:color w:val="000000"/>
          <w:sz w:val="19"/>
          <w:szCs w:val="19"/>
          <w:lang w:val="pl"/>
        </w:rPr>
      </w:pPr>
      <w:r w:rsidRPr="00843146">
        <w:rPr>
          <w:rFonts w:ascii="Arial" w:eastAsia="Arial" w:hAnsi="Arial" w:cs="Arial"/>
          <w:color w:val="000000"/>
          <w:sz w:val="19"/>
          <w:szCs w:val="19"/>
          <w:u w:val="single"/>
          <w:lang w:val="pl"/>
        </w:rPr>
        <w:t>Wnioski,</w:t>
      </w:r>
      <w:r w:rsidRPr="00843146">
        <w:rPr>
          <w:rFonts w:ascii="Arial" w:eastAsia="Arial" w:hAnsi="Arial" w:cs="Arial"/>
          <w:b/>
          <w:bCs/>
          <w:color w:val="000000"/>
          <w:sz w:val="19"/>
          <w:szCs w:val="19"/>
          <w:u w:val="single"/>
          <w:lang w:val="pl"/>
        </w:rPr>
        <w:t xml:space="preserve"> plany</w:t>
      </w:r>
      <w:r w:rsidRPr="00843146">
        <w:rPr>
          <w:rFonts w:ascii="Arial" w:eastAsia="Arial" w:hAnsi="Arial" w:cs="Arial"/>
          <w:color w:val="000000"/>
          <w:sz w:val="19"/>
          <w:szCs w:val="19"/>
          <w:u w:val="single"/>
          <w:lang w:val="pl"/>
        </w:rPr>
        <w:t xml:space="preserve"> i</w:t>
      </w:r>
      <w:r w:rsidRPr="00843146">
        <w:rPr>
          <w:rFonts w:ascii="Arial" w:eastAsia="Arial" w:hAnsi="Arial" w:cs="Arial"/>
          <w:b/>
          <w:bCs/>
          <w:color w:val="000000"/>
          <w:sz w:val="19"/>
          <w:szCs w:val="19"/>
          <w:u w:val="single"/>
          <w:lang w:val="pl"/>
        </w:rPr>
        <w:t xml:space="preserve"> założenia</w:t>
      </w:r>
    </w:p>
    <w:p w14:paraId="485856BF" w14:textId="77777777" w:rsidR="00843146" w:rsidRPr="00843146" w:rsidRDefault="00843146" w:rsidP="00843146">
      <w:pPr>
        <w:widowControl w:val="0"/>
        <w:spacing w:after="120" w:line="298" w:lineRule="exact"/>
        <w:ind w:left="60" w:right="6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lastRenderedPageBreak/>
        <w:t>Realizacja programów monitoringowych chorób zakaźnych oraz badania monitoringowe pozostałości przebiegły zgodnie z harmonogramem. Kontrola podmiotów prowadzących działalność nadzorowaną prowadzona jest zgodnie z harmonogramem.</w:t>
      </w:r>
    </w:p>
    <w:p w14:paraId="0004CAC9" w14:textId="77777777" w:rsidR="00843146" w:rsidRPr="00843146" w:rsidRDefault="00843146" w:rsidP="00843146">
      <w:pPr>
        <w:widowControl w:val="0"/>
        <w:spacing w:after="120" w:line="298" w:lineRule="exact"/>
        <w:ind w:left="60" w:right="6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W związku z dużym zagrożeniem wystąpienia afrykańskiego pomoru świń Powiatowy lekarz Weterynarii w Obornikach na bieżąco prowadzi akcje informacyjne dotyczące afrykańskiego pomoru świń oraz edukuje rolników w zakresie wymagań związanych z zabezpieczeniem gospodarstw przed wniknięciem wirusa do stada. Wśród hodowców utrzymujących trzodę chlewną oraz wśród podmiotów mających bezpośredni kontakt z rolnikami tj. wytwórnie pasz, punkty sprzedaży pasz, punkty skupu zwierząt oraz lekarzy weterynarii wolnej praktyki rozpropagowywane są ulotki informacyjne na temat ASF. W trakcie kontroli gospodarstw udzielane są informacje dotyczące zabezpieczenia gospodarstwa (bioasekuracja) oraz postępowania w przypadku wystąpienia objawów nasuwających podejrzenie wystąpienia choroby zakaźnej.</w:t>
      </w:r>
    </w:p>
    <w:p w14:paraId="52E43BFD" w14:textId="01E6E3BD" w:rsidR="00843146" w:rsidRPr="00843146" w:rsidRDefault="00843146" w:rsidP="00843146">
      <w:pPr>
        <w:widowControl w:val="0"/>
        <w:spacing w:after="240" w:line="298" w:lineRule="exact"/>
        <w:ind w:left="60" w:right="14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W związku z dalszym rozprzestrzenianiem się afrykańskiego pomoru świń na terenie kraju w 2024 r. ponownie skontrolowano wszystkie gospodarstwa pod względem bioasekuracji w których</w:t>
      </w:r>
      <w:r>
        <w:rPr>
          <w:rFonts w:ascii="Arial" w:eastAsia="Arial" w:hAnsi="Arial" w:cs="Arial"/>
          <w:color w:val="000000"/>
          <w:sz w:val="19"/>
          <w:szCs w:val="19"/>
          <w:lang w:val="pl"/>
        </w:rPr>
        <w:t xml:space="preserve"> </w:t>
      </w:r>
      <w:r w:rsidRPr="00843146">
        <w:rPr>
          <w:rFonts w:ascii="Arial" w:eastAsia="Arial" w:hAnsi="Arial" w:cs="Arial"/>
          <w:color w:val="000000"/>
          <w:sz w:val="19"/>
          <w:szCs w:val="19"/>
          <w:lang w:val="pl"/>
        </w:rPr>
        <w:t>są utrzymywane świnie. W ocenie Powiatowego Lekarza Weterynarii w Obornikach świadomość zagrożenia wystąpienia afrykańskiego pomoru świń w gospodarstwie zwiększa się z roku na rok natomiast nadal inspekcja weterynaryjna spotyka się z brakiem zrozumienia niektórych norm i zasad przewidzianych prawem i obowiązujących w związku z sytuacją epizootyczną na terenie powiatu obornickiego. Ma to swoje konsekwencje w postaci 7 ognisk ASF na terenie naszego powiatu.</w:t>
      </w:r>
    </w:p>
    <w:p w14:paraId="18DE30E1" w14:textId="77777777" w:rsidR="00843146" w:rsidRPr="00843146" w:rsidRDefault="00843146" w:rsidP="00843146">
      <w:pPr>
        <w:widowControl w:val="0"/>
        <w:spacing w:line="298" w:lineRule="exact"/>
        <w:ind w:left="80" w:right="10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Stwierdzenie przypadku choroby afrykańskiego pomoru świń u dzików na terenie powiatu obornickiego w 2020 r. oraz utrzymanie obszaru objętego ograniczeniami w 2024 r. nałożyło na organ inspekcji weterynaryjnej wiele dodatkowych obowiązków i zadań. Badaniu podlegają wszystkie dziki odstrzelone na terenie powiatu oraz świnie padłe w gospodarstwach zgodnie z obowiązującymi rozporządzeniami. Wszystkie przemieszczenia z gospodarstw utrzymujących trzodę chlewną odbywają się za zgodą Powiatowego Lekarza Weterynarii w Obornikach w związku z tym od 01.01.2024 r. do 14.10.2024r. wydano 1538 decyzji zezwalających na takie przemieszczenia. Wydane zezwolenie musi być poprzedzone pozytywną kontrolą z zakresu bioasekuracji i dostosowania gospodarstw do obowiązujących przepisów. Kontrole bioasekuracji odbywają się:</w:t>
      </w:r>
    </w:p>
    <w:p w14:paraId="1F05F285" w14:textId="77777777" w:rsidR="00843146" w:rsidRPr="00843146" w:rsidRDefault="00843146" w:rsidP="00843146">
      <w:pPr>
        <w:widowControl w:val="0"/>
        <w:numPr>
          <w:ilvl w:val="0"/>
          <w:numId w:val="9"/>
        </w:numPr>
        <w:tabs>
          <w:tab w:val="left" w:pos="774"/>
        </w:tabs>
        <w:spacing w:line="298" w:lineRule="exact"/>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w strefie objętej ograniczeniami II dwa razy do roku,</w:t>
      </w:r>
    </w:p>
    <w:p w14:paraId="4235966F" w14:textId="77777777" w:rsidR="00843146" w:rsidRPr="00843146" w:rsidRDefault="00843146" w:rsidP="00843146">
      <w:pPr>
        <w:widowControl w:val="0"/>
        <w:numPr>
          <w:ilvl w:val="0"/>
          <w:numId w:val="9"/>
        </w:numPr>
        <w:tabs>
          <w:tab w:val="left" w:pos="778"/>
        </w:tabs>
        <w:spacing w:after="244" w:line="298" w:lineRule="exact"/>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w strefie objętej ograniczeniami III przynajmniej raz na 3 miesiące (4 razy do roku).</w:t>
      </w:r>
    </w:p>
    <w:p w14:paraId="1CD8EA0E" w14:textId="77777777" w:rsidR="00843146" w:rsidRPr="00843146" w:rsidRDefault="00843146" w:rsidP="00843146">
      <w:pPr>
        <w:widowControl w:val="0"/>
        <w:spacing w:after="180" w:line="293" w:lineRule="exact"/>
        <w:ind w:left="80" w:right="10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 xml:space="preserve">Wyniki kontroli Identyfikacji i Rejestracji Zwierząt pokazują brak zrozumienia przez producentów bydła i trzody chlewnej znaczenia nałożonego na nich obowiązku zapewnienia identyfikowalności zwierząt, a także prowadzenia dokumentacji umożliwiającej ustalenie potencjalnych źródeł zagrożenia bezpieczeństwa żywności, którą produkują. Często w gospodarstwach brak jest aktualnej dokumentacji leczenia oraz rejestrów przeprowadzonych zabiegów deratyzacji i dezynsekcji. Kluczowym zagadnieniem dla ograniczenia rozprzestrzeniania się chorób zakaźnych zwierząt oraz ich zwalczania jest możliwość prześledzenia potencjalnych dróg wniknięcia czynnika zakaźnego i wskazanie możliwych dalszych dróg jego szerzenia. Jest to możliwe tylko przy rzetelnej współpracy producentów rolnych z organami Inspekcji Weterynaryjnej w tym, wywiązywanie się z terminowości zgłoszeń, dbałości o prawidłowe oznakowanie zwierząt, dokumentowanie zakupu paszy, zgłaszania zwierząt padłych itp. W ramach prowadzonych kontroli poprzez przekazywanie wiedzy, nakładanie kar oraz kontrolę wykonania usunięcia uchybień we wskazanym terminie, inspektorzy weterynaryjni starają się podnieść świadomość producentów rolnych w kwestiach działań prewencyjnych i ochronnych w odniesieniu do utrzymywanych stad zwierząt, a także mających na celu świadome i rozważne stosowanie produktów leczniczych weterynaryjnych. Głównym celem jest poprawa bezpieczeństwa produktów pochodzenia zwierzęcego pozyskiwanych z tych zwierząt </w:t>
      </w:r>
      <w:r w:rsidRPr="00843146">
        <w:rPr>
          <w:rFonts w:ascii="Arial" w:eastAsia="Arial" w:hAnsi="Arial" w:cs="Arial"/>
          <w:color w:val="000000"/>
          <w:sz w:val="19"/>
          <w:szCs w:val="19"/>
          <w:lang w:val="pl"/>
        </w:rPr>
        <w:lastRenderedPageBreak/>
        <w:t xml:space="preserve">lub od tych </w:t>
      </w:r>
      <w:r w:rsidRPr="00843146">
        <w:rPr>
          <w:rFonts w:ascii="Arial" w:eastAsia="Arial" w:hAnsi="Arial" w:cs="Arial"/>
          <w:i/>
          <w:iCs/>
          <w:color w:val="000000"/>
          <w:sz w:val="17"/>
          <w:szCs w:val="17"/>
          <w:lang w:val="pl"/>
        </w:rPr>
        <w:t>zwierząt, jednak</w:t>
      </w:r>
      <w:r w:rsidRPr="00843146">
        <w:rPr>
          <w:rFonts w:ascii="Arial" w:eastAsia="Arial" w:hAnsi="Arial" w:cs="Arial"/>
          <w:color w:val="000000"/>
          <w:sz w:val="19"/>
          <w:szCs w:val="19"/>
          <w:lang w:val="pl"/>
        </w:rPr>
        <w:t xml:space="preserve"> aby cel ten zrealizować konieczne jest zwiększenie aktywności również ze strony producentów rolnych poprzez udział w szkoleniach, poprawę bioasekuracji gospodarstw a także kontakt z pracownikami Inspekcji Weterynaryjnej w przypadku zaistniałych wątpliwości.</w:t>
      </w:r>
    </w:p>
    <w:p w14:paraId="734545AC" w14:textId="77777777" w:rsidR="00843146" w:rsidRDefault="00843146" w:rsidP="00843146">
      <w:pPr>
        <w:widowControl w:val="0"/>
        <w:spacing w:line="293" w:lineRule="exact"/>
        <w:ind w:left="80" w:right="10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Powiatowy Lekarz Weterynarii</w:t>
      </w:r>
      <w:r w:rsidRPr="00843146">
        <w:rPr>
          <w:rFonts w:ascii="Arial" w:eastAsia="Arial" w:hAnsi="Arial" w:cs="Arial"/>
          <w:i/>
          <w:iCs/>
          <w:color w:val="000000"/>
          <w:sz w:val="17"/>
          <w:szCs w:val="17"/>
          <w:lang w:val="pl"/>
        </w:rPr>
        <w:t xml:space="preserve"> w</w:t>
      </w:r>
      <w:r w:rsidRPr="00843146">
        <w:rPr>
          <w:rFonts w:ascii="Arial" w:eastAsia="Arial" w:hAnsi="Arial" w:cs="Arial"/>
          <w:color w:val="000000"/>
          <w:sz w:val="19"/>
          <w:szCs w:val="19"/>
          <w:lang w:val="pl"/>
        </w:rPr>
        <w:t xml:space="preserve"> Obornikach do realizacji niektórych zadań nałożonych na jednostki terenowe Inspekcji Weterynaryjnej zgodnie</w:t>
      </w:r>
      <w:r w:rsidRPr="00843146">
        <w:rPr>
          <w:rFonts w:ascii="Arial" w:eastAsia="Arial" w:hAnsi="Arial" w:cs="Arial"/>
          <w:i/>
          <w:iCs/>
          <w:color w:val="000000"/>
          <w:sz w:val="17"/>
          <w:szCs w:val="17"/>
          <w:lang w:val="pl"/>
        </w:rPr>
        <w:t xml:space="preserve"> z</w:t>
      </w:r>
      <w:r w:rsidRPr="00843146">
        <w:rPr>
          <w:rFonts w:ascii="Arial" w:eastAsia="Arial" w:hAnsi="Arial" w:cs="Arial"/>
          <w:color w:val="000000"/>
          <w:sz w:val="19"/>
          <w:szCs w:val="19"/>
          <w:lang w:val="pl"/>
        </w:rPr>
        <w:t xml:space="preserve"> Ustawą o Inspekcji Weterynaryjnej może wyznaczyć urzędowych lekarzy weterynarii. Niezmiennie niepokojąca jest sytuacja na terenie powiatu obornickiego związana z brakiem chętnych lekarzy weterynarii wolnej praktyki do wykonywania zadań z wyznaczenia. W 2024 roku realizacja</w:t>
      </w:r>
      <w:r w:rsidRPr="00843146">
        <w:rPr>
          <w:rFonts w:ascii="Arial" w:eastAsia="Arial" w:hAnsi="Arial" w:cs="Arial"/>
          <w:i/>
          <w:iCs/>
          <w:color w:val="000000"/>
          <w:sz w:val="17"/>
          <w:szCs w:val="17"/>
          <w:lang w:val="pl"/>
        </w:rPr>
        <w:t xml:space="preserve"> zadań z zakresu monitoringu chorób zakaźnych zwierząt </w:t>
      </w:r>
      <w:r w:rsidRPr="00843146">
        <w:rPr>
          <w:rFonts w:ascii="Arial" w:eastAsia="Arial" w:hAnsi="Arial" w:cs="Arial"/>
          <w:color w:val="000000"/>
          <w:sz w:val="19"/>
          <w:szCs w:val="19"/>
          <w:lang w:val="pl"/>
        </w:rPr>
        <w:t>wykonywana była przez urzędowych lekarzy weterynarii odpowiedzialnych za następujące zadania:</w:t>
      </w:r>
    </w:p>
    <w:p w14:paraId="07150B5D" w14:textId="6CCF999E" w:rsidR="00843146" w:rsidRPr="00843146" w:rsidRDefault="00843146" w:rsidP="00843146">
      <w:pPr>
        <w:pStyle w:val="Akapitzlist"/>
        <w:widowControl w:val="0"/>
        <w:numPr>
          <w:ilvl w:val="0"/>
          <w:numId w:val="10"/>
        </w:numPr>
        <w:spacing w:line="293" w:lineRule="exact"/>
        <w:ind w:right="100" w:hanging="80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monitoring chorób zakaźnych; 2 lekarzy weterynarii</w:t>
      </w:r>
    </w:p>
    <w:p w14:paraId="4D6192D3" w14:textId="77777777" w:rsidR="00843146" w:rsidRPr="00843146" w:rsidRDefault="00843146" w:rsidP="00843146">
      <w:pPr>
        <w:widowControl w:val="0"/>
        <w:numPr>
          <w:ilvl w:val="0"/>
          <w:numId w:val="9"/>
        </w:numPr>
        <w:tabs>
          <w:tab w:val="left" w:pos="743"/>
        </w:tabs>
        <w:spacing w:line="499" w:lineRule="exact"/>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obserwacje w kierunku wścieklizny; 2 lekarzy weterynarii</w:t>
      </w:r>
    </w:p>
    <w:p w14:paraId="334A90A7" w14:textId="77777777" w:rsidR="00843146" w:rsidRPr="00843146" w:rsidRDefault="00843146" w:rsidP="00843146">
      <w:pPr>
        <w:widowControl w:val="0"/>
        <w:numPr>
          <w:ilvl w:val="0"/>
          <w:numId w:val="9"/>
        </w:numPr>
        <w:tabs>
          <w:tab w:val="left" w:pos="738"/>
        </w:tabs>
        <w:spacing w:line="499" w:lineRule="exact"/>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świadectwa zdrowia dla zwierząt w obrocie krajowym; 8 lekarzy weterynarii</w:t>
      </w:r>
    </w:p>
    <w:p w14:paraId="4E9C3501" w14:textId="77777777" w:rsidR="00843146" w:rsidRPr="00843146" w:rsidRDefault="00843146" w:rsidP="00843146">
      <w:pPr>
        <w:widowControl w:val="0"/>
        <w:numPr>
          <w:ilvl w:val="0"/>
          <w:numId w:val="9"/>
        </w:numPr>
        <w:tabs>
          <w:tab w:val="left" w:pos="743"/>
        </w:tabs>
        <w:spacing w:line="499" w:lineRule="exact"/>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nadzór na ubojem zwierząt rzeźnych; 3 lekarzy weterynarii</w:t>
      </w:r>
    </w:p>
    <w:p w14:paraId="59AA3523" w14:textId="77777777" w:rsidR="00843146" w:rsidRPr="00843146" w:rsidRDefault="00843146" w:rsidP="00843146">
      <w:pPr>
        <w:widowControl w:val="0"/>
        <w:numPr>
          <w:ilvl w:val="0"/>
          <w:numId w:val="9"/>
        </w:numPr>
        <w:tabs>
          <w:tab w:val="left" w:pos="748"/>
        </w:tabs>
        <w:spacing w:line="499" w:lineRule="exact"/>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nadzór nad przetwórstwem mięsa: 2 lekarzy weterynarii.</w:t>
      </w:r>
    </w:p>
    <w:p w14:paraId="71C56E62" w14:textId="77777777" w:rsidR="00843146" w:rsidRPr="00843146" w:rsidRDefault="00843146" w:rsidP="00843146">
      <w:pPr>
        <w:widowControl w:val="0"/>
        <w:spacing w:after="236" w:line="293" w:lineRule="exact"/>
        <w:ind w:left="20" w:right="2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Nieustannie istnieje zagrożenie wystąpienia wysoce zjadliwej grypy ptaków. Gmina Rogoźno jest pod tym względem „czerwonym punktem" na mapie powiatu, gdyż 8 z 9 wielkotowarowych ferm drobiu zlokalizowanych jest na terenie tej gminy. Powiatowy Lekarz Weterynarii w Obornikach w 2024 roku podejmował działania informacyjne dotyczące tej jednostki chorobowej.</w:t>
      </w:r>
    </w:p>
    <w:p w14:paraId="3E288A4E" w14:textId="77777777" w:rsidR="00843146" w:rsidRPr="00843146" w:rsidRDefault="00843146" w:rsidP="00843146">
      <w:pPr>
        <w:widowControl w:val="0"/>
        <w:spacing w:after="236" w:line="298" w:lineRule="exact"/>
        <w:ind w:left="20" w:right="2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Koniecznym Jest przypomnienie hodowcom utrzymującym drób zarówno w stadach komercyjnych jak i w chowie przyzagrodowym oraz podmiotom mającym bezpośredni kontakt z hodowcami, że zagrożenie związane z wystąpieniem tej jednostki chorobowej jest ciągle aktualne.</w:t>
      </w:r>
    </w:p>
    <w:p w14:paraId="40383E59" w14:textId="134B9753" w:rsidR="00DB016C" w:rsidRPr="00843146" w:rsidRDefault="00843146" w:rsidP="00843146">
      <w:pPr>
        <w:widowControl w:val="0"/>
        <w:spacing w:after="780" w:line="302" w:lineRule="exact"/>
        <w:ind w:left="20" w:right="20"/>
        <w:jc w:val="both"/>
        <w:rPr>
          <w:rFonts w:ascii="Arial" w:eastAsia="Arial" w:hAnsi="Arial" w:cs="Arial"/>
          <w:color w:val="000000"/>
          <w:sz w:val="19"/>
          <w:szCs w:val="19"/>
          <w:lang w:val="pl"/>
        </w:rPr>
      </w:pPr>
      <w:r w:rsidRPr="00843146">
        <w:rPr>
          <w:rFonts w:ascii="Arial" w:eastAsia="Arial" w:hAnsi="Arial" w:cs="Arial"/>
          <w:color w:val="000000"/>
          <w:sz w:val="19"/>
          <w:szCs w:val="19"/>
          <w:lang w:val="pl"/>
        </w:rPr>
        <w:t xml:space="preserve">Na stronie internetowej Powiatowego Inspektoratu Weterynarii w Obornikach </w:t>
      </w:r>
      <w:hyperlink r:id="rId5" w:history="1">
        <w:r w:rsidRPr="00843146">
          <w:rPr>
            <w:rFonts w:ascii="Arial" w:eastAsia="Arial" w:hAnsi="Arial" w:cs="Arial"/>
            <w:color w:val="000000"/>
            <w:sz w:val="19"/>
            <w:szCs w:val="19"/>
            <w:u w:val="single"/>
            <w:lang w:val="en-US"/>
          </w:rPr>
          <w:t>http://www.piwoborniki.pl/</w:t>
        </w:r>
      </w:hyperlink>
      <w:r w:rsidRPr="00843146">
        <w:rPr>
          <w:rFonts w:ascii="Arial" w:eastAsia="Arial" w:hAnsi="Arial" w:cs="Arial"/>
          <w:color w:val="000000"/>
          <w:sz w:val="19"/>
          <w:szCs w:val="19"/>
          <w:lang w:val="en-US"/>
        </w:rPr>
        <w:t xml:space="preserve"> </w:t>
      </w:r>
      <w:r w:rsidRPr="00843146">
        <w:rPr>
          <w:rFonts w:ascii="Arial" w:eastAsia="Arial" w:hAnsi="Arial" w:cs="Arial"/>
          <w:color w:val="000000"/>
          <w:sz w:val="19"/>
          <w:szCs w:val="19"/>
          <w:lang w:val="pl"/>
        </w:rPr>
        <w:t>stale udostępniane są aktualne informacje o sytuacji powiatu obornickiego.</w:t>
      </w:r>
    </w:p>
    <w:p w14:paraId="518EAC9F" w14:textId="6DFCAB99" w:rsidR="003C5E07" w:rsidRDefault="003C5E07" w:rsidP="00C669EB">
      <w:pPr>
        <w:spacing w:line="276" w:lineRule="auto"/>
        <w:rPr>
          <w:rFonts w:asciiTheme="minorHAnsi" w:hAnsiTheme="minorHAnsi" w:cstheme="minorHAnsi"/>
          <w:sz w:val="22"/>
          <w:szCs w:val="22"/>
        </w:rPr>
      </w:pPr>
      <w:r>
        <w:rPr>
          <w:rFonts w:asciiTheme="minorHAnsi" w:hAnsiTheme="minorHAnsi" w:cstheme="minorHAnsi"/>
          <w:sz w:val="22"/>
          <w:szCs w:val="22"/>
        </w:rPr>
        <w:t>Pan radny Szymon Witt zapytał jakie były kryteria uboju prewencyjnego, ponieważ z jego informacji wynika, że nawet zdrowe stada zostały wybite?</w:t>
      </w:r>
    </w:p>
    <w:p w14:paraId="44D10652" w14:textId="1AC83CEC" w:rsidR="003C5E07" w:rsidRDefault="003C5E07" w:rsidP="00C669EB">
      <w:pPr>
        <w:spacing w:line="276" w:lineRule="auto"/>
        <w:rPr>
          <w:rFonts w:asciiTheme="minorHAnsi" w:hAnsiTheme="minorHAnsi" w:cstheme="minorHAnsi"/>
          <w:sz w:val="22"/>
          <w:szCs w:val="22"/>
        </w:rPr>
      </w:pPr>
      <w:r>
        <w:rPr>
          <w:rFonts w:asciiTheme="minorHAnsi" w:hAnsiTheme="minorHAnsi" w:cstheme="minorHAnsi"/>
          <w:sz w:val="22"/>
          <w:szCs w:val="22"/>
        </w:rPr>
        <w:t>Lekarz Weterynarii poinformował, że ubój prewencyjny polega na wybiciu wyłącznie na zdrowych zwierząt. Ocena ryzyka została oceniona na odległość 3 km i z analizy wyniknęło, że powinno być ubitych ok 20 tys świń. Po sprzeciwie wojewódzkiego lekarza weterynarii zostały wzięte ogniska w pasie do 1,5 km.</w:t>
      </w:r>
    </w:p>
    <w:p w14:paraId="3CC25BBB" w14:textId="06CC41DF" w:rsidR="003C5E07" w:rsidRDefault="003C5E07" w:rsidP="00C669EB">
      <w:pPr>
        <w:spacing w:line="276" w:lineRule="auto"/>
        <w:rPr>
          <w:rFonts w:asciiTheme="minorHAnsi" w:hAnsiTheme="minorHAnsi" w:cstheme="minorHAnsi"/>
          <w:sz w:val="22"/>
          <w:szCs w:val="22"/>
        </w:rPr>
      </w:pPr>
      <w:r>
        <w:rPr>
          <w:rFonts w:asciiTheme="minorHAnsi" w:hAnsiTheme="minorHAnsi" w:cstheme="minorHAnsi"/>
          <w:sz w:val="22"/>
          <w:szCs w:val="22"/>
        </w:rPr>
        <w:t>Radny Witt zapytał, czy prawdą jest, że w naszym powiecie została określona najniższa stawka za wybicie maciory wysokoprośnej tj. 1.600 zł, a w powiecie poznańskim ta kwota została ustalona na 4.500 zł?</w:t>
      </w:r>
    </w:p>
    <w:p w14:paraId="766B282A" w14:textId="773ABD01" w:rsidR="003C5E07" w:rsidRDefault="003C5E07" w:rsidP="00C669EB">
      <w:pPr>
        <w:spacing w:line="276" w:lineRule="auto"/>
        <w:rPr>
          <w:rFonts w:asciiTheme="minorHAnsi" w:hAnsiTheme="minorHAnsi" w:cstheme="minorHAnsi"/>
          <w:sz w:val="22"/>
          <w:szCs w:val="22"/>
        </w:rPr>
      </w:pPr>
      <w:r>
        <w:rPr>
          <w:rFonts w:asciiTheme="minorHAnsi" w:hAnsiTheme="minorHAnsi" w:cstheme="minorHAnsi"/>
          <w:sz w:val="22"/>
          <w:szCs w:val="22"/>
        </w:rPr>
        <w:t xml:space="preserve">Pan Jacek Voelke odpowiedział, że </w:t>
      </w:r>
      <w:r w:rsidR="009E56A0">
        <w:rPr>
          <w:rFonts w:asciiTheme="minorHAnsi" w:hAnsiTheme="minorHAnsi" w:cstheme="minorHAnsi"/>
          <w:sz w:val="22"/>
          <w:szCs w:val="22"/>
        </w:rPr>
        <w:t>wszyscy lekarze weterynarii współdzielą szacowanie z rzeczoznawcami, którzy sa na liście każdej gminy. Do szacowania podchodzi dwóch rzeczoznawców gminy wyznaczonych przez burmistrza i do tego jeszcze jest powiatowy lekarz weterynarii lub osoba przez niego wyznaczona. Z tych szacunków jest wybierana średnia kwota.</w:t>
      </w:r>
      <w:r w:rsidR="0065727D">
        <w:rPr>
          <w:rFonts w:asciiTheme="minorHAnsi" w:hAnsiTheme="minorHAnsi" w:cstheme="minorHAnsi"/>
          <w:sz w:val="22"/>
          <w:szCs w:val="22"/>
        </w:rPr>
        <w:t xml:space="preserve"> Lekarzowi weterynarii nie wolno ingerować w szacunek rzeczoznawcy. Natomiast brana pod uwagę cena była średnia a nie najniższą.</w:t>
      </w:r>
      <w:r w:rsidR="001938F6">
        <w:rPr>
          <w:rFonts w:asciiTheme="minorHAnsi" w:hAnsiTheme="minorHAnsi" w:cstheme="minorHAnsi"/>
          <w:sz w:val="22"/>
          <w:szCs w:val="22"/>
        </w:rPr>
        <w:t xml:space="preserve"> Rozbieżność w wycenie mogło być podyktowane inna rasą zwierząt prośnych.</w:t>
      </w:r>
    </w:p>
    <w:p w14:paraId="60A1FA82" w14:textId="2DA6BCB4" w:rsidR="001938F6" w:rsidRDefault="001938F6" w:rsidP="00C669EB">
      <w:pPr>
        <w:spacing w:line="276" w:lineRule="auto"/>
        <w:rPr>
          <w:rFonts w:asciiTheme="minorHAnsi" w:hAnsiTheme="minorHAnsi" w:cstheme="minorHAnsi"/>
          <w:sz w:val="22"/>
          <w:szCs w:val="22"/>
        </w:rPr>
      </w:pPr>
      <w:r>
        <w:rPr>
          <w:rFonts w:asciiTheme="minorHAnsi" w:hAnsiTheme="minorHAnsi" w:cstheme="minorHAnsi"/>
          <w:sz w:val="22"/>
          <w:szCs w:val="22"/>
        </w:rPr>
        <w:lastRenderedPageBreak/>
        <w:t>Na zakończenie pan Witt zapytał, dlaczego locha prośna dzika jest pod ochroną a świnia wysokoprośna już nie?</w:t>
      </w:r>
    </w:p>
    <w:p w14:paraId="11B8441B" w14:textId="4FE0D500" w:rsidR="001938F6" w:rsidRDefault="001938F6" w:rsidP="00C669EB">
      <w:pPr>
        <w:spacing w:line="276" w:lineRule="auto"/>
        <w:rPr>
          <w:rFonts w:asciiTheme="minorHAnsi" w:hAnsiTheme="minorHAnsi" w:cstheme="minorHAnsi"/>
          <w:sz w:val="22"/>
          <w:szCs w:val="22"/>
        </w:rPr>
      </w:pPr>
      <w:r>
        <w:rPr>
          <w:rFonts w:asciiTheme="minorHAnsi" w:hAnsiTheme="minorHAnsi" w:cstheme="minorHAnsi"/>
          <w:sz w:val="22"/>
          <w:szCs w:val="22"/>
        </w:rPr>
        <w:t>Pan Jacek Voelke wyjaśnił, że świnie zarażone ASF wybijane są z urzędu, są to działania administracyjne z urzędu, natomiast na dziki poluje się cały rok i to od decyzji myśliwego będzie zależało, czy można strzelać czy nie.</w:t>
      </w:r>
    </w:p>
    <w:p w14:paraId="4EC652C0" w14:textId="16FC856D" w:rsidR="008F2D0D" w:rsidRDefault="008F2D0D" w:rsidP="00C669EB">
      <w:pPr>
        <w:spacing w:line="276" w:lineRule="auto"/>
        <w:rPr>
          <w:rFonts w:asciiTheme="minorHAnsi" w:hAnsiTheme="minorHAnsi" w:cstheme="minorHAnsi"/>
          <w:sz w:val="22"/>
          <w:szCs w:val="22"/>
        </w:rPr>
      </w:pPr>
      <w:r>
        <w:rPr>
          <w:rFonts w:asciiTheme="minorHAnsi" w:hAnsiTheme="minorHAnsi" w:cstheme="minorHAnsi"/>
          <w:sz w:val="22"/>
          <w:szCs w:val="22"/>
        </w:rPr>
        <w:t>Radny Janus wskazał, że nie przerwie się łańcucha choroby nie wybijając chorych dzików.</w:t>
      </w:r>
    </w:p>
    <w:p w14:paraId="7B7B3BA6" w14:textId="02C66EB8" w:rsidR="008F2D0D" w:rsidRDefault="008F2D0D" w:rsidP="00C669EB">
      <w:pPr>
        <w:spacing w:line="276" w:lineRule="auto"/>
        <w:rPr>
          <w:rFonts w:asciiTheme="minorHAnsi" w:hAnsiTheme="minorHAnsi" w:cstheme="minorHAnsi"/>
          <w:sz w:val="22"/>
          <w:szCs w:val="22"/>
        </w:rPr>
      </w:pPr>
      <w:r>
        <w:rPr>
          <w:rFonts w:asciiTheme="minorHAnsi" w:hAnsiTheme="minorHAnsi" w:cstheme="minorHAnsi"/>
          <w:sz w:val="22"/>
          <w:szCs w:val="22"/>
        </w:rPr>
        <w:t>Pan Voelke odpowiedział, że dziki są coraz mniej obecne na terenach na których jeszcze niedawno było ich bardzo dużo, poza tym dziki są jedynie nosicielami tej choroby, do chlewni wirusa wprowadzają ludzie.</w:t>
      </w:r>
    </w:p>
    <w:p w14:paraId="73935EC5" w14:textId="0A054041" w:rsidR="00AC69D3" w:rsidRDefault="00AC69D3" w:rsidP="00C669EB">
      <w:pPr>
        <w:spacing w:line="276" w:lineRule="auto"/>
        <w:rPr>
          <w:rFonts w:asciiTheme="minorHAnsi" w:hAnsiTheme="minorHAnsi" w:cstheme="minorHAnsi"/>
          <w:sz w:val="22"/>
          <w:szCs w:val="22"/>
        </w:rPr>
      </w:pPr>
      <w:r>
        <w:rPr>
          <w:rFonts w:asciiTheme="minorHAnsi" w:hAnsiTheme="minorHAnsi" w:cstheme="minorHAnsi"/>
          <w:sz w:val="22"/>
          <w:szCs w:val="22"/>
        </w:rPr>
        <w:t>Pan Łukasz Krzyśko na swoim przykładzie wskazał jak wyglądało szacowanie w gminie Ryczywół – do szacowania wskazani przez wojewodę zostali rolnicy, przedstawiciel ODR-u,  WIR-u i Rady Gminy. Każda z tych osób przedstawiła swoją wartość, którą wcześniej pozyskała ze sprawdzonego źródła i po podaniu tych kwot została wyciągnięta średnia cena.</w:t>
      </w:r>
    </w:p>
    <w:p w14:paraId="444BE1AB" w14:textId="2E1CEFF9" w:rsidR="003112AF" w:rsidRDefault="003112AF" w:rsidP="00C669EB">
      <w:pPr>
        <w:spacing w:line="276" w:lineRule="auto"/>
        <w:rPr>
          <w:rFonts w:asciiTheme="minorHAnsi" w:hAnsiTheme="minorHAnsi" w:cstheme="minorHAnsi"/>
          <w:sz w:val="22"/>
          <w:szCs w:val="22"/>
        </w:rPr>
      </w:pPr>
      <w:r>
        <w:rPr>
          <w:rFonts w:asciiTheme="minorHAnsi" w:hAnsiTheme="minorHAnsi" w:cstheme="minorHAnsi"/>
          <w:sz w:val="22"/>
          <w:szCs w:val="22"/>
        </w:rPr>
        <w:t>Pani radna Aneta Karaś zapytała ilu rolników na terenie naszej gminy zajmuje się hodowlą świń?</w:t>
      </w:r>
    </w:p>
    <w:p w14:paraId="21543158" w14:textId="7535BEB3" w:rsidR="003112AF" w:rsidRDefault="003112AF" w:rsidP="00C669EB">
      <w:pPr>
        <w:spacing w:line="276" w:lineRule="auto"/>
        <w:rPr>
          <w:rFonts w:asciiTheme="minorHAnsi" w:hAnsiTheme="minorHAnsi" w:cstheme="minorHAnsi"/>
          <w:sz w:val="22"/>
          <w:szCs w:val="22"/>
        </w:rPr>
      </w:pPr>
      <w:r>
        <w:rPr>
          <w:rFonts w:asciiTheme="minorHAnsi" w:hAnsiTheme="minorHAnsi" w:cstheme="minorHAnsi"/>
          <w:sz w:val="22"/>
          <w:szCs w:val="22"/>
        </w:rPr>
        <w:t>Pan Jacek Voelke odpowiedział, że w tej chwili nie dysponuje taka informac</w:t>
      </w:r>
      <w:r w:rsidR="00C669EB">
        <w:rPr>
          <w:rFonts w:asciiTheme="minorHAnsi" w:hAnsiTheme="minorHAnsi" w:cstheme="minorHAnsi"/>
          <w:sz w:val="22"/>
          <w:szCs w:val="22"/>
        </w:rPr>
        <w:t>j</w:t>
      </w:r>
      <w:r>
        <w:rPr>
          <w:rFonts w:asciiTheme="minorHAnsi" w:hAnsiTheme="minorHAnsi" w:cstheme="minorHAnsi"/>
          <w:sz w:val="22"/>
          <w:szCs w:val="22"/>
        </w:rPr>
        <w:t>ą.</w:t>
      </w:r>
    </w:p>
    <w:p w14:paraId="0E906057" w14:textId="77777777" w:rsidR="00C669EB" w:rsidRDefault="00C669EB" w:rsidP="00843146">
      <w:pPr>
        <w:rPr>
          <w:rFonts w:asciiTheme="minorHAnsi" w:hAnsiTheme="minorHAnsi" w:cstheme="minorHAnsi"/>
          <w:sz w:val="22"/>
          <w:szCs w:val="22"/>
        </w:rPr>
      </w:pPr>
    </w:p>
    <w:p w14:paraId="6BC15FA7" w14:textId="50F20569" w:rsidR="00C669EB" w:rsidRDefault="00C669EB" w:rsidP="00843146">
      <w:pPr>
        <w:rPr>
          <w:rFonts w:asciiTheme="minorHAnsi" w:hAnsiTheme="minorHAnsi" w:cstheme="minorHAnsi"/>
          <w:sz w:val="22"/>
          <w:szCs w:val="22"/>
        </w:rPr>
      </w:pPr>
      <w:r>
        <w:rPr>
          <w:rFonts w:asciiTheme="minorHAnsi" w:hAnsiTheme="minorHAnsi" w:cstheme="minorHAnsi"/>
          <w:sz w:val="22"/>
          <w:szCs w:val="22"/>
        </w:rPr>
        <w:t>Następnym sprawozdawcą był pan kierownik Roman Piątkowski.</w:t>
      </w:r>
    </w:p>
    <w:p w14:paraId="5788877E" w14:textId="77777777" w:rsidR="00C669EB" w:rsidRDefault="00C669EB" w:rsidP="00843146">
      <w:pPr>
        <w:rPr>
          <w:rFonts w:asciiTheme="minorHAnsi" w:hAnsiTheme="minorHAnsi" w:cstheme="minorHAnsi"/>
          <w:sz w:val="22"/>
          <w:szCs w:val="22"/>
        </w:rPr>
      </w:pPr>
    </w:p>
    <w:p w14:paraId="5F96DC2E" w14:textId="77777777" w:rsidR="00C669EB" w:rsidRPr="00C669EB" w:rsidRDefault="00C669EB" w:rsidP="00C669EB">
      <w:pPr>
        <w:spacing w:line="276" w:lineRule="auto"/>
        <w:jc w:val="center"/>
        <w:rPr>
          <w:rFonts w:asciiTheme="minorHAnsi" w:eastAsia="Calibri" w:hAnsiTheme="minorHAnsi" w:cstheme="minorHAnsi"/>
          <w:b/>
          <w:bCs/>
          <w:sz w:val="22"/>
          <w:szCs w:val="22"/>
          <w:lang w:eastAsia="en-US"/>
        </w:rPr>
      </w:pPr>
      <w:r w:rsidRPr="00C669EB">
        <w:rPr>
          <w:rFonts w:asciiTheme="minorHAnsi" w:eastAsia="Calibri" w:hAnsiTheme="minorHAnsi" w:cstheme="minorHAnsi"/>
          <w:b/>
          <w:bCs/>
          <w:sz w:val="22"/>
          <w:szCs w:val="22"/>
          <w:lang w:eastAsia="en-US"/>
        </w:rPr>
        <w:t>Informacja o stanie rolnictwa na terenie Gminy Rogoźno w roku 2024</w:t>
      </w:r>
    </w:p>
    <w:p w14:paraId="7520C9B2" w14:textId="77777777" w:rsidR="00C669EB" w:rsidRPr="00C669EB" w:rsidRDefault="00C669EB" w:rsidP="00C669EB">
      <w:pPr>
        <w:spacing w:line="276" w:lineRule="auto"/>
        <w:jc w:val="both"/>
        <w:rPr>
          <w:rFonts w:asciiTheme="minorHAnsi" w:eastAsia="Calibri" w:hAnsiTheme="minorHAnsi" w:cstheme="minorHAnsi"/>
          <w:sz w:val="22"/>
          <w:szCs w:val="22"/>
          <w:lang w:eastAsia="en-US"/>
        </w:rPr>
      </w:pPr>
    </w:p>
    <w:p w14:paraId="05E6B611" w14:textId="77777777" w:rsidR="00C669EB" w:rsidRPr="00C669EB" w:rsidRDefault="00C669EB" w:rsidP="00C669EB">
      <w:pPr>
        <w:spacing w:line="276" w:lineRule="auto"/>
        <w:jc w:val="both"/>
        <w:rPr>
          <w:rFonts w:asciiTheme="minorHAnsi" w:eastAsia="Calibri" w:hAnsiTheme="minorHAnsi" w:cstheme="minorHAnsi"/>
          <w:sz w:val="22"/>
          <w:szCs w:val="22"/>
          <w:lang w:eastAsia="en-US"/>
        </w:rPr>
      </w:pPr>
      <w:r w:rsidRPr="00C669EB">
        <w:rPr>
          <w:rFonts w:asciiTheme="minorHAnsi" w:eastAsia="Calibri" w:hAnsiTheme="minorHAnsi" w:cstheme="minorHAnsi"/>
          <w:sz w:val="22"/>
          <w:szCs w:val="22"/>
          <w:lang w:eastAsia="en-US"/>
        </w:rPr>
        <w:tab/>
        <w:t xml:space="preserve">W związku licznymi i znacząco różniącymi się definicjami gospodarstwa rolnego określenie jednoznacznej liczby gospodarstw rolnych funkcjonujących na terenie Gminy Rogoźno rozumianych jako źródło utrzymania prowadzących je osób nie jest możliwe. Zmiany społeczno-gospodarcze wpływają na zmniejszanie się liczby gospodarstw mniejszych na rzecz zwiększania obszarów gospodarstw większych. Struktura wielkoościowa i ilościowa gospodarstw rolnych na terenie gminy nie uległa istotnym zmianom i od kilku lat kształtuje się na zbliżonym poziomie. Strukturę wielkościową gospodarstw indywidualnych należy uznać za korzystną. Zdecydowana większość (około 76%) z ogółu areału uprawnego gminy wchodzi w skład gospodarstw dużych, które z kolei stanowią ponad 25% wszystkich gospodarstw indywidualnych. Z kolei gospodarstwa najmniejsze z przedziału 1-2ha, stanowiące najliczniejszą grupę pod względem ilościowym (28% z łącznej ilości gospodarstw), łącznie zajmują zaledwie 3% powierzchni gruntów będących w uprawie.  </w:t>
      </w:r>
    </w:p>
    <w:p w14:paraId="735323EC" w14:textId="5D2CE8CF" w:rsidR="00C669EB" w:rsidRPr="00C669EB" w:rsidRDefault="00C669EB" w:rsidP="00C669EB">
      <w:pPr>
        <w:spacing w:line="276" w:lineRule="auto"/>
        <w:jc w:val="both"/>
        <w:rPr>
          <w:rFonts w:asciiTheme="minorHAnsi" w:eastAsia="Calibri" w:hAnsiTheme="minorHAnsi" w:cstheme="minorHAnsi"/>
          <w:sz w:val="22"/>
          <w:szCs w:val="22"/>
          <w:lang w:eastAsia="en-US"/>
        </w:rPr>
      </w:pPr>
      <w:r w:rsidRPr="00C669EB">
        <w:rPr>
          <w:rFonts w:asciiTheme="minorHAnsi" w:eastAsia="Calibri" w:hAnsiTheme="minorHAnsi" w:cstheme="minorHAnsi"/>
          <w:sz w:val="22"/>
          <w:szCs w:val="22"/>
          <w:lang w:eastAsia="en-US"/>
        </w:rPr>
        <w:t xml:space="preserve"> </w:t>
      </w:r>
    </w:p>
    <w:p w14:paraId="57961A55" w14:textId="77777777" w:rsidR="00C669EB" w:rsidRPr="00C669EB" w:rsidRDefault="00C669EB" w:rsidP="00C669EB">
      <w:pPr>
        <w:spacing w:line="276" w:lineRule="auto"/>
        <w:jc w:val="center"/>
        <w:rPr>
          <w:rFonts w:asciiTheme="minorHAnsi" w:eastAsia="Calibri" w:hAnsiTheme="minorHAnsi" w:cstheme="minorHAnsi"/>
          <w:b/>
          <w:sz w:val="22"/>
          <w:szCs w:val="22"/>
          <w:lang w:eastAsia="en-US"/>
        </w:rPr>
      </w:pPr>
      <w:r w:rsidRPr="00C669EB">
        <w:rPr>
          <w:rFonts w:asciiTheme="minorHAnsi" w:eastAsia="Calibri" w:hAnsiTheme="minorHAnsi" w:cstheme="minorHAnsi"/>
          <w:b/>
          <w:sz w:val="22"/>
          <w:szCs w:val="22"/>
          <w:lang w:eastAsia="en-US"/>
        </w:rPr>
        <w:t>Szacowanie szkód w gospodarstwach rolnych spowodowanych niekorzystnymi zjawiskami atmosferycznymi</w:t>
      </w:r>
    </w:p>
    <w:p w14:paraId="347D03A0" w14:textId="77777777" w:rsidR="00C669EB" w:rsidRPr="00C669EB" w:rsidRDefault="00C669EB" w:rsidP="00C669EB">
      <w:pPr>
        <w:spacing w:line="276" w:lineRule="auto"/>
        <w:jc w:val="both"/>
        <w:rPr>
          <w:rFonts w:asciiTheme="minorHAnsi" w:eastAsia="Calibri" w:hAnsiTheme="minorHAnsi" w:cstheme="minorHAnsi"/>
          <w:sz w:val="22"/>
          <w:szCs w:val="22"/>
          <w:lang w:eastAsia="en-US"/>
        </w:rPr>
      </w:pPr>
      <w:r w:rsidRPr="00C669EB">
        <w:rPr>
          <w:rFonts w:asciiTheme="minorHAnsi" w:eastAsia="Calibri" w:hAnsiTheme="minorHAnsi" w:cstheme="minorHAnsi"/>
          <w:sz w:val="22"/>
          <w:szCs w:val="22"/>
          <w:lang w:eastAsia="en-US"/>
        </w:rPr>
        <w:t xml:space="preserve"> </w:t>
      </w:r>
    </w:p>
    <w:p w14:paraId="3B00D54F" w14:textId="77777777" w:rsidR="00C669EB" w:rsidRPr="00C669EB" w:rsidRDefault="00C669EB" w:rsidP="00C669EB">
      <w:pPr>
        <w:spacing w:line="276" w:lineRule="auto"/>
        <w:jc w:val="both"/>
        <w:rPr>
          <w:rFonts w:asciiTheme="minorHAnsi" w:eastAsia="Calibri" w:hAnsiTheme="minorHAnsi" w:cstheme="minorHAnsi"/>
          <w:bCs/>
          <w:color w:val="000000"/>
          <w:sz w:val="22"/>
          <w:szCs w:val="22"/>
          <w:lang w:eastAsia="en-US"/>
        </w:rPr>
      </w:pPr>
      <w:r w:rsidRPr="00C669EB">
        <w:rPr>
          <w:rFonts w:asciiTheme="minorHAnsi" w:eastAsia="Calibri" w:hAnsiTheme="minorHAnsi" w:cstheme="minorHAnsi"/>
          <w:bCs/>
          <w:color w:val="000000"/>
          <w:sz w:val="22"/>
          <w:szCs w:val="22"/>
          <w:lang w:eastAsia="en-US"/>
        </w:rPr>
        <w:t xml:space="preserve">Powołana zarządzeniem Wojewody Wielkopolskiego Komisja ds. oszacowania szkód w gospodarstwach rolnych lub działach specjalnych produkcji rolnej w 2024 roku dokonała szacowania szkód spowodowanych niekorzystnymi zjawiskami atmosferycznymi. W skład komisji wchodzili przedstawiciele Ośrodka Doradztwa Rolniczego, Izby Rolniczej oraz Urzędu Miejskiego w Rogoźnie. </w:t>
      </w:r>
    </w:p>
    <w:p w14:paraId="2A041CC7" w14:textId="77777777" w:rsidR="00C669EB" w:rsidRPr="00C669EB" w:rsidRDefault="00C669EB" w:rsidP="00C669EB">
      <w:pPr>
        <w:spacing w:line="276" w:lineRule="auto"/>
        <w:jc w:val="both"/>
        <w:rPr>
          <w:rFonts w:asciiTheme="minorHAnsi" w:eastAsia="Calibri" w:hAnsiTheme="minorHAnsi" w:cstheme="minorHAnsi"/>
          <w:bCs/>
          <w:color w:val="000000"/>
          <w:sz w:val="22"/>
          <w:szCs w:val="22"/>
          <w:lang w:eastAsia="en-US"/>
        </w:rPr>
      </w:pPr>
      <w:r w:rsidRPr="00C669EB">
        <w:rPr>
          <w:rFonts w:asciiTheme="minorHAnsi" w:eastAsia="Calibri" w:hAnsiTheme="minorHAnsi" w:cstheme="minorHAnsi"/>
          <w:bCs/>
          <w:color w:val="000000"/>
          <w:sz w:val="22"/>
          <w:szCs w:val="22"/>
          <w:lang w:eastAsia="en-US"/>
        </w:rPr>
        <w:t>Podstawą oszacowania szkód powstałych w wyniku suszy w gospodarstwie rolnym nadal jest złożenie przez poszkodowanego producenta rolnego wniosku. W przypadku, gdy rolnik chciałby (opcjonalnie), aby szacowania dokonała również komisja poprzez lustrację na miejscu, konieczne jest zgłoszenie tego faktu do komisji w terminie umożliwiającym dokonanie oszacowania.</w:t>
      </w:r>
    </w:p>
    <w:p w14:paraId="7AD0D967" w14:textId="77777777" w:rsidR="00C669EB" w:rsidRPr="00C669EB" w:rsidRDefault="00C669EB" w:rsidP="00C669EB">
      <w:pPr>
        <w:spacing w:line="276" w:lineRule="auto"/>
        <w:jc w:val="both"/>
        <w:rPr>
          <w:rFonts w:asciiTheme="minorHAnsi" w:eastAsia="Calibri" w:hAnsiTheme="minorHAnsi" w:cstheme="minorHAnsi"/>
          <w:bCs/>
          <w:color w:val="FF0000"/>
          <w:sz w:val="22"/>
          <w:szCs w:val="22"/>
          <w:lang w:eastAsia="en-US"/>
        </w:rPr>
      </w:pPr>
      <w:r w:rsidRPr="00C669EB">
        <w:rPr>
          <w:rFonts w:asciiTheme="minorHAnsi" w:eastAsia="Calibri" w:hAnsiTheme="minorHAnsi" w:cstheme="minorHAnsi"/>
          <w:bCs/>
          <w:color w:val="000000"/>
          <w:sz w:val="22"/>
          <w:szCs w:val="22"/>
          <w:lang w:eastAsia="en-US"/>
        </w:rPr>
        <w:lastRenderedPageBreak/>
        <w:t xml:space="preserve">Komisja dokonuje oszacowania szkody do dwóch miesięcy od dnia zgłoszenia przez producenta rolnego powstania tych szkód, nie później jednak niż do czasu zbioru plonu głównego danej uprawy albo jej likwidacji.  </w:t>
      </w:r>
    </w:p>
    <w:p w14:paraId="39313FD3" w14:textId="77777777" w:rsidR="00C669EB" w:rsidRPr="00C669EB" w:rsidRDefault="00C669EB" w:rsidP="00C669EB">
      <w:pPr>
        <w:spacing w:line="276" w:lineRule="auto"/>
        <w:ind w:firstLine="708"/>
        <w:jc w:val="both"/>
        <w:rPr>
          <w:rFonts w:asciiTheme="minorHAnsi" w:eastAsia="Calibri" w:hAnsiTheme="minorHAnsi" w:cstheme="minorHAnsi"/>
          <w:bCs/>
          <w:color w:val="000000"/>
          <w:sz w:val="22"/>
          <w:szCs w:val="22"/>
          <w:lang w:eastAsia="en-US"/>
        </w:rPr>
      </w:pPr>
      <w:r w:rsidRPr="00C669EB">
        <w:rPr>
          <w:rFonts w:asciiTheme="minorHAnsi" w:eastAsia="Calibri" w:hAnsiTheme="minorHAnsi" w:cstheme="minorHAnsi"/>
          <w:bCs/>
          <w:color w:val="000000"/>
          <w:sz w:val="22"/>
          <w:szCs w:val="22"/>
          <w:lang w:eastAsia="en-US"/>
        </w:rPr>
        <w:t xml:space="preserve">Gminna komisja dokonała w bieżącym roku oszacowania na podstawie 11 wniosków. Dwa dotyczyły szkód wywołanych wystąpieniem gradu na powierzchni 29ha, natomiast dziewięć wniosków obejmowało przymrozki wiosenne stwierdzone na łącznym obszarze 33,5ha.  </w:t>
      </w:r>
    </w:p>
    <w:p w14:paraId="316A61C9" w14:textId="77777777" w:rsidR="00C669EB" w:rsidRPr="00C669EB" w:rsidRDefault="00C669EB" w:rsidP="00C669EB">
      <w:pPr>
        <w:spacing w:line="276" w:lineRule="auto"/>
        <w:ind w:firstLine="708"/>
        <w:jc w:val="both"/>
        <w:rPr>
          <w:rFonts w:asciiTheme="minorHAnsi" w:eastAsia="Calibri" w:hAnsiTheme="minorHAnsi" w:cstheme="minorHAnsi"/>
          <w:bCs/>
          <w:color w:val="000000"/>
          <w:sz w:val="22"/>
          <w:szCs w:val="22"/>
          <w:lang w:eastAsia="en-US"/>
        </w:rPr>
      </w:pPr>
    </w:p>
    <w:p w14:paraId="59363795" w14:textId="77777777" w:rsidR="00C669EB" w:rsidRPr="00C669EB" w:rsidRDefault="00C669EB" w:rsidP="00C669EB">
      <w:pPr>
        <w:spacing w:line="276" w:lineRule="auto"/>
        <w:ind w:firstLine="708"/>
        <w:jc w:val="both"/>
        <w:rPr>
          <w:rFonts w:asciiTheme="minorHAnsi" w:eastAsia="Calibri" w:hAnsiTheme="minorHAnsi" w:cstheme="minorHAnsi"/>
          <w:bCs/>
          <w:color w:val="000000"/>
          <w:sz w:val="22"/>
          <w:szCs w:val="22"/>
          <w:lang w:eastAsia="en-US"/>
        </w:rPr>
      </w:pPr>
      <w:r w:rsidRPr="00C669EB">
        <w:rPr>
          <w:rFonts w:asciiTheme="minorHAnsi" w:eastAsia="Calibri" w:hAnsiTheme="minorHAnsi" w:cstheme="minorHAnsi"/>
          <w:bCs/>
          <w:color w:val="000000"/>
          <w:sz w:val="22"/>
          <w:szCs w:val="22"/>
          <w:lang w:eastAsia="en-US"/>
        </w:rPr>
        <w:t xml:space="preserve">Pracownicy urzędu w bieżącym roku uczestniczyli również w szacowaniu strat związanych z wystąpieniem przypadków ASF na terenie naszej gminy. Katastrofa dotknęła 9 gospodarstw. W pięciu stwierdzono występowanie wirusa, w czterech pozostałych dokonano uboju prewencyjnego. Łącznie likwidacji uległo 2328 zwierząt. Likwidacji podlega zainfekowane stado oraz pasze i inne środki wykorzystywane w produkcji.  Materiały te podlegają oszacowaniu, przez Powiatową Inspekcję Weterynarii przy udziale rzeczoznawców powołanych zarządzeniem Burmistrza Rogoźna.   </w:t>
      </w:r>
    </w:p>
    <w:p w14:paraId="4A9FC618" w14:textId="77777777" w:rsidR="00C669EB" w:rsidRPr="00C669EB" w:rsidRDefault="00C669EB" w:rsidP="00C669EB">
      <w:pPr>
        <w:spacing w:line="276" w:lineRule="auto"/>
        <w:jc w:val="both"/>
        <w:rPr>
          <w:rFonts w:asciiTheme="minorHAnsi" w:eastAsia="Calibri" w:hAnsiTheme="minorHAnsi" w:cstheme="minorHAnsi"/>
          <w:b/>
          <w:bCs/>
          <w:color w:val="FF0000"/>
          <w:sz w:val="22"/>
          <w:szCs w:val="22"/>
          <w:lang w:eastAsia="en-US"/>
        </w:rPr>
      </w:pPr>
    </w:p>
    <w:p w14:paraId="6E7F5D8F" w14:textId="77777777" w:rsidR="00C669EB" w:rsidRPr="00C669EB" w:rsidRDefault="00C669EB" w:rsidP="00C669EB">
      <w:pPr>
        <w:spacing w:line="276" w:lineRule="auto"/>
        <w:jc w:val="center"/>
        <w:rPr>
          <w:rFonts w:asciiTheme="minorHAnsi" w:eastAsia="Calibri" w:hAnsiTheme="minorHAnsi" w:cstheme="minorHAnsi"/>
          <w:b/>
          <w:bCs/>
          <w:color w:val="000000"/>
          <w:sz w:val="22"/>
          <w:szCs w:val="22"/>
          <w:lang w:eastAsia="en-US"/>
        </w:rPr>
      </w:pPr>
      <w:r w:rsidRPr="00C669EB">
        <w:rPr>
          <w:rFonts w:asciiTheme="minorHAnsi" w:eastAsia="Calibri" w:hAnsiTheme="minorHAnsi" w:cstheme="minorHAnsi"/>
          <w:b/>
          <w:bCs/>
          <w:color w:val="000000"/>
          <w:sz w:val="22"/>
          <w:szCs w:val="22"/>
          <w:lang w:eastAsia="en-US"/>
        </w:rPr>
        <w:t>Zwrot podatku akcyzowego</w:t>
      </w:r>
    </w:p>
    <w:p w14:paraId="273524CC" w14:textId="77777777" w:rsidR="00C669EB" w:rsidRPr="00C669EB" w:rsidRDefault="00C669EB" w:rsidP="00C669EB">
      <w:pPr>
        <w:spacing w:line="276" w:lineRule="auto"/>
        <w:jc w:val="center"/>
        <w:rPr>
          <w:rFonts w:asciiTheme="minorHAnsi" w:eastAsia="Calibri" w:hAnsiTheme="minorHAnsi" w:cstheme="minorHAnsi"/>
          <w:b/>
          <w:bCs/>
          <w:color w:val="000000"/>
          <w:sz w:val="22"/>
          <w:szCs w:val="22"/>
          <w:lang w:eastAsia="en-US"/>
        </w:rPr>
      </w:pPr>
    </w:p>
    <w:p w14:paraId="3CD164AD" w14:textId="77777777" w:rsidR="00C669EB" w:rsidRPr="00C669EB" w:rsidRDefault="00C669EB" w:rsidP="00C669EB">
      <w:pPr>
        <w:spacing w:after="120" w:line="276" w:lineRule="auto"/>
        <w:ind w:left="283" w:firstLine="708"/>
        <w:jc w:val="both"/>
        <w:rPr>
          <w:rFonts w:asciiTheme="minorHAnsi" w:eastAsia="Calibri" w:hAnsiTheme="minorHAnsi" w:cstheme="minorHAnsi"/>
          <w:color w:val="000000"/>
          <w:sz w:val="22"/>
          <w:szCs w:val="22"/>
          <w:shd w:val="clear" w:color="auto" w:fill="FFFFFF"/>
          <w:lang w:eastAsia="en-US"/>
        </w:rPr>
      </w:pPr>
      <w:r w:rsidRPr="00C669EB">
        <w:rPr>
          <w:rFonts w:asciiTheme="minorHAnsi" w:eastAsia="Calibri" w:hAnsiTheme="minorHAnsi" w:cstheme="minorHAnsi"/>
          <w:color w:val="000000"/>
          <w:sz w:val="22"/>
          <w:szCs w:val="22"/>
          <w:shd w:val="clear" w:color="auto" w:fill="FFFFFF"/>
          <w:lang w:eastAsia="en-US"/>
        </w:rPr>
        <w:t xml:space="preserve">W wykonaniu </w:t>
      </w:r>
      <w:r w:rsidRPr="00C669EB">
        <w:rPr>
          <w:rFonts w:asciiTheme="minorHAnsi" w:eastAsia="Calibri" w:hAnsiTheme="minorHAnsi" w:cstheme="minorHAnsi"/>
          <w:b/>
          <w:bCs/>
          <w:color w:val="000000"/>
          <w:sz w:val="22"/>
          <w:szCs w:val="22"/>
          <w:shd w:val="clear" w:color="auto" w:fill="FFFFFF"/>
          <w:lang w:eastAsia="en-US"/>
        </w:rPr>
        <w:t>ustawy o zwrocie podatku akcyzowego zawartego w cenie oleju napędowego</w:t>
      </w:r>
      <w:r w:rsidRPr="00C669EB">
        <w:rPr>
          <w:rFonts w:asciiTheme="minorHAnsi" w:eastAsia="Calibri" w:hAnsiTheme="minorHAnsi" w:cstheme="minorHAnsi"/>
          <w:color w:val="000000"/>
          <w:sz w:val="22"/>
          <w:szCs w:val="22"/>
          <w:shd w:val="clear" w:color="auto" w:fill="FFFFFF"/>
          <w:lang w:eastAsia="en-US"/>
        </w:rPr>
        <w:t> wykorzystywanego do produkcji rolnej” Burmistrz Rogoźna w drodze decyzji administracyjnych, na wniosek zainteresowanych rolników dokonuje  zwrotu podatku akcyzowego zawartego w cenie oleju napędowego. W roku 2024 obowiązywała stawka 1,46 zł/litr, do zakupów ON udokumentowanych fakturami VAT lub ich kopiami w okresie od 1 lutego do 31 sierpnia 2024 r. Roczny limit przysługujący do wyliczenia zwrotu podatku akcyzowego w odniesieniu do producentów świń wyniesie 4 litry do 1 świni liczonej jako średnia roczna liczba świń będących w posiadaniu producenta rolnego w 2023 r. Producenci bydła, owiec, kóz i koni, mogą ubiegać się o zwrot za 40 litrów na 1 DJP. Liczba zwierząt, która będzie brana pod uwagę odnosi się do 2023 r.</w:t>
      </w:r>
    </w:p>
    <w:p w14:paraId="48100E06" w14:textId="77777777" w:rsidR="00C669EB" w:rsidRPr="00C669EB" w:rsidRDefault="00C669EB" w:rsidP="00C669EB">
      <w:pPr>
        <w:spacing w:line="276" w:lineRule="auto"/>
        <w:ind w:firstLine="708"/>
        <w:jc w:val="both"/>
        <w:rPr>
          <w:rFonts w:asciiTheme="minorHAnsi" w:eastAsia="Calibri" w:hAnsiTheme="minorHAnsi" w:cstheme="minorHAnsi"/>
          <w:color w:val="000000"/>
          <w:sz w:val="22"/>
          <w:szCs w:val="22"/>
          <w:lang w:eastAsia="en-US"/>
        </w:rPr>
      </w:pPr>
      <w:r w:rsidRPr="00C669EB">
        <w:rPr>
          <w:rFonts w:asciiTheme="minorHAnsi" w:eastAsia="Calibri" w:hAnsiTheme="minorHAnsi" w:cstheme="minorHAnsi"/>
          <w:color w:val="000000"/>
          <w:sz w:val="22"/>
          <w:szCs w:val="22"/>
          <w:lang w:eastAsia="en-US"/>
        </w:rPr>
        <w:t>W 2024 roku zrealizowano zwrot podatku akcyzowego:</w:t>
      </w:r>
    </w:p>
    <w:p w14:paraId="2AF6D978" w14:textId="77777777" w:rsidR="00C669EB" w:rsidRPr="00C669EB" w:rsidRDefault="00C669EB" w:rsidP="00C669EB">
      <w:pPr>
        <w:spacing w:line="276" w:lineRule="auto"/>
        <w:ind w:left="283" w:firstLine="708"/>
        <w:jc w:val="both"/>
        <w:rPr>
          <w:rFonts w:asciiTheme="minorHAnsi" w:eastAsia="Calibri" w:hAnsiTheme="minorHAnsi" w:cstheme="minorHAnsi"/>
          <w:color w:val="000000"/>
          <w:sz w:val="22"/>
          <w:szCs w:val="22"/>
          <w:lang w:eastAsia="en-US"/>
        </w:rPr>
      </w:pPr>
      <w:r w:rsidRPr="00C669EB">
        <w:rPr>
          <w:rFonts w:asciiTheme="minorHAnsi" w:eastAsia="Calibri" w:hAnsiTheme="minorHAnsi" w:cstheme="minorHAnsi"/>
          <w:color w:val="000000"/>
          <w:sz w:val="22"/>
          <w:szCs w:val="22"/>
          <w:lang w:eastAsia="en-US"/>
        </w:rPr>
        <w:t>•</w:t>
      </w:r>
      <w:r w:rsidRPr="00C669EB">
        <w:rPr>
          <w:rFonts w:asciiTheme="minorHAnsi" w:eastAsia="Calibri" w:hAnsiTheme="minorHAnsi" w:cstheme="minorHAnsi"/>
          <w:color w:val="000000"/>
          <w:sz w:val="22"/>
          <w:szCs w:val="22"/>
          <w:lang w:eastAsia="en-US"/>
        </w:rPr>
        <w:tab/>
        <w:t>w I terminie 253 wniosków na łączną kwotę 1 012 562,02 zł</w:t>
      </w:r>
    </w:p>
    <w:p w14:paraId="5B01898A" w14:textId="77777777" w:rsidR="00C669EB" w:rsidRPr="00C669EB" w:rsidRDefault="00C669EB" w:rsidP="00C669EB">
      <w:pPr>
        <w:spacing w:line="276" w:lineRule="auto"/>
        <w:ind w:left="283" w:firstLine="708"/>
        <w:jc w:val="both"/>
        <w:rPr>
          <w:rFonts w:asciiTheme="minorHAnsi" w:eastAsia="Calibri" w:hAnsiTheme="minorHAnsi" w:cstheme="minorHAnsi"/>
          <w:color w:val="000000"/>
          <w:sz w:val="22"/>
          <w:szCs w:val="22"/>
          <w:lang w:eastAsia="en-US"/>
        </w:rPr>
      </w:pPr>
      <w:r w:rsidRPr="00C669EB">
        <w:rPr>
          <w:rFonts w:asciiTheme="minorHAnsi" w:eastAsia="Calibri" w:hAnsiTheme="minorHAnsi" w:cstheme="minorHAnsi"/>
          <w:color w:val="000000"/>
          <w:sz w:val="22"/>
          <w:szCs w:val="22"/>
          <w:lang w:eastAsia="en-US"/>
        </w:rPr>
        <w:t>•</w:t>
      </w:r>
      <w:r w:rsidRPr="00C669EB">
        <w:rPr>
          <w:rFonts w:asciiTheme="minorHAnsi" w:eastAsia="Calibri" w:hAnsiTheme="minorHAnsi" w:cstheme="minorHAnsi"/>
          <w:color w:val="000000"/>
          <w:sz w:val="22"/>
          <w:szCs w:val="22"/>
          <w:lang w:eastAsia="en-US"/>
        </w:rPr>
        <w:tab/>
        <w:t>w II terminie 229 wnioski na łączna kwotę 664 355,60 zł</w:t>
      </w:r>
    </w:p>
    <w:p w14:paraId="65064EC5" w14:textId="77777777" w:rsidR="00C669EB" w:rsidRPr="00C669EB" w:rsidRDefault="00C669EB" w:rsidP="00C669EB">
      <w:pPr>
        <w:spacing w:after="120" w:line="276" w:lineRule="auto"/>
        <w:jc w:val="both"/>
        <w:rPr>
          <w:rFonts w:asciiTheme="minorHAnsi" w:eastAsia="Calibri" w:hAnsiTheme="minorHAnsi" w:cstheme="minorHAnsi"/>
          <w:b/>
          <w:color w:val="FF0000"/>
          <w:sz w:val="22"/>
          <w:szCs w:val="22"/>
          <w:lang w:eastAsia="en-US"/>
        </w:rPr>
      </w:pPr>
    </w:p>
    <w:p w14:paraId="3E08BB07" w14:textId="77777777" w:rsidR="00C669EB" w:rsidRPr="00C669EB" w:rsidRDefault="00C669EB" w:rsidP="00C669EB">
      <w:pPr>
        <w:spacing w:after="120" w:line="276" w:lineRule="auto"/>
        <w:jc w:val="center"/>
        <w:rPr>
          <w:rFonts w:asciiTheme="minorHAnsi" w:eastAsia="Calibri" w:hAnsiTheme="minorHAnsi" w:cstheme="minorHAnsi"/>
          <w:b/>
          <w:color w:val="000000"/>
          <w:sz w:val="22"/>
          <w:szCs w:val="22"/>
          <w:lang w:eastAsia="en-US"/>
        </w:rPr>
      </w:pPr>
      <w:r w:rsidRPr="00C669EB">
        <w:rPr>
          <w:rFonts w:asciiTheme="minorHAnsi" w:eastAsia="Calibri" w:hAnsiTheme="minorHAnsi" w:cstheme="minorHAnsi"/>
          <w:b/>
          <w:color w:val="000000"/>
          <w:sz w:val="22"/>
          <w:szCs w:val="22"/>
          <w:lang w:eastAsia="en-US"/>
        </w:rPr>
        <w:t>Utylizacja folii rolniczych</w:t>
      </w:r>
    </w:p>
    <w:p w14:paraId="6FFBBEC0" w14:textId="77777777" w:rsidR="00C669EB" w:rsidRPr="00C669EB" w:rsidRDefault="00C669EB" w:rsidP="00C669EB">
      <w:pPr>
        <w:spacing w:after="120" w:line="276" w:lineRule="auto"/>
        <w:ind w:firstLine="360"/>
        <w:jc w:val="both"/>
        <w:rPr>
          <w:rFonts w:asciiTheme="minorHAnsi" w:eastAsia="Times New Roman" w:hAnsiTheme="minorHAnsi" w:cstheme="minorHAnsi"/>
          <w:color w:val="000000"/>
          <w:sz w:val="22"/>
          <w:szCs w:val="22"/>
          <w:shd w:val="clear" w:color="auto" w:fill="FFFFFF"/>
        </w:rPr>
      </w:pPr>
      <w:r w:rsidRPr="00C669EB">
        <w:rPr>
          <w:rFonts w:asciiTheme="minorHAnsi" w:eastAsia="Calibri" w:hAnsiTheme="minorHAnsi" w:cstheme="minorHAnsi"/>
          <w:color w:val="000000"/>
          <w:sz w:val="22"/>
          <w:szCs w:val="22"/>
          <w:lang w:eastAsia="en-US"/>
        </w:rPr>
        <w:t>Gmina Rogoźno włączyła się także w inicjatywę Narodowego Funduszu Ochrony Środowiska i Gospodarki Wodnej związaną z dofinansowywaniem przedsięwzięć w formie dotacji w ramach programu usuwania folii rolniczych. W ramach tego programu wnioski złożyło 29 rolników z terenu Gminy Rogoźno. Ł</w:t>
      </w:r>
      <w:r w:rsidRPr="00C669EB">
        <w:rPr>
          <w:rFonts w:asciiTheme="minorHAnsi" w:eastAsia="Times New Roman" w:hAnsiTheme="minorHAnsi" w:cstheme="minorHAnsi"/>
          <w:color w:val="000000"/>
          <w:sz w:val="22"/>
          <w:szCs w:val="22"/>
          <w:shd w:val="clear" w:color="auto" w:fill="FFFFFF"/>
        </w:rPr>
        <w:t>ączne ilości wszystkich odpadów rolniczych z folii, siatki, sznurka, opakowania po nawozach i big bag:</w:t>
      </w:r>
    </w:p>
    <w:p w14:paraId="27D1C955" w14:textId="77777777" w:rsidR="00C669EB" w:rsidRPr="00C669EB" w:rsidRDefault="00C669EB" w:rsidP="00C669EB">
      <w:pPr>
        <w:spacing w:after="120" w:line="276" w:lineRule="auto"/>
        <w:ind w:left="283" w:firstLine="360"/>
        <w:jc w:val="both"/>
        <w:rPr>
          <w:rFonts w:asciiTheme="minorHAnsi" w:eastAsia="Times New Roman" w:hAnsiTheme="minorHAnsi" w:cstheme="minorHAnsi"/>
          <w:color w:val="000000"/>
          <w:sz w:val="22"/>
          <w:szCs w:val="22"/>
        </w:rPr>
      </w:pPr>
      <w:r w:rsidRPr="00C669EB">
        <w:rPr>
          <w:rFonts w:asciiTheme="minorHAnsi" w:eastAsia="Times New Roman" w:hAnsiTheme="minorHAnsi" w:cstheme="minorHAnsi"/>
          <w:color w:val="000000"/>
          <w:sz w:val="22"/>
          <w:szCs w:val="22"/>
        </w:rPr>
        <w:t>•</w:t>
      </w:r>
      <w:r w:rsidRPr="00C669EB">
        <w:rPr>
          <w:rFonts w:asciiTheme="minorHAnsi" w:eastAsia="Times New Roman" w:hAnsiTheme="minorHAnsi" w:cstheme="minorHAnsi"/>
          <w:color w:val="000000"/>
          <w:sz w:val="22"/>
          <w:szCs w:val="22"/>
        </w:rPr>
        <w:tab/>
        <w:t>folia rolnicza - 22,40 Mg</w:t>
      </w:r>
    </w:p>
    <w:p w14:paraId="362585D7" w14:textId="77777777" w:rsidR="00C669EB" w:rsidRPr="00C669EB" w:rsidRDefault="00C669EB" w:rsidP="00C669EB">
      <w:pPr>
        <w:spacing w:after="120" w:line="276" w:lineRule="auto"/>
        <w:ind w:left="283" w:firstLine="360"/>
        <w:jc w:val="both"/>
        <w:rPr>
          <w:rFonts w:asciiTheme="minorHAnsi" w:eastAsia="Times New Roman" w:hAnsiTheme="minorHAnsi" w:cstheme="minorHAnsi"/>
          <w:color w:val="000000"/>
          <w:sz w:val="22"/>
          <w:szCs w:val="22"/>
        </w:rPr>
      </w:pPr>
      <w:r w:rsidRPr="00C669EB">
        <w:rPr>
          <w:rFonts w:asciiTheme="minorHAnsi" w:eastAsia="Times New Roman" w:hAnsiTheme="minorHAnsi" w:cstheme="minorHAnsi"/>
          <w:color w:val="000000"/>
          <w:sz w:val="22"/>
          <w:szCs w:val="22"/>
        </w:rPr>
        <w:t>•</w:t>
      </w:r>
      <w:r w:rsidRPr="00C669EB">
        <w:rPr>
          <w:rFonts w:asciiTheme="minorHAnsi" w:eastAsia="Times New Roman" w:hAnsiTheme="minorHAnsi" w:cstheme="minorHAnsi"/>
          <w:color w:val="000000"/>
          <w:sz w:val="22"/>
          <w:szCs w:val="22"/>
        </w:rPr>
        <w:tab/>
        <w:t>siatka do owijania balotów – 7,91 Mg</w:t>
      </w:r>
    </w:p>
    <w:p w14:paraId="588C5947" w14:textId="77777777" w:rsidR="00C669EB" w:rsidRPr="00C669EB" w:rsidRDefault="00C669EB" w:rsidP="00C669EB">
      <w:pPr>
        <w:spacing w:after="120" w:line="276" w:lineRule="auto"/>
        <w:ind w:left="283" w:firstLine="360"/>
        <w:jc w:val="both"/>
        <w:rPr>
          <w:rFonts w:asciiTheme="minorHAnsi" w:eastAsia="Times New Roman" w:hAnsiTheme="minorHAnsi" w:cstheme="minorHAnsi"/>
          <w:color w:val="000000"/>
          <w:sz w:val="22"/>
          <w:szCs w:val="22"/>
        </w:rPr>
      </w:pPr>
      <w:r w:rsidRPr="00C669EB">
        <w:rPr>
          <w:rFonts w:asciiTheme="minorHAnsi" w:eastAsia="Times New Roman" w:hAnsiTheme="minorHAnsi" w:cstheme="minorHAnsi"/>
          <w:color w:val="000000"/>
          <w:sz w:val="22"/>
          <w:szCs w:val="22"/>
        </w:rPr>
        <w:t>•</w:t>
      </w:r>
      <w:r w:rsidRPr="00C669EB">
        <w:rPr>
          <w:rFonts w:asciiTheme="minorHAnsi" w:eastAsia="Times New Roman" w:hAnsiTheme="minorHAnsi" w:cstheme="minorHAnsi"/>
          <w:color w:val="000000"/>
          <w:sz w:val="22"/>
          <w:szCs w:val="22"/>
        </w:rPr>
        <w:tab/>
        <w:t>sznurek do owijania balotów – 1,61 Mg</w:t>
      </w:r>
    </w:p>
    <w:p w14:paraId="1B49E046" w14:textId="77777777" w:rsidR="00C669EB" w:rsidRPr="00C669EB" w:rsidRDefault="00C669EB" w:rsidP="00C669EB">
      <w:pPr>
        <w:spacing w:after="120" w:line="276" w:lineRule="auto"/>
        <w:ind w:left="283" w:firstLine="360"/>
        <w:jc w:val="both"/>
        <w:rPr>
          <w:rFonts w:asciiTheme="minorHAnsi" w:eastAsia="Times New Roman" w:hAnsiTheme="minorHAnsi" w:cstheme="minorHAnsi"/>
          <w:color w:val="000000"/>
          <w:sz w:val="22"/>
          <w:szCs w:val="22"/>
        </w:rPr>
      </w:pPr>
      <w:r w:rsidRPr="00C669EB">
        <w:rPr>
          <w:rFonts w:asciiTheme="minorHAnsi" w:eastAsia="Times New Roman" w:hAnsiTheme="minorHAnsi" w:cstheme="minorHAnsi"/>
          <w:color w:val="000000"/>
          <w:sz w:val="22"/>
          <w:szCs w:val="22"/>
        </w:rPr>
        <w:t>•</w:t>
      </w:r>
      <w:r w:rsidRPr="00C669EB">
        <w:rPr>
          <w:rFonts w:asciiTheme="minorHAnsi" w:eastAsia="Times New Roman" w:hAnsiTheme="minorHAnsi" w:cstheme="minorHAnsi"/>
          <w:color w:val="000000"/>
          <w:sz w:val="22"/>
          <w:szCs w:val="22"/>
        </w:rPr>
        <w:tab/>
        <w:t>opakowania po nawozach – 8,20 Mg</w:t>
      </w:r>
    </w:p>
    <w:p w14:paraId="7C2D8AFC" w14:textId="77777777" w:rsidR="00C669EB" w:rsidRPr="00C669EB" w:rsidRDefault="00C669EB" w:rsidP="00C669EB">
      <w:pPr>
        <w:spacing w:after="120" w:line="276" w:lineRule="auto"/>
        <w:ind w:firstLine="643"/>
        <w:jc w:val="both"/>
        <w:rPr>
          <w:rFonts w:asciiTheme="minorHAnsi" w:eastAsia="Times New Roman" w:hAnsiTheme="minorHAnsi" w:cstheme="minorHAnsi"/>
          <w:color w:val="000000"/>
          <w:sz w:val="22"/>
          <w:szCs w:val="22"/>
        </w:rPr>
      </w:pPr>
      <w:r w:rsidRPr="00C669EB">
        <w:rPr>
          <w:rFonts w:asciiTheme="minorHAnsi" w:eastAsia="Times New Roman" w:hAnsiTheme="minorHAnsi" w:cstheme="minorHAnsi"/>
          <w:color w:val="000000"/>
          <w:sz w:val="22"/>
          <w:szCs w:val="22"/>
        </w:rPr>
        <w:t>•</w:t>
      </w:r>
      <w:r w:rsidRPr="00C669EB">
        <w:rPr>
          <w:rFonts w:asciiTheme="minorHAnsi" w:eastAsia="Times New Roman" w:hAnsiTheme="minorHAnsi" w:cstheme="minorHAnsi"/>
          <w:color w:val="000000"/>
          <w:sz w:val="22"/>
          <w:szCs w:val="22"/>
        </w:rPr>
        <w:tab/>
        <w:t>opakowania typu Big Bag  - 12,14 Mg</w:t>
      </w:r>
    </w:p>
    <w:p w14:paraId="7A39D02B" w14:textId="77777777" w:rsidR="00C669EB" w:rsidRPr="00C669EB" w:rsidRDefault="00C669EB" w:rsidP="00C669EB">
      <w:pPr>
        <w:spacing w:line="276" w:lineRule="auto"/>
        <w:jc w:val="both"/>
        <w:rPr>
          <w:rFonts w:asciiTheme="minorHAnsi" w:eastAsia="Calibri" w:hAnsiTheme="minorHAnsi" w:cstheme="minorHAnsi"/>
          <w:color w:val="000000"/>
          <w:sz w:val="22"/>
          <w:szCs w:val="22"/>
          <w:lang w:eastAsia="en-US"/>
        </w:rPr>
      </w:pPr>
      <w:r w:rsidRPr="00C669EB">
        <w:rPr>
          <w:rFonts w:asciiTheme="minorHAnsi" w:eastAsia="Calibri" w:hAnsiTheme="minorHAnsi" w:cstheme="minorHAnsi"/>
          <w:color w:val="000000"/>
          <w:sz w:val="22"/>
          <w:szCs w:val="22"/>
          <w:lang w:eastAsia="en-US"/>
        </w:rPr>
        <w:lastRenderedPageBreak/>
        <w:t xml:space="preserve">Przedstawiając informacje na temat stanu rolnictwa w Gminie Rogoźno, należy również wspomnieć o inwestycjach gminnych na obszarach wiejskich zrealizowanych w latach 2023 i 2024.  Nie mają one co prawda bezpośredniego wpływu na strukturę i jakość upraw i hodowli, jednak w sposób pośredni istotnie wpływają na jakość życia na wsi. </w:t>
      </w:r>
    </w:p>
    <w:p w14:paraId="16F3EDBF" w14:textId="77777777" w:rsidR="00C669EB" w:rsidRPr="00C669EB" w:rsidRDefault="00C669EB" w:rsidP="00C669EB">
      <w:pPr>
        <w:spacing w:line="276" w:lineRule="auto"/>
        <w:jc w:val="both"/>
        <w:rPr>
          <w:rFonts w:asciiTheme="minorHAnsi" w:eastAsia="Calibri" w:hAnsiTheme="minorHAnsi" w:cstheme="minorHAnsi"/>
          <w:color w:val="FF0000"/>
          <w:sz w:val="22"/>
          <w:szCs w:val="22"/>
          <w:lang w:eastAsia="en-US"/>
        </w:rPr>
      </w:pPr>
    </w:p>
    <w:p w14:paraId="26F4700F" w14:textId="77777777" w:rsidR="00C669EB" w:rsidRPr="00C669EB" w:rsidRDefault="00C669EB" w:rsidP="00C669EB">
      <w:pPr>
        <w:spacing w:line="276" w:lineRule="auto"/>
        <w:jc w:val="both"/>
        <w:rPr>
          <w:rFonts w:asciiTheme="minorHAnsi" w:eastAsia="Calibri" w:hAnsiTheme="minorHAnsi" w:cstheme="minorHAnsi"/>
          <w:color w:val="000000"/>
          <w:sz w:val="22"/>
          <w:szCs w:val="22"/>
          <w:lang w:eastAsia="en-US"/>
        </w:rPr>
      </w:pPr>
      <w:r w:rsidRPr="00C669EB">
        <w:rPr>
          <w:rFonts w:asciiTheme="minorHAnsi" w:eastAsia="Calibri" w:hAnsiTheme="minorHAnsi" w:cstheme="minorHAnsi"/>
          <w:color w:val="000000"/>
          <w:sz w:val="22"/>
          <w:szCs w:val="22"/>
          <w:lang w:eastAsia="en-US"/>
        </w:rPr>
        <w:t>Wybrane inwestycje infrastrukturalne Gminy Rogoźno na wsiach wykonane w latach 2023- 2024:</w:t>
      </w:r>
    </w:p>
    <w:p w14:paraId="0A7BC7B8" w14:textId="77777777" w:rsidR="00C669EB" w:rsidRPr="00C669EB" w:rsidRDefault="00C669EB" w:rsidP="00C669EB">
      <w:pPr>
        <w:numPr>
          <w:ilvl w:val="0"/>
          <w:numId w:val="11"/>
        </w:numPr>
        <w:suppressAutoHyphens/>
        <w:spacing w:line="276" w:lineRule="auto"/>
        <w:jc w:val="both"/>
        <w:rPr>
          <w:rFonts w:asciiTheme="minorHAnsi" w:eastAsia="Times New Roman" w:hAnsiTheme="minorHAnsi" w:cstheme="minorHAnsi"/>
          <w:color w:val="000000"/>
          <w:sz w:val="22"/>
          <w:szCs w:val="22"/>
          <w:lang w:eastAsia="ar-SA"/>
        </w:rPr>
      </w:pPr>
      <w:r w:rsidRPr="00C669EB">
        <w:rPr>
          <w:rFonts w:asciiTheme="minorHAnsi" w:eastAsia="Times New Roman" w:hAnsiTheme="minorHAnsi" w:cstheme="minorHAnsi"/>
          <w:color w:val="000000"/>
          <w:sz w:val="22"/>
          <w:szCs w:val="22"/>
          <w:lang w:eastAsia="ar-SA"/>
        </w:rPr>
        <w:t>Termomodernizacja szkoły w Budziszewku</w:t>
      </w:r>
    </w:p>
    <w:p w14:paraId="49A99045" w14:textId="77777777" w:rsidR="00C669EB" w:rsidRPr="00C669EB" w:rsidRDefault="00C669EB" w:rsidP="00C669EB">
      <w:pPr>
        <w:numPr>
          <w:ilvl w:val="0"/>
          <w:numId w:val="11"/>
        </w:numPr>
        <w:suppressAutoHyphens/>
        <w:spacing w:line="276" w:lineRule="auto"/>
        <w:jc w:val="both"/>
        <w:rPr>
          <w:rFonts w:asciiTheme="minorHAnsi" w:eastAsia="Times New Roman" w:hAnsiTheme="minorHAnsi" w:cstheme="minorHAnsi"/>
          <w:color w:val="000000"/>
          <w:sz w:val="22"/>
          <w:szCs w:val="22"/>
          <w:lang w:eastAsia="ar-SA"/>
        </w:rPr>
      </w:pPr>
      <w:r w:rsidRPr="00C669EB">
        <w:rPr>
          <w:rFonts w:asciiTheme="minorHAnsi" w:eastAsia="Times New Roman" w:hAnsiTheme="minorHAnsi" w:cstheme="minorHAnsi"/>
          <w:color w:val="000000"/>
          <w:sz w:val="22"/>
          <w:szCs w:val="22"/>
          <w:lang w:eastAsia="ar-SA"/>
        </w:rPr>
        <w:t>Termomodernizacja szkoły w Parkowie</w:t>
      </w:r>
    </w:p>
    <w:p w14:paraId="09108A46" w14:textId="77777777" w:rsidR="00C669EB" w:rsidRPr="00C669EB" w:rsidRDefault="00C669EB" w:rsidP="00C669EB">
      <w:pPr>
        <w:numPr>
          <w:ilvl w:val="0"/>
          <w:numId w:val="11"/>
        </w:numPr>
        <w:suppressAutoHyphens/>
        <w:spacing w:line="276" w:lineRule="auto"/>
        <w:jc w:val="both"/>
        <w:rPr>
          <w:rFonts w:asciiTheme="minorHAnsi" w:eastAsia="Times New Roman" w:hAnsiTheme="minorHAnsi" w:cstheme="minorHAnsi"/>
          <w:color w:val="000000"/>
          <w:sz w:val="22"/>
          <w:szCs w:val="22"/>
          <w:lang w:eastAsia="ar-SA"/>
        </w:rPr>
      </w:pPr>
      <w:r w:rsidRPr="00C669EB">
        <w:rPr>
          <w:rFonts w:asciiTheme="minorHAnsi" w:eastAsia="Times New Roman" w:hAnsiTheme="minorHAnsi" w:cstheme="minorHAnsi"/>
          <w:color w:val="000000"/>
          <w:sz w:val="22"/>
          <w:szCs w:val="22"/>
          <w:lang w:eastAsia="ar-SA"/>
        </w:rPr>
        <w:t>Remont budynku szkoły w Gościejewie</w:t>
      </w:r>
    </w:p>
    <w:p w14:paraId="5A9565C9" w14:textId="77777777" w:rsidR="00C669EB" w:rsidRPr="00C669EB" w:rsidRDefault="00C669EB" w:rsidP="00C669EB">
      <w:pPr>
        <w:numPr>
          <w:ilvl w:val="0"/>
          <w:numId w:val="11"/>
        </w:numPr>
        <w:suppressAutoHyphens/>
        <w:spacing w:line="276" w:lineRule="auto"/>
        <w:jc w:val="both"/>
        <w:rPr>
          <w:rFonts w:asciiTheme="minorHAnsi" w:eastAsia="Times New Roman" w:hAnsiTheme="minorHAnsi" w:cstheme="minorHAnsi"/>
          <w:color w:val="000000"/>
          <w:sz w:val="22"/>
          <w:szCs w:val="22"/>
          <w:lang w:eastAsia="ar-SA"/>
        </w:rPr>
      </w:pPr>
      <w:r w:rsidRPr="00C669EB">
        <w:rPr>
          <w:rFonts w:asciiTheme="minorHAnsi" w:eastAsia="Times New Roman" w:hAnsiTheme="minorHAnsi" w:cstheme="minorHAnsi"/>
          <w:color w:val="000000"/>
          <w:sz w:val="22"/>
          <w:szCs w:val="22"/>
          <w:lang w:eastAsia="ar-SA"/>
        </w:rPr>
        <w:t>Remont budynku szkoły w Tarnowie</w:t>
      </w:r>
    </w:p>
    <w:p w14:paraId="306EBF5D" w14:textId="77777777" w:rsidR="00C669EB" w:rsidRPr="00C669EB" w:rsidRDefault="00C669EB" w:rsidP="00C669EB">
      <w:pPr>
        <w:numPr>
          <w:ilvl w:val="0"/>
          <w:numId w:val="11"/>
        </w:numPr>
        <w:suppressAutoHyphens/>
        <w:spacing w:line="276" w:lineRule="auto"/>
        <w:jc w:val="both"/>
        <w:rPr>
          <w:rFonts w:asciiTheme="minorHAnsi" w:eastAsia="Times New Roman" w:hAnsiTheme="minorHAnsi" w:cstheme="minorHAnsi"/>
          <w:color w:val="000000"/>
          <w:sz w:val="22"/>
          <w:szCs w:val="22"/>
          <w:lang w:eastAsia="ar-SA"/>
        </w:rPr>
      </w:pPr>
      <w:r w:rsidRPr="00C669EB">
        <w:rPr>
          <w:rFonts w:asciiTheme="minorHAnsi" w:eastAsia="Times New Roman" w:hAnsiTheme="minorHAnsi" w:cstheme="minorHAnsi"/>
          <w:color w:val="000000"/>
          <w:sz w:val="22"/>
          <w:szCs w:val="22"/>
          <w:lang w:eastAsia="ar-SA"/>
        </w:rPr>
        <w:t>Remont budynku szkoły w Pruścach</w:t>
      </w:r>
    </w:p>
    <w:p w14:paraId="23B0297B" w14:textId="77777777" w:rsidR="00C669EB" w:rsidRPr="00C669EB" w:rsidRDefault="00C669EB" w:rsidP="00C669EB">
      <w:pPr>
        <w:numPr>
          <w:ilvl w:val="0"/>
          <w:numId w:val="11"/>
        </w:numPr>
        <w:suppressAutoHyphens/>
        <w:spacing w:line="276" w:lineRule="auto"/>
        <w:jc w:val="both"/>
        <w:rPr>
          <w:rFonts w:asciiTheme="minorHAnsi" w:eastAsia="Times New Roman" w:hAnsiTheme="minorHAnsi" w:cstheme="minorHAnsi"/>
          <w:color w:val="000000"/>
          <w:sz w:val="22"/>
          <w:szCs w:val="22"/>
          <w:lang w:eastAsia="ar-SA"/>
        </w:rPr>
      </w:pPr>
      <w:r w:rsidRPr="00C669EB">
        <w:rPr>
          <w:rFonts w:asciiTheme="minorHAnsi" w:eastAsia="Times New Roman" w:hAnsiTheme="minorHAnsi" w:cstheme="minorHAnsi"/>
          <w:color w:val="000000"/>
          <w:sz w:val="22"/>
          <w:szCs w:val="22"/>
          <w:lang w:eastAsia="ar-SA"/>
        </w:rPr>
        <w:t xml:space="preserve">Nowe punkty oświetlenia drogowego </w:t>
      </w:r>
    </w:p>
    <w:p w14:paraId="38340D3B" w14:textId="77777777" w:rsidR="00C669EB" w:rsidRPr="00C669EB" w:rsidRDefault="00C669EB" w:rsidP="00C669EB">
      <w:pPr>
        <w:numPr>
          <w:ilvl w:val="0"/>
          <w:numId w:val="11"/>
        </w:numPr>
        <w:suppressAutoHyphens/>
        <w:spacing w:line="276" w:lineRule="auto"/>
        <w:jc w:val="both"/>
        <w:rPr>
          <w:rFonts w:asciiTheme="minorHAnsi" w:eastAsia="Times New Roman" w:hAnsiTheme="minorHAnsi" w:cstheme="minorHAnsi"/>
          <w:color w:val="000000"/>
          <w:sz w:val="22"/>
          <w:szCs w:val="22"/>
          <w:lang w:eastAsia="ar-SA"/>
        </w:rPr>
      </w:pPr>
      <w:r w:rsidRPr="00C669EB">
        <w:rPr>
          <w:rFonts w:asciiTheme="minorHAnsi" w:eastAsia="Times New Roman" w:hAnsiTheme="minorHAnsi" w:cstheme="minorHAnsi"/>
          <w:color w:val="000000"/>
          <w:sz w:val="22"/>
          <w:szCs w:val="22"/>
          <w:lang w:eastAsia="ar-SA"/>
        </w:rPr>
        <w:t>Budowa drogi w miejscowości Jaracz</w:t>
      </w:r>
    </w:p>
    <w:p w14:paraId="3FEC5717" w14:textId="77777777" w:rsidR="00C669EB" w:rsidRPr="00C669EB" w:rsidRDefault="00C669EB" w:rsidP="00C669EB">
      <w:pPr>
        <w:numPr>
          <w:ilvl w:val="0"/>
          <w:numId w:val="11"/>
        </w:numPr>
        <w:suppressAutoHyphens/>
        <w:spacing w:line="276" w:lineRule="auto"/>
        <w:jc w:val="both"/>
        <w:rPr>
          <w:rFonts w:asciiTheme="minorHAnsi" w:eastAsia="Times New Roman" w:hAnsiTheme="minorHAnsi" w:cstheme="minorHAnsi"/>
          <w:color w:val="000000"/>
          <w:sz w:val="22"/>
          <w:szCs w:val="22"/>
          <w:lang w:eastAsia="ar-SA"/>
        </w:rPr>
      </w:pPr>
      <w:r w:rsidRPr="00C669EB">
        <w:rPr>
          <w:rFonts w:asciiTheme="minorHAnsi" w:eastAsia="Times New Roman" w:hAnsiTheme="minorHAnsi" w:cstheme="minorHAnsi"/>
          <w:color w:val="000000"/>
          <w:sz w:val="22"/>
          <w:szCs w:val="22"/>
          <w:lang w:eastAsia="ar-SA"/>
        </w:rPr>
        <w:t>Budowa ciągu pieszo-jezdnego w miejscowości Ruda</w:t>
      </w:r>
    </w:p>
    <w:p w14:paraId="68D5F235" w14:textId="77777777" w:rsidR="00C669EB" w:rsidRPr="00C669EB" w:rsidRDefault="00C669EB" w:rsidP="00C669EB">
      <w:pPr>
        <w:numPr>
          <w:ilvl w:val="0"/>
          <w:numId w:val="11"/>
        </w:numPr>
        <w:suppressAutoHyphens/>
        <w:spacing w:line="276" w:lineRule="auto"/>
        <w:jc w:val="both"/>
        <w:rPr>
          <w:rFonts w:asciiTheme="minorHAnsi" w:eastAsia="Times New Roman" w:hAnsiTheme="minorHAnsi" w:cstheme="minorHAnsi"/>
          <w:color w:val="000000"/>
          <w:sz w:val="22"/>
          <w:szCs w:val="22"/>
          <w:lang w:eastAsia="ar-SA"/>
        </w:rPr>
      </w:pPr>
      <w:r w:rsidRPr="00C669EB">
        <w:rPr>
          <w:rFonts w:asciiTheme="minorHAnsi" w:eastAsia="Times New Roman" w:hAnsiTheme="minorHAnsi" w:cstheme="minorHAnsi"/>
          <w:color w:val="000000"/>
          <w:sz w:val="22"/>
          <w:szCs w:val="22"/>
          <w:lang w:eastAsia="ar-SA"/>
        </w:rPr>
        <w:t>Budowa drogi w miejscowości Pruśce</w:t>
      </w:r>
    </w:p>
    <w:p w14:paraId="72B9C7D2" w14:textId="77777777" w:rsidR="00C669EB" w:rsidRPr="00C669EB" w:rsidRDefault="00C669EB" w:rsidP="00C669EB">
      <w:pPr>
        <w:numPr>
          <w:ilvl w:val="0"/>
          <w:numId w:val="11"/>
        </w:numPr>
        <w:suppressAutoHyphens/>
        <w:spacing w:line="276" w:lineRule="auto"/>
        <w:jc w:val="both"/>
        <w:rPr>
          <w:rFonts w:asciiTheme="minorHAnsi" w:eastAsia="Times New Roman" w:hAnsiTheme="minorHAnsi" w:cstheme="minorHAnsi"/>
          <w:color w:val="000000"/>
          <w:sz w:val="22"/>
          <w:szCs w:val="22"/>
          <w:lang w:eastAsia="ar-SA"/>
        </w:rPr>
      </w:pPr>
      <w:r w:rsidRPr="00C669EB">
        <w:rPr>
          <w:rFonts w:asciiTheme="minorHAnsi" w:eastAsia="Times New Roman" w:hAnsiTheme="minorHAnsi" w:cstheme="minorHAnsi"/>
          <w:color w:val="000000"/>
          <w:sz w:val="22"/>
          <w:szCs w:val="22"/>
          <w:lang w:eastAsia="ar-SA"/>
        </w:rPr>
        <w:t>Budowa drogi w miejscowości Józefinowo</w:t>
      </w:r>
    </w:p>
    <w:p w14:paraId="5C33CB0F" w14:textId="77777777" w:rsidR="00C669EB" w:rsidRPr="00C669EB" w:rsidRDefault="00C669EB" w:rsidP="00C669EB">
      <w:pPr>
        <w:numPr>
          <w:ilvl w:val="0"/>
          <w:numId w:val="11"/>
        </w:numPr>
        <w:suppressAutoHyphens/>
        <w:spacing w:line="276" w:lineRule="auto"/>
        <w:jc w:val="both"/>
        <w:rPr>
          <w:rFonts w:asciiTheme="minorHAnsi" w:eastAsia="Times New Roman" w:hAnsiTheme="minorHAnsi" w:cstheme="minorHAnsi"/>
          <w:color w:val="000000"/>
          <w:sz w:val="22"/>
          <w:szCs w:val="22"/>
          <w:lang w:eastAsia="ar-SA"/>
        </w:rPr>
      </w:pPr>
      <w:r w:rsidRPr="00C669EB">
        <w:rPr>
          <w:rFonts w:asciiTheme="minorHAnsi" w:eastAsia="Times New Roman" w:hAnsiTheme="minorHAnsi" w:cstheme="minorHAnsi"/>
          <w:color w:val="000000"/>
          <w:sz w:val="22"/>
          <w:szCs w:val="22"/>
          <w:lang w:eastAsia="ar-SA"/>
        </w:rPr>
        <w:t>Budowa drogi w miejscowości Garbatka</w:t>
      </w:r>
    </w:p>
    <w:p w14:paraId="4A01DD62" w14:textId="77777777" w:rsidR="00C669EB" w:rsidRPr="00C669EB" w:rsidRDefault="00C669EB" w:rsidP="00C669EB">
      <w:pPr>
        <w:numPr>
          <w:ilvl w:val="0"/>
          <w:numId w:val="11"/>
        </w:numPr>
        <w:suppressAutoHyphens/>
        <w:spacing w:line="276" w:lineRule="auto"/>
        <w:jc w:val="both"/>
        <w:rPr>
          <w:rFonts w:asciiTheme="minorHAnsi" w:eastAsia="Times New Roman" w:hAnsiTheme="minorHAnsi" w:cstheme="minorHAnsi"/>
          <w:color w:val="000000"/>
          <w:sz w:val="22"/>
          <w:szCs w:val="22"/>
          <w:lang w:eastAsia="ar-SA"/>
        </w:rPr>
      </w:pPr>
      <w:r w:rsidRPr="00C669EB">
        <w:rPr>
          <w:rFonts w:asciiTheme="minorHAnsi" w:eastAsia="Times New Roman" w:hAnsiTheme="minorHAnsi" w:cstheme="minorHAnsi"/>
          <w:color w:val="000000"/>
          <w:sz w:val="22"/>
          <w:szCs w:val="22"/>
          <w:lang w:eastAsia="ar-SA"/>
        </w:rPr>
        <w:t>Budowa drogi w miejscowości Międzylesie</w:t>
      </w:r>
    </w:p>
    <w:p w14:paraId="4496D7C3" w14:textId="77777777" w:rsidR="00C669EB" w:rsidRPr="00C669EB" w:rsidRDefault="00C669EB" w:rsidP="00C669EB">
      <w:pPr>
        <w:numPr>
          <w:ilvl w:val="0"/>
          <w:numId w:val="11"/>
        </w:numPr>
        <w:suppressAutoHyphens/>
        <w:spacing w:line="276" w:lineRule="auto"/>
        <w:jc w:val="both"/>
        <w:rPr>
          <w:rFonts w:asciiTheme="minorHAnsi" w:eastAsia="Times New Roman" w:hAnsiTheme="minorHAnsi" w:cstheme="minorHAnsi"/>
          <w:color w:val="000000"/>
          <w:sz w:val="22"/>
          <w:szCs w:val="22"/>
          <w:lang w:eastAsia="ar-SA"/>
        </w:rPr>
      </w:pPr>
      <w:r w:rsidRPr="00C669EB">
        <w:rPr>
          <w:rFonts w:asciiTheme="minorHAnsi" w:eastAsia="Times New Roman" w:hAnsiTheme="minorHAnsi" w:cstheme="minorHAnsi"/>
          <w:color w:val="000000"/>
          <w:sz w:val="22"/>
          <w:szCs w:val="22"/>
          <w:lang w:eastAsia="ar-SA"/>
        </w:rPr>
        <w:t xml:space="preserve">Budowa drogi w miejscowości Boguniewo </w:t>
      </w:r>
    </w:p>
    <w:p w14:paraId="69E0218A" w14:textId="77777777" w:rsidR="00C669EB" w:rsidRPr="00C669EB" w:rsidRDefault="00C669EB" w:rsidP="00C669EB">
      <w:pPr>
        <w:numPr>
          <w:ilvl w:val="0"/>
          <w:numId w:val="11"/>
        </w:numPr>
        <w:suppressAutoHyphens/>
        <w:spacing w:line="276" w:lineRule="auto"/>
        <w:jc w:val="both"/>
        <w:rPr>
          <w:rFonts w:asciiTheme="minorHAnsi" w:eastAsia="Times New Roman" w:hAnsiTheme="minorHAnsi" w:cstheme="minorHAnsi"/>
          <w:color w:val="000000"/>
          <w:sz w:val="22"/>
          <w:szCs w:val="22"/>
          <w:lang w:eastAsia="ar-SA"/>
        </w:rPr>
      </w:pPr>
      <w:r w:rsidRPr="00C669EB">
        <w:rPr>
          <w:rFonts w:asciiTheme="minorHAnsi" w:eastAsia="Times New Roman" w:hAnsiTheme="minorHAnsi" w:cstheme="minorHAnsi"/>
          <w:color w:val="000000"/>
          <w:sz w:val="22"/>
          <w:szCs w:val="22"/>
          <w:lang w:eastAsia="ar-SA"/>
        </w:rPr>
        <w:t>Budowa kanalizacji sanitarnej w miejscowości Słomowo</w:t>
      </w:r>
    </w:p>
    <w:p w14:paraId="567392D5" w14:textId="77777777" w:rsidR="00C669EB" w:rsidRPr="00C669EB" w:rsidRDefault="00C669EB" w:rsidP="00C669EB">
      <w:pPr>
        <w:numPr>
          <w:ilvl w:val="0"/>
          <w:numId w:val="11"/>
        </w:numPr>
        <w:suppressAutoHyphens/>
        <w:spacing w:line="276" w:lineRule="auto"/>
        <w:jc w:val="both"/>
        <w:rPr>
          <w:rFonts w:asciiTheme="minorHAnsi" w:eastAsia="Times New Roman" w:hAnsiTheme="minorHAnsi" w:cstheme="minorHAnsi"/>
          <w:color w:val="000000"/>
          <w:sz w:val="22"/>
          <w:szCs w:val="22"/>
          <w:lang w:eastAsia="ar-SA"/>
        </w:rPr>
      </w:pPr>
      <w:r w:rsidRPr="00C669EB">
        <w:rPr>
          <w:rFonts w:asciiTheme="minorHAnsi" w:eastAsia="Times New Roman" w:hAnsiTheme="minorHAnsi" w:cstheme="minorHAnsi"/>
          <w:color w:val="000000"/>
          <w:sz w:val="22"/>
          <w:szCs w:val="22"/>
          <w:lang w:eastAsia="ar-SA"/>
        </w:rPr>
        <w:t>Budowa rurociągu kanalizacji sanitarnej z Parkowa do Rogoźna</w:t>
      </w:r>
    </w:p>
    <w:p w14:paraId="2AD4DE35" w14:textId="77777777" w:rsidR="00C669EB" w:rsidRPr="00C669EB" w:rsidRDefault="00C669EB" w:rsidP="00C669EB">
      <w:pPr>
        <w:numPr>
          <w:ilvl w:val="0"/>
          <w:numId w:val="11"/>
        </w:numPr>
        <w:suppressAutoHyphens/>
        <w:spacing w:line="276" w:lineRule="auto"/>
        <w:jc w:val="both"/>
        <w:rPr>
          <w:rFonts w:asciiTheme="minorHAnsi" w:eastAsia="Times New Roman" w:hAnsiTheme="minorHAnsi" w:cstheme="minorHAnsi"/>
          <w:color w:val="000000"/>
          <w:sz w:val="22"/>
          <w:szCs w:val="22"/>
          <w:lang w:eastAsia="ar-SA"/>
        </w:rPr>
      </w:pPr>
      <w:r w:rsidRPr="00C669EB">
        <w:rPr>
          <w:rFonts w:asciiTheme="minorHAnsi" w:eastAsia="Times New Roman" w:hAnsiTheme="minorHAnsi" w:cstheme="minorHAnsi"/>
          <w:color w:val="000000"/>
          <w:sz w:val="22"/>
          <w:szCs w:val="22"/>
          <w:lang w:eastAsia="ar-SA"/>
        </w:rPr>
        <w:t>Doposażenie świetlic wiejskich</w:t>
      </w:r>
    </w:p>
    <w:p w14:paraId="435D4F27" w14:textId="77777777" w:rsidR="00C669EB" w:rsidRPr="00C669EB" w:rsidRDefault="00C669EB" w:rsidP="00C669EB">
      <w:pPr>
        <w:spacing w:line="276" w:lineRule="auto"/>
        <w:jc w:val="both"/>
        <w:rPr>
          <w:rFonts w:asciiTheme="minorHAnsi" w:eastAsia="Calibri" w:hAnsiTheme="minorHAnsi" w:cstheme="minorHAnsi"/>
          <w:color w:val="FF0000"/>
          <w:sz w:val="22"/>
          <w:szCs w:val="22"/>
          <w:lang w:eastAsia="en-US"/>
        </w:rPr>
      </w:pPr>
    </w:p>
    <w:p w14:paraId="6DB251F9" w14:textId="77777777" w:rsidR="00C669EB" w:rsidRDefault="00C669EB" w:rsidP="00C669EB">
      <w:pPr>
        <w:spacing w:line="276" w:lineRule="auto"/>
        <w:jc w:val="both"/>
        <w:rPr>
          <w:rFonts w:asciiTheme="minorHAnsi" w:eastAsia="Calibri" w:hAnsiTheme="minorHAnsi" w:cstheme="minorHAnsi"/>
          <w:color w:val="000000"/>
          <w:sz w:val="22"/>
          <w:szCs w:val="22"/>
          <w:lang w:eastAsia="en-US"/>
        </w:rPr>
      </w:pPr>
      <w:r w:rsidRPr="00C669EB">
        <w:rPr>
          <w:rFonts w:asciiTheme="minorHAnsi" w:eastAsia="Calibri" w:hAnsiTheme="minorHAnsi" w:cstheme="minorHAnsi"/>
          <w:color w:val="000000"/>
          <w:sz w:val="22"/>
          <w:szCs w:val="22"/>
          <w:lang w:eastAsia="en-US"/>
        </w:rPr>
        <w:t>Gmina Rogoźno aktywnie wspiera lokalne rolnictwo w każdym dostępnym zakresie. Jednym z przykładów tej polityki jest rekordowo niski poziom podatku rolnego, na rok 2024 uchwałą nr LXXXVII/947/2023 Rady Miejskiej w Rogoźnie, obniżono średnią cenę skupu żyta stanowiącą podstawę obliczenia podatku rolnego w 2024 roku do kwoty 40,00 zł za 1 dt, co stanowi zaledwie 44% w stosunku do średniej ceny skupu żyta za okres 11 kwartałów będącej podstawą do ustalenia podatku rolnego na rok podatkowy 2024 ogłoszonej przez Prezesa Głównego Urzędu Statystycznego na poziomie 89,63 zł za 1 dt.</w:t>
      </w:r>
    </w:p>
    <w:p w14:paraId="0E27F046" w14:textId="64FAD667" w:rsidR="00B03C3D" w:rsidRDefault="00B03C3D" w:rsidP="00C669EB">
      <w:pPr>
        <w:spacing w:line="276" w:lineRule="auto"/>
        <w:jc w:val="both"/>
        <w:rPr>
          <w:rFonts w:asciiTheme="minorHAnsi" w:eastAsia="Calibri" w:hAnsiTheme="minorHAnsi" w:cstheme="minorHAnsi"/>
          <w:color w:val="000000"/>
          <w:sz w:val="22"/>
          <w:szCs w:val="22"/>
          <w:lang w:eastAsia="en-US"/>
        </w:rPr>
      </w:pPr>
    </w:p>
    <w:p w14:paraId="4E42312F" w14:textId="0C94FF42" w:rsidR="00B03C3D" w:rsidRDefault="00B03C3D" w:rsidP="00C669EB">
      <w:pPr>
        <w:spacing w:line="276" w:lineRule="auto"/>
        <w:jc w:val="both"/>
        <w:rPr>
          <w:rFonts w:asciiTheme="minorHAnsi" w:eastAsia="Calibri" w:hAnsiTheme="minorHAnsi" w:cstheme="minorHAnsi"/>
          <w:color w:val="000000"/>
          <w:sz w:val="22"/>
          <w:szCs w:val="22"/>
          <w:lang w:eastAsia="en-US"/>
        </w:rPr>
      </w:pPr>
      <w:r>
        <w:rPr>
          <w:rFonts w:asciiTheme="minorHAnsi" w:eastAsia="Calibri" w:hAnsiTheme="minorHAnsi" w:cstheme="minorHAnsi"/>
          <w:color w:val="000000"/>
          <w:sz w:val="22"/>
          <w:szCs w:val="22"/>
          <w:lang w:eastAsia="en-US"/>
        </w:rPr>
        <w:t>Pan radny Janus poprosił o wyjaśnienie, dlaczego w tym roku nie było odbioru folii?</w:t>
      </w:r>
    </w:p>
    <w:p w14:paraId="6DD15343" w14:textId="509AF6DA" w:rsidR="00B03C3D" w:rsidRPr="00C669EB" w:rsidRDefault="00B03C3D" w:rsidP="00C669EB">
      <w:pPr>
        <w:spacing w:line="276" w:lineRule="auto"/>
        <w:jc w:val="both"/>
        <w:rPr>
          <w:rFonts w:asciiTheme="minorHAnsi" w:eastAsia="Calibri" w:hAnsiTheme="minorHAnsi" w:cstheme="minorHAnsi"/>
          <w:color w:val="000000"/>
          <w:sz w:val="22"/>
          <w:szCs w:val="22"/>
          <w:lang w:eastAsia="en-US"/>
        </w:rPr>
      </w:pPr>
      <w:r>
        <w:rPr>
          <w:rFonts w:asciiTheme="minorHAnsi" w:eastAsia="Calibri" w:hAnsiTheme="minorHAnsi" w:cstheme="minorHAnsi"/>
          <w:color w:val="000000"/>
          <w:sz w:val="22"/>
          <w:szCs w:val="22"/>
          <w:lang w:eastAsia="en-US"/>
        </w:rPr>
        <w:t xml:space="preserve">Pan kierownik Roman Piątkowski wytłumaczył, że okres sprawozdawczy w tym sprawozdaniu jest za okres 2023 roku, jest to okres od października do października, w tym roku nie rozpisano w ogóle naboru wniosków na odbiór folii. Prowadzone były rozmowy z przedsiębiorcami prywatnymi, jednak odbywało się to jakby poza działalnością urzędu, ponieważ uzbieranego materiału </w:t>
      </w:r>
      <w:r w:rsidR="009C55DF">
        <w:rPr>
          <w:rFonts w:asciiTheme="minorHAnsi" w:eastAsia="Calibri" w:hAnsiTheme="minorHAnsi" w:cstheme="minorHAnsi"/>
          <w:color w:val="000000"/>
          <w:sz w:val="22"/>
          <w:szCs w:val="22"/>
          <w:lang w:eastAsia="en-US"/>
        </w:rPr>
        <w:t>powinno być 20 ton i zmagazynowane w jednym miejscu, którym urząd nie dysponuje.</w:t>
      </w:r>
    </w:p>
    <w:p w14:paraId="1165D8E3" w14:textId="77777777" w:rsidR="001E1F8C" w:rsidRPr="001E1F8C" w:rsidRDefault="00000000" w:rsidP="00BF2A78">
      <w:pPr>
        <w:pStyle w:val="Default"/>
        <w:spacing w:line="276" w:lineRule="auto"/>
        <w:rPr>
          <w:rFonts w:asciiTheme="minorHAnsi" w:hAnsiTheme="minorHAnsi" w:cstheme="minorHAnsi"/>
          <w:sz w:val="22"/>
          <w:szCs w:val="22"/>
        </w:rPr>
      </w:pPr>
      <w:r w:rsidRPr="006E3B9A">
        <w:rPr>
          <w:rFonts w:asciiTheme="minorHAnsi" w:hAnsiTheme="minorHAnsi" w:cstheme="minorHAnsi"/>
          <w:sz w:val="22"/>
          <w:szCs w:val="22"/>
        </w:rPr>
        <w:br/>
      </w:r>
      <w:r w:rsidRPr="006E3B9A">
        <w:rPr>
          <w:rFonts w:asciiTheme="minorHAnsi" w:hAnsiTheme="minorHAnsi" w:cstheme="minorHAnsi"/>
          <w:b/>
          <w:bCs/>
          <w:sz w:val="22"/>
          <w:szCs w:val="22"/>
        </w:rPr>
        <w:t>7. Podjęcie uchwał w sprawach:</w:t>
      </w:r>
      <w:r w:rsidRPr="006E3B9A">
        <w:rPr>
          <w:rFonts w:asciiTheme="minorHAnsi" w:hAnsiTheme="minorHAnsi" w:cstheme="minorHAnsi"/>
          <w:b/>
          <w:bCs/>
          <w:sz w:val="22"/>
          <w:szCs w:val="22"/>
        </w:rPr>
        <w:br/>
        <w:t>a)</w:t>
      </w:r>
      <w:r w:rsidR="006E3B9A" w:rsidRPr="006E3B9A">
        <w:rPr>
          <w:rFonts w:asciiTheme="minorHAnsi" w:hAnsiTheme="minorHAnsi" w:cstheme="minorHAnsi"/>
          <w:b/>
          <w:bCs/>
          <w:sz w:val="22"/>
          <w:szCs w:val="22"/>
        </w:rPr>
        <w:t xml:space="preserve"> </w:t>
      </w:r>
      <w:r w:rsidRPr="006E3B9A">
        <w:rPr>
          <w:rFonts w:asciiTheme="minorHAnsi" w:hAnsiTheme="minorHAnsi" w:cstheme="minorHAnsi"/>
          <w:b/>
          <w:bCs/>
          <w:sz w:val="22"/>
          <w:szCs w:val="22"/>
        </w:rPr>
        <w:t>rozpatrzenia skargi (OSiR), (druk 89, osoba referująca Przewodniczący KSWiP – Adam Nadolny),</w:t>
      </w:r>
      <w:r w:rsidRPr="006E3B9A">
        <w:rPr>
          <w:rFonts w:asciiTheme="minorHAnsi" w:hAnsiTheme="minorHAnsi" w:cstheme="minorHAnsi"/>
          <w:sz w:val="22"/>
          <w:szCs w:val="22"/>
        </w:rPr>
        <w:br/>
      </w:r>
      <w:r w:rsidR="001E1F8C" w:rsidRPr="001E1F8C">
        <w:rPr>
          <w:rFonts w:asciiTheme="minorHAnsi" w:hAnsiTheme="minorHAnsi" w:cstheme="minorHAnsi"/>
          <w:sz w:val="22"/>
          <w:szCs w:val="22"/>
        </w:rPr>
        <w:t xml:space="preserve">W dniu 01.09.2024 r. na adres e-mail Urzędu Miejskiego w Rogoźnie wpłynęła skarga. Skarga dotyczy działalności Kierownika Ośrodka Sportu i Rekreacji i jest skierowana do Burmistrza Rogoźna. </w:t>
      </w:r>
    </w:p>
    <w:p w14:paraId="0B3E3BA2" w14:textId="77777777" w:rsidR="001E1F8C" w:rsidRPr="001E1F8C" w:rsidRDefault="001E1F8C" w:rsidP="001E1F8C">
      <w:pPr>
        <w:pStyle w:val="Default"/>
        <w:spacing w:line="276" w:lineRule="auto"/>
        <w:jc w:val="both"/>
        <w:rPr>
          <w:rFonts w:asciiTheme="minorHAnsi" w:hAnsiTheme="minorHAnsi" w:cstheme="minorHAnsi"/>
          <w:sz w:val="22"/>
          <w:szCs w:val="22"/>
        </w:rPr>
      </w:pPr>
      <w:r w:rsidRPr="001E1F8C">
        <w:rPr>
          <w:rFonts w:asciiTheme="minorHAnsi" w:hAnsiTheme="minorHAnsi" w:cstheme="minorHAnsi"/>
          <w:sz w:val="22"/>
          <w:szCs w:val="22"/>
        </w:rPr>
        <w:t xml:space="preserve">Zgodnie z art. 229 pkt 3 i art. 231 Ustawy z dnia 14 czerwca 1960 r. Kodeks postępowania administracyjnego (t.j. Dz.U z 2024 poz 572), skargi na kierowników gminnych jednostek </w:t>
      </w:r>
      <w:r w:rsidRPr="001E1F8C">
        <w:rPr>
          <w:rFonts w:asciiTheme="minorHAnsi" w:hAnsiTheme="minorHAnsi" w:cstheme="minorHAnsi"/>
          <w:sz w:val="22"/>
          <w:szCs w:val="22"/>
        </w:rPr>
        <w:lastRenderedPageBreak/>
        <w:t xml:space="preserve">organizacyjnych rozpatruje rada gminy. Organ, który otrzymał skargę, a nie jest właściwy do jej rozpatrzenia, obowiązany jest niezwłocznie, nie później niż w terminie siedmiu dni, przekazać ją właściwemu organowi, zawiadamiając równocześnie o tym skarżącego. </w:t>
      </w:r>
    </w:p>
    <w:p w14:paraId="6D826E0C" w14:textId="77777777" w:rsidR="001E1F8C" w:rsidRPr="001E1F8C" w:rsidRDefault="001E1F8C" w:rsidP="001E1F8C">
      <w:pPr>
        <w:pStyle w:val="Default"/>
        <w:spacing w:line="276" w:lineRule="auto"/>
        <w:jc w:val="both"/>
        <w:rPr>
          <w:rFonts w:asciiTheme="minorHAnsi" w:hAnsiTheme="minorHAnsi" w:cstheme="minorHAnsi"/>
          <w:sz w:val="22"/>
          <w:szCs w:val="22"/>
        </w:rPr>
      </w:pPr>
      <w:r w:rsidRPr="001E1F8C">
        <w:rPr>
          <w:rFonts w:asciiTheme="minorHAnsi" w:hAnsiTheme="minorHAnsi" w:cstheme="minorHAnsi"/>
          <w:sz w:val="22"/>
          <w:szCs w:val="22"/>
        </w:rPr>
        <w:t xml:space="preserve">W związku z powyższym pismem z dnia 5.09.2024 r. Burmistrz Rogoźna przekazał skargę według właściwości do rozpatrzenia Radzie Miejskiej w Rogoźnie, o czym poinformował również Skarżącego. </w:t>
      </w:r>
    </w:p>
    <w:p w14:paraId="3FC4A50A" w14:textId="77777777" w:rsidR="001E1F8C" w:rsidRPr="001E1F8C" w:rsidRDefault="001E1F8C" w:rsidP="001E1F8C">
      <w:pPr>
        <w:pStyle w:val="Default"/>
        <w:spacing w:line="276" w:lineRule="auto"/>
        <w:jc w:val="both"/>
        <w:rPr>
          <w:rFonts w:asciiTheme="minorHAnsi" w:hAnsiTheme="minorHAnsi" w:cstheme="minorHAnsi"/>
          <w:sz w:val="22"/>
          <w:szCs w:val="22"/>
        </w:rPr>
      </w:pPr>
      <w:r w:rsidRPr="001E1F8C">
        <w:rPr>
          <w:rFonts w:asciiTheme="minorHAnsi" w:hAnsiTheme="minorHAnsi" w:cstheme="minorHAnsi"/>
          <w:sz w:val="22"/>
          <w:szCs w:val="22"/>
        </w:rPr>
        <w:t xml:space="preserve">Zgodnie z art. 18b ust. 1 ustawy z dnia 8 marca 1990 r. o samorządzie gminnym (t.j. Dz.U. z 2024 poz 1465) rada gminy rozpatruje skargi na działania wójta i gminnych jednostek organizacyjnych, wnioski oraz petycje składane przez obywateli; w tym celu powołuje komisję skarg, wniosków i petycji. </w:t>
      </w:r>
    </w:p>
    <w:p w14:paraId="75FC5303" w14:textId="77777777" w:rsidR="001E1F8C" w:rsidRPr="001E1F8C" w:rsidRDefault="001E1F8C" w:rsidP="001E1F8C">
      <w:pPr>
        <w:pStyle w:val="Default"/>
        <w:spacing w:line="276" w:lineRule="auto"/>
        <w:jc w:val="both"/>
        <w:rPr>
          <w:rFonts w:asciiTheme="minorHAnsi" w:hAnsiTheme="minorHAnsi" w:cstheme="minorHAnsi"/>
          <w:sz w:val="22"/>
          <w:szCs w:val="22"/>
        </w:rPr>
      </w:pPr>
      <w:r w:rsidRPr="001E1F8C">
        <w:rPr>
          <w:rFonts w:asciiTheme="minorHAnsi" w:hAnsiTheme="minorHAnsi" w:cstheme="minorHAnsi"/>
          <w:sz w:val="22"/>
          <w:szCs w:val="22"/>
        </w:rPr>
        <w:t xml:space="preserve">Komisja Skarg, Wniosków i Petycji Rady Miejskiej w Rogoźnie, zwana dalej Komisją, na posiedzeniu w dniu 16 września 2024 r. zapoznała się z treścią skargi, wysłuchała dodatkowo Skarżącego oraz wyjaśnień składanych przez Kierownika OSIR. </w:t>
      </w:r>
    </w:p>
    <w:p w14:paraId="6C0986E2" w14:textId="77777777" w:rsidR="001E1F8C" w:rsidRPr="001E1F8C" w:rsidRDefault="001E1F8C" w:rsidP="001E1F8C">
      <w:pPr>
        <w:pStyle w:val="Default"/>
        <w:spacing w:line="276" w:lineRule="auto"/>
        <w:jc w:val="both"/>
        <w:rPr>
          <w:rFonts w:asciiTheme="minorHAnsi" w:hAnsiTheme="minorHAnsi" w:cstheme="minorHAnsi"/>
          <w:sz w:val="22"/>
          <w:szCs w:val="22"/>
        </w:rPr>
      </w:pPr>
      <w:r w:rsidRPr="001E1F8C">
        <w:rPr>
          <w:rFonts w:asciiTheme="minorHAnsi" w:hAnsiTheme="minorHAnsi" w:cstheme="minorHAnsi"/>
          <w:sz w:val="22"/>
          <w:szCs w:val="22"/>
        </w:rPr>
        <w:t xml:space="preserve">Skarżący zarzuca Kierownikowi OSIR nieumiejętne zarządzanie i marnowanie funduszy Ośrodka oraz Gminy Rogoźno, na potwierdzenie zarzutu przedstawia listę zaniedbań i uchybień. Na posiedzeniu Komisji Kierownik OSIR odniosła się do wszystkich poruszanych w skardze przykładów potwierdzających zdaniem Skarżącego zarzut nieumiejętnego zarządzania, zwróciła uwagę Komisji i Skarżącego m.in. na: </w:t>
      </w:r>
    </w:p>
    <w:p w14:paraId="4488826A" w14:textId="77777777" w:rsidR="001E1F8C" w:rsidRPr="001E1F8C" w:rsidRDefault="001E1F8C" w:rsidP="001E1F8C">
      <w:pPr>
        <w:pStyle w:val="Default"/>
        <w:spacing w:line="276" w:lineRule="auto"/>
        <w:jc w:val="both"/>
        <w:rPr>
          <w:rFonts w:asciiTheme="minorHAnsi" w:hAnsiTheme="minorHAnsi" w:cstheme="minorHAnsi"/>
          <w:sz w:val="22"/>
          <w:szCs w:val="22"/>
        </w:rPr>
      </w:pPr>
      <w:r w:rsidRPr="001E1F8C">
        <w:rPr>
          <w:rFonts w:asciiTheme="minorHAnsi" w:hAnsiTheme="minorHAnsi" w:cstheme="minorHAnsi"/>
          <w:sz w:val="22"/>
          <w:szCs w:val="22"/>
        </w:rPr>
        <w:t xml:space="preserve">- zły stan techniczny Ośrodka Sportu i Rekreacji w momencie jego przejęcia, </w:t>
      </w:r>
    </w:p>
    <w:p w14:paraId="43FFEF27" w14:textId="77777777" w:rsidR="001E1F8C" w:rsidRPr="001E1F8C" w:rsidRDefault="001E1F8C" w:rsidP="001E1F8C">
      <w:pPr>
        <w:pStyle w:val="Default"/>
        <w:spacing w:line="276" w:lineRule="auto"/>
        <w:jc w:val="both"/>
        <w:rPr>
          <w:rFonts w:asciiTheme="minorHAnsi" w:hAnsiTheme="minorHAnsi" w:cstheme="minorHAnsi"/>
          <w:sz w:val="22"/>
          <w:szCs w:val="22"/>
        </w:rPr>
      </w:pPr>
      <w:r w:rsidRPr="001E1F8C">
        <w:rPr>
          <w:rFonts w:asciiTheme="minorHAnsi" w:hAnsiTheme="minorHAnsi" w:cstheme="minorHAnsi"/>
          <w:sz w:val="22"/>
          <w:szCs w:val="22"/>
        </w:rPr>
        <w:t xml:space="preserve">- ograniczoną, w stosunku do potrzeb, ilość środków finansowych przeznaczonych na funkcjonowanie OSIR, </w:t>
      </w:r>
    </w:p>
    <w:p w14:paraId="4C86926B" w14:textId="77777777" w:rsidR="001E1F8C" w:rsidRPr="001E1F8C" w:rsidRDefault="001E1F8C" w:rsidP="001E1F8C">
      <w:pPr>
        <w:pStyle w:val="Default"/>
        <w:spacing w:line="276" w:lineRule="auto"/>
        <w:jc w:val="both"/>
        <w:rPr>
          <w:rFonts w:asciiTheme="minorHAnsi" w:hAnsiTheme="minorHAnsi" w:cstheme="minorHAnsi"/>
          <w:sz w:val="22"/>
          <w:szCs w:val="22"/>
        </w:rPr>
      </w:pPr>
      <w:r w:rsidRPr="001E1F8C">
        <w:rPr>
          <w:rFonts w:asciiTheme="minorHAnsi" w:hAnsiTheme="minorHAnsi" w:cstheme="minorHAnsi"/>
          <w:sz w:val="22"/>
          <w:szCs w:val="22"/>
        </w:rPr>
        <w:t xml:space="preserve">- dużą powierzchnię Ośrodka i znaczną ilość infrastruktury do remontu, </w:t>
      </w:r>
    </w:p>
    <w:p w14:paraId="61ABF83F" w14:textId="77777777" w:rsidR="001E1F8C" w:rsidRPr="001E1F8C" w:rsidRDefault="001E1F8C" w:rsidP="001E1F8C">
      <w:pPr>
        <w:pStyle w:val="Default"/>
        <w:spacing w:line="276" w:lineRule="auto"/>
        <w:jc w:val="both"/>
        <w:rPr>
          <w:rFonts w:asciiTheme="minorHAnsi" w:hAnsiTheme="minorHAnsi" w:cstheme="minorHAnsi"/>
          <w:sz w:val="22"/>
          <w:szCs w:val="22"/>
        </w:rPr>
      </w:pPr>
      <w:r w:rsidRPr="001E1F8C">
        <w:rPr>
          <w:rFonts w:asciiTheme="minorHAnsi" w:hAnsiTheme="minorHAnsi" w:cstheme="minorHAnsi"/>
          <w:sz w:val="22"/>
          <w:szCs w:val="22"/>
        </w:rPr>
        <w:t xml:space="preserve">- ogólnodostępność terenu OSIR i powszechny wandalizm, </w:t>
      </w:r>
    </w:p>
    <w:p w14:paraId="1D5F7FE0" w14:textId="77777777" w:rsidR="001E1F8C" w:rsidRPr="001E1F8C" w:rsidRDefault="001E1F8C" w:rsidP="001E1F8C">
      <w:pPr>
        <w:pStyle w:val="Default"/>
        <w:spacing w:line="276" w:lineRule="auto"/>
        <w:jc w:val="both"/>
        <w:rPr>
          <w:rFonts w:asciiTheme="minorHAnsi" w:hAnsiTheme="minorHAnsi" w:cstheme="minorHAnsi"/>
          <w:sz w:val="22"/>
          <w:szCs w:val="22"/>
        </w:rPr>
      </w:pPr>
      <w:r w:rsidRPr="001E1F8C">
        <w:rPr>
          <w:rFonts w:asciiTheme="minorHAnsi" w:hAnsiTheme="minorHAnsi" w:cstheme="minorHAnsi"/>
          <w:sz w:val="22"/>
          <w:szCs w:val="22"/>
        </w:rPr>
        <w:t xml:space="preserve">- zlokalizowanie na terenie OSIR budynków i przestrzeni zarządzanych przez inne jednostki bądź podmioty. </w:t>
      </w:r>
    </w:p>
    <w:p w14:paraId="70E30C4D" w14:textId="4D03BE90" w:rsidR="001E1F8C" w:rsidRPr="001E1F8C" w:rsidRDefault="001E1F8C" w:rsidP="001E1F8C">
      <w:pPr>
        <w:pStyle w:val="Default"/>
        <w:spacing w:line="276" w:lineRule="auto"/>
        <w:jc w:val="both"/>
        <w:rPr>
          <w:rFonts w:asciiTheme="minorHAnsi" w:hAnsiTheme="minorHAnsi" w:cstheme="minorHAnsi"/>
          <w:sz w:val="22"/>
          <w:szCs w:val="22"/>
        </w:rPr>
      </w:pPr>
      <w:r w:rsidRPr="001E1F8C">
        <w:rPr>
          <w:rFonts w:asciiTheme="minorHAnsi" w:hAnsiTheme="minorHAnsi" w:cstheme="minorHAnsi"/>
          <w:sz w:val="22"/>
          <w:szCs w:val="22"/>
        </w:rPr>
        <w:t xml:space="preserve">Zdaniem Kierownika OSIR wszystkie wyżej wymienione czynniki powodują utrudnienia w bieżącym zarządzaniu Ośrodkiem. Pani Kierownik OSIR oświadczyła, że teren Ośrodka jest codziennie sprzątany, a kolejne prace konserwacyjne, remontowe i modernizacyjne zlecane są w miarę potrzeb i możliwości finansowych. Ponadto część działań, postrzeganych przez Skarżącego jako zaniedbania i uchybienia tj. zalegające na terenie ośrodka gałęzie po wycince drzew, podyktowane są podejmowanymi przez Kierownika OSIR działaniami oszczędnościowymi (zlecono wycinkę w zamian za pozyskane drewno, którego firma jeszcze nie odebrała). </w:t>
      </w:r>
    </w:p>
    <w:p w14:paraId="515BEA4C" w14:textId="77777777" w:rsidR="001E1F8C" w:rsidRPr="001E1F8C" w:rsidRDefault="001E1F8C" w:rsidP="001E1F8C">
      <w:pPr>
        <w:pStyle w:val="Default"/>
        <w:spacing w:line="276" w:lineRule="auto"/>
        <w:jc w:val="both"/>
        <w:rPr>
          <w:rFonts w:asciiTheme="minorHAnsi" w:hAnsiTheme="minorHAnsi" w:cstheme="minorHAnsi"/>
          <w:sz w:val="22"/>
          <w:szCs w:val="22"/>
        </w:rPr>
      </w:pPr>
      <w:r w:rsidRPr="001E1F8C">
        <w:rPr>
          <w:rFonts w:asciiTheme="minorHAnsi" w:hAnsiTheme="minorHAnsi" w:cstheme="minorHAnsi"/>
          <w:sz w:val="22"/>
          <w:szCs w:val="22"/>
        </w:rPr>
        <w:t xml:space="preserve">Komisja analizując stanowiska Skarżącego i Kierownika OSIR uznała skargę za bezzasadną. </w:t>
      </w:r>
    </w:p>
    <w:p w14:paraId="4E38370E" w14:textId="77777777" w:rsidR="001E1F8C" w:rsidRPr="001E1F8C" w:rsidRDefault="001E1F8C" w:rsidP="001E1F8C">
      <w:pPr>
        <w:pStyle w:val="Default"/>
        <w:spacing w:line="276" w:lineRule="auto"/>
        <w:jc w:val="both"/>
        <w:rPr>
          <w:rFonts w:asciiTheme="minorHAnsi" w:hAnsiTheme="minorHAnsi" w:cstheme="minorHAnsi"/>
          <w:sz w:val="22"/>
          <w:szCs w:val="22"/>
        </w:rPr>
      </w:pPr>
      <w:r w:rsidRPr="001E1F8C">
        <w:rPr>
          <w:rFonts w:asciiTheme="minorHAnsi" w:hAnsiTheme="minorHAnsi" w:cstheme="minorHAnsi"/>
          <w:sz w:val="22"/>
          <w:szCs w:val="22"/>
        </w:rPr>
        <w:t xml:space="preserve">Rozpatrując przedmiotową sprawę, w dniu 25 września 2024 r. Rada Miejska w Rogoźnie przeanalizowała stanowisko Komisji i uznała, że względu na złożoność skargi i liczbę zarzutów w skardze, nie jest w stanie bez dodatkowych wyjaśnień rozstrzygnąć skargi. W związku z powyższym Uchwałą Nr VII/77/2024 Rady Miejskiej w Rogoźnie z dnia 25 września 2024r. przedłużono termin rozpatrzenia skargi do 31 października 2024r. Postanowiono, że Komisja przeanalizuje skargę ponownie z uwzględnieniem wyjazdu do OSIR w Rogoźnie, w celu bezpośredniej weryfikacji zasadności zarzutów podniesionych przez Skarżącego. O przedłużeniu terminu rozpatrzenia skargi poinformowano Skarżącego. </w:t>
      </w:r>
    </w:p>
    <w:p w14:paraId="5DA4FEEF" w14:textId="77777777" w:rsidR="001E1F8C" w:rsidRPr="001E1F8C" w:rsidRDefault="001E1F8C" w:rsidP="001E1F8C">
      <w:pPr>
        <w:pStyle w:val="Default"/>
        <w:spacing w:line="276" w:lineRule="auto"/>
        <w:jc w:val="both"/>
        <w:rPr>
          <w:rFonts w:asciiTheme="minorHAnsi" w:hAnsiTheme="minorHAnsi" w:cstheme="minorHAnsi"/>
          <w:sz w:val="22"/>
          <w:szCs w:val="22"/>
        </w:rPr>
      </w:pPr>
      <w:r w:rsidRPr="001E1F8C">
        <w:rPr>
          <w:rFonts w:asciiTheme="minorHAnsi" w:hAnsiTheme="minorHAnsi" w:cstheme="minorHAnsi"/>
          <w:sz w:val="22"/>
          <w:szCs w:val="22"/>
        </w:rPr>
        <w:t xml:space="preserve">W dniu 21 października 2024r. na posiedzeniu wyjazdowym w siedzibie OSIR Komisja Skarg, Wniosków i Petycji Rady Miejskiej w Rogoźnie ponownie przeanalizowała treść całej skargi, konfrontując ją częściowo ze stanem faktycznym. Stwierdzono, że część uchybień wskazanych w skardze została już naprawiona (co potwierdza Kierownik OSIR), część zarzutów podniesionych w skardze nie dotyczy działalności Kierownika OSIR, natomiast część zarzutów tj. brak zabezpieczeń rozdzielni elektrycznych na terenie OSIR, niezabezpieczone lub niewłaściwie zabezpieczone obiekty wystające z ziemi, bądź </w:t>
      </w:r>
      <w:r w:rsidRPr="001E1F8C">
        <w:rPr>
          <w:rFonts w:asciiTheme="minorHAnsi" w:hAnsiTheme="minorHAnsi" w:cstheme="minorHAnsi"/>
          <w:sz w:val="22"/>
          <w:szCs w:val="22"/>
        </w:rPr>
        <w:lastRenderedPageBreak/>
        <w:t xml:space="preserve">istniejące ubytki, brak zabezpieczenia budynku wyłączonego z użytkowania, palety i inne elementy leżące na terenie OSIR miały miejsce w momencie złożenia skargi i stanowiły zagrożenie dla osób tam przebywających, świadczy to o pewnych nieprawidłowościach w zarządzaniu jednostką. Ponadto Komisja zwróciła uwagę, że ze względu na przepisy ustawy z dnia 19 lipca 2019 roku o zapewnieniu dostępności osobom ze szczególnymi potrzebami, które obligują jednostki sektora finansów publicznych do zapewnienia dostępności obiektów osobom ze szczególnymi potrzebami, Pani Kierownik OSIR w swojej bieżącej działalności powinna zwrócić większą uwagę na działania prowadzące do zwiększania dostępności OSIR. </w:t>
      </w:r>
    </w:p>
    <w:p w14:paraId="1DD4F16A" w14:textId="77777777" w:rsidR="001E1F8C" w:rsidRPr="001E1F8C" w:rsidRDefault="001E1F8C" w:rsidP="001E1F8C">
      <w:pPr>
        <w:pStyle w:val="Default"/>
        <w:spacing w:line="276" w:lineRule="auto"/>
        <w:jc w:val="both"/>
        <w:rPr>
          <w:rFonts w:asciiTheme="minorHAnsi" w:hAnsiTheme="minorHAnsi" w:cstheme="minorHAnsi"/>
          <w:sz w:val="22"/>
          <w:szCs w:val="22"/>
        </w:rPr>
      </w:pPr>
      <w:r w:rsidRPr="001E1F8C">
        <w:rPr>
          <w:rFonts w:asciiTheme="minorHAnsi" w:hAnsiTheme="minorHAnsi" w:cstheme="minorHAnsi"/>
          <w:sz w:val="22"/>
          <w:szCs w:val="22"/>
        </w:rPr>
        <w:t xml:space="preserve">Komisja analizując ponownie stanowiska Skarżącego i Kierownika OSIR oraz częściowo weryfikując informacje uznała skargę za częściowo zasadną. </w:t>
      </w:r>
    </w:p>
    <w:p w14:paraId="7997C6BF" w14:textId="0D3E3A24" w:rsidR="001E1F8C" w:rsidRDefault="001E1F8C" w:rsidP="001E1F8C">
      <w:pPr>
        <w:spacing w:line="276" w:lineRule="auto"/>
        <w:jc w:val="both"/>
        <w:rPr>
          <w:rFonts w:asciiTheme="minorHAnsi" w:hAnsiTheme="minorHAnsi" w:cstheme="minorHAnsi"/>
          <w:sz w:val="22"/>
          <w:szCs w:val="22"/>
        </w:rPr>
      </w:pPr>
      <w:r w:rsidRPr="001E1F8C">
        <w:rPr>
          <w:rFonts w:asciiTheme="minorHAnsi" w:hAnsiTheme="minorHAnsi" w:cstheme="minorHAnsi"/>
          <w:sz w:val="22"/>
          <w:szCs w:val="22"/>
        </w:rPr>
        <w:t>Rozpatrując przedmiotową sprawę, Rada Miejska w Rogoźnie uznała stanowisko Komisji Skarg, Wniosków i Petycji za słuszne i przyjęła je za własne, a w konsekwencji uznała skargę za częściowo zasadną.</w:t>
      </w:r>
    </w:p>
    <w:p w14:paraId="7EA4603C" w14:textId="77777777" w:rsidR="001E1F8C" w:rsidRDefault="001E1F8C" w:rsidP="001E1F8C">
      <w:pPr>
        <w:spacing w:line="276" w:lineRule="auto"/>
        <w:jc w:val="both"/>
        <w:rPr>
          <w:rFonts w:asciiTheme="minorHAnsi" w:hAnsiTheme="minorHAnsi" w:cstheme="minorHAnsi"/>
          <w:sz w:val="22"/>
          <w:szCs w:val="22"/>
        </w:rPr>
      </w:pPr>
    </w:p>
    <w:p w14:paraId="1E0CAA94" w14:textId="45674459" w:rsidR="001E1F8C" w:rsidRDefault="001E1F8C" w:rsidP="001E1F8C">
      <w:pPr>
        <w:spacing w:line="276" w:lineRule="auto"/>
        <w:jc w:val="both"/>
        <w:rPr>
          <w:rFonts w:asciiTheme="minorHAnsi" w:hAnsiTheme="minorHAnsi" w:cstheme="minorHAnsi"/>
          <w:sz w:val="22"/>
          <w:szCs w:val="22"/>
        </w:rPr>
      </w:pPr>
      <w:r>
        <w:rPr>
          <w:rFonts w:asciiTheme="minorHAnsi" w:hAnsiTheme="minorHAnsi" w:cstheme="minorHAnsi"/>
          <w:sz w:val="22"/>
          <w:szCs w:val="22"/>
        </w:rPr>
        <w:t>Jako pierwsza głos zabrała pani Beata Ignasiak pracownik OSiR, odczytując pismo odpierające zarzuty złożone w skardze na panią kierownik Renatę Jałoszyńską – Biskupską.</w:t>
      </w:r>
    </w:p>
    <w:p w14:paraId="4B5E9BEB" w14:textId="77777777" w:rsidR="001E1F8C" w:rsidRDefault="001E1F8C" w:rsidP="001E1F8C">
      <w:pPr>
        <w:spacing w:line="276" w:lineRule="auto"/>
        <w:jc w:val="both"/>
        <w:rPr>
          <w:rFonts w:asciiTheme="minorHAnsi" w:hAnsiTheme="minorHAnsi" w:cstheme="minorHAnsi"/>
          <w:sz w:val="22"/>
          <w:szCs w:val="22"/>
        </w:rPr>
      </w:pPr>
    </w:p>
    <w:p w14:paraId="4B4E37D6" w14:textId="12356C28" w:rsidR="00D14ED0" w:rsidRDefault="00D14ED0" w:rsidP="001E1F8C">
      <w:pPr>
        <w:spacing w:line="276" w:lineRule="auto"/>
        <w:jc w:val="both"/>
        <w:rPr>
          <w:rFonts w:asciiTheme="minorHAnsi" w:hAnsiTheme="minorHAnsi" w:cstheme="minorHAnsi"/>
          <w:sz w:val="22"/>
          <w:szCs w:val="22"/>
        </w:rPr>
      </w:pPr>
      <w:r>
        <w:rPr>
          <w:rFonts w:asciiTheme="minorHAnsi" w:hAnsiTheme="minorHAnsi" w:cstheme="minorHAnsi"/>
          <w:sz w:val="22"/>
          <w:szCs w:val="22"/>
        </w:rPr>
        <w:t>Pan Krzysztof Nikodem zapytał, czy ktoś odpowie na pytanie dotyczące ogólnodostępności terenu OSiR bo nie zrozumiałe jest to, czy ten teren ma być dostępny czy nie ze względu na wandalizm?</w:t>
      </w:r>
    </w:p>
    <w:p w14:paraId="0698A3EC" w14:textId="19867C36" w:rsidR="00D14ED0" w:rsidRDefault="00D14ED0" w:rsidP="001E1F8C">
      <w:pPr>
        <w:spacing w:line="276" w:lineRule="auto"/>
        <w:jc w:val="both"/>
        <w:rPr>
          <w:rFonts w:asciiTheme="minorHAnsi" w:hAnsiTheme="minorHAnsi" w:cstheme="minorHAnsi"/>
          <w:sz w:val="22"/>
          <w:szCs w:val="22"/>
        </w:rPr>
      </w:pPr>
      <w:r>
        <w:rPr>
          <w:rFonts w:asciiTheme="minorHAnsi" w:hAnsiTheme="minorHAnsi" w:cstheme="minorHAnsi"/>
          <w:sz w:val="22"/>
          <w:szCs w:val="22"/>
        </w:rPr>
        <w:t>Pani Renata Jałoszyńska – Biskupska odpowiedziała, że jest to stwierdzenie faktu, ośrodek jest dostępny jednak należy się liczyć z elementami wandalizmu.</w:t>
      </w:r>
    </w:p>
    <w:p w14:paraId="6410D548" w14:textId="5E0DBDAD" w:rsidR="00D14ED0" w:rsidRDefault="00D14ED0" w:rsidP="001E1F8C">
      <w:pPr>
        <w:spacing w:line="276" w:lineRule="auto"/>
        <w:jc w:val="both"/>
        <w:rPr>
          <w:rFonts w:asciiTheme="minorHAnsi" w:hAnsiTheme="minorHAnsi" w:cstheme="minorHAnsi"/>
          <w:sz w:val="22"/>
          <w:szCs w:val="22"/>
        </w:rPr>
      </w:pPr>
      <w:r>
        <w:rPr>
          <w:rFonts w:asciiTheme="minorHAnsi" w:hAnsiTheme="minorHAnsi" w:cstheme="minorHAnsi"/>
          <w:sz w:val="22"/>
          <w:szCs w:val="22"/>
        </w:rPr>
        <w:t>Radny zapytał, czy na terenie ośrodka znajduje się monitoring?</w:t>
      </w:r>
    </w:p>
    <w:p w14:paraId="3D323F3C" w14:textId="56F9AA30" w:rsidR="00D14ED0" w:rsidRDefault="00D14ED0" w:rsidP="001E1F8C">
      <w:pPr>
        <w:spacing w:line="276" w:lineRule="auto"/>
        <w:jc w:val="both"/>
        <w:rPr>
          <w:rFonts w:asciiTheme="minorHAnsi" w:hAnsiTheme="minorHAnsi" w:cstheme="minorHAnsi"/>
          <w:sz w:val="22"/>
          <w:szCs w:val="22"/>
        </w:rPr>
      </w:pPr>
      <w:r>
        <w:rPr>
          <w:rFonts w:asciiTheme="minorHAnsi" w:hAnsiTheme="minorHAnsi" w:cstheme="minorHAnsi"/>
          <w:sz w:val="22"/>
          <w:szCs w:val="22"/>
        </w:rPr>
        <w:t>Pani kierownik odpowiedziała, że tak, jednak objęty monitoringiem jest część terenu ośrodka.</w:t>
      </w:r>
    </w:p>
    <w:p w14:paraId="5F335B53" w14:textId="24CE22A9" w:rsidR="00D14ED0" w:rsidRDefault="00D14ED0" w:rsidP="001E1F8C">
      <w:pPr>
        <w:spacing w:line="276" w:lineRule="auto"/>
        <w:jc w:val="both"/>
        <w:rPr>
          <w:rFonts w:asciiTheme="minorHAnsi" w:hAnsiTheme="minorHAnsi" w:cstheme="minorHAnsi"/>
          <w:sz w:val="22"/>
          <w:szCs w:val="22"/>
        </w:rPr>
      </w:pPr>
      <w:r>
        <w:rPr>
          <w:rFonts w:asciiTheme="minorHAnsi" w:hAnsiTheme="minorHAnsi" w:cstheme="minorHAnsi"/>
          <w:sz w:val="22"/>
          <w:szCs w:val="22"/>
        </w:rPr>
        <w:t>Radny Nikodem zapytał, czy zasadne byłoby aby monitoring był na całym terenie ośrodka?</w:t>
      </w:r>
    </w:p>
    <w:p w14:paraId="112B2D4C" w14:textId="26EB17D3" w:rsidR="00D14ED0" w:rsidRDefault="00D14ED0" w:rsidP="001E1F8C">
      <w:pPr>
        <w:spacing w:line="276" w:lineRule="auto"/>
        <w:jc w:val="both"/>
        <w:rPr>
          <w:rFonts w:asciiTheme="minorHAnsi" w:hAnsiTheme="minorHAnsi" w:cstheme="minorHAnsi"/>
          <w:sz w:val="22"/>
          <w:szCs w:val="22"/>
        </w:rPr>
      </w:pPr>
      <w:r>
        <w:rPr>
          <w:rFonts w:asciiTheme="minorHAnsi" w:hAnsiTheme="minorHAnsi" w:cstheme="minorHAnsi"/>
          <w:sz w:val="22"/>
          <w:szCs w:val="22"/>
        </w:rPr>
        <w:t>Pani kierownik odpowiedziała, że zasadne sa kamery i wiele innych rzeczy.</w:t>
      </w:r>
    </w:p>
    <w:p w14:paraId="5726AE4E" w14:textId="151E79B6" w:rsidR="00D14ED0" w:rsidRDefault="00D14ED0" w:rsidP="001E1F8C">
      <w:pPr>
        <w:spacing w:line="276" w:lineRule="auto"/>
        <w:jc w:val="both"/>
        <w:rPr>
          <w:rFonts w:asciiTheme="minorHAnsi" w:hAnsiTheme="minorHAnsi" w:cstheme="minorHAnsi"/>
          <w:sz w:val="22"/>
          <w:szCs w:val="22"/>
        </w:rPr>
      </w:pPr>
      <w:r>
        <w:rPr>
          <w:rFonts w:asciiTheme="minorHAnsi" w:hAnsiTheme="minorHAnsi" w:cstheme="minorHAnsi"/>
          <w:sz w:val="22"/>
          <w:szCs w:val="22"/>
        </w:rPr>
        <w:t>Pan radny Janus wskazał, że w pismie pracowników zawarte jest takie zdanie, że Skarżący zawarł nieprawdę w swojej skardze</w:t>
      </w:r>
      <w:r w:rsidR="00E92A5C">
        <w:rPr>
          <w:rFonts w:asciiTheme="minorHAnsi" w:hAnsiTheme="minorHAnsi" w:cstheme="minorHAnsi"/>
          <w:sz w:val="22"/>
          <w:szCs w:val="22"/>
        </w:rPr>
        <w:t>, a dołączone zdjęcia nie są zdjęciami z ośrodka. Pan Henryk Janus potwierdził, że po udziale w komisji całej Rady, był świadkiem, że część zdjęć świadczy o racji Skarżącego.</w:t>
      </w:r>
      <w:r w:rsidR="00A644E4">
        <w:rPr>
          <w:rFonts w:asciiTheme="minorHAnsi" w:hAnsiTheme="minorHAnsi" w:cstheme="minorHAnsi"/>
          <w:sz w:val="22"/>
          <w:szCs w:val="22"/>
        </w:rPr>
        <w:t xml:space="preserve"> Nie wszystkie zarzuty Skarżącego się potwierdziły przy wizji, jednak część jest zasadna.</w:t>
      </w:r>
    </w:p>
    <w:p w14:paraId="427F534A" w14:textId="67338D2B" w:rsidR="00A644E4" w:rsidRDefault="00A644E4" w:rsidP="001E1F8C">
      <w:pPr>
        <w:spacing w:line="276" w:lineRule="auto"/>
        <w:jc w:val="both"/>
        <w:rPr>
          <w:rFonts w:asciiTheme="minorHAnsi" w:hAnsiTheme="minorHAnsi" w:cstheme="minorHAnsi"/>
          <w:sz w:val="22"/>
          <w:szCs w:val="22"/>
        </w:rPr>
      </w:pPr>
      <w:r>
        <w:rPr>
          <w:rFonts w:asciiTheme="minorHAnsi" w:hAnsiTheme="minorHAnsi" w:cstheme="minorHAnsi"/>
          <w:sz w:val="22"/>
          <w:szCs w:val="22"/>
        </w:rPr>
        <w:t>Pan Nikodem wskazał, że przez cztery lata działalności ośrodek dysponował środkami w wysokości 8 mln zł i to nie jest żadna łaska, że w obiekcie zostało cos wyremontowane.</w:t>
      </w:r>
    </w:p>
    <w:p w14:paraId="19A15FD9" w14:textId="4E85EF45" w:rsidR="00A644E4" w:rsidRDefault="00A644E4" w:rsidP="001E1F8C">
      <w:pPr>
        <w:spacing w:line="276" w:lineRule="auto"/>
        <w:jc w:val="both"/>
        <w:rPr>
          <w:rFonts w:asciiTheme="minorHAnsi" w:hAnsiTheme="minorHAnsi" w:cstheme="minorHAnsi"/>
          <w:sz w:val="22"/>
          <w:szCs w:val="22"/>
        </w:rPr>
      </w:pPr>
      <w:r>
        <w:rPr>
          <w:rFonts w:asciiTheme="minorHAnsi" w:hAnsiTheme="minorHAnsi" w:cstheme="minorHAnsi"/>
          <w:sz w:val="22"/>
          <w:szCs w:val="22"/>
        </w:rPr>
        <w:t>Pani kierownik poinformowała, że w tym roku ośrodek nie otrzymał żadnej dotacji, zostały wyremontowane domki i planowane sa kolejne remonty. Ośrodek w swoim statucie ma zapisana działalność sportowa i w tym zakresie ośrodek będzie dalej działał, dodatkowo jest jeszcze działalność gastronomiczna.</w:t>
      </w:r>
    </w:p>
    <w:p w14:paraId="4100C2CB" w14:textId="2A3C2A00" w:rsidR="00A644E4" w:rsidRDefault="00A644E4" w:rsidP="001E1F8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Radny Krzysztof Ostrowski wskazał, że w skardze było 19 </w:t>
      </w:r>
      <w:r w:rsidR="002843F0">
        <w:rPr>
          <w:rFonts w:asciiTheme="minorHAnsi" w:hAnsiTheme="minorHAnsi" w:cstheme="minorHAnsi"/>
          <w:sz w:val="22"/>
          <w:szCs w:val="22"/>
        </w:rPr>
        <w:t>uwag i zastrzeżeń, komisja nie miała łatwego zadania aby to zweryfikować. Ustaleniem komisji było zorganizowanie wspólnego spotkania na OSiR-ze aby móc pewne sprawy wyjaśnić, co się udało, pomimo tego, że pewne rzeczy zostały uprzątnięte po wpłynięciu skargi.</w:t>
      </w:r>
    </w:p>
    <w:p w14:paraId="40612362" w14:textId="18F0486C" w:rsidR="002843F0" w:rsidRDefault="002843F0" w:rsidP="001E1F8C">
      <w:pPr>
        <w:spacing w:line="276" w:lineRule="auto"/>
        <w:jc w:val="both"/>
        <w:rPr>
          <w:rFonts w:asciiTheme="minorHAnsi" w:hAnsiTheme="minorHAnsi" w:cstheme="minorHAnsi"/>
          <w:sz w:val="22"/>
          <w:szCs w:val="22"/>
        </w:rPr>
      </w:pPr>
      <w:r>
        <w:rPr>
          <w:rFonts w:asciiTheme="minorHAnsi" w:hAnsiTheme="minorHAnsi" w:cstheme="minorHAnsi"/>
          <w:sz w:val="22"/>
          <w:szCs w:val="22"/>
        </w:rPr>
        <w:t>Pani kierownik określiła, że komisja została po to zorganizowana na ośrodku, aby każdy radny mógł wyjść, obejść teren i zobaczyć jak wygląda ośrodek i w jakim jest stanie, nikt z radnych tego nie zrobił.</w:t>
      </w:r>
    </w:p>
    <w:p w14:paraId="2AD9CD7E" w14:textId="52471822" w:rsidR="00E7426E" w:rsidRDefault="00E7426E" w:rsidP="001E1F8C">
      <w:pPr>
        <w:spacing w:line="276" w:lineRule="auto"/>
        <w:jc w:val="both"/>
        <w:rPr>
          <w:rFonts w:asciiTheme="minorHAnsi" w:hAnsiTheme="minorHAnsi" w:cstheme="minorHAnsi"/>
          <w:sz w:val="22"/>
          <w:szCs w:val="22"/>
        </w:rPr>
      </w:pPr>
      <w:r>
        <w:rPr>
          <w:rFonts w:asciiTheme="minorHAnsi" w:hAnsiTheme="minorHAnsi" w:cstheme="minorHAnsi"/>
          <w:sz w:val="22"/>
          <w:szCs w:val="22"/>
        </w:rPr>
        <w:t>Pan Henryk Janus poinformował, że od momentu złożenia skargi do dnia komisji zostało większość sprzątnięte, i to czy radni wyszli czy nie w teren nie miało znaczenia.</w:t>
      </w:r>
    </w:p>
    <w:p w14:paraId="1C4AC63B" w14:textId="11E534AC" w:rsidR="00E7426E" w:rsidRDefault="00E7426E" w:rsidP="001E1F8C">
      <w:pPr>
        <w:spacing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Pan Krzysztof Nikodem stwierdził, że postawa pani kierownik wygląda tak, jakby była pani oburzona na wszystkich, że na ośrodku odbyła się kontrola, a jeśli takie kontrole sa to należy odpowiadać na zadane pytania, bo przecież jest to dysponowanie majątkiem gminy.</w:t>
      </w:r>
    </w:p>
    <w:p w14:paraId="08A26868" w14:textId="77777777" w:rsidR="005013A9" w:rsidRDefault="00000000" w:rsidP="001E1F8C">
      <w:pPr>
        <w:rPr>
          <w:rFonts w:asciiTheme="minorHAnsi" w:hAnsiTheme="minorHAnsi" w:cstheme="minorHAnsi"/>
          <w:b/>
          <w:bCs/>
          <w:sz w:val="22"/>
          <w:szCs w:val="22"/>
        </w:rPr>
      </w:pPr>
      <w:r w:rsidRPr="006E3B9A">
        <w:rPr>
          <w:rFonts w:asciiTheme="minorHAnsi" w:hAnsiTheme="minorHAnsi" w:cstheme="minorHAnsi"/>
          <w:sz w:val="22"/>
          <w:szCs w:val="22"/>
        </w:rPr>
        <w:br/>
      </w:r>
      <w:r w:rsidRPr="006E3B9A">
        <w:rPr>
          <w:rFonts w:asciiTheme="minorHAnsi" w:hAnsiTheme="minorHAnsi" w:cstheme="minorHAnsi"/>
          <w:b/>
          <w:bCs/>
          <w:sz w:val="22"/>
          <w:szCs w:val="22"/>
          <w:u w:val="single"/>
        </w:rPr>
        <w:t>Głosowano w sprawie:</w:t>
      </w:r>
      <w:r w:rsidRPr="006E3B9A">
        <w:rPr>
          <w:rFonts w:asciiTheme="minorHAnsi" w:hAnsiTheme="minorHAnsi" w:cstheme="minorHAnsi"/>
          <w:sz w:val="22"/>
          <w:szCs w:val="22"/>
        </w:rPr>
        <w:br/>
        <w:t xml:space="preserve">rozpatrzenia skargi (OSiR), (druk 89, osoba referująca Przewodniczący KSWiP – Adam Nadolny),. </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Style w:val="Pogrubienie"/>
          <w:rFonts w:asciiTheme="minorHAnsi" w:hAnsiTheme="minorHAnsi" w:cstheme="minorHAnsi"/>
          <w:sz w:val="22"/>
          <w:szCs w:val="22"/>
          <w:u w:val="single"/>
        </w:rPr>
        <w:t>Wyniki głosowania</w:t>
      </w:r>
      <w:r w:rsidRPr="006E3B9A">
        <w:rPr>
          <w:rFonts w:asciiTheme="minorHAnsi" w:hAnsiTheme="minorHAnsi" w:cstheme="minorHAnsi"/>
          <w:sz w:val="22"/>
          <w:szCs w:val="22"/>
        </w:rPr>
        <w:br/>
        <w:t>ZA: 9, PRZECIW: 1, WSTRZYMUJĘ SIĘ: 0, BRAK GŁOSU: 3, NIEOBECNI: 2</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sz w:val="22"/>
          <w:szCs w:val="22"/>
          <w:u w:val="single"/>
        </w:rPr>
        <w:t>Wyniki imienne:</w:t>
      </w:r>
      <w:r w:rsidRPr="006E3B9A">
        <w:rPr>
          <w:rFonts w:asciiTheme="minorHAnsi" w:hAnsiTheme="minorHAnsi" w:cstheme="minorHAnsi"/>
          <w:sz w:val="22"/>
          <w:szCs w:val="22"/>
        </w:rPr>
        <w:br/>
        <w:t>ZA (9)</w:t>
      </w:r>
      <w:r w:rsidRPr="006E3B9A">
        <w:rPr>
          <w:rFonts w:asciiTheme="minorHAnsi" w:hAnsiTheme="minorHAnsi" w:cstheme="minorHAnsi"/>
          <w:sz w:val="22"/>
          <w:szCs w:val="22"/>
        </w:rPr>
        <w:br/>
        <w:t>Marcin Bukowski, Henryk Janus, Aneta Karaś, Hubert Kuszak, Maciej Kutka, Krzysztof Nikodem, Krzysztof Ostrowski, Bartosz Perlicjan, Paweł Wojciechowski</w:t>
      </w:r>
      <w:r w:rsidRPr="006E3B9A">
        <w:rPr>
          <w:rFonts w:asciiTheme="minorHAnsi" w:hAnsiTheme="minorHAnsi" w:cstheme="minorHAnsi"/>
          <w:sz w:val="22"/>
          <w:szCs w:val="22"/>
        </w:rPr>
        <w:br/>
        <w:t>PRZECIW (1)</w:t>
      </w:r>
      <w:r w:rsidRPr="006E3B9A">
        <w:rPr>
          <w:rFonts w:asciiTheme="minorHAnsi" w:hAnsiTheme="minorHAnsi" w:cstheme="minorHAnsi"/>
          <w:sz w:val="22"/>
          <w:szCs w:val="22"/>
        </w:rPr>
        <w:br/>
        <w:t>Katarzyna Erenc-Szpek</w:t>
      </w:r>
      <w:r w:rsidRPr="006E3B9A">
        <w:rPr>
          <w:rFonts w:asciiTheme="minorHAnsi" w:hAnsiTheme="minorHAnsi" w:cstheme="minorHAnsi"/>
          <w:sz w:val="22"/>
          <w:szCs w:val="22"/>
        </w:rPr>
        <w:br/>
        <w:t>BRAK GŁOSU (3)</w:t>
      </w:r>
      <w:r w:rsidRPr="006E3B9A">
        <w:rPr>
          <w:rFonts w:asciiTheme="minorHAnsi" w:hAnsiTheme="minorHAnsi" w:cstheme="minorHAnsi"/>
          <w:sz w:val="22"/>
          <w:szCs w:val="22"/>
        </w:rPr>
        <w:br/>
        <w:t>Zbigniew Chudzicki, Jarosław Łatka, Szymon Witt</w:t>
      </w:r>
      <w:r w:rsidRPr="006E3B9A">
        <w:rPr>
          <w:rFonts w:asciiTheme="minorHAnsi" w:hAnsiTheme="minorHAnsi" w:cstheme="minorHAnsi"/>
          <w:sz w:val="22"/>
          <w:szCs w:val="22"/>
        </w:rPr>
        <w:br/>
        <w:t>NIEOBECNI (2)</w:t>
      </w:r>
      <w:r w:rsidRPr="006E3B9A">
        <w:rPr>
          <w:rFonts w:asciiTheme="minorHAnsi" w:hAnsiTheme="minorHAnsi" w:cstheme="minorHAnsi"/>
          <w:sz w:val="22"/>
          <w:szCs w:val="22"/>
        </w:rPr>
        <w:br/>
        <w:t>Roman Kinach, Adam Nadolny</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b/>
          <w:bCs/>
          <w:sz w:val="22"/>
          <w:szCs w:val="22"/>
        </w:rPr>
        <w:t>b) powołania Rady Muzeum przy Muzeum Regionalnym im. Wojciechy Dutkiewicz, wchodzącym w skład Rogozińskiego Centrum Kultury ((druk 90, osoba referująca Przewodniczący RM – Jarosław Łatka),</w:t>
      </w:r>
    </w:p>
    <w:p w14:paraId="6D50E4B7" w14:textId="77777777" w:rsidR="005013A9" w:rsidRDefault="005013A9" w:rsidP="001E1F8C">
      <w:pPr>
        <w:rPr>
          <w:rFonts w:asciiTheme="minorHAnsi" w:hAnsiTheme="minorHAnsi" w:cstheme="minorHAnsi"/>
          <w:b/>
          <w:bCs/>
          <w:sz w:val="22"/>
          <w:szCs w:val="22"/>
        </w:rPr>
      </w:pPr>
    </w:p>
    <w:p w14:paraId="7466FE6B" w14:textId="77777777" w:rsidR="005013A9" w:rsidRPr="005013A9" w:rsidRDefault="005013A9" w:rsidP="005013A9">
      <w:pPr>
        <w:pStyle w:val="Default"/>
        <w:spacing w:line="276" w:lineRule="auto"/>
        <w:rPr>
          <w:rFonts w:asciiTheme="minorHAnsi" w:hAnsiTheme="minorHAnsi" w:cstheme="minorHAnsi"/>
          <w:sz w:val="22"/>
          <w:szCs w:val="22"/>
        </w:rPr>
      </w:pPr>
      <w:r w:rsidRPr="005013A9">
        <w:rPr>
          <w:rFonts w:asciiTheme="minorHAnsi" w:hAnsiTheme="minorHAnsi" w:cstheme="minorHAnsi"/>
          <w:sz w:val="22"/>
          <w:szCs w:val="22"/>
        </w:rPr>
        <w:t xml:space="preserve">Zgodnie z art. 11 ust. 1, ust. 3 i ust. 4 ustawy z 21 listopada 1996 r. o muzeach (t.j. Dz.U. 2022 r. poz. 385) przy muzeum samorządowym działa Rada Muzeum, której członków (w liczbie od 5 do 15) na czteroletnią kadencję powołuje jednostka samorządu terytorialnego. W myśl art. 11 ust. 2 tej ustawy, zadaniem Rady Muzeum jest sprawowanie nadzoru nad wypełnianiem przez muzeum jego powinności wobec zbiorów i społeczeństwa, oraz ocena działalności muzeum. </w:t>
      </w:r>
    </w:p>
    <w:p w14:paraId="2E3B3513" w14:textId="77777777" w:rsidR="005013A9" w:rsidRPr="005013A9" w:rsidRDefault="005013A9" w:rsidP="005013A9">
      <w:pPr>
        <w:pStyle w:val="Default"/>
        <w:spacing w:line="276" w:lineRule="auto"/>
        <w:rPr>
          <w:rFonts w:asciiTheme="minorHAnsi" w:hAnsiTheme="minorHAnsi" w:cstheme="minorHAnsi"/>
          <w:sz w:val="22"/>
          <w:szCs w:val="22"/>
        </w:rPr>
      </w:pPr>
      <w:r w:rsidRPr="005013A9">
        <w:rPr>
          <w:rFonts w:asciiTheme="minorHAnsi" w:hAnsiTheme="minorHAnsi" w:cstheme="minorHAnsi"/>
          <w:sz w:val="22"/>
          <w:szCs w:val="22"/>
        </w:rPr>
        <w:t xml:space="preserve">W skład Rady Muzeum powoływane są osoby spośród kandydatów wskazanych m.in. przez: jednostkę samorządu terytorialnego, stowarzyszenia naukowe i twórcze, fundacje i inne instytucje wspierające działalność muzeum oraz dyrektora muzeum (art. 11 ust. 5 ustawy). Przy czym członkowie rady </w:t>
      </w:r>
      <w:r w:rsidRPr="005013A9">
        <w:rPr>
          <w:rFonts w:asciiTheme="minorHAnsi" w:hAnsiTheme="minorHAnsi" w:cstheme="minorHAnsi"/>
          <w:i/>
          <w:iCs/>
          <w:sz w:val="22"/>
          <w:szCs w:val="22"/>
        </w:rPr>
        <w:t xml:space="preserve">muzeum </w:t>
      </w:r>
      <w:r w:rsidRPr="005013A9">
        <w:rPr>
          <w:rFonts w:asciiTheme="minorHAnsi" w:hAnsiTheme="minorHAnsi" w:cstheme="minorHAnsi"/>
          <w:sz w:val="22"/>
          <w:szCs w:val="22"/>
        </w:rPr>
        <w:t xml:space="preserve">wskazani przez Radę Miejską w Rogoźnie stanowić mogą nie więcej niż 1/3 składu rady </w:t>
      </w:r>
      <w:r w:rsidRPr="005013A9">
        <w:rPr>
          <w:rFonts w:asciiTheme="minorHAnsi" w:hAnsiTheme="minorHAnsi" w:cstheme="minorHAnsi"/>
          <w:i/>
          <w:iCs/>
          <w:sz w:val="22"/>
          <w:szCs w:val="22"/>
        </w:rPr>
        <w:t xml:space="preserve">muzeum (art. 11 ust. 6 ustawy). </w:t>
      </w:r>
    </w:p>
    <w:p w14:paraId="306FEA74" w14:textId="77777777" w:rsidR="005013A9" w:rsidRPr="005013A9" w:rsidRDefault="005013A9" w:rsidP="005013A9">
      <w:pPr>
        <w:pStyle w:val="Default"/>
        <w:spacing w:line="276" w:lineRule="auto"/>
        <w:rPr>
          <w:rFonts w:asciiTheme="minorHAnsi" w:hAnsiTheme="minorHAnsi" w:cstheme="minorHAnsi"/>
          <w:sz w:val="22"/>
          <w:szCs w:val="22"/>
        </w:rPr>
      </w:pPr>
      <w:r w:rsidRPr="005013A9">
        <w:rPr>
          <w:rFonts w:asciiTheme="minorHAnsi" w:hAnsiTheme="minorHAnsi" w:cstheme="minorHAnsi"/>
          <w:sz w:val="22"/>
          <w:szCs w:val="22"/>
        </w:rPr>
        <w:t xml:space="preserve">W związku z upływem czteroletniej kadencji dotychczasowej Rady Muzeum przy Muzeum Regionalnym im. Wojciechy Dutkiewicz, proponuje się podjęcie przedmiotowej uchwały. </w:t>
      </w:r>
    </w:p>
    <w:p w14:paraId="508221BB" w14:textId="77777777" w:rsidR="005013A9" w:rsidRPr="005013A9" w:rsidRDefault="005013A9" w:rsidP="005013A9">
      <w:pPr>
        <w:pStyle w:val="Default"/>
        <w:spacing w:line="276" w:lineRule="auto"/>
        <w:rPr>
          <w:rFonts w:asciiTheme="minorHAnsi" w:hAnsiTheme="minorHAnsi" w:cstheme="minorHAnsi"/>
          <w:sz w:val="22"/>
          <w:szCs w:val="22"/>
        </w:rPr>
      </w:pPr>
      <w:r w:rsidRPr="005013A9">
        <w:rPr>
          <w:rFonts w:asciiTheme="minorHAnsi" w:hAnsiTheme="minorHAnsi" w:cstheme="minorHAnsi"/>
          <w:sz w:val="22"/>
          <w:szCs w:val="22"/>
        </w:rPr>
        <w:t xml:space="preserve">W związku z powyższym, do składu Rady Muzeum proponuje się osoby wymienione w § 3 uchwały. Osoby te desygnowane zostały przez Dyrektora Rogozińskiego Centrum Kultury z: Towarzystwa Przyjaciół Rogoźna, Rady Miejskiej w Rogoźnie, Bractwa Kurkowego "Rogoża", Klubu Żeglarskiego "Kotwica" i Koła Pszczelarzy. </w:t>
      </w:r>
    </w:p>
    <w:p w14:paraId="4B4CCDEC" w14:textId="2B54E89D" w:rsidR="002F40D9" w:rsidRPr="005013A9" w:rsidRDefault="005013A9" w:rsidP="005013A9">
      <w:pPr>
        <w:spacing w:line="276" w:lineRule="auto"/>
        <w:rPr>
          <w:rFonts w:asciiTheme="minorHAnsi" w:hAnsiTheme="minorHAnsi" w:cstheme="minorHAnsi"/>
          <w:sz w:val="22"/>
          <w:szCs w:val="22"/>
        </w:rPr>
      </w:pPr>
      <w:r w:rsidRPr="005013A9">
        <w:rPr>
          <w:rFonts w:asciiTheme="minorHAnsi" w:hAnsiTheme="minorHAnsi" w:cstheme="minorHAnsi"/>
          <w:sz w:val="22"/>
          <w:szCs w:val="22"/>
        </w:rPr>
        <w:t>W świetle powyższego podjęcie przedmiotowej uchwały jest uzasadnione</w:t>
      </w:r>
      <w:r w:rsidRPr="005013A9">
        <w:rPr>
          <w:rFonts w:asciiTheme="minorHAnsi" w:hAnsiTheme="minorHAnsi" w:cstheme="minorHAnsi"/>
          <w:sz w:val="22"/>
          <w:szCs w:val="22"/>
        </w:rPr>
        <w:br/>
      </w:r>
    </w:p>
    <w:p w14:paraId="2F0229BB" w14:textId="77777777" w:rsidR="002F40D9" w:rsidRDefault="002F40D9" w:rsidP="001E1F8C">
      <w:pPr>
        <w:rPr>
          <w:rFonts w:asciiTheme="minorHAnsi" w:hAnsiTheme="minorHAnsi" w:cstheme="minorHAnsi"/>
          <w:sz w:val="22"/>
          <w:szCs w:val="22"/>
        </w:rPr>
      </w:pPr>
      <w:r>
        <w:rPr>
          <w:rFonts w:asciiTheme="minorHAnsi" w:hAnsiTheme="minorHAnsi" w:cstheme="minorHAnsi"/>
          <w:sz w:val="22"/>
          <w:szCs w:val="22"/>
        </w:rPr>
        <w:t>Przewodniczący poinformował, że w sprawie ilości członków do Rady Muzeum odbyło się spotkanie z udziałem pani kierownik Muzeum, pani Prezes TPR oraz pana burmistrza, Przewodniczącego RM i dwóch radnych pana Wojciechowskiego i pana Janusa. W konsekwencji Przewodniczący wysłał do wszystkich radnych informacje, że proponuje siedmioosobową Radę Muzeum i komisje proszone sa o podjęcie opinii.</w:t>
      </w:r>
    </w:p>
    <w:p w14:paraId="4FA5592C" w14:textId="77777777" w:rsidR="002F40D9" w:rsidRDefault="002F40D9" w:rsidP="001E1F8C">
      <w:pPr>
        <w:rPr>
          <w:rFonts w:asciiTheme="minorHAnsi" w:hAnsiTheme="minorHAnsi" w:cstheme="minorHAnsi"/>
          <w:sz w:val="22"/>
          <w:szCs w:val="22"/>
        </w:rPr>
      </w:pPr>
      <w:r>
        <w:rPr>
          <w:rFonts w:asciiTheme="minorHAnsi" w:hAnsiTheme="minorHAnsi" w:cstheme="minorHAnsi"/>
          <w:sz w:val="22"/>
          <w:szCs w:val="22"/>
        </w:rPr>
        <w:lastRenderedPageBreak/>
        <w:t>Komisja Gospodarki, finansów i Rolnictwa wskazała 7 członków, a głosy Komisji spraw Społecznych, Oświaty i Kultury podzieliły się za składem siedmio i dziewięcioosobowym.</w:t>
      </w:r>
    </w:p>
    <w:p w14:paraId="5645616D" w14:textId="70E40309" w:rsidR="002F40D9" w:rsidRDefault="002F40D9" w:rsidP="001E1F8C">
      <w:pPr>
        <w:rPr>
          <w:rFonts w:asciiTheme="minorHAnsi" w:hAnsiTheme="minorHAnsi" w:cstheme="minorHAnsi"/>
          <w:sz w:val="22"/>
          <w:szCs w:val="22"/>
        </w:rPr>
      </w:pPr>
      <w:r>
        <w:rPr>
          <w:rFonts w:asciiTheme="minorHAnsi" w:hAnsiTheme="minorHAnsi" w:cstheme="minorHAnsi"/>
          <w:sz w:val="22"/>
          <w:szCs w:val="22"/>
        </w:rPr>
        <w:t>Przewodniczący poddał propozycję pod głosowanie radnym.</w:t>
      </w:r>
    </w:p>
    <w:p w14:paraId="762371C2" w14:textId="77777777" w:rsidR="005F429F" w:rsidRDefault="00000000" w:rsidP="001E1F8C">
      <w:pPr>
        <w:rPr>
          <w:rFonts w:asciiTheme="minorHAnsi" w:hAnsiTheme="minorHAnsi" w:cstheme="minorHAnsi"/>
          <w:b/>
          <w:bCs/>
          <w:sz w:val="22"/>
          <w:szCs w:val="22"/>
        </w:rPr>
      </w:pPr>
      <w:r w:rsidRPr="006E3B9A">
        <w:rPr>
          <w:rFonts w:asciiTheme="minorHAnsi" w:hAnsiTheme="minorHAnsi" w:cstheme="minorHAnsi"/>
          <w:sz w:val="22"/>
          <w:szCs w:val="22"/>
        </w:rPr>
        <w:br/>
      </w:r>
      <w:r w:rsidRPr="006E3B9A">
        <w:rPr>
          <w:rFonts w:asciiTheme="minorHAnsi" w:hAnsiTheme="minorHAnsi" w:cstheme="minorHAnsi"/>
          <w:b/>
          <w:bCs/>
          <w:sz w:val="22"/>
          <w:szCs w:val="22"/>
          <w:u w:val="single"/>
        </w:rPr>
        <w:t>Głosowano w sprawie:</w:t>
      </w:r>
      <w:r w:rsidRPr="006E3B9A">
        <w:rPr>
          <w:rFonts w:asciiTheme="minorHAnsi" w:hAnsiTheme="minorHAnsi" w:cstheme="minorHAnsi"/>
          <w:sz w:val="22"/>
          <w:szCs w:val="22"/>
        </w:rPr>
        <w:br/>
        <w:t xml:space="preserve">Ustalenie ilosci czlonków muzeum - 7 osób. </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Style w:val="Pogrubienie"/>
          <w:rFonts w:asciiTheme="minorHAnsi" w:hAnsiTheme="minorHAnsi" w:cstheme="minorHAnsi"/>
          <w:sz w:val="22"/>
          <w:szCs w:val="22"/>
          <w:u w:val="single"/>
        </w:rPr>
        <w:t>Wyniki głosowania</w:t>
      </w:r>
      <w:r w:rsidRPr="006E3B9A">
        <w:rPr>
          <w:rFonts w:asciiTheme="minorHAnsi" w:hAnsiTheme="minorHAnsi" w:cstheme="minorHAnsi"/>
          <w:sz w:val="22"/>
          <w:szCs w:val="22"/>
        </w:rPr>
        <w:br/>
        <w:t>ZA: 10, PRZECIW: 3, WSTRZYMUJĘ SIĘ: 0, BRAK GŁOSU: 0, NIEOBECNI: 2</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sz w:val="22"/>
          <w:szCs w:val="22"/>
          <w:u w:val="single"/>
        </w:rPr>
        <w:t>Wyniki imienne:</w:t>
      </w:r>
      <w:r w:rsidRPr="006E3B9A">
        <w:rPr>
          <w:rFonts w:asciiTheme="minorHAnsi" w:hAnsiTheme="minorHAnsi" w:cstheme="minorHAnsi"/>
          <w:sz w:val="22"/>
          <w:szCs w:val="22"/>
        </w:rPr>
        <w:br/>
        <w:t>ZA (10)</w:t>
      </w:r>
      <w:r w:rsidRPr="006E3B9A">
        <w:rPr>
          <w:rFonts w:asciiTheme="minorHAnsi" w:hAnsiTheme="minorHAnsi" w:cstheme="minorHAnsi"/>
          <w:sz w:val="22"/>
          <w:szCs w:val="22"/>
        </w:rPr>
        <w:br/>
        <w:t>Marcin Bukowski, Henryk Janus, Aneta Karaś, Hubert Kuszak, Jarosław Łatka, Krzysztof Nikodem, Krzysztof Ostrowski, Bartosz Perlicjan, Szymon Witt, Paweł Wojciechowski</w:t>
      </w:r>
      <w:r w:rsidRPr="006E3B9A">
        <w:rPr>
          <w:rFonts w:asciiTheme="minorHAnsi" w:hAnsiTheme="minorHAnsi" w:cstheme="minorHAnsi"/>
          <w:sz w:val="22"/>
          <w:szCs w:val="22"/>
        </w:rPr>
        <w:br/>
        <w:t>PRZECIW (3)</w:t>
      </w:r>
      <w:r w:rsidRPr="006E3B9A">
        <w:rPr>
          <w:rFonts w:asciiTheme="minorHAnsi" w:hAnsiTheme="minorHAnsi" w:cstheme="minorHAnsi"/>
          <w:sz w:val="22"/>
          <w:szCs w:val="22"/>
        </w:rPr>
        <w:br/>
        <w:t>Zbigniew Chudzicki, Katarzyna Erenc-Szpek, Maciej Kutka</w:t>
      </w:r>
      <w:r w:rsidRPr="006E3B9A">
        <w:rPr>
          <w:rFonts w:asciiTheme="minorHAnsi" w:hAnsiTheme="minorHAnsi" w:cstheme="minorHAnsi"/>
          <w:sz w:val="22"/>
          <w:szCs w:val="22"/>
        </w:rPr>
        <w:br/>
        <w:t>NIEOBECNI (2)</w:t>
      </w:r>
      <w:r w:rsidRPr="006E3B9A">
        <w:rPr>
          <w:rFonts w:asciiTheme="minorHAnsi" w:hAnsiTheme="minorHAnsi" w:cstheme="minorHAnsi"/>
          <w:sz w:val="22"/>
          <w:szCs w:val="22"/>
        </w:rPr>
        <w:br/>
        <w:t>Roman Kinach, Adam Nadolny</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b/>
          <w:bCs/>
          <w:sz w:val="22"/>
          <w:szCs w:val="22"/>
          <w:u w:val="single"/>
        </w:rPr>
        <w:t>Głosowano w sprawie:</w:t>
      </w:r>
      <w:r w:rsidRPr="006E3B9A">
        <w:rPr>
          <w:rFonts w:asciiTheme="minorHAnsi" w:hAnsiTheme="minorHAnsi" w:cstheme="minorHAnsi"/>
          <w:sz w:val="22"/>
          <w:szCs w:val="22"/>
        </w:rPr>
        <w:br/>
        <w:t xml:space="preserve">kandydat Hubert Kuszak. </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Style w:val="Pogrubienie"/>
          <w:rFonts w:asciiTheme="minorHAnsi" w:hAnsiTheme="minorHAnsi" w:cstheme="minorHAnsi"/>
          <w:sz w:val="22"/>
          <w:szCs w:val="22"/>
          <w:u w:val="single"/>
        </w:rPr>
        <w:t>Wyniki głosowania</w:t>
      </w:r>
      <w:r w:rsidRPr="006E3B9A">
        <w:rPr>
          <w:rFonts w:asciiTheme="minorHAnsi" w:hAnsiTheme="minorHAnsi" w:cstheme="minorHAnsi"/>
          <w:sz w:val="22"/>
          <w:szCs w:val="22"/>
        </w:rPr>
        <w:br/>
        <w:t>ZA: 12, PRZECIW: 0, WSTRZYMUJĘ SIĘ: 0, BRAK GŁOSU: 1, NIEOBECNI: 2</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sz w:val="22"/>
          <w:szCs w:val="22"/>
          <w:u w:val="single"/>
        </w:rPr>
        <w:t>Wyniki imienne:</w:t>
      </w:r>
      <w:r w:rsidRPr="006E3B9A">
        <w:rPr>
          <w:rFonts w:asciiTheme="minorHAnsi" w:hAnsiTheme="minorHAnsi" w:cstheme="minorHAnsi"/>
          <w:sz w:val="22"/>
          <w:szCs w:val="22"/>
        </w:rPr>
        <w:br/>
        <w:t>ZA (12)</w:t>
      </w:r>
      <w:r w:rsidRPr="006E3B9A">
        <w:rPr>
          <w:rFonts w:asciiTheme="minorHAnsi" w:hAnsiTheme="minorHAnsi" w:cstheme="minorHAnsi"/>
          <w:sz w:val="22"/>
          <w:szCs w:val="22"/>
        </w:rPr>
        <w:br/>
        <w:t>Marcin Bukowski, Zbigniew Chudzicki, Katarzyna Erenc-Szpek, Henryk Janus, Aneta Karaś, Maciej Kutka, Jarosław Łatka, Krzysztof Nikodem, Krzysztof Ostrowski, Bartosz Perlicjan, Szymon Witt, Paweł Wojciechowski</w:t>
      </w:r>
      <w:r w:rsidRPr="006E3B9A">
        <w:rPr>
          <w:rFonts w:asciiTheme="minorHAnsi" w:hAnsiTheme="minorHAnsi" w:cstheme="minorHAnsi"/>
          <w:sz w:val="22"/>
          <w:szCs w:val="22"/>
        </w:rPr>
        <w:br/>
        <w:t>BRAK GŁOSU (1)</w:t>
      </w:r>
      <w:r w:rsidRPr="006E3B9A">
        <w:rPr>
          <w:rFonts w:asciiTheme="minorHAnsi" w:hAnsiTheme="minorHAnsi" w:cstheme="minorHAnsi"/>
          <w:sz w:val="22"/>
          <w:szCs w:val="22"/>
        </w:rPr>
        <w:br/>
        <w:t>Hubert Kuszak</w:t>
      </w:r>
      <w:r w:rsidRPr="006E3B9A">
        <w:rPr>
          <w:rFonts w:asciiTheme="minorHAnsi" w:hAnsiTheme="minorHAnsi" w:cstheme="minorHAnsi"/>
          <w:sz w:val="22"/>
          <w:szCs w:val="22"/>
        </w:rPr>
        <w:br/>
        <w:t>NIEOBECNI (2)</w:t>
      </w:r>
      <w:r w:rsidRPr="006E3B9A">
        <w:rPr>
          <w:rFonts w:asciiTheme="minorHAnsi" w:hAnsiTheme="minorHAnsi" w:cstheme="minorHAnsi"/>
          <w:sz w:val="22"/>
          <w:szCs w:val="22"/>
        </w:rPr>
        <w:br/>
        <w:t>Roman Kinach, Adam Nadolny</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b/>
          <w:bCs/>
          <w:sz w:val="22"/>
          <w:szCs w:val="22"/>
          <w:u w:val="single"/>
        </w:rPr>
        <w:t>Głosowano w sprawie:</w:t>
      </w:r>
      <w:r w:rsidRPr="006E3B9A">
        <w:rPr>
          <w:rFonts w:asciiTheme="minorHAnsi" w:hAnsiTheme="minorHAnsi" w:cstheme="minorHAnsi"/>
          <w:sz w:val="22"/>
          <w:szCs w:val="22"/>
        </w:rPr>
        <w:br/>
        <w:t xml:space="preserve">kandydat Paweł Wojciechowski. </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Style w:val="Pogrubienie"/>
          <w:rFonts w:asciiTheme="minorHAnsi" w:hAnsiTheme="minorHAnsi" w:cstheme="minorHAnsi"/>
          <w:sz w:val="22"/>
          <w:szCs w:val="22"/>
          <w:u w:val="single"/>
        </w:rPr>
        <w:t>Wyniki głosowania</w:t>
      </w:r>
      <w:r w:rsidRPr="006E3B9A">
        <w:rPr>
          <w:rFonts w:asciiTheme="minorHAnsi" w:hAnsiTheme="minorHAnsi" w:cstheme="minorHAnsi"/>
          <w:sz w:val="22"/>
          <w:szCs w:val="22"/>
        </w:rPr>
        <w:br/>
        <w:t>ZA: 12, PRZECIW: 0, WSTRZYMUJĘ SIĘ: 0, BRAK GŁOSU: 1, NIEOBECNI: 2</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sz w:val="22"/>
          <w:szCs w:val="22"/>
          <w:u w:val="single"/>
        </w:rPr>
        <w:t>Wyniki imienne:</w:t>
      </w:r>
      <w:r w:rsidRPr="006E3B9A">
        <w:rPr>
          <w:rFonts w:asciiTheme="minorHAnsi" w:hAnsiTheme="minorHAnsi" w:cstheme="minorHAnsi"/>
          <w:sz w:val="22"/>
          <w:szCs w:val="22"/>
        </w:rPr>
        <w:br/>
        <w:t>ZA (12)</w:t>
      </w:r>
      <w:r w:rsidRPr="006E3B9A">
        <w:rPr>
          <w:rFonts w:asciiTheme="minorHAnsi" w:hAnsiTheme="minorHAnsi" w:cstheme="minorHAnsi"/>
          <w:sz w:val="22"/>
          <w:szCs w:val="22"/>
        </w:rPr>
        <w:br/>
        <w:t>Marcin Bukowski, Zbigniew Chudzicki, Katarzyna Erenc-Szpek, Henryk Janus, Aneta Karaś, Hubert Kuszak, Maciej Kutka, Jarosław Łatka, Krzysztof Nikodem, Krzysztof Ostrowski, Bartosz Perlicjan, Szymon Witt</w:t>
      </w:r>
      <w:r w:rsidRPr="006E3B9A">
        <w:rPr>
          <w:rFonts w:asciiTheme="minorHAnsi" w:hAnsiTheme="minorHAnsi" w:cstheme="minorHAnsi"/>
          <w:sz w:val="22"/>
          <w:szCs w:val="22"/>
        </w:rPr>
        <w:br/>
        <w:t>BRAK GŁOSU (1)</w:t>
      </w:r>
      <w:r w:rsidRPr="006E3B9A">
        <w:rPr>
          <w:rFonts w:asciiTheme="minorHAnsi" w:hAnsiTheme="minorHAnsi" w:cstheme="minorHAnsi"/>
          <w:sz w:val="22"/>
          <w:szCs w:val="22"/>
        </w:rPr>
        <w:br/>
        <w:t>Paweł Wojciechowski</w:t>
      </w:r>
      <w:r w:rsidRPr="006E3B9A">
        <w:rPr>
          <w:rFonts w:asciiTheme="minorHAnsi" w:hAnsiTheme="minorHAnsi" w:cstheme="minorHAnsi"/>
          <w:sz w:val="22"/>
          <w:szCs w:val="22"/>
        </w:rPr>
        <w:br/>
        <w:t>NIEOBECNI (2)</w:t>
      </w:r>
      <w:r w:rsidRPr="006E3B9A">
        <w:rPr>
          <w:rFonts w:asciiTheme="minorHAnsi" w:hAnsiTheme="minorHAnsi" w:cstheme="minorHAnsi"/>
          <w:sz w:val="22"/>
          <w:szCs w:val="22"/>
        </w:rPr>
        <w:br/>
        <w:t>Roman Kinach, Adam Nadolny</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b/>
          <w:bCs/>
          <w:sz w:val="22"/>
          <w:szCs w:val="22"/>
          <w:u w:val="single"/>
        </w:rPr>
        <w:t>Głosowano w sprawie:</w:t>
      </w:r>
      <w:r w:rsidRPr="006E3B9A">
        <w:rPr>
          <w:rFonts w:asciiTheme="minorHAnsi" w:hAnsiTheme="minorHAnsi" w:cstheme="minorHAnsi"/>
          <w:sz w:val="22"/>
          <w:szCs w:val="22"/>
        </w:rPr>
        <w:br/>
      </w:r>
      <w:r w:rsidRPr="006E3B9A">
        <w:rPr>
          <w:rFonts w:asciiTheme="minorHAnsi" w:hAnsiTheme="minorHAnsi" w:cstheme="minorHAnsi"/>
          <w:sz w:val="22"/>
          <w:szCs w:val="22"/>
        </w:rPr>
        <w:lastRenderedPageBreak/>
        <w:t xml:space="preserve">powołania Rady Muzeum przy Muzeum Regionalnym im. Wojciechy Dutkiewicz, wchodzącym w skład Rogozińskiego Centrum Kultury ((druk 90, osoba referująca Przewodniczący RM – Jarosław Łatka),. </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Style w:val="Pogrubienie"/>
          <w:rFonts w:asciiTheme="minorHAnsi" w:hAnsiTheme="minorHAnsi" w:cstheme="minorHAnsi"/>
          <w:sz w:val="22"/>
          <w:szCs w:val="22"/>
          <w:u w:val="single"/>
        </w:rPr>
        <w:t>Wyniki głosowania</w:t>
      </w:r>
      <w:r w:rsidRPr="006E3B9A">
        <w:rPr>
          <w:rFonts w:asciiTheme="minorHAnsi" w:hAnsiTheme="minorHAnsi" w:cstheme="minorHAnsi"/>
          <w:sz w:val="22"/>
          <w:szCs w:val="22"/>
        </w:rPr>
        <w:br/>
        <w:t>ZA: 13, PRZECIW: 0, WSTRZYMUJĘ SIĘ: 0, BRAK GŁOSU: 0, NIEOBECNI: 2</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sz w:val="22"/>
          <w:szCs w:val="22"/>
          <w:u w:val="single"/>
        </w:rPr>
        <w:t>Wyniki imienne:</w:t>
      </w:r>
      <w:r w:rsidRPr="006E3B9A">
        <w:rPr>
          <w:rFonts w:asciiTheme="minorHAnsi" w:hAnsiTheme="minorHAnsi" w:cstheme="minorHAnsi"/>
          <w:sz w:val="22"/>
          <w:szCs w:val="22"/>
        </w:rPr>
        <w:br/>
        <w:t>ZA (13)</w:t>
      </w:r>
      <w:r w:rsidRPr="006E3B9A">
        <w:rPr>
          <w:rFonts w:asciiTheme="minorHAnsi" w:hAnsiTheme="minorHAnsi" w:cstheme="minorHAnsi"/>
          <w:sz w:val="22"/>
          <w:szCs w:val="22"/>
        </w:rPr>
        <w:br/>
        <w:t>Marcin Bukowski, Zbigniew Chudzicki, Katarzyna Erenc-Szpek, Henryk Janus, Aneta Karaś, Hubert Kuszak, Maciej Kutka, Jarosław Łatka, Krzysztof Nikodem, Krzysztof Ostrowski, Bartosz Perlicjan, Szymon Witt, Paweł Wojciechowski</w:t>
      </w:r>
      <w:r w:rsidRPr="006E3B9A">
        <w:rPr>
          <w:rFonts w:asciiTheme="minorHAnsi" w:hAnsiTheme="minorHAnsi" w:cstheme="minorHAnsi"/>
          <w:sz w:val="22"/>
          <w:szCs w:val="22"/>
        </w:rPr>
        <w:br/>
        <w:t>NIEOBECNI (2)</w:t>
      </w:r>
      <w:r w:rsidRPr="006E3B9A">
        <w:rPr>
          <w:rFonts w:asciiTheme="minorHAnsi" w:hAnsiTheme="minorHAnsi" w:cstheme="minorHAnsi"/>
          <w:sz w:val="22"/>
          <w:szCs w:val="22"/>
        </w:rPr>
        <w:br/>
        <w:t>Roman Kinach, Adam Nadolny</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b/>
          <w:bCs/>
          <w:sz w:val="22"/>
          <w:szCs w:val="22"/>
        </w:rPr>
        <w:t>c) wzoru wniosku i deklaracji o przyznanie dodatku mieszkaniowego, (druk 91, osoba referująca – kierownik Ewelina Kowalska),</w:t>
      </w:r>
    </w:p>
    <w:p w14:paraId="749299FD" w14:textId="77777777" w:rsidR="005F429F" w:rsidRDefault="005F429F" w:rsidP="001E1F8C">
      <w:pPr>
        <w:rPr>
          <w:rFonts w:asciiTheme="minorHAnsi" w:hAnsiTheme="minorHAnsi" w:cstheme="minorHAnsi"/>
          <w:b/>
          <w:bCs/>
          <w:sz w:val="22"/>
          <w:szCs w:val="22"/>
        </w:rPr>
      </w:pPr>
    </w:p>
    <w:p w14:paraId="37A5E0EF" w14:textId="77777777" w:rsidR="005F429F" w:rsidRPr="005F429F" w:rsidRDefault="005F429F" w:rsidP="005F429F">
      <w:pPr>
        <w:pStyle w:val="Nagwek4"/>
        <w:spacing w:before="126" w:line="276" w:lineRule="auto"/>
        <w:ind w:left="0" w:right="-284"/>
        <w:rPr>
          <w:rFonts w:asciiTheme="minorHAnsi" w:hAnsiTheme="minorHAnsi" w:cstheme="minorHAnsi"/>
          <w:lang w:val="pl-PL"/>
        </w:rPr>
      </w:pPr>
      <w:r w:rsidRPr="005F429F">
        <w:rPr>
          <w:rFonts w:asciiTheme="minorHAnsi" w:hAnsiTheme="minorHAnsi" w:cstheme="minorHAnsi"/>
          <w:lang w:val="pl-PL"/>
        </w:rPr>
        <w:t xml:space="preserve">Z dniem 4 stycznia 2021 </w:t>
      </w:r>
      <w:r w:rsidRPr="005F429F">
        <w:rPr>
          <w:rFonts w:asciiTheme="minorHAnsi" w:hAnsiTheme="minorHAnsi" w:cstheme="minorHAnsi"/>
          <w:spacing w:val="-8"/>
          <w:lang w:val="pl-PL"/>
        </w:rPr>
        <w:t xml:space="preserve">r. </w:t>
      </w:r>
      <w:r w:rsidRPr="005F429F">
        <w:rPr>
          <w:rFonts w:asciiTheme="minorHAnsi" w:hAnsiTheme="minorHAnsi" w:cstheme="minorHAnsi"/>
          <w:lang w:val="pl-PL"/>
        </w:rPr>
        <w:t xml:space="preserve">wszedł w życie art. 7 ust 1e ustawy z dnia 21 czerwca 2001 </w:t>
      </w:r>
      <w:r w:rsidRPr="005F429F">
        <w:rPr>
          <w:rFonts w:asciiTheme="minorHAnsi" w:hAnsiTheme="minorHAnsi" w:cstheme="minorHAnsi"/>
          <w:spacing w:val="-8"/>
          <w:lang w:val="pl-PL"/>
        </w:rPr>
        <w:t xml:space="preserve">r. </w:t>
      </w:r>
      <w:r w:rsidRPr="005F429F">
        <w:rPr>
          <w:rFonts w:asciiTheme="minorHAnsi" w:hAnsiTheme="minorHAnsi" w:cstheme="minorHAnsi"/>
          <w:lang w:val="pl-PL"/>
        </w:rPr>
        <w:t xml:space="preserve">o dodatkach mieszkaniowych (Dz. U. z 2023 </w:t>
      </w:r>
      <w:r w:rsidRPr="005F429F">
        <w:rPr>
          <w:rFonts w:asciiTheme="minorHAnsi" w:hAnsiTheme="minorHAnsi" w:cstheme="minorHAnsi"/>
          <w:spacing w:val="-8"/>
          <w:lang w:val="pl-PL"/>
        </w:rPr>
        <w:t xml:space="preserve">r. </w:t>
      </w:r>
      <w:r w:rsidRPr="005F429F">
        <w:rPr>
          <w:rFonts w:asciiTheme="minorHAnsi" w:hAnsiTheme="minorHAnsi" w:cstheme="minorHAnsi"/>
          <w:lang w:val="pl-PL"/>
        </w:rPr>
        <w:t>poz. 1335), zgodnie z którym Rada Gminy określa w drodze uchwały wzór wniosku o przyznanie dodatku mieszkaniowego oraz wzór deklaracji o wysokości dochodów gospodarstwa domowego wnioskodawcy ubiegającego się o przyznanie dodatku mieszkaniowego.</w:t>
      </w:r>
    </w:p>
    <w:p w14:paraId="71B3033E" w14:textId="77777777" w:rsidR="005F429F" w:rsidRPr="005F429F" w:rsidRDefault="005F429F" w:rsidP="005F429F">
      <w:pPr>
        <w:tabs>
          <w:tab w:val="left" w:pos="338"/>
        </w:tabs>
        <w:spacing w:line="276" w:lineRule="auto"/>
        <w:ind w:right="-284"/>
        <w:contextualSpacing/>
        <w:rPr>
          <w:rFonts w:asciiTheme="minorHAnsi" w:hAnsiTheme="minorHAnsi" w:cstheme="minorHAnsi"/>
          <w:sz w:val="22"/>
          <w:szCs w:val="22"/>
        </w:rPr>
      </w:pPr>
      <w:r w:rsidRPr="005F429F">
        <w:rPr>
          <w:rFonts w:asciiTheme="minorHAnsi" w:hAnsiTheme="minorHAnsi" w:cstheme="minorHAnsi"/>
          <w:sz w:val="22"/>
          <w:szCs w:val="22"/>
        </w:rPr>
        <w:tab/>
        <w:t xml:space="preserve">Zgodnie z art. 7 ust. 1 cytowanej ustawy dodatek mieszkaniowy przyznaje, na wniosek osoby uprawnionej do dodatku mieszkaniowego, wójt, burmistrz lub prezydent miasta, w drodze decyzji administracyjnej. Do wniosku dołącza się deklarację o dochodach gospodarstwa domowego za okres </w:t>
      </w:r>
      <w:r w:rsidRPr="005F429F">
        <w:rPr>
          <w:rFonts w:asciiTheme="minorHAnsi" w:hAnsiTheme="minorHAnsi" w:cstheme="minorHAnsi"/>
          <w:sz w:val="22"/>
          <w:szCs w:val="22"/>
        </w:rPr>
        <w:br/>
        <w:t>3 miesięcy kalendarzowych poprzedzających dzień złożenia wniosku oraz inne niezbędne dokumenty.</w:t>
      </w:r>
    </w:p>
    <w:p w14:paraId="7B905A3B" w14:textId="77777777" w:rsidR="005F429F" w:rsidRPr="005F429F" w:rsidRDefault="005F429F" w:rsidP="005F429F">
      <w:pPr>
        <w:tabs>
          <w:tab w:val="left" w:pos="338"/>
        </w:tabs>
        <w:spacing w:line="276" w:lineRule="auto"/>
        <w:ind w:right="-284"/>
        <w:contextualSpacing/>
        <w:rPr>
          <w:rFonts w:asciiTheme="minorHAnsi" w:hAnsiTheme="minorHAnsi" w:cstheme="minorHAnsi"/>
          <w:sz w:val="22"/>
          <w:szCs w:val="22"/>
        </w:rPr>
      </w:pPr>
      <w:r w:rsidRPr="005F429F">
        <w:rPr>
          <w:rFonts w:asciiTheme="minorHAnsi" w:hAnsiTheme="minorHAnsi" w:cstheme="minorHAnsi"/>
          <w:sz w:val="22"/>
          <w:szCs w:val="22"/>
        </w:rPr>
        <w:tab/>
        <w:t xml:space="preserve">We wniosku o przyznanie dodatku zamieszcza się, zgodnie z art. 7 ust. 1c ustawy </w:t>
      </w:r>
      <w:r w:rsidRPr="005F429F">
        <w:rPr>
          <w:rFonts w:asciiTheme="minorHAnsi" w:hAnsiTheme="minorHAnsi" w:cstheme="minorHAnsi"/>
          <w:i/>
          <w:iCs/>
          <w:sz w:val="22"/>
          <w:szCs w:val="22"/>
        </w:rPr>
        <w:t>o dodatkach mieszkaniowych</w:t>
      </w:r>
      <w:r w:rsidRPr="005F429F">
        <w:rPr>
          <w:rFonts w:asciiTheme="minorHAnsi" w:hAnsiTheme="minorHAnsi" w:cstheme="minorHAnsi"/>
          <w:sz w:val="22"/>
          <w:szCs w:val="22"/>
        </w:rPr>
        <w:t xml:space="preserve">, dane osobowe, które podlegają ochronie w zakresie ich gromadzenia, przetwarzania </w:t>
      </w:r>
      <w:r w:rsidRPr="005F429F">
        <w:rPr>
          <w:rFonts w:asciiTheme="minorHAnsi" w:hAnsiTheme="minorHAnsi" w:cstheme="minorHAnsi"/>
          <w:sz w:val="22"/>
          <w:szCs w:val="22"/>
        </w:rPr>
        <w:br/>
        <w:t xml:space="preserve">i udostępniania do celów związanych z wykonaniem decyzji administracyjnej. Stosując się </w:t>
      </w:r>
      <w:r w:rsidRPr="005F429F">
        <w:rPr>
          <w:rFonts w:asciiTheme="minorHAnsi" w:hAnsiTheme="minorHAnsi" w:cstheme="minorHAnsi"/>
          <w:sz w:val="22"/>
          <w:szCs w:val="22"/>
        </w:rPr>
        <w:br/>
        <w:t xml:space="preserve">do Rozporządzenia Parlamentu   Europejskiego i Rady  (UE) 2016/679 z dnia 27 kwietnia 2016 r.  </w:t>
      </w:r>
      <w:r w:rsidRPr="005F429F">
        <w:rPr>
          <w:rFonts w:asciiTheme="minorHAnsi" w:hAnsiTheme="minorHAnsi" w:cstheme="minorHAnsi"/>
          <w:sz w:val="22"/>
          <w:szCs w:val="22"/>
        </w:rPr>
        <w:br/>
      </w:r>
      <w:r w:rsidRPr="005F429F">
        <w:rPr>
          <w:rFonts w:asciiTheme="minorHAnsi" w:hAnsiTheme="minorHAnsi" w:cstheme="minorHAnsi"/>
          <w:i/>
          <w:iCs/>
          <w:sz w:val="22"/>
          <w:szCs w:val="22"/>
        </w:rPr>
        <w:t xml:space="preserve">w sprawie ochrony osób fizycznych w związku z przetwarzaniem danych osobowych i w sprawie swobodnego przepływu takich danych oraz uchylenia dyrektywy 95/46/WE (ogólne rozporządzenie </w:t>
      </w:r>
      <w:r w:rsidRPr="005F429F">
        <w:rPr>
          <w:rFonts w:asciiTheme="minorHAnsi" w:hAnsiTheme="minorHAnsi" w:cstheme="minorHAnsi"/>
          <w:i/>
          <w:iCs/>
          <w:sz w:val="22"/>
          <w:szCs w:val="22"/>
        </w:rPr>
        <w:br/>
        <w:t xml:space="preserve">o ochronie danych) </w:t>
      </w:r>
      <w:r w:rsidRPr="005F429F">
        <w:rPr>
          <w:rFonts w:asciiTheme="minorHAnsi" w:hAnsiTheme="minorHAnsi" w:cstheme="minorHAnsi"/>
          <w:sz w:val="22"/>
          <w:szCs w:val="22"/>
        </w:rPr>
        <w:t xml:space="preserve">podmiot odpowiedzialny za wydanie decyzji ma obowiązek zamieścić informację dotyczącą osoby administratora danych osobowych i formy postępowania właściwego w zakresie ochrony tych danych.  </w:t>
      </w:r>
    </w:p>
    <w:p w14:paraId="6BE27B3F" w14:textId="77777777" w:rsidR="005F429F" w:rsidRPr="005F429F" w:rsidRDefault="005F429F" w:rsidP="005F429F">
      <w:pPr>
        <w:tabs>
          <w:tab w:val="left" w:pos="338"/>
        </w:tabs>
        <w:spacing w:line="276" w:lineRule="auto"/>
        <w:ind w:right="-284"/>
        <w:contextualSpacing/>
        <w:rPr>
          <w:rFonts w:asciiTheme="minorHAnsi" w:hAnsiTheme="minorHAnsi" w:cstheme="minorHAnsi"/>
          <w:sz w:val="22"/>
          <w:szCs w:val="22"/>
        </w:rPr>
      </w:pPr>
      <w:r w:rsidRPr="005F429F">
        <w:rPr>
          <w:rFonts w:asciiTheme="minorHAnsi" w:hAnsiTheme="minorHAnsi" w:cstheme="minorHAnsi"/>
          <w:sz w:val="22"/>
          <w:szCs w:val="22"/>
        </w:rPr>
        <w:tab/>
        <w:t xml:space="preserve">Na podstawie art. 9a ustawy o dodatku mieszkaniowym wypłata dodatków mieszkaniowych jest zadaniem własnym gminy. Od dnia 1 października 2024 r. zadanie to jest realizowane przez Gminny Ośrodek Pomocy Społecznej w Rogoźnie. W konsekwencji konieczne jest wprowadzenie zmiany </w:t>
      </w:r>
      <w:r w:rsidRPr="005F429F">
        <w:rPr>
          <w:rFonts w:asciiTheme="minorHAnsi" w:hAnsiTheme="minorHAnsi" w:cstheme="minorHAnsi"/>
          <w:sz w:val="22"/>
          <w:szCs w:val="22"/>
        </w:rPr>
        <w:br/>
        <w:t xml:space="preserve">w zakresie administratora danych osobowych i treści klauzuli RODO zamieszczonej we wzorze wniosku </w:t>
      </w:r>
      <w:r w:rsidRPr="005F429F">
        <w:rPr>
          <w:rFonts w:asciiTheme="minorHAnsi" w:hAnsiTheme="minorHAnsi" w:cstheme="minorHAnsi"/>
          <w:sz w:val="22"/>
          <w:szCs w:val="22"/>
        </w:rPr>
        <w:br/>
        <w:t xml:space="preserve">o przyznanie dodatku mieszkaniowego. </w:t>
      </w:r>
    </w:p>
    <w:p w14:paraId="6A9F1CCA" w14:textId="3761372C" w:rsidR="005F429F" w:rsidRPr="005F429F" w:rsidRDefault="005F429F" w:rsidP="005F429F">
      <w:pPr>
        <w:tabs>
          <w:tab w:val="left" w:pos="338"/>
        </w:tabs>
        <w:spacing w:line="276" w:lineRule="auto"/>
        <w:ind w:right="-284"/>
        <w:contextualSpacing/>
        <w:rPr>
          <w:rFonts w:asciiTheme="minorHAnsi" w:hAnsiTheme="minorHAnsi" w:cstheme="minorHAnsi"/>
          <w:sz w:val="22"/>
          <w:szCs w:val="22"/>
        </w:rPr>
      </w:pPr>
      <w:r w:rsidRPr="005F429F">
        <w:rPr>
          <w:rFonts w:asciiTheme="minorHAnsi" w:hAnsiTheme="minorHAnsi" w:cstheme="minorHAnsi"/>
          <w:sz w:val="22"/>
          <w:szCs w:val="22"/>
        </w:rPr>
        <w:tab/>
        <w:t xml:space="preserve">Z uwagi na zachowanie przejrzystości w obowiązujących aktach prawa miejscowego, zasadnym będzie uchylenie dotychczasowej uchwały Nr XLVII/451/2021 Rady Miejskiej w Rogoźnie z dnia 28 kwietnia 2021 r. w sprawie uchwalenia wzoru wniosku o przyznanie dodatku mieszkaniowego oraz wzoru deklaracji o dochodach i ustalenie nowych wzorów wniosku o przyznanie dodatku mieszkaniowego oraz deklaracji o dochodach. </w:t>
      </w:r>
    </w:p>
    <w:p w14:paraId="3A4145B1" w14:textId="77777777" w:rsidR="005F429F" w:rsidRDefault="00000000" w:rsidP="001E1F8C">
      <w:pPr>
        <w:rPr>
          <w:rFonts w:asciiTheme="minorHAnsi" w:hAnsiTheme="minorHAnsi" w:cstheme="minorHAnsi"/>
          <w:b/>
          <w:bCs/>
          <w:sz w:val="22"/>
          <w:szCs w:val="22"/>
        </w:rPr>
      </w:pPr>
      <w:r w:rsidRPr="006E3B9A">
        <w:rPr>
          <w:rFonts w:asciiTheme="minorHAnsi" w:hAnsiTheme="minorHAnsi" w:cstheme="minorHAnsi"/>
          <w:sz w:val="22"/>
          <w:szCs w:val="22"/>
        </w:rPr>
        <w:br/>
      </w:r>
      <w:r w:rsidRPr="006E3B9A">
        <w:rPr>
          <w:rFonts w:asciiTheme="minorHAnsi" w:hAnsiTheme="minorHAnsi" w:cstheme="minorHAnsi"/>
          <w:b/>
          <w:bCs/>
          <w:sz w:val="22"/>
          <w:szCs w:val="22"/>
          <w:u w:val="single"/>
        </w:rPr>
        <w:t>Głosowano w sprawie:</w:t>
      </w:r>
      <w:r w:rsidRPr="006E3B9A">
        <w:rPr>
          <w:rFonts w:asciiTheme="minorHAnsi" w:hAnsiTheme="minorHAnsi" w:cstheme="minorHAnsi"/>
          <w:sz w:val="22"/>
          <w:szCs w:val="22"/>
        </w:rPr>
        <w:br/>
        <w:t xml:space="preserve">wzoru wniosku i deklaracji o przyznanie dodatku mieszkaniowego, (druk 91, osoba referująca – </w:t>
      </w:r>
      <w:r w:rsidRPr="006E3B9A">
        <w:rPr>
          <w:rFonts w:asciiTheme="minorHAnsi" w:hAnsiTheme="minorHAnsi" w:cstheme="minorHAnsi"/>
          <w:sz w:val="22"/>
          <w:szCs w:val="22"/>
        </w:rPr>
        <w:lastRenderedPageBreak/>
        <w:t xml:space="preserve">kierownik Ewelina Kowalska),. </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Style w:val="Pogrubienie"/>
          <w:rFonts w:asciiTheme="minorHAnsi" w:hAnsiTheme="minorHAnsi" w:cstheme="minorHAnsi"/>
          <w:sz w:val="22"/>
          <w:szCs w:val="22"/>
          <w:u w:val="single"/>
        </w:rPr>
        <w:t>Wyniki głosowania</w:t>
      </w:r>
      <w:r w:rsidRPr="006E3B9A">
        <w:rPr>
          <w:rFonts w:asciiTheme="minorHAnsi" w:hAnsiTheme="minorHAnsi" w:cstheme="minorHAnsi"/>
          <w:sz w:val="22"/>
          <w:szCs w:val="22"/>
        </w:rPr>
        <w:br/>
        <w:t>ZA: 12, PRZECIW: 0, WSTRZYMUJĘ SIĘ: 0, BRAK GŁOSU: 1, NIEOBECNI: 2</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sz w:val="22"/>
          <w:szCs w:val="22"/>
          <w:u w:val="single"/>
        </w:rPr>
        <w:t>Wyniki imienne:</w:t>
      </w:r>
      <w:r w:rsidRPr="006E3B9A">
        <w:rPr>
          <w:rFonts w:asciiTheme="minorHAnsi" w:hAnsiTheme="minorHAnsi" w:cstheme="minorHAnsi"/>
          <w:sz w:val="22"/>
          <w:szCs w:val="22"/>
        </w:rPr>
        <w:br/>
        <w:t>ZA (12)</w:t>
      </w:r>
      <w:r w:rsidRPr="006E3B9A">
        <w:rPr>
          <w:rFonts w:asciiTheme="minorHAnsi" w:hAnsiTheme="minorHAnsi" w:cstheme="minorHAnsi"/>
          <w:sz w:val="22"/>
          <w:szCs w:val="22"/>
        </w:rPr>
        <w:br/>
        <w:t>Marcin Bukowski, Zbigniew Chudzicki, Katarzyna Erenc-Szpek, Henryk Janus, Aneta Karaś, Hubert Kuszak, Maciej Kutka, Jarosław Łatka, Krzysztof Nikodem, Krzysztof Ostrowski, Bartosz Perlicjan, Szymon Witt</w:t>
      </w:r>
      <w:r w:rsidRPr="006E3B9A">
        <w:rPr>
          <w:rFonts w:asciiTheme="minorHAnsi" w:hAnsiTheme="minorHAnsi" w:cstheme="minorHAnsi"/>
          <w:sz w:val="22"/>
          <w:szCs w:val="22"/>
        </w:rPr>
        <w:br/>
        <w:t>BRAK GŁOSU (1)</w:t>
      </w:r>
      <w:r w:rsidRPr="006E3B9A">
        <w:rPr>
          <w:rFonts w:asciiTheme="minorHAnsi" w:hAnsiTheme="minorHAnsi" w:cstheme="minorHAnsi"/>
          <w:sz w:val="22"/>
          <w:szCs w:val="22"/>
        </w:rPr>
        <w:br/>
        <w:t>Paweł Wojciechowski</w:t>
      </w:r>
      <w:r w:rsidRPr="006E3B9A">
        <w:rPr>
          <w:rFonts w:asciiTheme="minorHAnsi" w:hAnsiTheme="minorHAnsi" w:cstheme="minorHAnsi"/>
          <w:sz w:val="22"/>
          <w:szCs w:val="22"/>
        </w:rPr>
        <w:br/>
        <w:t>NIEOBECNI (2)</w:t>
      </w:r>
      <w:r w:rsidRPr="006E3B9A">
        <w:rPr>
          <w:rFonts w:asciiTheme="minorHAnsi" w:hAnsiTheme="minorHAnsi" w:cstheme="minorHAnsi"/>
          <w:sz w:val="22"/>
          <w:szCs w:val="22"/>
        </w:rPr>
        <w:br/>
        <w:t>Roman Kinach, Adam Nadolny</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b/>
          <w:bCs/>
          <w:sz w:val="22"/>
          <w:szCs w:val="22"/>
        </w:rPr>
        <w:t>d) wyznaczenia obszaru zdegradowanego i obszaru rewitalizacji, (druk 92, osoba referująca – kierownik Olimpia Jęchorek),</w:t>
      </w:r>
    </w:p>
    <w:p w14:paraId="365D9FF2" w14:textId="77777777" w:rsidR="005F429F" w:rsidRDefault="005F429F" w:rsidP="001E1F8C">
      <w:pPr>
        <w:rPr>
          <w:rFonts w:asciiTheme="minorHAnsi" w:hAnsiTheme="minorHAnsi" w:cstheme="minorHAnsi"/>
          <w:b/>
          <w:bCs/>
          <w:sz w:val="22"/>
          <w:szCs w:val="22"/>
        </w:rPr>
      </w:pPr>
    </w:p>
    <w:p w14:paraId="40CDC9FA" w14:textId="77777777" w:rsidR="005F429F" w:rsidRPr="005F429F" w:rsidRDefault="005F429F" w:rsidP="005F429F">
      <w:pPr>
        <w:ind w:firstLine="708"/>
        <w:rPr>
          <w:rFonts w:asciiTheme="minorHAnsi" w:eastAsiaTheme="minorHAnsi" w:hAnsiTheme="minorHAnsi" w:cstheme="minorHAnsi"/>
          <w:sz w:val="22"/>
          <w:szCs w:val="22"/>
          <w:u w:val="single"/>
          <w:lang w:eastAsia="en-US"/>
        </w:rPr>
      </w:pPr>
      <w:r w:rsidRPr="005F429F">
        <w:rPr>
          <w:rFonts w:asciiTheme="minorHAnsi" w:eastAsiaTheme="minorHAnsi" w:hAnsiTheme="minorHAnsi" w:cstheme="minorHAnsi"/>
          <w:sz w:val="22"/>
          <w:szCs w:val="22"/>
          <w:lang w:eastAsia="en-US"/>
        </w:rPr>
        <w:t>Celem niniejszej uchwały jest wyznaczenie obszaru zdegradowanego i obszaru rewitalizacji na obszarze Gminy Rogoźno.</w:t>
      </w:r>
    </w:p>
    <w:p w14:paraId="31CA451A" w14:textId="455E0312" w:rsidR="005F429F" w:rsidRPr="005F429F" w:rsidRDefault="005F429F" w:rsidP="005F429F">
      <w:pPr>
        <w:ind w:firstLine="708"/>
        <w:rPr>
          <w:rFonts w:asciiTheme="minorHAnsi" w:eastAsiaTheme="minorHAnsi" w:hAnsiTheme="minorHAnsi" w:cstheme="minorHAnsi"/>
          <w:sz w:val="22"/>
          <w:szCs w:val="22"/>
          <w:lang w:eastAsia="en-US"/>
        </w:rPr>
      </w:pPr>
      <w:r w:rsidRPr="005F429F">
        <w:rPr>
          <w:rFonts w:asciiTheme="minorHAnsi" w:eastAsiaTheme="minorHAnsi" w:hAnsiTheme="minorHAnsi" w:cstheme="minorHAnsi"/>
          <w:sz w:val="22"/>
          <w:szCs w:val="22"/>
          <w:lang w:eastAsia="en-US"/>
        </w:rPr>
        <w:t>Podejmowana rewitalizacja polegać ma na kompleksowym wyprowadzaniu ze stanu kryzysowego obszarów zdegradowanych, znajdujących się w Gminie Rogoźno poprzez podejmowanie zintegrowanych działań na rzecz lokalnej społeczności, przestrzeni i gospodarki, skoncentrowanych terytorialnie i prowadzonych w oparciu o założenia Gminnego Programu Rewitalizacji Gminy Rogoźno.</w:t>
      </w:r>
    </w:p>
    <w:p w14:paraId="37C9C2A6" w14:textId="688D83D5" w:rsidR="005F429F" w:rsidRPr="005F429F" w:rsidRDefault="005F429F" w:rsidP="005F429F">
      <w:pPr>
        <w:ind w:firstLine="708"/>
        <w:rPr>
          <w:rFonts w:asciiTheme="minorHAnsi" w:eastAsiaTheme="minorHAnsi" w:hAnsiTheme="minorHAnsi" w:cstheme="minorHAnsi"/>
          <w:sz w:val="22"/>
          <w:szCs w:val="22"/>
          <w:lang w:eastAsia="en-US"/>
        </w:rPr>
      </w:pPr>
      <w:r w:rsidRPr="005F429F">
        <w:rPr>
          <w:rFonts w:asciiTheme="minorHAnsi" w:eastAsiaTheme="minorHAnsi" w:hAnsiTheme="minorHAnsi" w:cstheme="minorHAnsi"/>
          <w:sz w:val="22"/>
          <w:szCs w:val="22"/>
          <w:lang w:eastAsia="en-US"/>
        </w:rPr>
        <w:t>W związku z wejściem w życie ustawy z dnia 9 października 2015 r. o rewitalizacji, która określa zasady oraz tryb przygotowania, prowadzenia i oceny rewitalizacji, przygotowanie, koordynowanie i tworzenie warunków do przeprowadzenia rewitalizacji, a także jej prowadzenie w zakresie właściwości gminy zostało uznane za zadanie własne, które Gmina Rogoźno realizować ma w sposób jawny i przejrzysty, zapewniający udział  interesariuszy rewitalizacji jako podmiotów zarówno z sektora publicznego, jak i spoza niego, które bezpośrednio lub pośrednio uzyskują korzyści lub ponoszą koszty związane z rewitalizacją, a także zapobiegający wykluczeniu mieszkańców obszaru rewitalizacji z możliwości korzystania z pozytywnych efektów procesu rewitalizacji, w szczególności w zakresie warunków korzystania z gminnego zasobu mieszkaniowego oraz uwzględniający zasady uniwersalnego projektowania w rozumieniu art. 2 Konwencji o prawach osób niepełnosprawnych, sporządzonej w Nowym Jorku dnia 13 grudnia 2006 r. (tekst jedn. Dz. U. z 2012 r. poz. 1169  z późn. zm.).</w:t>
      </w:r>
    </w:p>
    <w:p w14:paraId="523D29BA" w14:textId="77777777" w:rsidR="005F429F" w:rsidRPr="005F429F" w:rsidRDefault="005F429F" w:rsidP="005F429F">
      <w:pPr>
        <w:ind w:firstLine="708"/>
        <w:rPr>
          <w:rFonts w:asciiTheme="minorHAnsi" w:eastAsiaTheme="minorHAnsi" w:hAnsiTheme="minorHAnsi" w:cstheme="minorHAnsi"/>
          <w:sz w:val="22"/>
          <w:szCs w:val="22"/>
          <w:lang w:eastAsia="en-US"/>
        </w:rPr>
      </w:pPr>
      <w:r w:rsidRPr="005F429F">
        <w:rPr>
          <w:rFonts w:asciiTheme="minorHAnsi" w:eastAsiaTheme="minorHAnsi" w:hAnsiTheme="minorHAnsi" w:cstheme="minorHAnsi"/>
          <w:sz w:val="22"/>
          <w:szCs w:val="22"/>
          <w:lang w:eastAsia="en-US"/>
        </w:rPr>
        <w:t>W przypadku, gdy gmina zamierza realizować zadania własne polegające na przygotowaniu, koordynowaniu i tworzeniu warunków do prowadzenia rewitalizacji, niezbędne jest wyznaczenie w drodze uchwały Rady Miejskiej w Rogoźnie:</w:t>
      </w:r>
    </w:p>
    <w:p w14:paraId="0F76B318" w14:textId="77777777" w:rsidR="005F429F" w:rsidRPr="005F429F" w:rsidRDefault="005F429F" w:rsidP="005F429F">
      <w:pPr>
        <w:numPr>
          <w:ilvl w:val="0"/>
          <w:numId w:val="12"/>
        </w:numPr>
        <w:contextualSpacing/>
        <w:rPr>
          <w:rFonts w:asciiTheme="minorHAnsi" w:eastAsiaTheme="minorHAnsi" w:hAnsiTheme="minorHAnsi" w:cstheme="minorHAnsi"/>
          <w:sz w:val="22"/>
          <w:szCs w:val="22"/>
          <w:lang w:eastAsia="en-US"/>
        </w:rPr>
      </w:pPr>
      <w:r w:rsidRPr="005F429F">
        <w:rPr>
          <w:rFonts w:asciiTheme="minorHAnsi" w:eastAsiaTheme="minorHAnsi" w:hAnsiTheme="minorHAnsi" w:cstheme="minorHAnsi"/>
          <w:sz w:val="22"/>
          <w:szCs w:val="22"/>
          <w:lang w:eastAsia="en-US"/>
        </w:rPr>
        <w:t xml:space="preserve"> obszaru zdegradowanego, a następnie na jego podstawie</w:t>
      </w:r>
    </w:p>
    <w:p w14:paraId="57C1501F" w14:textId="77777777" w:rsidR="005F429F" w:rsidRPr="005F429F" w:rsidRDefault="005F429F" w:rsidP="005F429F">
      <w:pPr>
        <w:numPr>
          <w:ilvl w:val="0"/>
          <w:numId w:val="12"/>
        </w:numPr>
        <w:contextualSpacing/>
        <w:rPr>
          <w:rFonts w:asciiTheme="minorHAnsi" w:eastAsiaTheme="minorHAnsi" w:hAnsiTheme="minorHAnsi" w:cstheme="minorHAnsi"/>
          <w:sz w:val="22"/>
          <w:szCs w:val="22"/>
          <w:lang w:eastAsia="en-US"/>
        </w:rPr>
      </w:pPr>
      <w:r w:rsidRPr="005F429F">
        <w:rPr>
          <w:rFonts w:asciiTheme="minorHAnsi" w:eastAsiaTheme="minorHAnsi" w:hAnsiTheme="minorHAnsi" w:cstheme="minorHAnsi"/>
          <w:sz w:val="22"/>
          <w:szCs w:val="22"/>
          <w:lang w:eastAsia="en-US"/>
        </w:rPr>
        <w:t xml:space="preserve"> obszaru rewitalizacji. </w:t>
      </w:r>
    </w:p>
    <w:p w14:paraId="2E2B9C24" w14:textId="77777777" w:rsidR="005F429F" w:rsidRPr="005F429F" w:rsidRDefault="005F429F" w:rsidP="005F429F">
      <w:pPr>
        <w:ind w:firstLine="708"/>
        <w:rPr>
          <w:rFonts w:asciiTheme="minorHAnsi" w:eastAsiaTheme="minorHAnsi" w:hAnsiTheme="minorHAnsi" w:cstheme="minorHAnsi"/>
          <w:sz w:val="22"/>
          <w:szCs w:val="22"/>
          <w:lang w:eastAsia="en-US"/>
        </w:rPr>
      </w:pPr>
      <w:r w:rsidRPr="005F429F">
        <w:rPr>
          <w:rFonts w:asciiTheme="minorHAnsi" w:eastAsiaTheme="minorHAnsi" w:hAnsiTheme="minorHAnsi" w:cstheme="minorHAnsi"/>
          <w:sz w:val="22"/>
          <w:szCs w:val="22"/>
          <w:lang w:eastAsia="en-US"/>
        </w:rPr>
        <w:t>Jako obszar zdegradowany wyznaczyć można taki obszar/obszary (podobszary) gminy, które znajdują się w stanie kryzysowym z powodu koncentracji negatywnych zjawisk społecznych, takich jak min. bezrobocie, ubóstwo, przestępczość, wysoka liczby mieszkańców będących osobami ze szczególnymi potrzebami, niski poziom edukacji lub kapitału społecznego, a także niewystarczający poziom uczestnictwa w życiu publicznym i kulturalnym, na którym jednocześnie występuje co najmniej jedno z następujących negatywnych zjawisk:</w:t>
      </w:r>
    </w:p>
    <w:p w14:paraId="5A11D39D" w14:textId="77777777" w:rsidR="005F429F" w:rsidRPr="005F429F" w:rsidRDefault="005F429F" w:rsidP="005F429F">
      <w:pPr>
        <w:jc w:val="both"/>
        <w:rPr>
          <w:rFonts w:asciiTheme="minorHAnsi" w:eastAsiaTheme="minorHAnsi" w:hAnsiTheme="minorHAnsi" w:cstheme="minorHAnsi"/>
          <w:sz w:val="22"/>
          <w:szCs w:val="22"/>
          <w:lang w:eastAsia="en-US"/>
        </w:rPr>
      </w:pPr>
      <w:r w:rsidRPr="005F429F">
        <w:rPr>
          <w:rFonts w:asciiTheme="minorHAnsi" w:eastAsiaTheme="minorHAnsi" w:hAnsiTheme="minorHAnsi" w:cstheme="minorHAnsi"/>
          <w:sz w:val="22"/>
          <w:szCs w:val="22"/>
          <w:lang w:eastAsia="en-US"/>
        </w:rPr>
        <w:t>1) gospodarczych - w szczególności niskiego stopnia przedsiębiorczości, słabej kondycji lokalnych przedsiębiorstw lub</w:t>
      </w:r>
    </w:p>
    <w:p w14:paraId="78F01343" w14:textId="77777777" w:rsidR="005F429F" w:rsidRPr="005F429F" w:rsidRDefault="005F429F" w:rsidP="005F429F">
      <w:pPr>
        <w:jc w:val="both"/>
        <w:rPr>
          <w:rFonts w:asciiTheme="minorHAnsi" w:eastAsiaTheme="minorHAnsi" w:hAnsiTheme="minorHAnsi" w:cstheme="minorHAnsi"/>
          <w:sz w:val="22"/>
          <w:szCs w:val="22"/>
          <w:lang w:eastAsia="en-US"/>
        </w:rPr>
      </w:pPr>
      <w:r w:rsidRPr="005F429F">
        <w:rPr>
          <w:rFonts w:asciiTheme="minorHAnsi" w:eastAsiaTheme="minorHAnsi" w:hAnsiTheme="minorHAnsi" w:cstheme="minorHAnsi"/>
          <w:sz w:val="22"/>
          <w:szCs w:val="22"/>
          <w:lang w:eastAsia="en-US"/>
        </w:rPr>
        <w:t>2) środowiskowych - w szczególności przekroczenia standardów jakości środowiska, obecności odpadów stwarzających zagrożenie dla życia, zdrowia ludzi lub stanu środowiska, lub</w:t>
      </w:r>
    </w:p>
    <w:p w14:paraId="2D1FDA64" w14:textId="77777777" w:rsidR="005F429F" w:rsidRPr="005F429F" w:rsidRDefault="005F429F" w:rsidP="005F429F">
      <w:pPr>
        <w:jc w:val="both"/>
        <w:rPr>
          <w:rFonts w:asciiTheme="minorHAnsi" w:eastAsiaTheme="minorHAnsi" w:hAnsiTheme="minorHAnsi" w:cstheme="minorHAnsi"/>
          <w:sz w:val="22"/>
          <w:szCs w:val="22"/>
          <w:lang w:eastAsia="en-US"/>
        </w:rPr>
      </w:pPr>
      <w:r w:rsidRPr="005F429F">
        <w:rPr>
          <w:rFonts w:asciiTheme="minorHAnsi" w:eastAsiaTheme="minorHAnsi" w:hAnsiTheme="minorHAnsi" w:cstheme="minorHAnsi"/>
          <w:sz w:val="22"/>
          <w:szCs w:val="22"/>
          <w:lang w:eastAsia="en-US"/>
        </w:rPr>
        <w:lastRenderedPageBreak/>
        <w:t>3) przestrzenno-funkcjonalnych - w szczególności niewystarczającego wyposażenia w infrastrukturę techniczną i społeczną lub jej złego stanu technicznego, braku dostępu do podstawowych usług lub ich niskiej jakości, niedostosowania rozwiązań urbanistycznych do zmieniających się funkcji obszaru, niedostosowania infrastruktury do potrzeb osób ze szczególnymi potrzebami, niskiego poziomu obsługi komunikacyjnej, niedoboru lub niskiej jakości terenów publicznych, lub</w:t>
      </w:r>
    </w:p>
    <w:p w14:paraId="3A09FB48" w14:textId="77777777" w:rsidR="005F429F" w:rsidRPr="005F429F" w:rsidRDefault="005F429F" w:rsidP="005F429F">
      <w:pPr>
        <w:jc w:val="both"/>
        <w:rPr>
          <w:rFonts w:asciiTheme="minorHAnsi" w:eastAsiaTheme="minorHAnsi" w:hAnsiTheme="minorHAnsi" w:cstheme="minorHAnsi"/>
          <w:color w:val="000000" w:themeColor="text1"/>
          <w:sz w:val="22"/>
          <w:szCs w:val="22"/>
          <w:lang w:eastAsia="en-US"/>
        </w:rPr>
      </w:pPr>
      <w:r w:rsidRPr="005F429F">
        <w:rPr>
          <w:rFonts w:asciiTheme="minorHAnsi" w:eastAsiaTheme="minorHAnsi" w:hAnsiTheme="minorHAnsi" w:cstheme="minorHAnsi"/>
          <w:sz w:val="22"/>
          <w:szCs w:val="22"/>
          <w:lang w:eastAsia="en-US"/>
        </w:rPr>
        <w:t xml:space="preserve">4) technicznych - w szczególności degradacji stanu technicznego obiektów budowlanych, w tym o </w:t>
      </w:r>
      <w:r w:rsidRPr="005F429F">
        <w:rPr>
          <w:rFonts w:asciiTheme="minorHAnsi" w:eastAsiaTheme="minorHAnsi" w:hAnsiTheme="minorHAnsi" w:cstheme="minorHAnsi"/>
          <w:color w:val="000000" w:themeColor="text1"/>
          <w:sz w:val="22"/>
          <w:szCs w:val="22"/>
          <w:lang w:eastAsia="en-US"/>
        </w:rPr>
        <w:t>przeznaczeniu mieszkaniowym, oraz niefunkcjonowaniu rozwiązań technicznych umożliwiających efektywne korzystanie z obiektów budowlanych, w szczególności w zakresie energooszczędności, ochrony środowiska i zapewniania dostępności osobom ze szczególnymi potrzebami.</w:t>
      </w:r>
    </w:p>
    <w:p w14:paraId="2BF9C18A" w14:textId="77777777" w:rsidR="005F429F" w:rsidRPr="005F429F" w:rsidRDefault="005F429F" w:rsidP="005F429F">
      <w:pPr>
        <w:ind w:firstLine="708"/>
        <w:jc w:val="both"/>
        <w:rPr>
          <w:rFonts w:asciiTheme="minorHAnsi" w:eastAsiaTheme="minorHAnsi" w:hAnsiTheme="minorHAnsi" w:cstheme="minorHAnsi"/>
          <w:color w:val="000000" w:themeColor="text1"/>
          <w:sz w:val="22"/>
          <w:szCs w:val="22"/>
          <w:lang w:eastAsia="en-US"/>
        </w:rPr>
      </w:pPr>
      <w:r w:rsidRPr="005F429F">
        <w:rPr>
          <w:rFonts w:asciiTheme="minorHAnsi" w:eastAsiaTheme="minorHAnsi" w:hAnsiTheme="minorHAnsi" w:cstheme="minorHAnsi"/>
          <w:color w:val="000000" w:themeColor="text1"/>
          <w:sz w:val="22"/>
          <w:szCs w:val="22"/>
          <w:lang w:eastAsia="en-US"/>
        </w:rPr>
        <w:t xml:space="preserve">Obszar uznany za zdegradowany oraz obszar rewitalizacji na terenie Gminy Rogoźno zaznaczony został na mapie poglądowej Gminy Rogoźno, opracowanej na podstawie mapy zasadniczej, stanowiącej załącznik nr 1 do niniejszej uchwały. Na podstawie wyznaczonego obszaru zdegradowanego, Gmina Rogoźno wyodrębniła następnie obszar rewitalizacji obejmujący określoną część tego obszaru, cechujący się szczególną koncentracją negatywnych zjawisk, o których mowa powyżej, na którym z uwagi na istotne znaczenie dla rozwoju lokalnego Gmina przeprowadzi rewitalizację. </w:t>
      </w:r>
    </w:p>
    <w:p w14:paraId="27829071" w14:textId="77777777" w:rsidR="005F429F" w:rsidRPr="005F429F" w:rsidRDefault="005F429F" w:rsidP="005F429F">
      <w:pPr>
        <w:jc w:val="both"/>
        <w:rPr>
          <w:rFonts w:asciiTheme="minorHAnsi" w:eastAsiaTheme="minorHAnsi" w:hAnsiTheme="minorHAnsi" w:cstheme="minorHAnsi"/>
          <w:color w:val="000000" w:themeColor="text1"/>
          <w:sz w:val="22"/>
          <w:szCs w:val="22"/>
          <w:lang w:eastAsia="en-US"/>
        </w:rPr>
      </w:pPr>
      <w:r w:rsidRPr="005F429F">
        <w:rPr>
          <w:rFonts w:asciiTheme="minorHAnsi" w:eastAsiaTheme="minorHAnsi" w:hAnsiTheme="minorHAnsi" w:cstheme="minorHAnsi"/>
          <w:color w:val="000000" w:themeColor="text1"/>
          <w:sz w:val="22"/>
          <w:szCs w:val="22"/>
          <w:lang w:eastAsia="en-US"/>
        </w:rPr>
        <w:t>Szczegółowo obszar rewitalizacji wraz z oznaczeniem numerów działek, został zaznaczony w załączniku nr 2 do niniejszej uchwały, który składa się z następujących arkuszy map:</w:t>
      </w:r>
    </w:p>
    <w:p w14:paraId="56EC1990" w14:textId="77777777" w:rsidR="005F429F" w:rsidRPr="005F429F" w:rsidRDefault="005F429F" w:rsidP="005F429F">
      <w:pPr>
        <w:numPr>
          <w:ilvl w:val="0"/>
          <w:numId w:val="13"/>
        </w:numPr>
        <w:ind w:left="567"/>
        <w:contextualSpacing/>
        <w:jc w:val="both"/>
        <w:rPr>
          <w:rFonts w:asciiTheme="minorHAnsi" w:eastAsiaTheme="minorHAnsi" w:hAnsiTheme="minorHAnsi" w:cstheme="minorHAnsi"/>
          <w:color w:val="000000" w:themeColor="text1"/>
          <w:sz w:val="22"/>
          <w:szCs w:val="22"/>
          <w:lang w:eastAsia="en-US"/>
        </w:rPr>
      </w:pPr>
      <w:r w:rsidRPr="005F429F">
        <w:rPr>
          <w:rFonts w:asciiTheme="minorHAnsi" w:eastAsiaTheme="minorHAnsi" w:hAnsiTheme="minorHAnsi" w:cstheme="minorHAnsi"/>
          <w:color w:val="000000" w:themeColor="text1"/>
          <w:sz w:val="22"/>
          <w:szCs w:val="22"/>
          <w:lang w:eastAsia="en-US"/>
        </w:rPr>
        <w:t xml:space="preserve">Arkusze 01-02 – obszar wiejski – Gościejewo, </w:t>
      </w:r>
    </w:p>
    <w:p w14:paraId="3A9D9356" w14:textId="77777777" w:rsidR="005F429F" w:rsidRPr="005F429F" w:rsidRDefault="005F429F" w:rsidP="005F429F">
      <w:pPr>
        <w:numPr>
          <w:ilvl w:val="0"/>
          <w:numId w:val="13"/>
        </w:numPr>
        <w:ind w:left="567"/>
        <w:contextualSpacing/>
        <w:jc w:val="both"/>
        <w:rPr>
          <w:rFonts w:asciiTheme="minorHAnsi" w:eastAsiaTheme="minorHAnsi" w:hAnsiTheme="minorHAnsi" w:cstheme="minorHAnsi"/>
          <w:color w:val="000000" w:themeColor="text1"/>
          <w:sz w:val="22"/>
          <w:szCs w:val="22"/>
          <w:lang w:eastAsia="en-US"/>
        </w:rPr>
      </w:pPr>
      <w:r w:rsidRPr="005F429F">
        <w:rPr>
          <w:rFonts w:asciiTheme="minorHAnsi" w:eastAsiaTheme="minorHAnsi" w:hAnsiTheme="minorHAnsi" w:cstheme="minorHAnsi"/>
          <w:color w:val="000000" w:themeColor="text1"/>
          <w:sz w:val="22"/>
          <w:szCs w:val="22"/>
          <w:lang w:eastAsia="en-US"/>
        </w:rPr>
        <w:t xml:space="preserve">Arkusze 03 – obszar wiejski – Biniewo, </w:t>
      </w:r>
    </w:p>
    <w:p w14:paraId="4A2A24E8" w14:textId="77777777" w:rsidR="005F429F" w:rsidRPr="005F429F" w:rsidRDefault="005F429F" w:rsidP="005F429F">
      <w:pPr>
        <w:numPr>
          <w:ilvl w:val="0"/>
          <w:numId w:val="13"/>
        </w:numPr>
        <w:ind w:left="567"/>
        <w:contextualSpacing/>
        <w:jc w:val="both"/>
        <w:rPr>
          <w:rFonts w:asciiTheme="minorHAnsi" w:eastAsiaTheme="minorHAnsi" w:hAnsiTheme="minorHAnsi" w:cstheme="minorHAnsi"/>
          <w:color w:val="000000" w:themeColor="text1"/>
          <w:sz w:val="22"/>
          <w:szCs w:val="22"/>
          <w:lang w:eastAsia="en-US"/>
        </w:rPr>
      </w:pPr>
      <w:r w:rsidRPr="005F429F">
        <w:rPr>
          <w:rFonts w:asciiTheme="minorHAnsi" w:eastAsiaTheme="minorHAnsi" w:hAnsiTheme="minorHAnsi" w:cstheme="minorHAnsi"/>
          <w:color w:val="000000" w:themeColor="text1"/>
          <w:sz w:val="22"/>
          <w:szCs w:val="22"/>
          <w:lang w:eastAsia="en-US"/>
        </w:rPr>
        <w:t xml:space="preserve">Arkusze 04 – obszar wiejski – Pruśce,  </w:t>
      </w:r>
    </w:p>
    <w:p w14:paraId="4DD6A9E1" w14:textId="77777777" w:rsidR="005F429F" w:rsidRPr="005F429F" w:rsidRDefault="005F429F" w:rsidP="005F429F">
      <w:pPr>
        <w:numPr>
          <w:ilvl w:val="0"/>
          <w:numId w:val="13"/>
        </w:numPr>
        <w:ind w:left="567"/>
        <w:contextualSpacing/>
        <w:jc w:val="both"/>
        <w:rPr>
          <w:rFonts w:asciiTheme="minorHAnsi" w:eastAsiaTheme="minorHAnsi" w:hAnsiTheme="minorHAnsi" w:cstheme="minorHAnsi"/>
          <w:color w:val="000000" w:themeColor="text1"/>
          <w:sz w:val="22"/>
          <w:szCs w:val="22"/>
          <w:lang w:eastAsia="en-US"/>
        </w:rPr>
      </w:pPr>
      <w:r w:rsidRPr="005F429F">
        <w:rPr>
          <w:rFonts w:asciiTheme="minorHAnsi" w:eastAsiaTheme="minorHAnsi" w:hAnsiTheme="minorHAnsi" w:cstheme="minorHAnsi"/>
          <w:color w:val="000000" w:themeColor="text1"/>
          <w:sz w:val="22"/>
          <w:szCs w:val="22"/>
          <w:lang w:eastAsia="en-US"/>
        </w:rPr>
        <w:t xml:space="preserve">Arkusze 05 – obszar wiejski – Sierniki,   </w:t>
      </w:r>
    </w:p>
    <w:p w14:paraId="3F3FEF29" w14:textId="77777777" w:rsidR="005F429F" w:rsidRPr="005F429F" w:rsidRDefault="005F429F" w:rsidP="005F429F">
      <w:pPr>
        <w:numPr>
          <w:ilvl w:val="0"/>
          <w:numId w:val="13"/>
        </w:numPr>
        <w:ind w:left="567"/>
        <w:contextualSpacing/>
        <w:jc w:val="both"/>
        <w:rPr>
          <w:rFonts w:asciiTheme="minorHAnsi" w:eastAsiaTheme="minorHAnsi" w:hAnsiTheme="minorHAnsi" w:cstheme="minorHAnsi"/>
          <w:color w:val="000000" w:themeColor="text1"/>
          <w:sz w:val="22"/>
          <w:szCs w:val="22"/>
          <w:lang w:eastAsia="en-US"/>
        </w:rPr>
      </w:pPr>
      <w:r w:rsidRPr="005F429F">
        <w:rPr>
          <w:rFonts w:asciiTheme="minorHAnsi" w:eastAsiaTheme="minorHAnsi" w:hAnsiTheme="minorHAnsi" w:cstheme="minorHAnsi"/>
          <w:color w:val="000000" w:themeColor="text1"/>
          <w:sz w:val="22"/>
          <w:szCs w:val="22"/>
          <w:lang w:eastAsia="en-US"/>
        </w:rPr>
        <w:t xml:space="preserve">Arkusze 06 – obszar wiejski – Międzylesie,   </w:t>
      </w:r>
    </w:p>
    <w:p w14:paraId="12C6CA3E" w14:textId="77777777" w:rsidR="005F429F" w:rsidRPr="005F429F" w:rsidRDefault="005F429F" w:rsidP="005F429F">
      <w:pPr>
        <w:numPr>
          <w:ilvl w:val="0"/>
          <w:numId w:val="13"/>
        </w:numPr>
        <w:ind w:left="567"/>
        <w:contextualSpacing/>
        <w:jc w:val="both"/>
        <w:rPr>
          <w:rFonts w:asciiTheme="minorHAnsi" w:eastAsiaTheme="minorHAnsi" w:hAnsiTheme="minorHAnsi" w:cstheme="minorHAnsi"/>
          <w:color w:val="000000" w:themeColor="text1"/>
          <w:sz w:val="22"/>
          <w:szCs w:val="22"/>
          <w:lang w:eastAsia="en-US"/>
        </w:rPr>
      </w:pPr>
      <w:r w:rsidRPr="005F429F">
        <w:rPr>
          <w:rFonts w:asciiTheme="minorHAnsi" w:eastAsiaTheme="minorHAnsi" w:hAnsiTheme="minorHAnsi" w:cstheme="minorHAnsi"/>
          <w:color w:val="000000" w:themeColor="text1"/>
          <w:sz w:val="22"/>
          <w:szCs w:val="22"/>
          <w:lang w:eastAsia="en-US"/>
        </w:rPr>
        <w:t xml:space="preserve">Arkusze 07 – obszar wiejski – Wełna, </w:t>
      </w:r>
    </w:p>
    <w:p w14:paraId="6F4977E6" w14:textId="77777777" w:rsidR="005F429F" w:rsidRPr="005F429F" w:rsidRDefault="005F429F" w:rsidP="005F429F">
      <w:pPr>
        <w:numPr>
          <w:ilvl w:val="0"/>
          <w:numId w:val="13"/>
        </w:numPr>
        <w:ind w:left="567"/>
        <w:contextualSpacing/>
        <w:jc w:val="both"/>
        <w:rPr>
          <w:rFonts w:asciiTheme="minorHAnsi" w:eastAsiaTheme="minorHAnsi" w:hAnsiTheme="minorHAnsi" w:cstheme="minorHAnsi"/>
          <w:color w:val="000000" w:themeColor="text1"/>
          <w:sz w:val="22"/>
          <w:szCs w:val="22"/>
          <w:lang w:eastAsia="en-US"/>
        </w:rPr>
      </w:pPr>
      <w:r w:rsidRPr="005F429F">
        <w:rPr>
          <w:rFonts w:asciiTheme="minorHAnsi" w:eastAsiaTheme="minorHAnsi" w:hAnsiTheme="minorHAnsi" w:cstheme="minorHAnsi"/>
          <w:color w:val="000000" w:themeColor="text1"/>
          <w:sz w:val="22"/>
          <w:szCs w:val="22"/>
          <w:lang w:eastAsia="en-US"/>
        </w:rPr>
        <w:t xml:space="preserve">Arkusze 08 – obszar wiejski – Słomowo (+Szczytno). </w:t>
      </w:r>
    </w:p>
    <w:p w14:paraId="7089A86A" w14:textId="77777777" w:rsidR="005F429F" w:rsidRPr="005F429F" w:rsidRDefault="005F429F" w:rsidP="005F429F">
      <w:pPr>
        <w:numPr>
          <w:ilvl w:val="0"/>
          <w:numId w:val="13"/>
        </w:numPr>
        <w:ind w:left="567"/>
        <w:contextualSpacing/>
        <w:jc w:val="both"/>
        <w:rPr>
          <w:rFonts w:asciiTheme="minorHAnsi" w:eastAsiaTheme="minorHAnsi" w:hAnsiTheme="minorHAnsi" w:cstheme="minorHAnsi"/>
          <w:color w:val="000000" w:themeColor="text1"/>
          <w:sz w:val="22"/>
          <w:szCs w:val="22"/>
          <w:lang w:eastAsia="en-US"/>
        </w:rPr>
      </w:pPr>
      <w:r w:rsidRPr="005F429F">
        <w:rPr>
          <w:rFonts w:asciiTheme="minorHAnsi" w:eastAsiaTheme="minorHAnsi" w:hAnsiTheme="minorHAnsi" w:cstheme="minorHAnsi"/>
          <w:color w:val="000000" w:themeColor="text1"/>
          <w:sz w:val="22"/>
          <w:szCs w:val="22"/>
          <w:lang w:eastAsia="en-US"/>
        </w:rPr>
        <w:t>Arkusze 09-10 – obszar wiejski – Studzieniec,</w:t>
      </w:r>
    </w:p>
    <w:p w14:paraId="6C0EE011" w14:textId="77777777" w:rsidR="005F429F" w:rsidRPr="005F429F" w:rsidRDefault="005F429F" w:rsidP="005F429F">
      <w:pPr>
        <w:numPr>
          <w:ilvl w:val="0"/>
          <w:numId w:val="13"/>
        </w:numPr>
        <w:ind w:left="567"/>
        <w:contextualSpacing/>
        <w:jc w:val="both"/>
        <w:rPr>
          <w:rFonts w:asciiTheme="minorHAnsi" w:eastAsiaTheme="minorHAnsi" w:hAnsiTheme="minorHAnsi" w:cstheme="minorHAnsi"/>
          <w:color w:val="000000" w:themeColor="text1"/>
          <w:sz w:val="22"/>
          <w:szCs w:val="22"/>
          <w:lang w:eastAsia="en-US"/>
        </w:rPr>
      </w:pPr>
      <w:r w:rsidRPr="005F429F">
        <w:rPr>
          <w:rFonts w:asciiTheme="minorHAnsi" w:eastAsiaTheme="minorHAnsi" w:hAnsiTheme="minorHAnsi" w:cstheme="minorHAnsi"/>
          <w:color w:val="000000" w:themeColor="text1"/>
          <w:sz w:val="22"/>
          <w:szCs w:val="22"/>
          <w:lang w:eastAsia="en-US"/>
        </w:rPr>
        <w:t>Arkusze 11 – obszar wiejski – Budziszewko,</w:t>
      </w:r>
    </w:p>
    <w:p w14:paraId="11B6EC3B" w14:textId="77777777" w:rsidR="005F429F" w:rsidRPr="005F429F" w:rsidRDefault="005F429F" w:rsidP="005F429F">
      <w:pPr>
        <w:numPr>
          <w:ilvl w:val="0"/>
          <w:numId w:val="13"/>
        </w:numPr>
        <w:ind w:left="567"/>
        <w:contextualSpacing/>
        <w:jc w:val="both"/>
        <w:rPr>
          <w:rFonts w:asciiTheme="minorHAnsi" w:eastAsiaTheme="minorHAnsi" w:hAnsiTheme="minorHAnsi" w:cstheme="minorHAnsi"/>
          <w:color w:val="000000" w:themeColor="text1"/>
          <w:sz w:val="22"/>
          <w:szCs w:val="22"/>
          <w:lang w:eastAsia="en-US"/>
        </w:rPr>
      </w:pPr>
      <w:r w:rsidRPr="005F429F">
        <w:rPr>
          <w:rFonts w:asciiTheme="minorHAnsi" w:eastAsiaTheme="minorHAnsi" w:hAnsiTheme="minorHAnsi" w:cstheme="minorHAnsi"/>
          <w:color w:val="000000" w:themeColor="text1"/>
          <w:sz w:val="22"/>
          <w:szCs w:val="22"/>
          <w:lang w:eastAsia="en-US"/>
        </w:rPr>
        <w:t xml:space="preserve">Arkusze 12-26 – obszar miejski – Rogoźno, </w:t>
      </w:r>
    </w:p>
    <w:p w14:paraId="3191573F" w14:textId="77777777" w:rsidR="005F429F" w:rsidRPr="005F429F" w:rsidRDefault="005F429F" w:rsidP="005F429F">
      <w:pPr>
        <w:numPr>
          <w:ilvl w:val="0"/>
          <w:numId w:val="13"/>
        </w:numPr>
        <w:ind w:left="567"/>
        <w:contextualSpacing/>
        <w:jc w:val="both"/>
        <w:rPr>
          <w:rFonts w:asciiTheme="minorHAnsi" w:eastAsiaTheme="minorHAnsi" w:hAnsiTheme="minorHAnsi" w:cstheme="minorHAnsi"/>
          <w:color w:val="000000" w:themeColor="text1"/>
          <w:sz w:val="22"/>
          <w:szCs w:val="22"/>
          <w:lang w:eastAsia="en-US"/>
        </w:rPr>
      </w:pPr>
      <w:r w:rsidRPr="005F429F">
        <w:rPr>
          <w:rFonts w:asciiTheme="minorHAnsi" w:eastAsiaTheme="minorHAnsi" w:hAnsiTheme="minorHAnsi" w:cstheme="minorHAnsi"/>
          <w:color w:val="000000" w:themeColor="text1"/>
          <w:sz w:val="22"/>
          <w:szCs w:val="22"/>
          <w:lang w:eastAsia="en-US"/>
        </w:rPr>
        <w:t xml:space="preserve">Arkusze 27 – obszar wiejski – Józefinowo. </w:t>
      </w:r>
    </w:p>
    <w:p w14:paraId="2FCCCE20" w14:textId="77777777" w:rsidR="005F429F" w:rsidRPr="005F429F" w:rsidRDefault="005F429F" w:rsidP="005F429F">
      <w:pPr>
        <w:jc w:val="both"/>
        <w:rPr>
          <w:rFonts w:asciiTheme="minorHAnsi" w:eastAsiaTheme="minorHAnsi" w:hAnsiTheme="minorHAnsi" w:cstheme="minorHAnsi"/>
          <w:sz w:val="22"/>
          <w:szCs w:val="22"/>
          <w:lang w:eastAsia="en-US"/>
        </w:rPr>
      </w:pPr>
      <w:r w:rsidRPr="005F429F">
        <w:rPr>
          <w:rFonts w:asciiTheme="minorHAnsi" w:eastAsiaTheme="minorHAnsi" w:hAnsiTheme="minorHAnsi" w:cstheme="minorHAnsi"/>
          <w:color w:val="000000" w:themeColor="text1"/>
          <w:sz w:val="22"/>
          <w:szCs w:val="22"/>
          <w:lang w:eastAsia="en-US"/>
        </w:rPr>
        <w:t xml:space="preserve">Wyznaczony obszar rewitalizacji </w:t>
      </w:r>
      <w:r w:rsidRPr="005F429F">
        <w:rPr>
          <w:rFonts w:asciiTheme="minorHAnsi" w:eastAsiaTheme="minorHAnsi" w:hAnsiTheme="minorHAnsi" w:cstheme="minorHAnsi"/>
          <w:sz w:val="22"/>
          <w:szCs w:val="22"/>
          <w:lang w:eastAsia="en-US"/>
        </w:rPr>
        <w:t>wynosi 2,97 % powierzchni Gminy Rogoźno oraz jest zamieszkały przez 29,95 % ludności gminy.</w:t>
      </w:r>
    </w:p>
    <w:p w14:paraId="5F0C6AFA" w14:textId="77777777" w:rsidR="005F429F" w:rsidRPr="005F429F" w:rsidRDefault="005F429F" w:rsidP="005F429F">
      <w:pPr>
        <w:jc w:val="both"/>
        <w:rPr>
          <w:rFonts w:asciiTheme="minorHAnsi" w:eastAsiaTheme="minorHAnsi" w:hAnsiTheme="minorHAnsi" w:cstheme="minorHAnsi"/>
          <w:sz w:val="22"/>
          <w:szCs w:val="22"/>
          <w:lang w:eastAsia="en-US"/>
        </w:rPr>
      </w:pPr>
    </w:p>
    <w:p w14:paraId="7A70F25A" w14:textId="77777777" w:rsidR="005F429F" w:rsidRPr="005F429F" w:rsidRDefault="005F429F" w:rsidP="005F429F">
      <w:pPr>
        <w:jc w:val="both"/>
        <w:rPr>
          <w:rFonts w:asciiTheme="minorHAnsi" w:eastAsiaTheme="minorHAnsi" w:hAnsiTheme="minorHAnsi" w:cstheme="minorHAnsi"/>
          <w:sz w:val="22"/>
          <w:szCs w:val="22"/>
          <w:lang w:eastAsia="en-US"/>
        </w:rPr>
      </w:pPr>
      <w:r w:rsidRPr="005F429F">
        <w:rPr>
          <w:rFonts w:asciiTheme="minorHAnsi" w:eastAsiaTheme="minorHAnsi" w:hAnsiTheme="minorHAnsi" w:cstheme="minorHAnsi"/>
          <w:sz w:val="22"/>
          <w:szCs w:val="22"/>
          <w:lang w:eastAsia="en-US"/>
        </w:rPr>
        <w:t>Poszczególne obszary rewitalizacji zajmują następującą powierzchnię:</w:t>
      </w:r>
    </w:p>
    <w:tbl>
      <w:tblPr>
        <w:tblW w:w="6100" w:type="dxa"/>
        <w:tblCellMar>
          <w:left w:w="70" w:type="dxa"/>
          <w:right w:w="70" w:type="dxa"/>
        </w:tblCellMar>
        <w:tblLook w:val="04A0" w:firstRow="1" w:lastRow="0" w:firstColumn="1" w:lastColumn="0" w:noHBand="0" w:noVBand="1"/>
      </w:tblPr>
      <w:tblGrid>
        <w:gridCol w:w="1220"/>
        <w:gridCol w:w="3060"/>
        <w:gridCol w:w="1820"/>
      </w:tblGrid>
      <w:tr w:rsidR="005F429F" w:rsidRPr="005F429F" w14:paraId="5EDC90A5" w14:textId="77777777" w:rsidTr="00846B44">
        <w:trPr>
          <w:trHeight w:val="300"/>
        </w:trPr>
        <w:tc>
          <w:tcPr>
            <w:tcW w:w="1220"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5A0E585C" w14:textId="77777777" w:rsidR="005F429F" w:rsidRPr="005F429F" w:rsidRDefault="005F429F" w:rsidP="005F429F">
            <w:pPr>
              <w:rPr>
                <w:rFonts w:asciiTheme="minorHAnsi" w:eastAsia="Times New Roman" w:hAnsiTheme="minorHAnsi" w:cstheme="minorHAnsi"/>
                <w:b/>
                <w:bCs/>
                <w:color w:val="000000"/>
                <w:sz w:val="22"/>
                <w:szCs w:val="22"/>
              </w:rPr>
            </w:pPr>
            <w:r w:rsidRPr="005F429F">
              <w:rPr>
                <w:rFonts w:asciiTheme="minorHAnsi" w:eastAsia="Times New Roman" w:hAnsiTheme="minorHAnsi" w:cstheme="minorHAnsi"/>
                <w:b/>
                <w:bCs/>
                <w:color w:val="000000"/>
                <w:sz w:val="22"/>
                <w:szCs w:val="22"/>
              </w:rPr>
              <w:t>Lp.</w:t>
            </w:r>
          </w:p>
        </w:tc>
        <w:tc>
          <w:tcPr>
            <w:tcW w:w="3060" w:type="dxa"/>
            <w:tcBorders>
              <w:top w:val="single" w:sz="4" w:space="0" w:color="auto"/>
              <w:left w:val="nil"/>
              <w:bottom w:val="single" w:sz="4" w:space="0" w:color="auto"/>
              <w:right w:val="single" w:sz="4" w:space="0" w:color="auto"/>
            </w:tcBorders>
            <w:shd w:val="clear" w:color="000000" w:fill="D9E2F3"/>
            <w:vAlign w:val="center"/>
            <w:hideMark/>
          </w:tcPr>
          <w:p w14:paraId="7360B063" w14:textId="77777777" w:rsidR="005F429F" w:rsidRPr="005F429F" w:rsidRDefault="005F429F" w:rsidP="005F429F">
            <w:pPr>
              <w:rPr>
                <w:rFonts w:asciiTheme="minorHAnsi" w:eastAsia="Times New Roman" w:hAnsiTheme="minorHAnsi" w:cstheme="minorHAnsi"/>
                <w:b/>
                <w:bCs/>
                <w:color w:val="000000"/>
                <w:sz w:val="22"/>
                <w:szCs w:val="22"/>
              </w:rPr>
            </w:pPr>
            <w:r w:rsidRPr="005F429F">
              <w:rPr>
                <w:rFonts w:asciiTheme="minorHAnsi" w:eastAsia="Times New Roman" w:hAnsiTheme="minorHAnsi" w:cstheme="minorHAnsi"/>
                <w:b/>
                <w:bCs/>
                <w:color w:val="000000"/>
                <w:sz w:val="22"/>
                <w:szCs w:val="22"/>
              </w:rPr>
              <w:t xml:space="preserve">Obszar rewitalizacji </w:t>
            </w:r>
          </w:p>
        </w:tc>
        <w:tc>
          <w:tcPr>
            <w:tcW w:w="1820" w:type="dxa"/>
            <w:tcBorders>
              <w:top w:val="single" w:sz="4" w:space="0" w:color="auto"/>
              <w:left w:val="nil"/>
              <w:bottom w:val="single" w:sz="4" w:space="0" w:color="auto"/>
              <w:right w:val="single" w:sz="4" w:space="0" w:color="auto"/>
            </w:tcBorders>
            <w:shd w:val="clear" w:color="000000" w:fill="D9E2F3"/>
            <w:vAlign w:val="center"/>
            <w:hideMark/>
          </w:tcPr>
          <w:p w14:paraId="5F5BC68A" w14:textId="77777777" w:rsidR="005F429F" w:rsidRPr="005F429F" w:rsidRDefault="005F429F" w:rsidP="005F429F">
            <w:pPr>
              <w:jc w:val="center"/>
              <w:rPr>
                <w:rFonts w:asciiTheme="minorHAnsi" w:eastAsia="Times New Roman" w:hAnsiTheme="minorHAnsi" w:cstheme="minorHAnsi"/>
                <w:b/>
                <w:bCs/>
                <w:color w:val="000000"/>
                <w:sz w:val="22"/>
                <w:szCs w:val="22"/>
              </w:rPr>
            </w:pPr>
            <w:r w:rsidRPr="005F429F">
              <w:rPr>
                <w:rFonts w:asciiTheme="minorHAnsi" w:eastAsia="Times New Roman" w:hAnsiTheme="minorHAnsi" w:cstheme="minorHAnsi"/>
                <w:b/>
                <w:bCs/>
                <w:color w:val="000000"/>
                <w:sz w:val="22"/>
                <w:szCs w:val="22"/>
              </w:rPr>
              <w:t>Powierzchnia [ha]</w:t>
            </w:r>
          </w:p>
        </w:tc>
      </w:tr>
      <w:tr w:rsidR="005F429F" w:rsidRPr="005F429F" w14:paraId="4FB84374" w14:textId="77777777" w:rsidTr="00846B44">
        <w:trPr>
          <w:trHeight w:val="300"/>
        </w:trPr>
        <w:tc>
          <w:tcPr>
            <w:tcW w:w="6100" w:type="dxa"/>
            <w:gridSpan w:val="3"/>
            <w:tcBorders>
              <w:top w:val="single" w:sz="4" w:space="0" w:color="auto"/>
              <w:left w:val="single" w:sz="4" w:space="0" w:color="auto"/>
              <w:bottom w:val="single" w:sz="4" w:space="0" w:color="auto"/>
              <w:right w:val="nil"/>
            </w:tcBorders>
            <w:shd w:val="clear" w:color="000000" w:fill="D9E2F3"/>
            <w:vAlign w:val="center"/>
            <w:hideMark/>
          </w:tcPr>
          <w:p w14:paraId="4EA5F517" w14:textId="77777777" w:rsidR="005F429F" w:rsidRPr="005F429F" w:rsidRDefault="005F429F" w:rsidP="005F429F">
            <w:pPr>
              <w:jc w:val="center"/>
              <w:rPr>
                <w:rFonts w:asciiTheme="minorHAnsi" w:eastAsia="Times New Roman" w:hAnsiTheme="minorHAnsi" w:cstheme="minorHAnsi"/>
                <w:b/>
                <w:bCs/>
                <w:color w:val="000000"/>
                <w:sz w:val="22"/>
                <w:szCs w:val="22"/>
              </w:rPr>
            </w:pPr>
            <w:r w:rsidRPr="005F429F">
              <w:rPr>
                <w:rFonts w:asciiTheme="minorHAnsi" w:eastAsia="Times New Roman" w:hAnsiTheme="minorHAnsi" w:cstheme="minorHAnsi"/>
                <w:b/>
                <w:bCs/>
                <w:color w:val="000000"/>
                <w:sz w:val="22"/>
                <w:szCs w:val="22"/>
              </w:rPr>
              <w:t>obszar wiejski - sołectwa</w:t>
            </w:r>
          </w:p>
        </w:tc>
      </w:tr>
      <w:tr w:rsidR="005F429F" w:rsidRPr="005F429F" w14:paraId="6E6FF46B" w14:textId="77777777" w:rsidTr="00846B44">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6B0099A5"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1</w:t>
            </w:r>
          </w:p>
        </w:tc>
        <w:tc>
          <w:tcPr>
            <w:tcW w:w="3060" w:type="dxa"/>
            <w:tcBorders>
              <w:top w:val="nil"/>
              <w:left w:val="nil"/>
              <w:bottom w:val="single" w:sz="4" w:space="0" w:color="auto"/>
              <w:right w:val="single" w:sz="4" w:space="0" w:color="auto"/>
            </w:tcBorders>
            <w:shd w:val="clear" w:color="000000" w:fill="FFFFFF"/>
            <w:noWrap/>
            <w:vAlign w:val="center"/>
            <w:hideMark/>
          </w:tcPr>
          <w:p w14:paraId="11134D59" w14:textId="77777777" w:rsidR="005F429F" w:rsidRPr="005F429F" w:rsidRDefault="005F429F" w:rsidP="005F429F">
            <w:pP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Budziszewko</w:t>
            </w:r>
          </w:p>
        </w:tc>
        <w:tc>
          <w:tcPr>
            <w:tcW w:w="1820" w:type="dxa"/>
            <w:tcBorders>
              <w:top w:val="nil"/>
              <w:left w:val="nil"/>
              <w:bottom w:val="single" w:sz="4" w:space="0" w:color="auto"/>
              <w:right w:val="single" w:sz="4" w:space="0" w:color="auto"/>
            </w:tcBorders>
            <w:shd w:val="clear" w:color="000000" w:fill="FFFFFF"/>
            <w:vAlign w:val="center"/>
            <w:hideMark/>
          </w:tcPr>
          <w:p w14:paraId="2C8B134B"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5,82</w:t>
            </w:r>
          </w:p>
        </w:tc>
      </w:tr>
      <w:tr w:rsidR="005F429F" w:rsidRPr="005F429F" w14:paraId="4DF77BF3" w14:textId="77777777" w:rsidTr="00846B44">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58009459"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2</w:t>
            </w:r>
          </w:p>
        </w:tc>
        <w:tc>
          <w:tcPr>
            <w:tcW w:w="3060" w:type="dxa"/>
            <w:tcBorders>
              <w:top w:val="nil"/>
              <w:left w:val="nil"/>
              <w:bottom w:val="single" w:sz="4" w:space="0" w:color="auto"/>
              <w:right w:val="single" w:sz="4" w:space="0" w:color="auto"/>
            </w:tcBorders>
            <w:shd w:val="clear" w:color="000000" w:fill="FFFFFF"/>
            <w:noWrap/>
            <w:vAlign w:val="center"/>
            <w:hideMark/>
          </w:tcPr>
          <w:p w14:paraId="2947EE54" w14:textId="77777777" w:rsidR="005F429F" w:rsidRPr="005F429F" w:rsidRDefault="005F429F" w:rsidP="005F429F">
            <w:pP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Gościejewo</w:t>
            </w:r>
          </w:p>
        </w:tc>
        <w:tc>
          <w:tcPr>
            <w:tcW w:w="1820" w:type="dxa"/>
            <w:tcBorders>
              <w:top w:val="nil"/>
              <w:left w:val="nil"/>
              <w:bottom w:val="single" w:sz="4" w:space="0" w:color="auto"/>
              <w:right w:val="single" w:sz="4" w:space="0" w:color="auto"/>
            </w:tcBorders>
            <w:shd w:val="clear" w:color="auto" w:fill="auto"/>
            <w:noWrap/>
            <w:vAlign w:val="bottom"/>
            <w:hideMark/>
          </w:tcPr>
          <w:p w14:paraId="478ED7BE"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47,44</w:t>
            </w:r>
          </w:p>
        </w:tc>
      </w:tr>
      <w:tr w:rsidR="005F429F" w:rsidRPr="005F429F" w14:paraId="14C7147F" w14:textId="77777777" w:rsidTr="00846B44">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2A5AF0A5"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3</w:t>
            </w:r>
          </w:p>
        </w:tc>
        <w:tc>
          <w:tcPr>
            <w:tcW w:w="3060" w:type="dxa"/>
            <w:tcBorders>
              <w:top w:val="nil"/>
              <w:left w:val="nil"/>
              <w:bottom w:val="single" w:sz="4" w:space="0" w:color="auto"/>
              <w:right w:val="single" w:sz="4" w:space="0" w:color="auto"/>
            </w:tcBorders>
            <w:shd w:val="clear" w:color="000000" w:fill="FFFFFF"/>
            <w:noWrap/>
            <w:vAlign w:val="center"/>
            <w:hideMark/>
          </w:tcPr>
          <w:p w14:paraId="7DCEBBD6" w14:textId="77777777" w:rsidR="005F429F" w:rsidRPr="005F429F" w:rsidRDefault="005F429F" w:rsidP="005F429F">
            <w:pP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 xml:space="preserve">Józefinowo </w:t>
            </w:r>
          </w:p>
        </w:tc>
        <w:tc>
          <w:tcPr>
            <w:tcW w:w="1820" w:type="dxa"/>
            <w:tcBorders>
              <w:top w:val="nil"/>
              <w:left w:val="nil"/>
              <w:bottom w:val="single" w:sz="4" w:space="0" w:color="auto"/>
              <w:right w:val="single" w:sz="4" w:space="0" w:color="auto"/>
            </w:tcBorders>
            <w:shd w:val="clear" w:color="auto" w:fill="auto"/>
            <w:noWrap/>
            <w:vAlign w:val="bottom"/>
            <w:hideMark/>
          </w:tcPr>
          <w:p w14:paraId="7F08EF08"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7,01</w:t>
            </w:r>
          </w:p>
        </w:tc>
      </w:tr>
      <w:tr w:rsidR="005F429F" w:rsidRPr="005F429F" w14:paraId="17B3669C" w14:textId="77777777" w:rsidTr="00846B44">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346A1917"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4</w:t>
            </w:r>
          </w:p>
        </w:tc>
        <w:tc>
          <w:tcPr>
            <w:tcW w:w="3060" w:type="dxa"/>
            <w:tcBorders>
              <w:top w:val="nil"/>
              <w:left w:val="nil"/>
              <w:bottom w:val="single" w:sz="4" w:space="0" w:color="auto"/>
              <w:right w:val="single" w:sz="4" w:space="0" w:color="auto"/>
            </w:tcBorders>
            <w:shd w:val="clear" w:color="000000" w:fill="FFFFFF"/>
            <w:noWrap/>
            <w:vAlign w:val="center"/>
            <w:hideMark/>
          </w:tcPr>
          <w:p w14:paraId="65514FBC" w14:textId="77777777" w:rsidR="005F429F" w:rsidRPr="005F429F" w:rsidRDefault="005F429F" w:rsidP="005F429F">
            <w:pP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Kaziopole (+Grudna, Wełna)</w:t>
            </w:r>
          </w:p>
        </w:tc>
        <w:tc>
          <w:tcPr>
            <w:tcW w:w="1820" w:type="dxa"/>
            <w:tcBorders>
              <w:top w:val="nil"/>
              <w:left w:val="nil"/>
              <w:bottom w:val="single" w:sz="4" w:space="0" w:color="auto"/>
              <w:right w:val="single" w:sz="4" w:space="0" w:color="auto"/>
            </w:tcBorders>
            <w:shd w:val="clear" w:color="auto" w:fill="auto"/>
            <w:noWrap/>
            <w:vAlign w:val="bottom"/>
            <w:hideMark/>
          </w:tcPr>
          <w:p w14:paraId="7B6CCAF7"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20,3</w:t>
            </w:r>
          </w:p>
        </w:tc>
      </w:tr>
      <w:tr w:rsidR="005F429F" w:rsidRPr="005F429F" w14:paraId="00D54238" w14:textId="77777777" w:rsidTr="00846B44">
        <w:trPr>
          <w:trHeight w:val="45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58743255"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5</w:t>
            </w:r>
          </w:p>
        </w:tc>
        <w:tc>
          <w:tcPr>
            <w:tcW w:w="3060" w:type="dxa"/>
            <w:tcBorders>
              <w:top w:val="nil"/>
              <w:left w:val="nil"/>
              <w:bottom w:val="single" w:sz="4" w:space="0" w:color="auto"/>
              <w:right w:val="single" w:sz="4" w:space="0" w:color="auto"/>
            </w:tcBorders>
            <w:shd w:val="clear" w:color="auto" w:fill="auto"/>
            <w:vAlign w:val="center"/>
            <w:hideMark/>
          </w:tcPr>
          <w:p w14:paraId="7CBBC18A" w14:textId="77777777" w:rsidR="005F429F" w:rsidRPr="005F429F" w:rsidRDefault="005F429F" w:rsidP="005F429F">
            <w:pP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Pruśce (+Biniewo, Marlewo, Sierniki, Stare)</w:t>
            </w:r>
          </w:p>
        </w:tc>
        <w:tc>
          <w:tcPr>
            <w:tcW w:w="1820" w:type="dxa"/>
            <w:tcBorders>
              <w:top w:val="nil"/>
              <w:left w:val="nil"/>
              <w:bottom w:val="single" w:sz="4" w:space="0" w:color="auto"/>
              <w:right w:val="single" w:sz="4" w:space="0" w:color="auto"/>
            </w:tcBorders>
            <w:shd w:val="clear" w:color="auto" w:fill="auto"/>
            <w:noWrap/>
            <w:vAlign w:val="bottom"/>
            <w:hideMark/>
          </w:tcPr>
          <w:p w14:paraId="49FCC318"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51,08</w:t>
            </w:r>
          </w:p>
        </w:tc>
      </w:tr>
      <w:tr w:rsidR="005F429F" w:rsidRPr="005F429F" w14:paraId="7894AF64" w14:textId="77777777" w:rsidTr="00846B44">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105A114C"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6</w:t>
            </w:r>
          </w:p>
        </w:tc>
        <w:tc>
          <w:tcPr>
            <w:tcW w:w="3060" w:type="dxa"/>
            <w:tcBorders>
              <w:top w:val="nil"/>
              <w:left w:val="nil"/>
              <w:bottom w:val="single" w:sz="4" w:space="0" w:color="auto"/>
              <w:right w:val="single" w:sz="4" w:space="0" w:color="auto"/>
            </w:tcBorders>
            <w:shd w:val="clear" w:color="auto" w:fill="auto"/>
            <w:noWrap/>
            <w:vAlign w:val="center"/>
            <w:hideMark/>
          </w:tcPr>
          <w:p w14:paraId="6A5657DD" w14:textId="77777777" w:rsidR="005F429F" w:rsidRPr="005F429F" w:rsidRDefault="005F429F" w:rsidP="005F429F">
            <w:pP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Słomowo (+Szczytno)</w:t>
            </w:r>
          </w:p>
        </w:tc>
        <w:tc>
          <w:tcPr>
            <w:tcW w:w="1820" w:type="dxa"/>
            <w:tcBorders>
              <w:top w:val="nil"/>
              <w:left w:val="nil"/>
              <w:bottom w:val="single" w:sz="4" w:space="0" w:color="auto"/>
              <w:right w:val="single" w:sz="4" w:space="0" w:color="auto"/>
            </w:tcBorders>
            <w:shd w:val="clear" w:color="auto" w:fill="auto"/>
            <w:noWrap/>
            <w:vAlign w:val="bottom"/>
            <w:hideMark/>
          </w:tcPr>
          <w:p w14:paraId="0D75BB07"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31,35</w:t>
            </w:r>
          </w:p>
        </w:tc>
      </w:tr>
      <w:tr w:rsidR="005F429F" w:rsidRPr="005F429F" w14:paraId="4EAFB363" w14:textId="77777777" w:rsidTr="00846B44">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7B1983D7"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7</w:t>
            </w:r>
          </w:p>
        </w:tc>
        <w:tc>
          <w:tcPr>
            <w:tcW w:w="3060" w:type="dxa"/>
            <w:tcBorders>
              <w:top w:val="nil"/>
              <w:left w:val="nil"/>
              <w:bottom w:val="single" w:sz="4" w:space="0" w:color="auto"/>
              <w:right w:val="single" w:sz="4" w:space="0" w:color="auto"/>
            </w:tcBorders>
            <w:shd w:val="clear" w:color="auto" w:fill="auto"/>
            <w:noWrap/>
            <w:vAlign w:val="center"/>
            <w:hideMark/>
          </w:tcPr>
          <w:p w14:paraId="1CE3BA55" w14:textId="77777777" w:rsidR="005F429F" w:rsidRPr="005F429F" w:rsidRDefault="005F429F" w:rsidP="005F429F">
            <w:pP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Studzieniec (+Międzylesie)</w:t>
            </w:r>
          </w:p>
        </w:tc>
        <w:tc>
          <w:tcPr>
            <w:tcW w:w="1820" w:type="dxa"/>
            <w:tcBorders>
              <w:top w:val="nil"/>
              <w:left w:val="nil"/>
              <w:bottom w:val="single" w:sz="4" w:space="0" w:color="auto"/>
              <w:right w:val="single" w:sz="4" w:space="0" w:color="auto"/>
            </w:tcBorders>
            <w:shd w:val="clear" w:color="auto" w:fill="auto"/>
            <w:noWrap/>
            <w:vAlign w:val="bottom"/>
            <w:hideMark/>
          </w:tcPr>
          <w:p w14:paraId="676FFFA8"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53,86</w:t>
            </w:r>
          </w:p>
        </w:tc>
      </w:tr>
      <w:tr w:rsidR="005F429F" w:rsidRPr="005F429F" w14:paraId="1B7A1815" w14:textId="77777777" w:rsidTr="00846B44">
        <w:trPr>
          <w:trHeight w:val="300"/>
        </w:trPr>
        <w:tc>
          <w:tcPr>
            <w:tcW w:w="6100" w:type="dxa"/>
            <w:gridSpan w:val="3"/>
            <w:tcBorders>
              <w:top w:val="single" w:sz="4" w:space="0" w:color="auto"/>
              <w:left w:val="single" w:sz="4" w:space="0" w:color="auto"/>
              <w:bottom w:val="single" w:sz="4" w:space="0" w:color="auto"/>
              <w:right w:val="nil"/>
            </w:tcBorders>
            <w:shd w:val="clear" w:color="000000" w:fill="D9E1F2"/>
            <w:vAlign w:val="center"/>
            <w:hideMark/>
          </w:tcPr>
          <w:p w14:paraId="4581B142" w14:textId="77777777" w:rsidR="005F429F" w:rsidRPr="005F429F" w:rsidRDefault="005F429F" w:rsidP="005F429F">
            <w:pPr>
              <w:jc w:val="center"/>
              <w:rPr>
                <w:rFonts w:asciiTheme="minorHAnsi" w:eastAsia="Times New Roman" w:hAnsiTheme="minorHAnsi" w:cstheme="minorHAnsi"/>
                <w:b/>
                <w:bCs/>
                <w:color w:val="000000"/>
                <w:sz w:val="22"/>
                <w:szCs w:val="22"/>
              </w:rPr>
            </w:pPr>
            <w:r w:rsidRPr="005F429F">
              <w:rPr>
                <w:rFonts w:asciiTheme="minorHAnsi" w:eastAsia="Times New Roman" w:hAnsiTheme="minorHAnsi" w:cstheme="minorHAnsi"/>
                <w:b/>
                <w:bCs/>
                <w:color w:val="000000"/>
                <w:sz w:val="22"/>
                <w:szCs w:val="22"/>
              </w:rPr>
              <w:t xml:space="preserve">obszar miejski - ulice </w:t>
            </w:r>
          </w:p>
        </w:tc>
      </w:tr>
      <w:tr w:rsidR="005F429F" w:rsidRPr="005F429F" w14:paraId="192622A4" w14:textId="77777777" w:rsidTr="00846B44">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35FA8EB5"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1</w:t>
            </w:r>
          </w:p>
        </w:tc>
        <w:tc>
          <w:tcPr>
            <w:tcW w:w="3060" w:type="dxa"/>
            <w:tcBorders>
              <w:top w:val="nil"/>
              <w:left w:val="nil"/>
              <w:bottom w:val="single" w:sz="4" w:space="0" w:color="auto"/>
              <w:right w:val="single" w:sz="4" w:space="0" w:color="auto"/>
            </w:tcBorders>
            <w:shd w:val="clear" w:color="auto" w:fill="auto"/>
            <w:noWrap/>
            <w:vAlign w:val="bottom"/>
            <w:hideMark/>
          </w:tcPr>
          <w:p w14:paraId="68418E9E" w14:textId="77777777" w:rsidR="005F429F" w:rsidRPr="005F429F" w:rsidRDefault="005F429F" w:rsidP="005F429F">
            <w:pP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Aleje Marszałka Piłsudskiego</w:t>
            </w:r>
          </w:p>
        </w:tc>
        <w:tc>
          <w:tcPr>
            <w:tcW w:w="18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092D93"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431,39</w:t>
            </w:r>
          </w:p>
        </w:tc>
      </w:tr>
      <w:tr w:rsidR="005F429F" w:rsidRPr="005F429F" w14:paraId="18CFCC16" w14:textId="77777777" w:rsidTr="00846B44">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670BB6EE"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2</w:t>
            </w:r>
          </w:p>
        </w:tc>
        <w:tc>
          <w:tcPr>
            <w:tcW w:w="3060" w:type="dxa"/>
            <w:tcBorders>
              <w:top w:val="nil"/>
              <w:left w:val="nil"/>
              <w:bottom w:val="single" w:sz="4" w:space="0" w:color="auto"/>
              <w:right w:val="single" w:sz="4" w:space="0" w:color="auto"/>
            </w:tcBorders>
            <w:shd w:val="clear" w:color="auto" w:fill="auto"/>
            <w:noWrap/>
            <w:vAlign w:val="bottom"/>
            <w:hideMark/>
          </w:tcPr>
          <w:p w14:paraId="4775C1FF" w14:textId="77777777" w:rsidR="005F429F" w:rsidRPr="005F429F" w:rsidRDefault="005F429F" w:rsidP="005F429F">
            <w:pP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Boguniewska</w:t>
            </w:r>
          </w:p>
        </w:tc>
        <w:tc>
          <w:tcPr>
            <w:tcW w:w="1820" w:type="dxa"/>
            <w:vMerge/>
            <w:tcBorders>
              <w:top w:val="nil"/>
              <w:left w:val="single" w:sz="4" w:space="0" w:color="auto"/>
              <w:bottom w:val="single" w:sz="4" w:space="0" w:color="000000"/>
              <w:right w:val="single" w:sz="4" w:space="0" w:color="auto"/>
            </w:tcBorders>
            <w:vAlign w:val="center"/>
            <w:hideMark/>
          </w:tcPr>
          <w:p w14:paraId="0BA01EF1" w14:textId="77777777" w:rsidR="005F429F" w:rsidRPr="005F429F" w:rsidRDefault="005F429F" w:rsidP="005F429F">
            <w:pPr>
              <w:rPr>
                <w:rFonts w:asciiTheme="minorHAnsi" w:eastAsia="Times New Roman" w:hAnsiTheme="minorHAnsi" w:cstheme="minorHAnsi"/>
                <w:color w:val="000000"/>
                <w:sz w:val="22"/>
                <w:szCs w:val="22"/>
              </w:rPr>
            </w:pPr>
          </w:p>
        </w:tc>
      </w:tr>
      <w:tr w:rsidR="005F429F" w:rsidRPr="005F429F" w14:paraId="477EB2D7" w14:textId="77777777" w:rsidTr="00846B44">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76D514DF"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3</w:t>
            </w:r>
          </w:p>
        </w:tc>
        <w:tc>
          <w:tcPr>
            <w:tcW w:w="3060" w:type="dxa"/>
            <w:tcBorders>
              <w:top w:val="nil"/>
              <w:left w:val="nil"/>
              <w:bottom w:val="single" w:sz="4" w:space="0" w:color="auto"/>
              <w:right w:val="single" w:sz="4" w:space="0" w:color="auto"/>
            </w:tcBorders>
            <w:shd w:val="clear" w:color="auto" w:fill="auto"/>
            <w:noWrap/>
            <w:vAlign w:val="bottom"/>
            <w:hideMark/>
          </w:tcPr>
          <w:p w14:paraId="678EA7A5" w14:textId="77777777" w:rsidR="005F429F" w:rsidRPr="005F429F" w:rsidRDefault="005F429F" w:rsidP="005F429F">
            <w:pP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Czarnkowska</w:t>
            </w:r>
          </w:p>
        </w:tc>
        <w:tc>
          <w:tcPr>
            <w:tcW w:w="1820" w:type="dxa"/>
            <w:vMerge/>
            <w:tcBorders>
              <w:top w:val="nil"/>
              <w:left w:val="single" w:sz="4" w:space="0" w:color="auto"/>
              <w:bottom w:val="single" w:sz="4" w:space="0" w:color="000000"/>
              <w:right w:val="single" w:sz="4" w:space="0" w:color="auto"/>
            </w:tcBorders>
            <w:vAlign w:val="center"/>
            <w:hideMark/>
          </w:tcPr>
          <w:p w14:paraId="66C24FDD" w14:textId="77777777" w:rsidR="005F429F" w:rsidRPr="005F429F" w:rsidRDefault="005F429F" w:rsidP="005F429F">
            <w:pPr>
              <w:rPr>
                <w:rFonts w:asciiTheme="minorHAnsi" w:eastAsia="Times New Roman" w:hAnsiTheme="minorHAnsi" w:cstheme="minorHAnsi"/>
                <w:color w:val="000000"/>
                <w:sz w:val="22"/>
                <w:szCs w:val="22"/>
              </w:rPr>
            </w:pPr>
          </w:p>
        </w:tc>
      </w:tr>
      <w:tr w:rsidR="005F429F" w:rsidRPr="005F429F" w14:paraId="144E8AD5" w14:textId="77777777" w:rsidTr="00846B44">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629FCEF9"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4</w:t>
            </w:r>
          </w:p>
        </w:tc>
        <w:tc>
          <w:tcPr>
            <w:tcW w:w="3060" w:type="dxa"/>
            <w:tcBorders>
              <w:top w:val="nil"/>
              <w:left w:val="nil"/>
              <w:bottom w:val="single" w:sz="4" w:space="0" w:color="auto"/>
              <w:right w:val="single" w:sz="4" w:space="0" w:color="auto"/>
            </w:tcBorders>
            <w:shd w:val="clear" w:color="auto" w:fill="auto"/>
            <w:noWrap/>
            <w:vAlign w:val="bottom"/>
            <w:hideMark/>
          </w:tcPr>
          <w:p w14:paraId="27D423BD" w14:textId="77777777" w:rsidR="005F429F" w:rsidRPr="005F429F" w:rsidRDefault="005F429F" w:rsidP="005F429F">
            <w:pP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Działkowa</w:t>
            </w:r>
          </w:p>
        </w:tc>
        <w:tc>
          <w:tcPr>
            <w:tcW w:w="1820" w:type="dxa"/>
            <w:vMerge/>
            <w:tcBorders>
              <w:top w:val="nil"/>
              <w:left w:val="single" w:sz="4" w:space="0" w:color="auto"/>
              <w:bottom w:val="single" w:sz="4" w:space="0" w:color="000000"/>
              <w:right w:val="single" w:sz="4" w:space="0" w:color="auto"/>
            </w:tcBorders>
            <w:vAlign w:val="center"/>
            <w:hideMark/>
          </w:tcPr>
          <w:p w14:paraId="106BD81D" w14:textId="77777777" w:rsidR="005F429F" w:rsidRPr="005F429F" w:rsidRDefault="005F429F" w:rsidP="005F429F">
            <w:pPr>
              <w:rPr>
                <w:rFonts w:asciiTheme="minorHAnsi" w:eastAsia="Times New Roman" w:hAnsiTheme="minorHAnsi" w:cstheme="minorHAnsi"/>
                <w:color w:val="000000"/>
                <w:sz w:val="22"/>
                <w:szCs w:val="22"/>
              </w:rPr>
            </w:pPr>
          </w:p>
        </w:tc>
      </w:tr>
      <w:tr w:rsidR="005F429F" w:rsidRPr="005F429F" w14:paraId="7097D8CC" w14:textId="77777777" w:rsidTr="00846B44">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2430CCFF"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5</w:t>
            </w:r>
          </w:p>
        </w:tc>
        <w:tc>
          <w:tcPr>
            <w:tcW w:w="3060" w:type="dxa"/>
            <w:tcBorders>
              <w:top w:val="nil"/>
              <w:left w:val="nil"/>
              <w:bottom w:val="single" w:sz="4" w:space="0" w:color="auto"/>
              <w:right w:val="single" w:sz="4" w:space="0" w:color="auto"/>
            </w:tcBorders>
            <w:shd w:val="clear" w:color="000000" w:fill="FFFFFF"/>
            <w:noWrap/>
            <w:vAlign w:val="bottom"/>
            <w:hideMark/>
          </w:tcPr>
          <w:p w14:paraId="7F350E47" w14:textId="77777777" w:rsidR="005F429F" w:rsidRPr="005F429F" w:rsidRDefault="005F429F" w:rsidP="005F429F">
            <w:pP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Fabryczna</w:t>
            </w:r>
          </w:p>
        </w:tc>
        <w:tc>
          <w:tcPr>
            <w:tcW w:w="1820" w:type="dxa"/>
            <w:vMerge/>
            <w:tcBorders>
              <w:top w:val="nil"/>
              <w:left w:val="single" w:sz="4" w:space="0" w:color="auto"/>
              <w:bottom w:val="single" w:sz="4" w:space="0" w:color="000000"/>
              <w:right w:val="single" w:sz="4" w:space="0" w:color="auto"/>
            </w:tcBorders>
            <w:vAlign w:val="center"/>
            <w:hideMark/>
          </w:tcPr>
          <w:p w14:paraId="3171AA1D" w14:textId="77777777" w:rsidR="005F429F" w:rsidRPr="005F429F" w:rsidRDefault="005F429F" w:rsidP="005F429F">
            <w:pPr>
              <w:rPr>
                <w:rFonts w:asciiTheme="minorHAnsi" w:eastAsia="Times New Roman" w:hAnsiTheme="minorHAnsi" w:cstheme="minorHAnsi"/>
                <w:color w:val="000000"/>
                <w:sz w:val="22"/>
                <w:szCs w:val="22"/>
              </w:rPr>
            </w:pPr>
          </w:p>
        </w:tc>
      </w:tr>
      <w:tr w:rsidR="005F429F" w:rsidRPr="005F429F" w14:paraId="410CAD10" w14:textId="77777777" w:rsidTr="00846B44">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0C650824"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lastRenderedPageBreak/>
              <w:t>6</w:t>
            </w:r>
          </w:p>
        </w:tc>
        <w:tc>
          <w:tcPr>
            <w:tcW w:w="3060" w:type="dxa"/>
            <w:tcBorders>
              <w:top w:val="nil"/>
              <w:left w:val="nil"/>
              <w:bottom w:val="single" w:sz="4" w:space="0" w:color="auto"/>
              <w:right w:val="single" w:sz="4" w:space="0" w:color="auto"/>
            </w:tcBorders>
            <w:shd w:val="clear" w:color="000000" w:fill="FFFFFF"/>
            <w:noWrap/>
            <w:vAlign w:val="bottom"/>
            <w:hideMark/>
          </w:tcPr>
          <w:p w14:paraId="1AF614A3" w14:textId="77777777" w:rsidR="005F429F" w:rsidRPr="005F429F" w:rsidRDefault="005F429F" w:rsidP="005F429F">
            <w:pP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Gościnna</w:t>
            </w:r>
          </w:p>
        </w:tc>
        <w:tc>
          <w:tcPr>
            <w:tcW w:w="1820" w:type="dxa"/>
            <w:vMerge/>
            <w:tcBorders>
              <w:top w:val="nil"/>
              <w:left w:val="single" w:sz="4" w:space="0" w:color="auto"/>
              <w:bottom w:val="single" w:sz="4" w:space="0" w:color="000000"/>
              <w:right w:val="single" w:sz="4" w:space="0" w:color="auto"/>
            </w:tcBorders>
            <w:vAlign w:val="center"/>
            <w:hideMark/>
          </w:tcPr>
          <w:p w14:paraId="6D827699" w14:textId="77777777" w:rsidR="005F429F" w:rsidRPr="005F429F" w:rsidRDefault="005F429F" w:rsidP="005F429F">
            <w:pPr>
              <w:rPr>
                <w:rFonts w:asciiTheme="minorHAnsi" w:eastAsia="Times New Roman" w:hAnsiTheme="minorHAnsi" w:cstheme="minorHAnsi"/>
                <w:color w:val="000000"/>
                <w:sz w:val="22"/>
                <w:szCs w:val="22"/>
              </w:rPr>
            </w:pPr>
          </w:p>
        </w:tc>
      </w:tr>
      <w:tr w:rsidR="005F429F" w:rsidRPr="005F429F" w14:paraId="7D17EFB5" w14:textId="77777777" w:rsidTr="00846B44">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1E5824CB"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7</w:t>
            </w:r>
          </w:p>
        </w:tc>
        <w:tc>
          <w:tcPr>
            <w:tcW w:w="3060" w:type="dxa"/>
            <w:tcBorders>
              <w:top w:val="nil"/>
              <w:left w:val="nil"/>
              <w:bottom w:val="single" w:sz="4" w:space="0" w:color="auto"/>
              <w:right w:val="single" w:sz="4" w:space="0" w:color="auto"/>
            </w:tcBorders>
            <w:shd w:val="clear" w:color="000000" w:fill="FFFFFF"/>
            <w:noWrap/>
            <w:vAlign w:val="bottom"/>
            <w:hideMark/>
          </w:tcPr>
          <w:p w14:paraId="36883B64" w14:textId="77777777" w:rsidR="005F429F" w:rsidRPr="005F429F" w:rsidRDefault="005F429F" w:rsidP="005F429F">
            <w:pP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Kardynała Wyszyńskiego</w:t>
            </w:r>
          </w:p>
        </w:tc>
        <w:tc>
          <w:tcPr>
            <w:tcW w:w="1820" w:type="dxa"/>
            <w:vMerge/>
            <w:tcBorders>
              <w:top w:val="nil"/>
              <w:left w:val="single" w:sz="4" w:space="0" w:color="auto"/>
              <w:bottom w:val="single" w:sz="4" w:space="0" w:color="000000"/>
              <w:right w:val="single" w:sz="4" w:space="0" w:color="auto"/>
            </w:tcBorders>
            <w:vAlign w:val="center"/>
            <w:hideMark/>
          </w:tcPr>
          <w:p w14:paraId="235B3549" w14:textId="77777777" w:rsidR="005F429F" w:rsidRPr="005F429F" w:rsidRDefault="005F429F" w:rsidP="005F429F">
            <w:pPr>
              <w:rPr>
                <w:rFonts w:asciiTheme="minorHAnsi" w:eastAsia="Times New Roman" w:hAnsiTheme="minorHAnsi" w:cstheme="minorHAnsi"/>
                <w:color w:val="000000"/>
                <w:sz w:val="22"/>
                <w:szCs w:val="22"/>
              </w:rPr>
            </w:pPr>
          </w:p>
        </w:tc>
      </w:tr>
      <w:tr w:rsidR="005F429F" w:rsidRPr="005F429F" w14:paraId="0777938B" w14:textId="77777777" w:rsidTr="00846B44">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1A53E9D1"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8</w:t>
            </w:r>
          </w:p>
        </w:tc>
        <w:tc>
          <w:tcPr>
            <w:tcW w:w="3060" w:type="dxa"/>
            <w:tcBorders>
              <w:top w:val="nil"/>
              <w:left w:val="nil"/>
              <w:bottom w:val="single" w:sz="4" w:space="0" w:color="auto"/>
              <w:right w:val="single" w:sz="4" w:space="0" w:color="auto"/>
            </w:tcBorders>
            <w:shd w:val="clear" w:color="000000" w:fill="FFFFFF"/>
            <w:noWrap/>
            <w:vAlign w:val="bottom"/>
            <w:hideMark/>
          </w:tcPr>
          <w:p w14:paraId="203DC288" w14:textId="77777777" w:rsidR="005F429F" w:rsidRPr="005F429F" w:rsidRDefault="005F429F" w:rsidP="005F429F">
            <w:pP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Kościelna</w:t>
            </w:r>
          </w:p>
        </w:tc>
        <w:tc>
          <w:tcPr>
            <w:tcW w:w="1820" w:type="dxa"/>
            <w:vMerge/>
            <w:tcBorders>
              <w:top w:val="nil"/>
              <w:left w:val="single" w:sz="4" w:space="0" w:color="auto"/>
              <w:bottom w:val="single" w:sz="4" w:space="0" w:color="000000"/>
              <w:right w:val="single" w:sz="4" w:space="0" w:color="auto"/>
            </w:tcBorders>
            <w:vAlign w:val="center"/>
            <w:hideMark/>
          </w:tcPr>
          <w:p w14:paraId="7C5C9972" w14:textId="77777777" w:rsidR="005F429F" w:rsidRPr="005F429F" w:rsidRDefault="005F429F" w:rsidP="005F429F">
            <w:pPr>
              <w:rPr>
                <w:rFonts w:asciiTheme="minorHAnsi" w:eastAsia="Times New Roman" w:hAnsiTheme="minorHAnsi" w:cstheme="minorHAnsi"/>
                <w:color w:val="000000"/>
                <w:sz w:val="22"/>
                <w:szCs w:val="22"/>
              </w:rPr>
            </w:pPr>
          </w:p>
        </w:tc>
      </w:tr>
      <w:tr w:rsidR="005F429F" w:rsidRPr="005F429F" w14:paraId="5B355E3E" w14:textId="77777777" w:rsidTr="00846B44">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1163E8FB"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9</w:t>
            </w:r>
          </w:p>
        </w:tc>
        <w:tc>
          <w:tcPr>
            <w:tcW w:w="3060" w:type="dxa"/>
            <w:tcBorders>
              <w:top w:val="nil"/>
              <w:left w:val="nil"/>
              <w:bottom w:val="single" w:sz="4" w:space="0" w:color="auto"/>
              <w:right w:val="single" w:sz="4" w:space="0" w:color="auto"/>
            </w:tcBorders>
            <w:shd w:val="clear" w:color="000000" w:fill="FFFFFF"/>
            <w:noWrap/>
            <w:vAlign w:val="bottom"/>
            <w:hideMark/>
          </w:tcPr>
          <w:p w14:paraId="40EDA27A" w14:textId="77777777" w:rsidR="005F429F" w:rsidRPr="005F429F" w:rsidRDefault="005F429F" w:rsidP="005F429F">
            <w:pP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Kościuszki</w:t>
            </w:r>
          </w:p>
        </w:tc>
        <w:tc>
          <w:tcPr>
            <w:tcW w:w="1820" w:type="dxa"/>
            <w:vMerge/>
            <w:tcBorders>
              <w:top w:val="nil"/>
              <w:left w:val="single" w:sz="4" w:space="0" w:color="auto"/>
              <w:bottom w:val="single" w:sz="4" w:space="0" w:color="000000"/>
              <w:right w:val="single" w:sz="4" w:space="0" w:color="auto"/>
            </w:tcBorders>
            <w:vAlign w:val="center"/>
            <w:hideMark/>
          </w:tcPr>
          <w:p w14:paraId="777EEC1F" w14:textId="77777777" w:rsidR="005F429F" w:rsidRPr="005F429F" w:rsidRDefault="005F429F" w:rsidP="005F429F">
            <w:pPr>
              <w:rPr>
                <w:rFonts w:asciiTheme="minorHAnsi" w:eastAsia="Times New Roman" w:hAnsiTheme="minorHAnsi" w:cstheme="minorHAnsi"/>
                <w:color w:val="000000"/>
                <w:sz w:val="22"/>
                <w:szCs w:val="22"/>
              </w:rPr>
            </w:pPr>
          </w:p>
        </w:tc>
      </w:tr>
      <w:tr w:rsidR="005F429F" w:rsidRPr="005F429F" w14:paraId="067B94FD" w14:textId="77777777" w:rsidTr="00846B44">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296D4977"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10</w:t>
            </w:r>
          </w:p>
        </w:tc>
        <w:tc>
          <w:tcPr>
            <w:tcW w:w="3060" w:type="dxa"/>
            <w:tcBorders>
              <w:top w:val="nil"/>
              <w:left w:val="nil"/>
              <w:bottom w:val="single" w:sz="4" w:space="0" w:color="auto"/>
              <w:right w:val="single" w:sz="4" w:space="0" w:color="auto"/>
            </w:tcBorders>
            <w:shd w:val="clear" w:color="000000" w:fill="FFFFFF"/>
            <w:noWrap/>
            <w:vAlign w:val="bottom"/>
            <w:hideMark/>
          </w:tcPr>
          <w:p w14:paraId="60A82502" w14:textId="77777777" w:rsidR="005F429F" w:rsidRPr="005F429F" w:rsidRDefault="005F429F" w:rsidP="005F429F">
            <w:pP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Kotlarska</w:t>
            </w:r>
          </w:p>
        </w:tc>
        <w:tc>
          <w:tcPr>
            <w:tcW w:w="1820" w:type="dxa"/>
            <w:vMerge/>
            <w:tcBorders>
              <w:top w:val="nil"/>
              <w:left w:val="single" w:sz="4" w:space="0" w:color="auto"/>
              <w:bottom w:val="single" w:sz="4" w:space="0" w:color="000000"/>
              <w:right w:val="single" w:sz="4" w:space="0" w:color="auto"/>
            </w:tcBorders>
            <w:vAlign w:val="center"/>
            <w:hideMark/>
          </w:tcPr>
          <w:p w14:paraId="2DA0A235" w14:textId="77777777" w:rsidR="005F429F" w:rsidRPr="005F429F" w:rsidRDefault="005F429F" w:rsidP="005F429F">
            <w:pPr>
              <w:rPr>
                <w:rFonts w:asciiTheme="minorHAnsi" w:eastAsia="Times New Roman" w:hAnsiTheme="minorHAnsi" w:cstheme="minorHAnsi"/>
                <w:color w:val="000000"/>
                <w:sz w:val="22"/>
                <w:szCs w:val="22"/>
              </w:rPr>
            </w:pPr>
          </w:p>
        </w:tc>
      </w:tr>
      <w:tr w:rsidR="005F429F" w:rsidRPr="005F429F" w14:paraId="089DDEF6" w14:textId="77777777" w:rsidTr="00846B44">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4E0F5732"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11</w:t>
            </w:r>
          </w:p>
        </w:tc>
        <w:tc>
          <w:tcPr>
            <w:tcW w:w="3060" w:type="dxa"/>
            <w:tcBorders>
              <w:top w:val="nil"/>
              <w:left w:val="nil"/>
              <w:bottom w:val="single" w:sz="4" w:space="0" w:color="auto"/>
              <w:right w:val="single" w:sz="4" w:space="0" w:color="auto"/>
            </w:tcBorders>
            <w:shd w:val="clear" w:color="000000" w:fill="FFFFFF"/>
            <w:noWrap/>
            <w:vAlign w:val="bottom"/>
            <w:hideMark/>
          </w:tcPr>
          <w:p w14:paraId="3D90F63A" w14:textId="77777777" w:rsidR="005F429F" w:rsidRPr="005F429F" w:rsidRDefault="005F429F" w:rsidP="005F429F">
            <w:pP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 xml:space="preserve">Krzyżaniaka </w:t>
            </w:r>
          </w:p>
        </w:tc>
        <w:tc>
          <w:tcPr>
            <w:tcW w:w="1820" w:type="dxa"/>
            <w:vMerge/>
            <w:tcBorders>
              <w:top w:val="nil"/>
              <w:left w:val="single" w:sz="4" w:space="0" w:color="auto"/>
              <w:bottom w:val="single" w:sz="4" w:space="0" w:color="000000"/>
              <w:right w:val="single" w:sz="4" w:space="0" w:color="auto"/>
            </w:tcBorders>
            <w:vAlign w:val="center"/>
            <w:hideMark/>
          </w:tcPr>
          <w:p w14:paraId="7D42D978" w14:textId="77777777" w:rsidR="005F429F" w:rsidRPr="005F429F" w:rsidRDefault="005F429F" w:rsidP="005F429F">
            <w:pPr>
              <w:rPr>
                <w:rFonts w:asciiTheme="minorHAnsi" w:eastAsia="Times New Roman" w:hAnsiTheme="minorHAnsi" w:cstheme="minorHAnsi"/>
                <w:color w:val="000000"/>
                <w:sz w:val="22"/>
                <w:szCs w:val="22"/>
              </w:rPr>
            </w:pPr>
          </w:p>
        </w:tc>
      </w:tr>
      <w:tr w:rsidR="005F429F" w:rsidRPr="005F429F" w14:paraId="2C6CD9FD" w14:textId="77777777" w:rsidTr="00846B44">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2B7F3B57"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12</w:t>
            </w:r>
          </w:p>
        </w:tc>
        <w:tc>
          <w:tcPr>
            <w:tcW w:w="3060" w:type="dxa"/>
            <w:tcBorders>
              <w:top w:val="nil"/>
              <w:left w:val="nil"/>
              <w:bottom w:val="single" w:sz="4" w:space="0" w:color="auto"/>
              <w:right w:val="single" w:sz="4" w:space="0" w:color="auto"/>
            </w:tcBorders>
            <w:shd w:val="clear" w:color="000000" w:fill="FFFFFF"/>
            <w:noWrap/>
            <w:vAlign w:val="bottom"/>
            <w:hideMark/>
          </w:tcPr>
          <w:p w14:paraId="4B144661" w14:textId="77777777" w:rsidR="005F429F" w:rsidRPr="005F429F" w:rsidRDefault="005F429F" w:rsidP="005F429F">
            <w:pP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Lipowa</w:t>
            </w:r>
          </w:p>
        </w:tc>
        <w:tc>
          <w:tcPr>
            <w:tcW w:w="1820" w:type="dxa"/>
            <w:vMerge/>
            <w:tcBorders>
              <w:top w:val="nil"/>
              <w:left w:val="single" w:sz="4" w:space="0" w:color="auto"/>
              <w:bottom w:val="single" w:sz="4" w:space="0" w:color="000000"/>
              <w:right w:val="single" w:sz="4" w:space="0" w:color="auto"/>
            </w:tcBorders>
            <w:vAlign w:val="center"/>
            <w:hideMark/>
          </w:tcPr>
          <w:p w14:paraId="63DCE5E8" w14:textId="77777777" w:rsidR="005F429F" w:rsidRPr="005F429F" w:rsidRDefault="005F429F" w:rsidP="005F429F">
            <w:pPr>
              <w:rPr>
                <w:rFonts w:asciiTheme="minorHAnsi" w:eastAsia="Times New Roman" w:hAnsiTheme="minorHAnsi" w:cstheme="minorHAnsi"/>
                <w:color w:val="000000"/>
                <w:sz w:val="22"/>
                <w:szCs w:val="22"/>
              </w:rPr>
            </w:pPr>
          </w:p>
        </w:tc>
      </w:tr>
      <w:tr w:rsidR="005F429F" w:rsidRPr="005F429F" w14:paraId="48F8DC83" w14:textId="77777777" w:rsidTr="00846B44">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66F3772E"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13</w:t>
            </w:r>
          </w:p>
        </w:tc>
        <w:tc>
          <w:tcPr>
            <w:tcW w:w="3060" w:type="dxa"/>
            <w:tcBorders>
              <w:top w:val="nil"/>
              <w:left w:val="nil"/>
              <w:bottom w:val="single" w:sz="4" w:space="0" w:color="auto"/>
              <w:right w:val="single" w:sz="4" w:space="0" w:color="auto"/>
            </w:tcBorders>
            <w:shd w:val="clear" w:color="000000" w:fill="FFFFFF"/>
            <w:noWrap/>
            <w:vAlign w:val="bottom"/>
            <w:hideMark/>
          </w:tcPr>
          <w:p w14:paraId="2530095D" w14:textId="77777777" w:rsidR="005F429F" w:rsidRPr="005F429F" w:rsidRDefault="005F429F" w:rsidP="005F429F">
            <w:pP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Mała Poznańska</w:t>
            </w:r>
          </w:p>
        </w:tc>
        <w:tc>
          <w:tcPr>
            <w:tcW w:w="1820" w:type="dxa"/>
            <w:vMerge/>
            <w:tcBorders>
              <w:top w:val="nil"/>
              <w:left w:val="single" w:sz="4" w:space="0" w:color="auto"/>
              <w:bottom w:val="single" w:sz="4" w:space="0" w:color="000000"/>
              <w:right w:val="single" w:sz="4" w:space="0" w:color="auto"/>
            </w:tcBorders>
            <w:vAlign w:val="center"/>
            <w:hideMark/>
          </w:tcPr>
          <w:p w14:paraId="3EE3EC9B" w14:textId="77777777" w:rsidR="005F429F" w:rsidRPr="005F429F" w:rsidRDefault="005F429F" w:rsidP="005F429F">
            <w:pPr>
              <w:rPr>
                <w:rFonts w:asciiTheme="minorHAnsi" w:eastAsia="Times New Roman" w:hAnsiTheme="minorHAnsi" w:cstheme="minorHAnsi"/>
                <w:color w:val="000000"/>
                <w:sz w:val="22"/>
                <w:szCs w:val="22"/>
              </w:rPr>
            </w:pPr>
          </w:p>
        </w:tc>
      </w:tr>
      <w:tr w:rsidR="005F429F" w:rsidRPr="005F429F" w14:paraId="3CA057AE" w14:textId="77777777" w:rsidTr="00846B44">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0E305E24"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14</w:t>
            </w:r>
          </w:p>
        </w:tc>
        <w:tc>
          <w:tcPr>
            <w:tcW w:w="3060" w:type="dxa"/>
            <w:tcBorders>
              <w:top w:val="nil"/>
              <w:left w:val="nil"/>
              <w:bottom w:val="single" w:sz="4" w:space="0" w:color="auto"/>
              <w:right w:val="single" w:sz="4" w:space="0" w:color="auto"/>
            </w:tcBorders>
            <w:shd w:val="clear" w:color="000000" w:fill="FFFFFF"/>
            <w:noWrap/>
            <w:vAlign w:val="bottom"/>
            <w:hideMark/>
          </w:tcPr>
          <w:p w14:paraId="709848AB" w14:textId="77777777" w:rsidR="005F429F" w:rsidRPr="005F429F" w:rsidRDefault="005F429F" w:rsidP="005F429F">
            <w:pP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Mała Szkolna</w:t>
            </w:r>
          </w:p>
        </w:tc>
        <w:tc>
          <w:tcPr>
            <w:tcW w:w="1820" w:type="dxa"/>
            <w:vMerge/>
            <w:tcBorders>
              <w:top w:val="nil"/>
              <w:left w:val="single" w:sz="4" w:space="0" w:color="auto"/>
              <w:bottom w:val="single" w:sz="4" w:space="0" w:color="000000"/>
              <w:right w:val="single" w:sz="4" w:space="0" w:color="auto"/>
            </w:tcBorders>
            <w:vAlign w:val="center"/>
            <w:hideMark/>
          </w:tcPr>
          <w:p w14:paraId="1D28ADCD" w14:textId="77777777" w:rsidR="005F429F" w:rsidRPr="005F429F" w:rsidRDefault="005F429F" w:rsidP="005F429F">
            <w:pPr>
              <w:rPr>
                <w:rFonts w:asciiTheme="minorHAnsi" w:eastAsia="Times New Roman" w:hAnsiTheme="minorHAnsi" w:cstheme="minorHAnsi"/>
                <w:color w:val="000000"/>
                <w:sz w:val="22"/>
                <w:szCs w:val="22"/>
              </w:rPr>
            </w:pPr>
          </w:p>
        </w:tc>
      </w:tr>
      <w:tr w:rsidR="005F429F" w:rsidRPr="005F429F" w14:paraId="73DF9034" w14:textId="77777777" w:rsidTr="00846B44">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6E508F9D"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15</w:t>
            </w:r>
          </w:p>
        </w:tc>
        <w:tc>
          <w:tcPr>
            <w:tcW w:w="3060" w:type="dxa"/>
            <w:tcBorders>
              <w:top w:val="nil"/>
              <w:left w:val="nil"/>
              <w:bottom w:val="single" w:sz="4" w:space="0" w:color="auto"/>
              <w:right w:val="single" w:sz="4" w:space="0" w:color="auto"/>
            </w:tcBorders>
            <w:shd w:val="clear" w:color="000000" w:fill="FFFFFF"/>
            <w:noWrap/>
            <w:vAlign w:val="bottom"/>
            <w:hideMark/>
          </w:tcPr>
          <w:p w14:paraId="23A27F56" w14:textId="77777777" w:rsidR="005F429F" w:rsidRPr="005F429F" w:rsidRDefault="005F429F" w:rsidP="005F429F">
            <w:pP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Miodowa</w:t>
            </w:r>
          </w:p>
        </w:tc>
        <w:tc>
          <w:tcPr>
            <w:tcW w:w="1820" w:type="dxa"/>
            <w:vMerge/>
            <w:tcBorders>
              <w:top w:val="nil"/>
              <w:left w:val="single" w:sz="4" w:space="0" w:color="auto"/>
              <w:bottom w:val="single" w:sz="4" w:space="0" w:color="000000"/>
              <w:right w:val="single" w:sz="4" w:space="0" w:color="auto"/>
            </w:tcBorders>
            <w:vAlign w:val="center"/>
            <w:hideMark/>
          </w:tcPr>
          <w:p w14:paraId="2BFBBF1D" w14:textId="77777777" w:rsidR="005F429F" w:rsidRPr="005F429F" w:rsidRDefault="005F429F" w:rsidP="005F429F">
            <w:pPr>
              <w:rPr>
                <w:rFonts w:asciiTheme="minorHAnsi" w:eastAsia="Times New Roman" w:hAnsiTheme="minorHAnsi" w:cstheme="minorHAnsi"/>
                <w:color w:val="000000"/>
                <w:sz w:val="22"/>
                <w:szCs w:val="22"/>
              </w:rPr>
            </w:pPr>
          </w:p>
        </w:tc>
      </w:tr>
      <w:tr w:rsidR="005F429F" w:rsidRPr="005F429F" w14:paraId="2FE33F81" w14:textId="77777777" w:rsidTr="00846B44">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62ABFE78"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16</w:t>
            </w:r>
          </w:p>
        </w:tc>
        <w:tc>
          <w:tcPr>
            <w:tcW w:w="3060" w:type="dxa"/>
            <w:tcBorders>
              <w:top w:val="nil"/>
              <w:left w:val="nil"/>
              <w:bottom w:val="single" w:sz="4" w:space="0" w:color="auto"/>
              <w:right w:val="single" w:sz="4" w:space="0" w:color="auto"/>
            </w:tcBorders>
            <w:shd w:val="clear" w:color="auto" w:fill="auto"/>
            <w:noWrap/>
            <w:vAlign w:val="bottom"/>
            <w:hideMark/>
          </w:tcPr>
          <w:p w14:paraId="7B4E2ADD" w14:textId="77777777" w:rsidR="005F429F" w:rsidRPr="005F429F" w:rsidRDefault="005F429F" w:rsidP="005F429F">
            <w:pP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 xml:space="preserve">Osiedle Przemysława II </w:t>
            </w:r>
          </w:p>
        </w:tc>
        <w:tc>
          <w:tcPr>
            <w:tcW w:w="1820" w:type="dxa"/>
            <w:vMerge/>
            <w:tcBorders>
              <w:top w:val="nil"/>
              <w:left w:val="single" w:sz="4" w:space="0" w:color="auto"/>
              <w:bottom w:val="single" w:sz="4" w:space="0" w:color="000000"/>
              <w:right w:val="single" w:sz="4" w:space="0" w:color="auto"/>
            </w:tcBorders>
            <w:vAlign w:val="center"/>
            <w:hideMark/>
          </w:tcPr>
          <w:p w14:paraId="00CF685C" w14:textId="77777777" w:rsidR="005F429F" w:rsidRPr="005F429F" w:rsidRDefault="005F429F" w:rsidP="005F429F">
            <w:pPr>
              <w:rPr>
                <w:rFonts w:asciiTheme="minorHAnsi" w:eastAsia="Times New Roman" w:hAnsiTheme="minorHAnsi" w:cstheme="minorHAnsi"/>
                <w:color w:val="000000"/>
                <w:sz w:val="22"/>
                <w:szCs w:val="22"/>
              </w:rPr>
            </w:pPr>
          </w:p>
        </w:tc>
      </w:tr>
      <w:tr w:rsidR="005F429F" w:rsidRPr="005F429F" w14:paraId="0B55740F" w14:textId="77777777" w:rsidTr="00846B44">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3C08068A"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17</w:t>
            </w:r>
          </w:p>
        </w:tc>
        <w:tc>
          <w:tcPr>
            <w:tcW w:w="3060" w:type="dxa"/>
            <w:tcBorders>
              <w:top w:val="nil"/>
              <w:left w:val="nil"/>
              <w:bottom w:val="single" w:sz="4" w:space="0" w:color="auto"/>
              <w:right w:val="single" w:sz="4" w:space="0" w:color="auto"/>
            </w:tcBorders>
            <w:shd w:val="clear" w:color="auto" w:fill="auto"/>
            <w:noWrap/>
            <w:vAlign w:val="bottom"/>
            <w:hideMark/>
          </w:tcPr>
          <w:p w14:paraId="1AEFB6D6" w14:textId="77777777" w:rsidR="005F429F" w:rsidRPr="005F429F" w:rsidRDefault="005F429F" w:rsidP="005F429F">
            <w:pP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 xml:space="preserve">Plac Karola Marcinkowskiego </w:t>
            </w:r>
          </w:p>
        </w:tc>
        <w:tc>
          <w:tcPr>
            <w:tcW w:w="1820" w:type="dxa"/>
            <w:vMerge/>
            <w:tcBorders>
              <w:top w:val="nil"/>
              <w:left w:val="single" w:sz="4" w:space="0" w:color="auto"/>
              <w:bottom w:val="single" w:sz="4" w:space="0" w:color="000000"/>
              <w:right w:val="single" w:sz="4" w:space="0" w:color="auto"/>
            </w:tcBorders>
            <w:vAlign w:val="center"/>
            <w:hideMark/>
          </w:tcPr>
          <w:p w14:paraId="7945F1AD" w14:textId="77777777" w:rsidR="005F429F" w:rsidRPr="005F429F" w:rsidRDefault="005F429F" w:rsidP="005F429F">
            <w:pPr>
              <w:rPr>
                <w:rFonts w:asciiTheme="minorHAnsi" w:eastAsia="Times New Roman" w:hAnsiTheme="minorHAnsi" w:cstheme="minorHAnsi"/>
                <w:color w:val="000000"/>
                <w:sz w:val="22"/>
                <w:szCs w:val="22"/>
              </w:rPr>
            </w:pPr>
          </w:p>
        </w:tc>
      </w:tr>
      <w:tr w:rsidR="005F429F" w:rsidRPr="005F429F" w14:paraId="366130FF" w14:textId="77777777" w:rsidTr="00846B44">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685220D0"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18</w:t>
            </w:r>
          </w:p>
        </w:tc>
        <w:tc>
          <w:tcPr>
            <w:tcW w:w="3060" w:type="dxa"/>
            <w:tcBorders>
              <w:top w:val="nil"/>
              <w:left w:val="nil"/>
              <w:bottom w:val="single" w:sz="4" w:space="0" w:color="auto"/>
              <w:right w:val="single" w:sz="4" w:space="0" w:color="auto"/>
            </w:tcBorders>
            <w:shd w:val="clear" w:color="auto" w:fill="auto"/>
            <w:noWrap/>
            <w:vAlign w:val="bottom"/>
            <w:hideMark/>
          </w:tcPr>
          <w:p w14:paraId="31C1C2B3" w14:textId="77777777" w:rsidR="005F429F" w:rsidRPr="005F429F" w:rsidRDefault="005F429F" w:rsidP="005F429F">
            <w:pP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 xml:space="preserve">Plac Powstańców Wlkp. </w:t>
            </w:r>
          </w:p>
        </w:tc>
        <w:tc>
          <w:tcPr>
            <w:tcW w:w="1820" w:type="dxa"/>
            <w:vMerge/>
            <w:tcBorders>
              <w:top w:val="nil"/>
              <w:left w:val="single" w:sz="4" w:space="0" w:color="auto"/>
              <w:bottom w:val="single" w:sz="4" w:space="0" w:color="000000"/>
              <w:right w:val="single" w:sz="4" w:space="0" w:color="auto"/>
            </w:tcBorders>
            <w:vAlign w:val="center"/>
            <w:hideMark/>
          </w:tcPr>
          <w:p w14:paraId="71571F85" w14:textId="77777777" w:rsidR="005F429F" w:rsidRPr="005F429F" w:rsidRDefault="005F429F" w:rsidP="005F429F">
            <w:pPr>
              <w:rPr>
                <w:rFonts w:asciiTheme="minorHAnsi" w:eastAsia="Times New Roman" w:hAnsiTheme="minorHAnsi" w:cstheme="minorHAnsi"/>
                <w:color w:val="000000"/>
                <w:sz w:val="22"/>
                <w:szCs w:val="22"/>
              </w:rPr>
            </w:pPr>
          </w:p>
        </w:tc>
      </w:tr>
      <w:tr w:rsidR="005F429F" w:rsidRPr="005F429F" w14:paraId="5D545BB2" w14:textId="77777777" w:rsidTr="00846B44">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49A16DE5"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19</w:t>
            </w:r>
          </w:p>
        </w:tc>
        <w:tc>
          <w:tcPr>
            <w:tcW w:w="3060" w:type="dxa"/>
            <w:tcBorders>
              <w:top w:val="nil"/>
              <w:left w:val="nil"/>
              <w:bottom w:val="single" w:sz="4" w:space="0" w:color="auto"/>
              <w:right w:val="single" w:sz="4" w:space="0" w:color="auto"/>
            </w:tcBorders>
            <w:shd w:val="clear" w:color="auto" w:fill="auto"/>
            <w:noWrap/>
            <w:vAlign w:val="bottom"/>
            <w:hideMark/>
          </w:tcPr>
          <w:p w14:paraId="5101BA10" w14:textId="77777777" w:rsidR="005F429F" w:rsidRPr="005F429F" w:rsidRDefault="005F429F" w:rsidP="005F429F">
            <w:pP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Polna</w:t>
            </w:r>
          </w:p>
        </w:tc>
        <w:tc>
          <w:tcPr>
            <w:tcW w:w="1820" w:type="dxa"/>
            <w:vMerge/>
            <w:tcBorders>
              <w:top w:val="nil"/>
              <w:left w:val="single" w:sz="4" w:space="0" w:color="auto"/>
              <w:bottom w:val="single" w:sz="4" w:space="0" w:color="000000"/>
              <w:right w:val="single" w:sz="4" w:space="0" w:color="auto"/>
            </w:tcBorders>
            <w:vAlign w:val="center"/>
            <w:hideMark/>
          </w:tcPr>
          <w:p w14:paraId="4A4BE9C7" w14:textId="77777777" w:rsidR="005F429F" w:rsidRPr="005F429F" w:rsidRDefault="005F429F" w:rsidP="005F429F">
            <w:pPr>
              <w:rPr>
                <w:rFonts w:asciiTheme="minorHAnsi" w:eastAsia="Times New Roman" w:hAnsiTheme="minorHAnsi" w:cstheme="minorHAnsi"/>
                <w:color w:val="000000"/>
                <w:sz w:val="22"/>
                <w:szCs w:val="22"/>
              </w:rPr>
            </w:pPr>
          </w:p>
        </w:tc>
      </w:tr>
      <w:tr w:rsidR="005F429F" w:rsidRPr="005F429F" w14:paraId="4AA5D87C" w14:textId="77777777" w:rsidTr="00846B44">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084EA4CB"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20</w:t>
            </w:r>
          </w:p>
        </w:tc>
        <w:tc>
          <w:tcPr>
            <w:tcW w:w="3060" w:type="dxa"/>
            <w:tcBorders>
              <w:top w:val="nil"/>
              <w:left w:val="nil"/>
              <w:bottom w:val="single" w:sz="4" w:space="0" w:color="auto"/>
              <w:right w:val="single" w:sz="4" w:space="0" w:color="auto"/>
            </w:tcBorders>
            <w:shd w:val="clear" w:color="auto" w:fill="auto"/>
            <w:noWrap/>
            <w:vAlign w:val="bottom"/>
            <w:hideMark/>
          </w:tcPr>
          <w:p w14:paraId="4C14AD27" w14:textId="77777777" w:rsidR="005F429F" w:rsidRPr="005F429F" w:rsidRDefault="005F429F" w:rsidP="005F429F">
            <w:pP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Rynkowa</w:t>
            </w:r>
          </w:p>
        </w:tc>
        <w:tc>
          <w:tcPr>
            <w:tcW w:w="1820" w:type="dxa"/>
            <w:vMerge/>
            <w:tcBorders>
              <w:top w:val="nil"/>
              <w:left w:val="single" w:sz="4" w:space="0" w:color="auto"/>
              <w:bottom w:val="single" w:sz="4" w:space="0" w:color="000000"/>
              <w:right w:val="single" w:sz="4" w:space="0" w:color="auto"/>
            </w:tcBorders>
            <w:vAlign w:val="center"/>
            <w:hideMark/>
          </w:tcPr>
          <w:p w14:paraId="50438DDB" w14:textId="77777777" w:rsidR="005F429F" w:rsidRPr="005F429F" w:rsidRDefault="005F429F" w:rsidP="005F429F">
            <w:pPr>
              <w:rPr>
                <w:rFonts w:asciiTheme="minorHAnsi" w:eastAsia="Times New Roman" w:hAnsiTheme="minorHAnsi" w:cstheme="minorHAnsi"/>
                <w:color w:val="000000"/>
                <w:sz w:val="22"/>
                <w:szCs w:val="22"/>
              </w:rPr>
            </w:pPr>
          </w:p>
        </w:tc>
      </w:tr>
      <w:tr w:rsidR="005F429F" w:rsidRPr="005F429F" w14:paraId="02830C4E" w14:textId="77777777" w:rsidTr="00846B44">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576EE34A"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21</w:t>
            </w:r>
          </w:p>
        </w:tc>
        <w:tc>
          <w:tcPr>
            <w:tcW w:w="3060" w:type="dxa"/>
            <w:tcBorders>
              <w:top w:val="nil"/>
              <w:left w:val="nil"/>
              <w:bottom w:val="single" w:sz="4" w:space="0" w:color="auto"/>
              <w:right w:val="single" w:sz="4" w:space="0" w:color="auto"/>
            </w:tcBorders>
            <w:shd w:val="clear" w:color="auto" w:fill="auto"/>
            <w:noWrap/>
            <w:vAlign w:val="bottom"/>
            <w:hideMark/>
          </w:tcPr>
          <w:p w14:paraId="54126A58" w14:textId="77777777" w:rsidR="005F429F" w:rsidRPr="005F429F" w:rsidRDefault="005F429F" w:rsidP="005F429F">
            <w:pP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Sądowa</w:t>
            </w:r>
          </w:p>
        </w:tc>
        <w:tc>
          <w:tcPr>
            <w:tcW w:w="1820" w:type="dxa"/>
            <w:vMerge/>
            <w:tcBorders>
              <w:top w:val="nil"/>
              <w:left w:val="single" w:sz="4" w:space="0" w:color="auto"/>
              <w:bottom w:val="single" w:sz="4" w:space="0" w:color="000000"/>
              <w:right w:val="single" w:sz="4" w:space="0" w:color="auto"/>
            </w:tcBorders>
            <w:vAlign w:val="center"/>
            <w:hideMark/>
          </w:tcPr>
          <w:p w14:paraId="6186915A" w14:textId="77777777" w:rsidR="005F429F" w:rsidRPr="005F429F" w:rsidRDefault="005F429F" w:rsidP="005F429F">
            <w:pPr>
              <w:rPr>
                <w:rFonts w:asciiTheme="minorHAnsi" w:eastAsia="Times New Roman" w:hAnsiTheme="minorHAnsi" w:cstheme="minorHAnsi"/>
                <w:color w:val="000000"/>
                <w:sz w:val="22"/>
                <w:szCs w:val="22"/>
              </w:rPr>
            </w:pPr>
          </w:p>
        </w:tc>
      </w:tr>
      <w:tr w:rsidR="005F429F" w:rsidRPr="005F429F" w14:paraId="7C4E16E2" w14:textId="77777777" w:rsidTr="00846B44">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787BC14F"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22</w:t>
            </w:r>
          </w:p>
        </w:tc>
        <w:tc>
          <w:tcPr>
            <w:tcW w:w="3060" w:type="dxa"/>
            <w:tcBorders>
              <w:top w:val="nil"/>
              <w:left w:val="nil"/>
              <w:bottom w:val="single" w:sz="4" w:space="0" w:color="auto"/>
              <w:right w:val="single" w:sz="4" w:space="0" w:color="auto"/>
            </w:tcBorders>
            <w:shd w:val="clear" w:color="auto" w:fill="auto"/>
            <w:noWrap/>
            <w:vAlign w:val="bottom"/>
            <w:hideMark/>
          </w:tcPr>
          <w:p w14:paraId="3EB3DDA7" w14:textId="77777777" w:rsidR="005F429F" w:rsidRPr="005F429F" w:rsidRDefault="005F429F" w:rsidP="005F429F">
            <w:pP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Seminarialna</w:t>
            </w:r>
          </w:p>
        </w:tc>
        <w:tc>
          <w:tcPr>
            <w:tcW w:w="1820" w:type="dxa"/>
            <w:vMerge/>
            <w:tcBorders>
              <w:top w:val="nil"/>
              <w:left w:val="single" w:sz="4" w:space="0" w:color="auto"/>
              <w:bottom w:val="single" w:sz="4" w:space="0" w:color="000000"/>
              <w:right w:val="single" w:sz="4" w:space="0" w:color="auto"/>
            </w:tcBorders>
            <w:vAlign w:val="center"/>
            <w:hideMark/>
          </w:tcPr>
          <w:p w14:paraId="154B1415" w14:textId="77777777" w:rsidR="005F429F" w:rsidRPr="005F429F" w:rsidRDefault="005F429F" w:rsidP="005F429F">
            <w:pPr>
              <w:rPr>
                <w:rFonts w:asciiTheme="minorHAnsi" w:eastAsia="Times New Roman" w:hAnsiTheme="minorHAnsi" w:cstheme="minorHAnsi"/>
                <w:color w:val="000000"/>
                <w:sz w:val="22"/>
                <w:szCs w:val="22"/>
              </w:rPr>
            </w:pPr>
          </w:p>
        </w:tc>
      </w:tr>
      <w:tr w:rsidR="005F429F" w:rsidRPr="005F429F" w14:paraId="0AD08502" w14:textId="77777777" w:rsidTr="00846B44">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5AD0D137"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23</w:t>
            </w:r>
          </w:p>
        </w:tc>
        <w:tc>
          <w:tcPr>
            <w:tcW w:w="3060" w:type="dxa"/>
            <w:tcBorders>
              <w:top w:val="nil"/>
              <w:left w:val="nil"/>
              <w:bottom w:val="single" w:sz="4" w:space="0" w:color="auto"/>
              <w:right w:val="single" w:sz="4" w:space="0" w:color="auto"/>
            </w:tcBorders>
            <w:shd w:val="clear" w:color="auto" w:fill="auto"/>
            <w:noWrap/>
            <w:vAlign w:val="bottom"/>
            <w:hideMark/>
          </w:tcPr>
          <w:p w14:paraId="17F7013A" w14:textId="77777777" w:rsidR="005F429F" w:rsidRPr="005F429F" w:rsidRDefault="005F429F" w:rsidP="005F429F">
            <w:pP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Wielka Poznańska</w:t>
            </w:r>
          </w:p>
        </w:tc>
        <w:tc>
          <w:tcPr>
            <w:tcW w:w="1820" w:type="dxa"/>
            <w:vMerge/>
            <w:tcBorders>
              <w:top w:val="nil"/>
              <w:left w:val="single" w:sz="4" w:space="0" w:color="auto"/>
              <w:bottom w:val="single" w:sz="4" w:space="0" w:color="000000"/>
              <w:right w:val="single" w:sz="4" w:space="0" w:color="auto"/>
            </w:tcBorders>
            <w:vAlign w:val="center"/>
            <w:hideMark/>
          </w:tcPr>
          <w:p w14:paraId="79F6C42A" w14:textId="77777777" w:rsidR="005F429F" w:rsidRPr="005F429F" w:rsidRDefault="005F429F" w:rsidP="005F429F">
            <w:pPr>
              <w:rPr>
                <w:rFonts w:asciiTheme="minorHAnsi" w:eastAsia="Times New Roman" w:hAnsiTheme="minorHAnsi" w:cstheme="minorHAnsi"/>
                <w:color w:val="000000"/>
                <w:sz w:val="22"/>
                <w:szCs w:val="22"/>
              </w:rPr>
            </w:pPr>
          </w:p>
        </w:tc>
      </w:tr>
      <w:tr w:rsidR="005F429F" w:rsidRPr="005F429F" w14:paraId="7F5F698A" w14:textId="77777777" w:rsidTr="00846B44">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7C8B5A0A"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24</w:t>
            </w:r>
          </w:p>
        </w:tc>
        <w:tc>
          <w:tcPr>
            <w:tcW w:w="3060" w:type="dxa"/>
            <w:tcBorders>
              <w:top w:val="nil"/>
              <w:left w:val="nil"/>
              <w:bottom w:val="single" w:sz="4" w:space="0" w:color="auto"/>
              <w:right w:val="single" w:sz="4" w:space="0" w:color="auto"/>
            </w:tcBorders>
            <w:shd w:val="clear" w:color="auto" w:fill="auto"/>
            <w:noWrap/>
            <w:vAlign w:val="bottom"/>
            <w:hideMark/>
          </w:tcPr>
          <w:p w14:paraId="090A3A4E" w14:textId="77777777" w:rsidR="005F429F" w:rsidRPr="005F429F" w:rsidRDefault="005F429F" w:rsidP="005F429F">
            <w:pP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Wojska Polskiego</w:t>
            </w:r>
          </w:p>
        </w:tc>
        <w:tc>
          <w:tcPr>
            <w:tcW w:w="1820" w:type="dxa"/>
            <w:vMerge/>
            <w:tcBorders>
              <w:top w:val="nil"/>
              <w:left w:val="single" w:sz="4" w:space="0" w:color="auto"/>
              <w:bottom w:val="single" w:sz="4" w:space="0" w:color="000000"/>
              <w:right w:val="single" w:sz="4" w:space="0" w:color="auto"/>
            </w:tcBorders>
            <w:vAlign w:val="center"/>
            <w:hideMark/>
          </w:tcPr>
          <w:p w14:paraId="686B81CC" w14:textId="77777777" w:rsidR="005F429F" w:rsidRPr="005F429F" w:rsidRDefault="005F429F" w:rsidP="005F429F">
            <w:pPr>
              <w:rPr>
                <w:rFonts w:asciiTheme="minorHAnsi" w:eastAsia="Times New Roman" w:hAnsiTheme="minorHAnsi" w:cstheme="minorHAnsi"/>
                <w:color w:val="000000"/>
                <w:sz w:val="22"/>
                <w:szCs w:val="22"/>
              </w:rPr>
            </w:pPr>
          </w:p>
        </w:tc>
      </w:tr>
      <w:tr w:rsidR="005F429F" w:rsidRPr="005F429F" w14:paraId="04ED017E" w14:textId="77777777" w:rsidTr="00846B44">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0A60CBB2"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25</w:t>
            </w:r>
          </w:p>
        </w:tc>
        <w:tc>
          <w:tcPr>
            <w:tcW w:w="3060" w:type="dxa"/>
            <w:tcBorders>
              <w:top w:val="nil"/>
              <w:left w:val="nil"/>
              <w:bottom w:val="single" w:sz="4" w:space="0" w:color="auto"/>
              <w:right w:val="single" w:sz="4" w:space="0" w:color="auto"/>
            </w:tcBorders>
            <w:shd w:val="clear" w:color="auto" w:fill="auto"/>
            <w:noWrap/>
            <w:vAlign w:val="bottom"/>
            <w:hideMark/>
          </w:tcPr>
          <w:p w14:paraId="3E73292E" w14:textId="77777777" w:rsidR="005F429F" w:rsidRPr="005F429F" w:rsidRDefault="005F429F" w:rsidP="005F429F">
            <w:pP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Za Jeziorem</w:t>
            </w:r>
          </w:p>
        </w:tc>
        <w:tc>
          <w:tcPr>
            <w:tcW w:w="1820" w:type="dxa"/>
            <w:vMerge/>
            <w:tcBorders>
              <w:top w:val="nil"/>
              <w:left w:val="single" w:sz="4" w:space="0" w:color="auto"/>
              <w:bottom w:val="single" w:sz="4" w:space="0" w:color="000000"/>
              <w:right w:val="single" w:sz="4" w:space="0" w:color="auto"/>
            </w:tcBorders>
            <w:vAlign w:val="center"/>
            <w:hideMark/>
          </w:tcPr>
          <w:p w14:paraId="62FFA86B" w14:textId="77777777" w:rsidR="005F429F" w:rsidRPr="005F429F" w:rsidRDefault="005F429F" w:rsidP="005F429F">
            <w:pPr>
              <w:rPr>
                <w:rFonts w:asciiTheme="minorHAnsi" w:eastAsia="Times New Roman" w:hAnsiTheme="minorHAnsi" w:cstheme="minorHAnsi"/>
                <w:color w:val="000000"/>
                <w:sz w:val="22"/>
                <w:szCs w:val="22"/>
              </w:rPr>
            </w:pPr>
          </w:p>
        </w:tc>
      </w:tr>
      <w:tr w:rsidR="005F429F" w:rsidRPr="005F429F" w14:paraId="18EEE776" w14:textId="77777777" w:rsidTr="00846B44">
        <w:trPr>
          <w:trHeight w:val="300"/>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135EF27A"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 </w:t>
            </w:r>
          </w:p>
        </w:tc>
        <w:tc>
          <w:tcPr>
            <w:tcW w:w="3060" w:type="dxa"/>
            <w:tcBorders>
              <w:top w:val="nil"/>
              <w:left w:val="nil"/>
              <w:bottom w:val="single" w:sz="4" w:space="0" w:color="auto"/>
              <w:right w:val="single" w:sz="4" w:space="0" w:color="auto"/>
            </w:tcBorders>
            <w:shd w:val="clear" w:color="auto" w:fill="auto"/>
            <w:vAlign w:val="center"/>
            <w:hideMark/>
          </w:tcPr>
          <w:p w14:paraId="3C88F289" w14:textId="77777777" w:rsidR="005F429F" w:rsidRPr="005F429F" w:rsidRDefault="005F429F" w:rsidP="005F429F">
            <w:pPr>
              <w:jc w:val="right"/>
              <w:rPr>
                <w:rFonts w:asciiTheme="minorHAnsi" w:eastAsia="Times New Roman" w:hAnsiTheme="minorHAnsi" w:cstheme="minorHAnsi"/>
                <w:b/>
                <w:bCs/>
                <w:color w:val="000000"/>
                <w:sz w:val="22"/>
                <w:szCs w:val="22"/>
              </w:rPr>
            </w:pPr>
            <w:r w:rsidRPr="005F429F">
              <w:rPr>
                <w:rFonts w:asciiTheme="minorHAnsi" w:eastAsia="Times New Roman" w:hAnsiTheme="minorHAnsi" w:cstheme="minorHAnsi"/>
                <w:b/>
                <w:bCs/>
                <w:color w:val="000000"/>
                <w:sz w:val="22"/>
                <w:szCs w:val="22"/>
              </w:rPr>
              <w:t>SUMA</w:t>
            </w:r>
          </w:p>
        </w:tc>
        <w:tc>
          <w:tcPr>
            <w:tcW w:w="1820" w:type="dxa"/>
            <w:tcBorders>
              <w:top w:val="nil"/>
              <w:left w:val="nil"/>
              <w:bottom w:val="single" w:sz="4" w:space="0" w:color="auto"/>
              <w:right w:val="single" w:sz="4" w:space="0" w:color="auto"/>
            </w:tcBorders>
            <w:shd w:val="clear" w:color="auto" w:fill="auto"/>
            <w:noWrap/>
            <w:vAlign w:val="bottom"/>
            <w:hideMark/>
          </w:tcPr>
          <w:p w14:paraId="6CCD3ECB" w14:textId="77777777" w:rsidR="005F429F" w:rsidRPr="005F429F" w:rsidRDefault="005F429F" w:rsidP="005F429F">
            <w:pPr>
              <w:jc w:val="center"/>
              <w:rPr>
                <w:rFonts w:asciiTheme="minorHAnsi" w:eastAsia="Times New Roman" w:hAnsiTheme="minorHAnsi" w:cstheme="minorHAnsi"/>
                <w:b/>
                <w:bCs/>
                <w:color w:val="000000"/>
                <w:sz w:val="22"/>
                <w:szCs w:val="22"/>
              </w:rPr>
            </w:pPr>
            <w:r w:rsidRPr="005F429F">
              <w:rPr>
                <w:rFonts w:asciiTheme="minorHAnsi" w:eastAsia="Times New Roman" w:hAnsiTheme="minorHAnsi" w:cstheme="minorHAnsi"/>
                <w:b/>
                <w:bCs/>
                <w:color w:val="000000"/>
                <w:sz w:val="22"/>
                <w:szCs w:val="22"/>
              </w:rPr>
              <w:t>648,25</w:t>
            </w:r>
          </w:p>
        </w:tc>
      </w:tr>
      <w:tr w:rsidR="005F429F" w:rsidRPr="005F429F" w14:paraId="6FB15AD9" w14:textId="77777777" w:rsidTr="00846B44">
        <w:trPr>
          <w:trHeight w:val="300"/>
        </w:trPr>
        <w:tc>
          <w:tcPr>
            <w:tcW w:w="42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0325B22" w14:textId="77777777" w:rsidR="005F429F" w:rsidRPr="005F429F" w:rsidRDefault="005F429F" w:rsidP="005F429F">
            <w:pPr>
              <w:jc w:val="center"/>
              <w:rPr>
                <w:rFonts w:asciiTheme="minorHAnsi" w:eastAsia="Times New Roman" w:hAnsiTheme="minorHAnsi" w:cstheme="minorHAnsi"/>
                <w:color w:val="000000"/>
                <w:sz w:val="22"/>
                <w:szCs w:val="22"/>
              </w:rPr>
            </w:pPr>
            <w:r w:rsidRPr="005F429F">
              <w:rPr>
                <w:rFonts w:asciiTheme="minorHAnsi" w:eastAsia="Times New Roman" w:hAnsiTheme="minorHAnsi" w:cstheme="minorHAnsi"/>
                <w:color w:val="000000"/>
                <w:sz w:val="22"/>
                <w:szCs w:val="22"/>
              </w:rPr>
              <w:t>Powierzchnia</w:t>
            </w:r>
          </w:p>
        </w:tc>
        <w:tc>
          <w:tcPr>
            <w:tcW w:w="1820" w:type="dxa"/>
            <w:tcBorders>
              <w:top w:val="nil"/>
              <w:left w:val="nil"/>
              <w:bottom w:val="single" w:sz="4" w:space="0" w:color="auto"/>
              <w:right w:val="single" w:sz="4" w:space="0" w:color="auto"/>
            </w:tcBorders>
            <w:shd w:val="clear" w:color="auto" w:fill="auto"/>
            <w:noWrap/>
            <w:vAlign w:val="bottom"/>
            <w:hideMark/>
          </w:tcPr>
          <w:p w14:paraId="46DEE2D8" w14:textId="77777777" w:rsidR="005F429F" w:rsidRPr="005F429F" w:rsidRDefault="005F429F" w:rsidP="005F429F">
            <w:pPr>
              <w:jc w:val="center"/>
              <w:rPr>
                <w:rFonts w:asciiTheme="minorHAnsi" w:eastAsia="Times New Roman" w:hAnsiTheme="minorHAnsi" w:cstheme="minorHAnsi"/>
                <w:b/>
                <w:bCs/>
                <w:color w:val="000000"/>
                <w:sz w:val="22"/>
                <w:szCs w:val="22"/>
              </w:rPr>
            </w:pPr>
            <w:r w:rsidRPr="005F429F">
              <w:rPr>
                <w:rFonts w:asciiTheme="minorHAnsi" w:eastAsia="Times New Roman" w:hAnsiTheme="minorHAnsi" w:cstheme="minorHAnsi"/>
                <w:b/>
                <w:bCs/>
                <w:color w:val="000000"/>
                <w:sz w:val="22"/>
                <w:szCs w:val="22"/>
              </w:rPr>
              <w:t>21 800</w:t>
            </w:r>
          </w:p>
        </w:tc>
      </w:tr>
      <w:tr w:rsidR="005F429F" w:rsidRPr="005F429F" w14:paraId="100A4644" w14:textId="77777777" w:rsidTr="00846B44">
        <w:trPr>
          <w:trHeight w:val="300"/>
        </w:trPr>
        <w:tc>
          <w:tcPr>
            <w:tcW w:w="4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F723A2" w14:textId="77777777" w:rsidR="005F429F" w:rsidRPr="005F429F" w:rsidRDefault="005F429F" w:rsidP="005F429F">
            <w:pPr>
              <w:jc w:val="right"/>
              <w:rPr>
                <w:rFonts w:asciiTheme="minorHAnsi" w:eastAsia="Times New Roman" w:hAnsiTheme="minorHAnsi" w:cstheme="minorHAnsi"/>
                <w:b/>
                <w:bCs/>
                <w:color w:val="000000"/>
                <w:sz w:val="22"/>
                <w:szCs w:val="22"/>
              </w:rPr>
            </w:pPr>
            <w:r w:rsidRPr="005F429F">
              <w:rPr>
                <w:rFonts w:asciiTheme="minorHAnsi" w:eastAsia="Times New Roman" w:hAnsiTheme="minorHAnsi" w:cstheme="minorHAnsi"/>
                <w:b/>
                <w:bCs/>
                <w:color w:val="000000"/>
                <w:sz w:val="22"/>
                <w:szCs w:val="22"/>
              </w:rPr>
              <w:t>%</w:t>
            </w:r>
          </w:p>
        </w:tc>
        <w:tc>
          <w:tcPr>
            <w:tcW w:w="1820" w:type="dxa"/>
            <w:tcBorders>
              <w:top w:val="nil"/>
              <w:left w:val="nil"/>
              <w:bottom w:val="single" w:sz="4" w:space="0" w:color="auto"/>
              <w:right w:val="single" w:sz="4" w:space="0" w:color="auto"/>
            </w:tcBorders>
            <w:shd w:val="clear" w:color="000000" w:fill="D9E2F3"/>
            <w:vAlign w:val="center"/>
            <w:hideMark/>
          </w:tcPr>
          <w:p w14:paraId="011EA771" w14:textId="77777777" w:rsidR="005F429F" w:rsidRPr="005F429F" w:rsidRDefault="005F429F" w:rsidP="005F429F">
            <w:pPr>
              <w:jc w:val="center"/>
              <w:rPr>
                <w:rFonts w:asciiTheme="minorHAnsi" w:eastAsia="Times New Roman" w:hAnsiTheme="minorHAnsi" w:cstheme="minorHAnsi"/>
                <w:b/>
                <w:bCs/>
                <w:color w:val="000000"/>
                <w:sz w:val="22"/>
                <w:szCs w:val="22"/>
              </w:rPr>
            </w:pPr>
            <w:r w:rsidRPr="005F429F">
              <w:rPr>
                <w:rFonts w:asciiTheme="minorHAnsi" w:eastAsia="Times New Roman" w:hAnsiTheme="minorHAnsi" w:cstheme="minorHAnsi"/>
                <w:b/>
                <w:bCs/>
                <w:color w:val="000000"/>
                <w:sz w:val="22"/>
                <w:szCs w:val="22"/>
              </w:rPr>
              <w:t>2,97</w:t>
            </w:r>
          </w:p>
        </w:tc>
      </w:tr>
    </w:tbl>
    <w:p w14:paraId="75364941" w14:textId="77777777" w:rsidR="005F429F" w:rsidRPr="005F429F" w:rsidRDefault="005F429F" w:rsidP="005F429F">
      <w:pPr>
        <w:ind w:firstLine="708"/>
        <w:jc w:val="both"/>
        <w:rPr>
          <w:rFonts w:asciiTheme="minorHAnsi" w:eastAsiaTheme="minorHAnsi" w:hAnsiTheme="minorHAnsi" w:cstheme="minorHAnsi"/>
          <w:sz w:val="22"/>
          <w:szCs w:val="22"/>
          <w:lang w:eastAsia="en-US"/>
        </w:rPr>
      </w:pPr>
    </w:p>
    <w:p w14:paraId="3EA53649" w14:textId="77777777" w:rsidR="005F429F" w:rsidRPr="005F429F" w:rsidRDefault="005F429F" w:rsidP="005F429F">
      <w:pPr>
        <w:jc w:val="both"/>
        <w:rPr>
          <w:rFonts w:asciiTheme="minorHAnsi" w:eastAsiaTheme="minorHAnsi" w:hAnsiTheme="minorHAnsi" w:cstheme="minorHAnsi"/>
          <w:sz w:val="22"/>
          <w:szCs w:val="22"/>
          <w:lang w:eastAsia="en-US"/>
        </w:rPr>
      </w:pPr>
      <w:r w:rsidRPr="005F429F">
        <w:rPr>
          <w:rFonts w:asciiTheme="minorHAnsi" w:eastAsiaTheme="minorHAnsi" w:hAnsiTheme="minorHAnsi" w:cstheme="minorHAnsi"/>
          <w:sz w:val="22"/>
          <w:szCs w:val="22"/>
          <w:lang w:eastAsia="en-US"/>
        </w:rPr>
        <w:t xml:space="preserve">Wyznaczenie obszaru zdegradowanego i obszaru rewitalizacji, o których mowa powyżej, stosownie do treści art. 4 ust. 1 pkt 1 ustawy z dnia 9 października 2015 r. </w:t>
      </w:r>
      <w:r w:rsidRPr="005F429F">
        <w:rPr>
          <w:rFonts w:asciiTheme="minorHAnsi" w:eastAsiaTheme="minorHAnsi" w:hAnsiTheme="minorHAnsi" w:cstheme="minorHAnsi"/>
          <w:sz w:val="22"/>
          <w:szCs w:val="22"/>
          <w:lang w:eastAsia="en-US"/>
        </w:rPr>
        <w:br/>
        <w:t>o rewitalizacji poprzedzone zostało sporządzeniem dokumentu pt. „Diagnoza służąca wyznaczeniu obszaru zdegradowanego i obszaru rewitalizacji w Gminie Rogoźno" obejmującym wszelkie obiektywne i weryfikowalne mierniki i metody badawcze, dostosowane do lokalnych uwarunkowań.</w:t>
      </w:r>
    </w:p>
    <w:p w14:paraId="63205B52" w14:textId="77777777" w:rsidR="005F429F" w:rsidRPr="005F429F" w:rsidRDefault="005F429F" w:rsidP="005F429F">
      <w:pPr>
        <w:jc w:val="both"/>
        <w:rPr>
          <w:rFonts w:asciiTheme="minorHAnsi" w:eastAsiaTheme="minorHAnsi" w:hAnsiTheme="minorHAnsi" w:cstheme="minorHAnsi"/>
          <w:sz w:val="22"/>
          <w:szCs w:val="22"/>
          <w:lang w:eastAsia="en-US"/>
        </w:rPr>
      </w:pPr>
      <w:r w:rsidRPr="005F429F">
        <w:rPr>
          <w:rFonts w:asciiTheme="minorHAnsi" w:eastAsiaTheme="minorHAnsi" w:hAnsiTheme="minorHAnsi" w:cstheme="minorHAnsi"/>
          <w:sz w:val="22"/>
          <w:szCs w:val="22"/>
          <w:lang w:eastAsia="en-US"/>
        </w:rPr>
        <w:tab/>
        <w:t xml:space="preserve">Podjęcie niniejszej uchwały poprzedzone zostało ponadto przeprowadzeniem konsultacji społecznych, które odbyły się od dnia 13 sierpnia 2024 roku do dnia 17 września 2024. W związku z powyższym, należało przyjąć, jak w uchwale. </w:t>
      </w:r>
    </w:p>
    <w:p w14:paraId="048C432D" w14:textId="42A8A10E" w:rsidR="005F429F" w:rsidRDefault="00000000" w:rsidP="001E1F8C">
      <w:pPr>
        <w:rPr>
          <w:rFonts w:asciiTheme="minorHAnsi" w:hAnsiTheme="minorHAnsi" w:cstheme="minorHAnsi"/>
          <w:b/>
          <w:bCs/>
          <w:sz w:val="22"/>
          <w:szCs w:val="22"/>
        </w:rPr>
      </w:pPr>
      <w:r w:rsidRPr="006E3B9A">
        <w:rPr>
          <w:rFonts w:asciiTheme="minorHAnsi" w:hAnsiTheme="minorHAnsi" w:cstheme="minorHAnsi"/>
          <w:sz w:val="22"/>
          <w:szCs w:val="22"/>
        </w:rPr>
        <w:br/>
      </w:r>
      <w:r w:rsidRPr="006E3B9A">
        <w:rPr>
          <w:rFonts w:asciiTheme="minorHAnsi" w:hAnsiTheme="minorHAnsi" w:cstheme="minorHAnsi"/>
          <w:b/>
          <w:bCs/>
          <w:sz w:val="22"/>
          <w:szCs w:val="22"/>
          <w:u w:val="single"/>
        </w:rPr>
        <w:t>Głosowano w sprawie:</w:t>
      </w:r>
      <w:r w:rsidRPr="006E3B9A">
        <w:rPr>
          <w:rFonts w:asciiTheme="minorHAnsi" w:hAnsiTheme="minorHAnsi" w:cstheme="minorHAnsi"/>
          <w:sz w:val="22"/>
          <w:szCs w:val="22"/>
        </w:rPr>
        <w:br/>
        <w:t xml:space="preserve">wyznaczenia obszaru zdegradowanego i obszaru rewitalizacji, (druk 92, osoba referująca – kierownik Olimpia Jęchorek),. </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Style w:val="Pogrubienie"/>
          <w:rFonts w:asciiTheme="minorHAnsi" w:hAnsiTheme="minorHAnsi" w:cstheme="minorHAnsi"/>
          <w:sz w:val="22"/>
          <w:szCs w:val="22"/>
          <w:u w:val="single"/>
        </w:rPr>
        <w:t>Wyniki głosowania</w:t>
      </w:r>
      <w:r w:rsidRPr="006E3B9A">
        <w:rPr>
          <w:rFonts w:asciiTheme="minorHAnsi" w:hAnsiTheme="minorHAnsi" w:cstheme="minorHAnsi"/>
          <w:sz w:val="22"/>
          <w:szCs w:val="22"/>
        </w:rPr>
        <w:br/>
        <w:t>ZA: 12, PRZECIW: 0, WSTRZYMUJĘ SIĘ: 0, BRAK GŁOSU: 1, NIEOBECNI: 2</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sz w:val="22"/>
          <w:szCs w:val="22"/>
          <w:u w:val="single"/>
        </w:rPr>
        <w:t>Wyniki imienne:</w:t>
      </w:r>
      <w:r w:rsidRPr="006E3B9A">
        <w:rPr>
          <w:rFonts w:asciiTheme="minorHAnsi" w:hAnsiTheme="minorHAnsi" w:cstheme="minorHAnsi"/>
          <w:sz w:val="22"/>
          <w:szCs w:val="22"/>
        </w:rPr>
        <w:br/>
        <w:t>ZA (12)</w:t>
      </w:r>
      <w:r w:rsidRPr="006E3B9A">
        <w:rPr>
          <w:rFonts w:asciiTheme="minorHAnsi" w:hAnsiTheme="minorHAnsi" w:cstheme="minorHAnsi"/>
          <w:sz w:val="22"/>
          <w:szCs w:val="22"/>
        </w:rPr>
        <w:br/>
        <w:t>Marcin Bukowski, Zbigniew Chudzicki, Katarzyna Erenc-Szpek, Henryk Janus, Aneta Karaś, Hubert Kuszak, Maciej Kutka, Jarosław Łatka, Krzysztof Nikodem, Krzysztof Ostrowski, Bartosz Perlicjan, Szymon Witt</w:t>
      </w:r>
      <w:r w:rsidRPr="006E3B9A">
        <w:rPr>
          <w:rFonts w:asciiTheme="minorHAnsi" w:hAnsiTheme="minorHAnsi" w:cstheme="minorHAnsi"/>
          <w:sz w:val="22"/>
          <w:szCs w:val="22"/>
        </w:rPr>
        <w:br/>
        <w:t>BRAK GŁOSU (1)</w:t>
      </w:r>
      <w:r w:rsidRPr="006E3B9A">
        <w:rPr>
          <w:rFonts w:asciiTheme="minorHAnsi" w:hAnsiTheme="minorHAnsi" w:cstheme="minorHAnsi"/>
          <w:sz w:val="22"/>
          <w:szCs w:val="22"/>
        </w:rPr>
        <w:br/>
        <w:t>Paweł Wojciechowski</w:t>
      </w:r>
      <w:r w:rsidRPr="006E3B9A">
        <w:rPr>
          <w:rFonts w:asciiTheme="minorHAnsi" w:hAnsiTheme="minorHAnsi" w:cstheme="minorHAnsi"/>
          <w:sz w:val="22"/>
          <w:szCs w:val="22"/>
        </w:rPr>
        <w:br/>
        <w:t>NIEOBECNI (2)</w:t>
      </w:r>
      <w:r w:rsidRPr="006E3B9A">
        <w:rPr>
          <w:rFonts w:asciiTheme="minorHAnsi" w:hAnsiTheme="minorHAnsi" w:cstheme="minorHAnsi"/>
          <w:sz w:val="22"/>
          <w:szCs w:val="22"/>
        </w:rPr>
        <w:br/>
      </w:r>
      <w:r w:rsidRPr="006E3B9A">
        <w:rPr>
          <w:rFonts w:asciiTheme="minorHAnsi" w:hAnsiTheme="minorHAnsi" w:cstheme="minorHAnsi"/>
          <w:sz w:val="22"/>
          <w:szCs w:val="22"/>
        </w:rPr>
        <w:lastRenderedPageBreak/>
        <w:t>Roman Kinach, Adam Nadolny</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b/>
          <w:bCs/>
          <w:sz w:val="22"/>
          <w:szCs w:val="22"/>
        </w:rPr>
        <w:t>e) nadania nazw drogom wewnętrznym w miejscowości Rożnowice, (druk 93, osoba referująca – kierownik Olimpia Jęchorek),</w:t>
      </w:r>
    </w:p>
    <w:p w14:paraId="70B11749" w14:textId="77777777" w:rsidR="005F429F" w:rsidRDefault="005F429F" w:rsidP="001E1F8C">
      <w:pPr>
        <w:rPr>
          <w:rFonts w:asciiTheme="minorHAnsi" w:hAnsiTheme="minorHAnsi" w:cstheme="minorHAnsi"/>
          <w:b/>
          <w:bCs/>
          <w:sz w:val="22"/>
          <w:szCs w:val="22"/>
        </w:rPr>
      </w:pPr>
    </w:p>
    <w:p w14:paraId="54D750AB" w14:textId="77777777" w:rsidR="005F429F" w:rsidRPr="005F429F" w:rsidRDefault="005F429F" w:rsidP="005F429F">
      <w:pPr>
        <w:widowControl w:val="0"/>
        <w:suppressAutoHyphens/>
        <w:spacing w:line="276" w:lineRule="auto"/>
        <w:rPr>
          <w:rFonts w:asciiTheme="minorHAnsi" w:hAnsiTheme="minorHAnsi" w:cstheme="minorHAnsi"/>
          <w:sz w:val="22"/>
          <w:szCs w:val="22"/>
        </w:rPr>
      </w:pPr>
      <w:r w:rsidRPr="005F429F">
        <w:rPr>
          <w:rFonts w:asciiTheme="minorHAnsi" w:hAnsiTheme="minorHAnsi" w:cstheme="minorHAnsi"/>
          <w:sz w:val="22"/>
          <w:szCs w:val="22"/>
        </w:rPr>
        <w:t xml:space="preserve">Do właściwości rady gminy należy podejmowanie uchwał w sprawach herbu gminy, nazw ulic i placów będących drogami publicznymi lub nazw dróg wewnętrznych w rozumieniu ustawy  z dnia 21 marca 1985 r. o drogach publicznych  (tekst jedn. Dz. U z 2024 r., poz. 320) przy czym podjęcie uchwały w sprawie nadania nazwy drodze wewnętrznej wymaga uzyskania pisemnej zgody właścicieli terenów, na których jest ona zlokalizowana. </w:t>
      </w:r>
    </w:p>
    <w:p w14:paraId="633E816B" w14:textId="77777777" w:rsidR="005F429F" w:rsidRPr="005F429F" w:rsidRDefault="005F429F" w:rsidP="005F429F">
      <w:pPr>
        <w:widowControl w:val="0"/>
        <w:suppressAutoHyphens/>
        <w:spacing w:line="276" w:lineRule="auto"/>
        <w:rPr>
          <w:rFonts w:asciiTheme="minorHAnsi" w:hAnsiTheme="minorHAnsi" w:cstheme="minorHAnsi"/>
          <w:sz w:val="22"/>
          <w:szCs w:val="22"/>
        </w:rPr>
      </w:pPr>
      <w:r w:rsidRPr="005F429F">
        <w:rPr>
          <w:rFonts w:asciiTheme="minorHAnsi" w:hAnsiTheme="minorHAnsi" w:cstheme="minorHAnsi"/>
          <w:sz w:val="22"/>
          <w:szCs w:val="22"/>
        </w:rPr>
        <w:t>Zgodę na zaproponowane nazwy wyrazili właściciele działek 289, 291/1, 290/48, 290/47.</w:t>
      </w:r>
    </w:p>
    <w:p w14:paraId="6FF7C2C8" w14:textId="77777777" w:rsidR="005F429F" w:rsidRPr="005F429F" w:rsidRDefault="005F429F" w:rsidP="005F429F">
      <w:pPr>
        <w:widowControl w:val="0"/>
        <w:suppressAutoHyphens/>
        <w:spacing w:line="276" w:lineRule="auto"/>
        <w:rPr>
          <w:rFonts w:asciiTheme="minorHAnsi" w:hAnsiTheme="minorHAnsi" w:cstheme="minorHAnsi"/>
          <w:sz w:val="22"/>
          <w:szCs w:val="22"/>
        </w:rPr>
      </w:pPr>
      <w:r w:rsidRPr="005F429F">
        <w:rPr>
          <w:rFonts w:asciiTheme="minorHAnsi" w:hAnsiTheme="minorHAnsi" w:cstheme="minorHAnsi"/>
          <w:sz w:val="22"/>
          <w:szCs w:val="22"/>
        </w:rPr>
        <w:t>Działki o nr ewidencyjnych 292, 313 stanowią własność gminy.</w:t>
      </w:r>
    </w:p>
    <w:p w14:paraId="0EF8557D" w14:textId="77777777" w:rsidR="005F429F" w:rsidRPr="005F429F" w:rsidRDefault="005F429F" w:rsidP="005F429F">
      <w:pPr>
        <w:widowControl w:val="0"/>
        <w:suppressAutoHyphens/>
        <w:spacing w:line="276" w:lineRule="auto"/>
        <w:rPr>
          <w:rFonts w:asciiTheme="minorHAnsi" w:hAnsiTheme="minorHAnsi" w:cstheme="minorHAnsi"/>
          <w:sz w:val="22"/>
          <w:szCs w:val="22"/>
          <w:lang w:val="x-none" w:eastAsia="en-US"/>
        </w:rPr>
      </w:pPr>
      <w:r w:rsidRPr="005F429F">
        <w:rPr>
          <w:rFonts w:asciiTheme="minorHAnsi" w:hAnsiTheme="minorHAnsi" w:cstheme="minorHAnsi"/>
          <w:sz w:val="22"/>
          <w:szCs w:val="22"/>
        </w:rPr>
        <w:t xml:space="preserve">Przez działki te zgodnie miejscowym planem zagospodarowania przestrzennego (Uchwała LXIII/624/2022 z dnia 20 kwietnia 2022 r.) przebiegają projektowane drogi wewnętrzne oznaczone symbolami 6KDW, 9KDW. </w:t>
      </w:r>
    </w:p>
    <w:p w14:paraId="67F4665D" w14:textId="77777777" w:rsidR="005F429F" w:rsidRPr="005F429F" w:rsidRDefault="005F429F" w:rsidP="005F429F">
      <w:pPr>
        <w:widowControl w:val="0"/>
        <w:suppressAutoHyphens/>
        <w:spacing w:line="276" w:lineRule="auto"/>
        <w:rPr>
          <w:rFonts w:asciiTheme="minorHAnsi" w:hAnsiTheme="minorHAnsi" w:cstheme="minorHAnsi"/>
          <w:sz w:val="22"/>
          <w:szCs w:val="22"/>
        </w:rPr>
      </w:pPr>
      <w:r w:rsidRPr="005F429F">
        <w:rPr>
          <w:rFonts w:asciiTheme="minorHAnsi" w:hAnsiTheme="minorHAnsi" w:cstheme="minorHAnsi"/>
          <w:sz w:val="22"/>
          <w:szCs w:val="22"/>
        </w:rPr>
        <w:t xml:space="preserve">Nadanie nazwy ulicy umożliwi ustalenie numerów porządkowych dla nieruchomości przy niej położonych oraz ułatwi identyfikację w terenie.  </w:t>
      </w:r>
    </w:p>
    <w:p w14:paraId="3B112EC8" w14:textId="5A3775EB" w:rsidR="005F429F" w:rsidRDefault="00000000" w:rsidP="001E1F8C">
      <w:pPr>
        <w:rPr>
          <w:rFonts w:asciiTheme="minorHAnsi" w:hAnsiTheme="minorHAnsi" w:cstheme="minorHAnsi"/>
          <w:b/>
          <w:bCs/>
          <w:sz w:val="22"/>
          <w:szCs w:val="22"/>
        </w:rPr>
      </w:pPr>
      <w:r w:rsidRPr="006E3B9A">
        <w:rPr>
          <w:rFonts w:asciiTheme="minorHAnsi" w:hAnsiTheme="minorHAnsi" w:cstheme="minorHAnsi"/>
          <w:sz w:val="22"/>
          <w:szCs w:val="22"/>
        </w:rPr>
        <w:br/>
      </w:r>
      <w:r w:rsidRPr="006E3B9A">
        <w:rPr>
          <w:rFonts w:asciiTheme="minorHAnsi" w:hAnsiTheme="minorHAnsi" w:cstheme="minorHAnsi"/>
          <w:b/>
          <w:bCs/>
          <w:sz w:val="22"/>
          <w:szCs w:val="22"/>
          <w:u w:val="single"/>
        </w:rPr>
        <w:t>Głosowano w sprawie:</w:t>
      </w:r>
      <w:r w:rsidRPr="006E3B9A">
        <w:rPr>
          <w:rFonts w:asciiTheme="minorHAnsi" w:hAnsiTheme="minorHAnsi" w:cstheme="minorHAnsi"/>
          <w:sz w:val="22"/>
          <w:szCs w:val="22"/>
        </w:rPr>
        <w:br/>
        <w:t xml:space="preserve">nadania nazw drogom wewnętrznym w miejscowości Rożnowice, (druk 93, osoba referująca – kierownik Olimpia Jęchorek),. </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Style w:val="Pogrubienie"/>
          <w:rFonts w:asciiTheme="minorHAnsi" w:hAnsiTheme="minorHAnsi" w:cstheme="minorHAnsi"/>
          <w:sz w:val="22"/>
          <w:szCs w:val="22"/>
          <w:u w:val="single"/>
        </w:rPr>
        <w:t>Wyniki głosowania</w:t>
      </w:r>
      <w:r w:rsidRPr="006E3B9A">
        <w:rPr>
          <w:rFonts w:asciiTheme="minorHAnsi" w:hAnsiTheme="minorHAnsi" w:cstheme="minorHAnsi"/>
          <w:sz w:val="22"/>
          <w:szCs w:val="22"/>
        </w:rPr>
        <w:br/>
        <w:t>ZA: 12, PRZECIW: 0, WSTRZYMUJĘ SIĘ: 0, BRAK GŁOSU: 1, NIEOBECNI: 2</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sz w:val="22"/>
          <w:szCs w:val="22"/>
          <w:u w:val="single"/>
        </w:rPr>
        <w:t>Wyniki imienne:</w:t>
      </w:r>
      <w:r w:rsidRPr="006E3B9A">
        <w:rPr>
          <w:rFonts w:asciiTheme="minorHAnsi" w:hAnsiTheme="minorHAnsi" w:cstheme="minorHAnsi"/>
          <w:sz w:val="22"/>
          <w:szCs w:val="22"/>
        </w:rPr>
        <w:br/>
        <w:t>ZA (12)</w:t>
      </w:r>
      <w:r w:rsidRPr="006E3B9A">
        <w:rPr>
          <w:rFonts w:asciiTheme="minorHAnsi" w:hAnsiTheme="minorHAnsi" w:cstheme="minorHAnsi"/>
          <w:sz w:val="22"/>
          <w:szCs w:val="22"/>
        </w:rPr>
        <w:br/>
        <w:t>Marcin Bukowski, Zbigniew Chudzicki, Katarzyna Erenc-Szpek, Henryk Janus, Aneta Karaś, Hubert Kuszak, Maciej Kutka, Jarosław Łatka, Krzysztof Nikodem, Krzysztof Ostrowski, Bartosz Perlicjan, Szymon Witt</w:t>
      </w:r>
      <w:r w:rsidRPr="006E3B9A">
        <w:rPr>
          <w:rFonts w:asciiTheme="minorHAnsi" w:hAnsiTheme="minorHAnsi" w:cstheme="minorHAnsi"/>
          <w:sz w:val="22"/>
          <w:szCs w:val="22"/>
        </w:rPr>
        <w:br/>
        <w:t>BRAK GŁOSU (1)</w:t>
      </w:r>
      <w:r w:rsidRPr="006E3B9A">
        <w:rPr>
          <w:rFonts w:asciiTheme="minorHAnsi" w:hAnsiTheme="minorHAnsi" w:cstheme="minorHAnsi"/>
          <w:sz w:val="22"/>
          <w:szCs w:val="22"/>
        </w:rPr>
        <w:br/>
        <w:t>Paweł Wojciechowski</w:t>
      </w:r>
      <w:r w:rsidRPr="006E3B9A">
        <w:rPr>
          <w:rFonts w:asciiTheme="minorHAnsi" w:hAnsiTheme="minorHAnsi" w:cstheme="minorHAnsi"/>
          <w:sz w:val="22"/>
          <w:szCs w:val="22"/>
        </w:rPr>
        <w:br/>
        <w:t>NIEOBECNI (2)</w:t>
      </w:r>
      <w:r w:rsidRPr="006E3B9A">
        <w:rPr>
          <w:rFonts w:asciiTheme="minorHAnsi" w:hAnsiTheme="minorHAnsi" w:cstheme="minorHAnsi"/>
          <w:sz w:val="22"/>
          <w:szCs w:val="22"/>
        </w:rPr>
        <w:br/>
        <w:t>Roman Kinach, Adam Nadolny</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b/>
          <w:bCs/>
          <w:sz w:val="22"/>
          <w:szCs w:val="22"/>
        </w:rPr>
        <w:t>f) powierzenia Burmistrzowi Rogoźna uprawnień do ustalenia wysokości cen i opłat za korzystanie z obiektów i urządzeń użyteczności publicznej Gminy Rogoźno(druk 94, osoba referująca – kierownik Olimpia Jęchorek),</w:t>
      </w:r>
    </w:p>
    <w:p w14:paraId="36C5FC61" w14:textId="77777777" w:rsidR="005F429F" w:rsidRDefault="005F429F" w:rsidP="001E1F8C">
      <w:pPr>
        <w:rPr>
          <w:rFonts w:asciiTheme="minorHAnsi" w:hAnsiTheme="minorHAnsi" w:cstheme="minorHAnsi"/>
          <w:b/>
          <w:bCs/>
          <w:sz w:val="22"/>
          <w:szCs w:val="22"/>
        </w:rPr>
      </w:pPr>
    </w:p>
    <w:p w14:paraId="31D17E36" w14:textId="77777777" w:rsidR="00BF2A78" w:rsidRDefault="005F429F" w:rsidP="001E1F8C">
      <w:pPr>
        <w:rPr>
          <w:rFonts w:asciiTheme="minorHAnsi" w:hAnsiTheme="minorHAnsi" w:cstheme="minorHAnsi"/>
          <w:color w:val="000000"/>
          <w:sz w:val="22"/>
          <w:szCs w:val="22"/>
          <w:shd w:val="clear" w:color="auto" w:fill="FFFFFF"/>
          <w:lang w:val="x-none" w:eastAsia="en-US"/>
        </w:rPr>
      </w:pPr>
      <w:r w:rsidRPr="005F429F">
        <w:rPr>
          <w:rFonts w:asciiTheme="minorHAnsi" w:hAnsiTheme="minorHAnsi" w:cstheme="minorHAnsi"/>
          <w:color w:val="000000"/>
          <w:sz w:val="22"/>
          <w:szCs w:val="22"/>
          <w:shd w:val="clear" w:color="auto" w:fill="FFFFFF"/>
          <w:lang w:val="x-none" w:eastAsia="en-US"/>
        </w:rPr>
        <w:t>Na podstawie art. 4 ust. 2 ustawy z dnia 20 grudnia 1996 r. o gospodarce komunalnej (tekst jedn. Dz. U. z 2021 roku, poz. 679) Rada Gminy może powierzyć organowi wykonawczemu gminy uprawnienia do ustalania cen i opłat albo stanowienia o sposobie</w:t>
      </w:r>
      <w:r>
        <w:rPr>
          <w:rFonts w:ascii="Carlito" w:hAnsi="Carlito"/>
          <w:color w:val="000000"/>
          <w:szCs w:val="20"/>
          <w:shd w:val="clear" w:color="auto" w:fill="FFFFFF"/>
          <w:lang w:val="x-none" w:eastAsia="en-US"/>
        </w:rPr>
        <w:t xml:space="preserve"> </w:t>
      </w:r>
      <w:r w:rsidRPr="005F429F">
        <w:rPr>
          <w:rFonts w:asciiTheme="minorHAnsi" w:hAnsiTheme="minorHAnsi" w:cstheme="minorHAnsi"/>
          <w:color w:val="000000"/>
          <w:sz w:val="22"/>
          <w:szCs w:val="22"/>
          <w:shd w:val="clear" w:color="auto" w:fill="FFFFFF"/>
          <w:lang w:val="x-none" w:eastAsia="en-US"/>
        </w:rPr>
        <w:t xml:space="preserve">ustalania cen i opłat oraz za korzystanie z obiektów i urządzeń użyteczności publicznej jednostki samorządu terytorialnego. </w:t>
      </w:r>
    </w:p>
    <w:p w14:paraId="4B2B1BB1" w14:textId="1CB39E6D" w:rsidR="005F429F" w:rsidRDefault="005F429F" w:rsidP="001E1F8C">
      <w:pPr>
        <w:rPr>
          <w:rFonts w:asciiTheme="minorHAnsi" w:hAnsiTheme="minorHAnsi" w:cstheme="minorHAnsi"/>
          <w:b/>
          <w:bCs/>
          <w:sz w:val="22"/>
          <w:szCs w:val="22"/>
        </w:rPr>
      </w:pPr>
      <w:r w:rsidRPr="006E3B9A">
        <w:rPr>
          <w:rFonts w:asciiTheme="minorHAnsi" w:hAnsiTheme="minorHAnsi" w:cstheme="minorHAnsi"/>
          <w:sz w:val="22"/>
          <w:szCs w:val="22"/>
        </w:rPr>
        <w:br/>
      </w:r>
      <w:r w:rsidRPr="006E3B9A">
        <w:rPr>
          <w:rFonts w:asciiTheme="minorHAnsi" w:hAnsiTheme="minorHAnsi" w:cstheme="minorHAnsi"/>
          <w:b/>
          <w:bCs/>
          <w:sz w:val="22"/>
          <w:szCs w:val="22"/>
          <w:u w:val="single"/>
        </w:rPr>
        <w:t>Głosowano w sprawie:</w:t>
      </w:r>
      <w:r w:rsidRPr="006E3B9A">
        <w:rPr>
          <w:rFonts w:asciiTheme="minorHAnsi" w:hAnsiTheme="minorHAnsi" w:cstheme="minorHAnsi"/>
          <w:sz w:val="22"/>
          <w:szCs w:val="22"/>
        </w:rPr>
        <w:br/>
        <w:t xml:space="preserve">powierzenia Burmistrzowi Rogoźna uprawnień do ustalenia wysokości cen i opłat za korzystanie z obiektów i urządzeń użyteczności publicznej Gminy Rogoźno(druk 94, osoba referująca – kierownik Olimpia Jęchorek),. </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Style w:val="Pogrubienie"/>
          <w:rFonts w:asciiTheme="minorHAnsi" w:hAnsiTheme="minorHAnsi" w:cstheme="minorHAnsi"/>
          <w:sz w:val="22"/>
          <w:szCs w:val="22"/>
          <w:u w:val="single"/>
        </w:rPr>
        <w:t>Wyniki głosowania</w:t>
      </w:r>
      <w:r w:rsidRPr="006E3B9A">
        <w:rPr>
          <w:rFonts w:asciiTheme="minorHAnsi" w:hAnsiTheme="minorHAnsi" w:cstheme="minorHAnsi"/>
          <w:sz w:val="22"/>
          <w:szCs w:val="22"/>
        </w:rPr>
        <w:br/>
      </w:r>
      <w:r w:rsidRPr="006E3B9A">
        <w:rPr>
          <w:rFonts w:asciiTheme="minorHAnsi" w:hAnsiTheme="minorHAnsi" w:cstheme="minorHAnsi"/>
          <w:sz w:val="22"/>
          <w:szCs w:val="22"/>
        </w:rPr>
        <w:lastRenderedPageBreak/>
        <w:t>ZA: 13, PRZECIW: 0, WSTRZYMUJĘ SIĘ: 0, BRAK GŁOSU: 0, NIEOBECNI: 2</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sz w:val="22"/>
          <w:szCs w:val="22"/>
          <w:u w:val="single"/>
        </w:rPr>
        <w:t>Wyniki imienne:</w:t>
      </w:r>
      <w:r w:rsidRPr="006E3B9A">
        <w:rPr>
          <w:rFonts w:asciiTheme="minorHAnsi" w:hAnsiTheme="minorHAnsi" w:cstheme="minorHAnsi"/>
          <w:sz w:val="22"/>
          <w:szCs w:val="22"/>
        </w:rPr>
        <w:br/>
        <w:t>ZA (13)</w:t>
      </w:r>
      <w:r w:rsidRPr="006E3B9A">
        <w:rPr>
          <w:rFonts w:asciiTheme="minorHAnsi" w:hAnsiTheme="minorHAnsi" w:cstheme="minorHAnsi"/>
          <w:sz w:val="22"/>
          <w:szCs w:val="22"/>
        </w:rPr>
        <w:br/>
        <w:t>Marcin Bukowski, Zbigniew Chudzicki, Katarzyna Erenc-Szpek, Henryk Janus, Aneta Karaś, Hubert Kuszak, Maciej Kutka, Jarosław Łatka, Krzysztof Nikodem, Krzysztof Ostrowski, Bartosz Perlicjan, Szymon Witt, Paweł Wojciechowski</w:t>
      </w:r>
      <w:r w:rsidRPr="006E3B9A">
        <w:rPr>
          <w:rFonts w:asciiTheme="minorHAnsi" w:hAnsiTheme="minorHAnsi" w:cstheme="minorHAnsi"/>
          <w:sz w:val="22"/>
          <w:szCs w:val="22"/>
        </w:rPr>
        <w:br/>
        <w:t>NIEOBECNI (2)</w:t>
      </w:r>
      <w:r w:rsidRPr="006E3B9A">
        <w:rPr>
          <w:rFonts w:asciiTheme="minorHAnsi" w:hAnsiTheme="minorHAnsi" w:cstheme="minorHAnsi"/>
          <w:sz w:val="22"/>
          <w:szCs w:val="22"/>
        </w:rPr>
        <w:br/>
        <w:t>Roman Kinach, Adam Nadolny</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b/>
          <w:bCs/>
          <w:sz w:val="22"/>
          <w:szCs w:val="22"/>
        </w:rPr>
        <w:t>g) wyrażenia zgody na sprzedaż działki nr 31/92, położonej w obrębie Nienawiszcz, w trybie bezprzetargowym na rzecz użytkownika wieczystego, (druk 95, osoba referująca – kierownik Olimpia Jęchorek)</w:t>
      </w:r>
    </w:p>
    <w:p w14:paraId="4E8F5C6E" w14:textId="77777777" w:rsidR="005F429F" w:rsidRDefault="005F429F" w:rsidP="001E1F8C">
      <w:pPr>
        <w:rPr>
          <w:rFonts w:asciiTheme="minorHAnsi" w:hAnsiTheme="minorHAnsi" w:cstheme="minorHAnsi"/>
          <w:b/>
          <w:bCs/>
          <w:sz w:val="22"/>
          <w:szCs w:val="22"/>
        </w:rPr>
      </w:pPr>
    </w:p>
    <w:p w14:paraId="07E621A5" w14:textId="77777777" w:rsidR="00861E41" w:rsidRPr="00861E41" w:rsidRDefault="00861E41" w:rsidP="00861E41">
      <w:pPr>
        <w:spacing w:line="276" w:lineRule="auto"/>
        <w:ind w:firstLine="708"/>
        <w:rPr>
          <w:rFonts w:asciiTheme="minorHAnsi" w:hAnsiTheme="minorHAnsi" w:cstheme="minorHAnsi"/>
          <w:color w:val="000000"/>
          <w:sz w:val="22"/>
          <w:szCs w:val="22"/>
          <w:shd w:val="clear" w:color="auto" w:fill="FFFFFF"/>
          <w:lang w:val="x-none" w:eastAsia="en-US"/>
        </w:rPr>
      </w:pPr>
      <w:r w:rsidRPr="00861E41">
        <w:rPr>
          <w:rFonts w:asciiTheme="minorHAnsi" w:hAnsiTheme="minorHAnsi" w:cstheme="minorHAnsi"/>
          <w:color w:val="000000"/>
          <w:sz w:val="22"/>
          <w:szCs w:val="22"/>
          <w:shd w:val="clear" w:color="auto" w:fill="FFFFFF"/>
          <w:lang w:val="x-none" w:eastAsia="en-US"/>
        </w:rPr>
        <w:t>Rada Miejska w § 4 pkt 7 Uchwały Nr XXV/235/2016 Rady Miejskiej w Rogoźnie z dnia</w:t>
      </w:r>
      <w:r w:rsidRPr="00861E41">
        <w:rPr>
          <w:rFonts w:asciiTheme="minorHAnsi" w:hAnsiTheme="minorHAnsi" w:cstheme="minorHAnsi"/>
          <w:color w:val="000000"/>
          <w:sz w:val="22"/>
          <w:szCs w:val="22"/>
          <w:shd w:val="clear" w:color="auto" w:fill="FFFFFF"/>
        </w:rPr>
        <w:t xml:space="preserve"> </w:t>
      </w:r>
      <w:r w:rsidRPr="00861E41">
        <w:rPr>
          <w:rFonts w:asciiTheme="minorHAnsi" w:hAnsiTheme="minorHAnsi" w:cstheme="minorHAnsi"/>
          <w:color w:val="000000"/>
          <w:sz w:val="22"/>
          <w:szCs w:val="22"/>
          <w:shd w:val="clear" w:color="auto" w:fill="FFFFFF"/>
          <w:lang w:val="x-none" w:eastAsia="en-US"/>
        </w:rPr>
        <w:t xml:space="preserve">27 kwietnia 2016 r. w sprawie zasad gospodarowania nieruchomościami Gminy Rogoźno, zastrzega do swojej kompetencji sprawy dotyczące sprzedaży nieruchomości, której wartość szacunkowa określona przez rzeczoznawcę majątkowego przekracza kwotę wynoszącą 10 000,00zł. Przeznaczona do sprzedaży nieruchomość stanowi prawo własność Gminy Rogoźno. </w:t>
      </w:r>
    </w:p>
    <w:p w14:paraId="22A57762" w14:textId="77777777" w:rsidR="00861E41" w:rsidRPr="00861E41" w:rsidRDefault="00861E41" w:rsidP="00861E41">
      <w:pPr>
        <w:suppressAutoHyphens/>
        <w:spacing w:line="276" w:lineRule="auto"/>
        <w:rPr>
          <w:rFonts w:asciiTheme="minorHAnsi" w:hAnsiTheme="minorHAnsi" w:cstheme="minorHAnsi"/>
          <w:color w:val="000000"/>
          <w:sz w:val="22"/>
          <w:szCs w:val="22"/>
          <w:lang w:val="x-none" w:eastAsia="en-US"/>
        </w:rPr>
      </w:pPr>
      <w:r w:rsidRPr="00861E41">
        <w:rPr>
          <w:rFonts w:asciiTheme="minorHAnsi" w:hAnsiTheme="minorHAnsi" w:cstheme="minorHAnsi"/>
          <w:color w:val="000000"/>
          <w:sz w:val="22"/>
          <w:szCs w:val="22"/>
          <w:lang w:val="x-none" w:eastAsia="en-US"/>
        </w:rPr>
        <w:t xml:space="preserve">Działka gruntu nr </w:t>
      </w:r>
      <w:r w:rsidRPr="00861E41">
        <w:rPr>
          <w:rFonts w:asciiTheme="minorHAnsi" w:hAnsiTheme="minorHAnsi" w:cstheme="minorHAnsi"/>
          <w:color w:val="000000"/>
          <w:sz w:val="22"/>
          <w:szCs w:val="22"/>
        </w:rPr>
        <w:t>31/92</w:t>
      </w:r>
      <w:r w:rsidRPr="00861E41">
        <w:rPr>
          <w:rFonts w:asciiTheme="minorHAnsi" w:hAnsiTheme="minorHAnsi" w:cstheme="minorHAnsi"/>
          <w:color w:val="000000"/>
          <w:sz w:val="22"/>
          <w:szCs w:val="22"/>
          <w:lang w:val="x-none" w:eastAsia="en-US"/>
        </w:rPr>
        <w:t xml:space="preserve"> objęta była miejscowym planem ogólnym zagospodarowania przestrzennego gminy Rogoźno uchwalonym Uchwałą Nr XII/61/90 Rady Narodowej Miasta i Gminy Rogoźno z dnia 24.04.1990 r., ogłoszoną w Dz. Urzęd. Woj. Pilskiego Nr 15, poz.164 z dnia 16.05.1990 r., który utracił moc 31 grudnia 2003 r. na mocy przepisów art.67 ust.1 ustawy z dnia 7 lipca 1994 r. o zagospodarowaniu przestrzennym (Dz. U. z 1999 r., poz.139 ze zm.). Zgodnie z rysunkiem studium uwarunkowań i kierunków zagospodarowania przestrzennego Gminy Rogoźno uchwalonego Uchwałą nr XX/160/2019 Rady Miejskiej w Rogoźnie z dnia 30 października 2019 r. działka nr </w:t>
      </w:r>
      <w:r w:rsidRPr="00861E41">
        <w:rPr>
          <w:rFonts w:asciiTheme="minorHAnsi" w:hAnsiTheme="minorHAnsi" w:cstheme="minorHAnsi"/>
          <w:color w:val="000000"/>
          <w:sz w:val="22"/>
          <w:szCs w:val="22"/>
        </w:rPr>
        <w:t>31/92</w:t>
      </w:r>
      <w:r w:rsidRPr="00861E41">
        <w:rPr>
          <w:rFonts w:asciiTheme="minorHAnsi" w:hAnsiTheme="minorHAnsi" w:cstheme="minorHAnsi"/>
          <w:color w:val="000000"/>
          <w:sz w:val="22"/>
          <w:szCs w:val="22"/>
          <w:lang w:val="x-none" w:eastAsia="en-US"/>
        </w:rPr>
        <w:t xml:space="preserve"> położona jest na terenie zabudowy rekreacji indywidualnej. Ww. działka położona jest w granicach obszaru chronionego krajobrazu „Dolina Wełny i Rynna Gołaniecko-Wągrowiecka”.  </w:t>
      </w:r>
    </w:p>
    <w:p w14:paraId="6C0DF35C" w14:textId="77777777" w:rsidR="00E04AAB" w:rsidRDefault="00861E41" w:rsidP="00E04AAB">
      <w:pPr>
        <w:suppressAutoHyphens/>
        <w:spacing w:line="276" w:lineRule="auto"/>
        <w:rPr>
          <w:rFonts w:asciiTheme="minorHAnsi" w:hAnsiTheme="minorHAnsi" w:cstheme="minorHAnsi"/>
          <w:b/>
          <w:bCs/>
          <w:sz w:val="22"/>
          <w:szCs w:val="22"/>
        </w:rPr>
      </w:pPr>
      <w:r w:rsidRPr="00861E41">
        <w:rPr>
          <w:rFonts w:asciiTheme="minorHAnsi" w:hAnsiTheme="minorHAnsi" w:cstheme="minorHAnsi"/>
          <w:color w:val="000000"/>
          <w:sz w:val="22"/>
          <w:szCs w:val="22"/>
          <w:lang w:val="x-none" w:eastAsia="en-US"/>
        </w:rPr>
        <w:t xml:space="preserve">Wartość ww. nieruchomości przewyższa kwotę 10 000,00zł, w związku z czym podjęcie przez Radę Miejską niniejszej uchwały jest w pełni uzasadnione. </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b/>
          <w:bCs/>
          <w:sz w:val="22"/>
          <w:szCs w:val="22"/>
          <w:u w:val="single"/>
        </w:rPr>
        <w:t>Głosowano w sprawie:</w:t>
      </w:r>
      <w:r w:rsidRPr="006E3B9A">
        <w:rPr>
          <w:rFonts w:asciiTheme="minorHAnsi" w:hAnsiTheme="minorHAnsi" w:cstheme="minorHAnsi"/>
          <w:sz w:val="22"/>
          <w:szCs w:val="22"/>
        </w:rPr>
        <w:br/>
        <w:t xml:space="preserve">wyrażenia zgody na sprzedaż działki nr 31/92, położonej w obrębie Nienawiszcz, w trybie bezprzetargowym na rzecz użytkownika wieczystego, (druk 95, osoba referująca – kierownik Olimpia Jęchorek). </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Style w:val="Pogrubienie"/>
          <w:rFonts w:asciiTheme="minorHAnsi" w:hAnsiTheme="minorHAnsi" w:cstheme="minorHAnsi"/>
          <w:sz w:val="22"/>
          <w:szCs w:val="22"/>
          <w:u w:val="single"/>
        </w:rPr>
        <w:t>Wyniki głosowania</w:t>
      </w:r>
      <w:r w:rsidRPr="006E3B9A">
        <w:rPr>
          <w:rFonts w:asciiTheme="minorHAnsi" w:hAnsiTheme="minorHAnsi" w:cstheme="minorHAnsi"/>
          <w:sz w:val="22"/>
          <w:szCs w:val="22"/>
        </w:rPr>
        <w:br/>
        <w:t>ZA: 13, PRZECIW: 0, WSTRZYMUJĘ SIĘ: 0, BRAK GŁOSU: 0, NIEOBECNI: 2</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sz w:val="22"/>
          <w:szCs w:val="22"/>
          <w:u w:val="single"/>
        </w:rPr>
        <w:t>Wyniki imienne:</w:t>
      </w:r>
      <w:r w:rsidRPr="006E3B9A">
        <w:rPr>
          <w:rFonts w:asciiTheme="minorHAnsi" w:hAnsiTheme="minorHAnsi" w:cstheme="minorHAnsi"/>
          <w:sz w:val="22"/>
          <w:szCs w:val="22"/>
        </w:rPr>
        <w:br/>
        <w:t>ZA (13)</w:t>
      </w:r>
      <w:r w:rsidRPr="006E3B9A">
        <w:rPr>
          <w:rFonts w:asciiTheme="minorHAnsi" w:hAnsiTheme="minorHAnsi" w:cstheme="minorHAnsi"/>
          <w:sz w:val="22"/>
          <w:szCs w:val="22"/>
        </w:rPr>
        <w:br/>
        <w:t>Marcin Bukowski, Zbigniew Chudzicki, Katarzyna Erenc-Szpek, Henryk Janus, Aneta Karaś, Hubert Kuszak, Maciej Kutka, Jarosław Łatka, Krzysztof Nikodem, Krzysztof Ostrowski, Bartosz Perlicjan, Szymon Witt, Paweł Wojciechowski</w:t>
      </w:r>
      <w:r w:rsidRPr="006E3B9A">
        <w:rPr>
          <w:rFonts w:asciiTheme="minorHAnsi" w:hAnsiTheme="minorHAnsi" w:cstheme="minorHAnsi"/>
          <w:sz w:val="22"/>
          <w:szCs w:val="22"/>
        </w:rPr>
        <w:br/>
        <w:t>NIEOBECNI (2)</w:t>
      </w:r>
      <w:r w:rsidRPr="006E3B9A">
        <w:rPr>
          <w:rFonts w:asciiTheme="minorHAnsi" w:hAnsiTheme="minorHAnsi" w:cstheme="minorHAnsi"/>
          <w:sz w:val="22"/>
          <w:szCs w:val="22"/>
        </w:rPr>
        <w:br/>
        <w:t>Roman Kinach, Adam Nadolny</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b/>
          <w:bCs/>
          <w:sz w:val="22"/>
          <w:szCs w:val="22"/>
        </w:rPr>
        <w:lastRenderedPageBreak/>
        <w:t>h) wyrażenia zgody na sprzedaż działki nr 479, położonej w obrębie Rogoźno, w trybie bezprzetargowym na rzecz użytkownika wieczystego, (druk 96, osoba referująca – kierownik Olimpia Jęchorek)</w:t>
      </w:r>
    </w:p>
    <w:p w14:paraId="5A9583F6" w14:textId="77777777" w:rsidR="00E04AAB" w:rsidRPr="00E04AAB" w:rsidRDefault="00E04AAB" w:rsidP="00E04AAB">
      <w:pPr>
        <w:suppressAutoHyphens/>
        <w:spacing w:line="276" w:lineRule="auto"/>
        <w:rPr>
          <w:rFonts w:asciiTheme="minorHAnsi" w:hAnsiTheme="minorHAnsi" w:cstheme="minorHAnsi"/>
          <w:b/>
          <w:bCs/>
          <w:sz w:val="22"/>
          <w:szCs w:val="22"/>
        </w:rPr>
      </w:pPr>
    </w:p>
    <w:p w14:paraId="004250F2" w14:textId="77777777" w:rsidR="00E04AAB" w:rsidRPr="00E04AAB" w:rsidRDefault="00E04AAB" w:rsidP="00E04AAB">
      <w:pPr>
        <w:spacing w:line="276" w:lineRule="auto"/>
        <w:rPr>
          <w:rFonts w:asciiTheme="minorHAnsi" w:hAnsiTheme="minorHAnsi" w:cstheme="minorHAnsi"/>
          <w:color w:val="000000"/>
          <w:sz w:val="22"/>
          <w:szCs w:val="22"/>
          <w:shd w:val="clear" w:color="auto" w:fill="FFFFFF"/>
          <w:lang w:val="x-none" w:eastAsia="en-US"/>
        </w:rPr>
      </w:pPr>
      <w:r w:rsidRPr="00E04AAB">
        <w:rPr>
          <w:rFonts w:asciiTheme="minorHAnsi" w:hAnsiTheme="minorHAnsi" w:cstheme="minorHAnsi"/>
          <w:color w:val="000000"/>
          <w:sz w:val="22"/>
          <w:szCs w:val="22"/>
          <w:shd w:val="clear" w:color="auto" w:fill="FFFFFF"/>
          <w:lang w:val="x-none" w:eastAsia="en-US"/>
        </w:rPr>
        <w:t>Rada Miejska w § 4 pkt 7 Uchwały Nr XXV/235/2016 Rady Miejskiej w Rogoźnie z dnia</w:t>
      </w:r>
      <w:r w:rsidRPr="00E04AAB">
        <w:rPr>
          <w:rFonts w:asciiTheme="minorHAnsi" w:hAnsiTheme="minorHAnsi" w:cstheme="minorHAnsi"/>
          <w:color w:val="000000"/>
          <w:sz w:val="22"/>
          <w:szCs w:val="22"/>
          <w:shd w:val="clear" w:color="auto" w:fill="FFFFFF"/>
        </w:rPr>
        <w:t xml:space="preserve"> </w:t>
      </w:r>
      <w:r w:rsidRPr="00E04AAB">
        <w:rPr>
          <w:rFonts w:asciiTheme="minorHAnsi" w:hAnsiTheme="minorHAnsi" w:cstheme="minorHAnsi"/>
          <w:color w:val="000000"/>
          <w:sz w:val="22"/>
          <w:szCs w:val="22"/>
          <w:shd w:val="clear" w:color="auto" w:fill="FFFFFF"/>
          <w:lang w:val="x-none" w:eastAsia="en-US"/>
        </w:rPr>
        <w:t xml:space="preserve">27 kwietnia 2016 r. w sprawie zasad gospodarowania nieruchomościami Gminy Rogoźno, zastrzega do swojej kompetencji sprawy dotyczące sprzedaży nieruchomości, której wartość szacunkowa określona przez rzeczoznawcę majątkowego przekracza kwotę wynoszącą 10 000,00zł. Przeznaczona do sprzedaży nieruchomość stanowi prawo własność Gminy Rogoźno. </w:t>
      </w:r>
    </w:p>
    <w:p w14:paraId="0B280CDD" w14:textId="77777777" w:rsidR="00E04AAB" w:rsidRPr="00E04AAB" w:rsidRDefault="00E04AAB" w:rsidP="00E04AAB">
      <w:pPr>
        <w:suppressAutoHyphens/>
        <w:spacing w:line="276" w:lineRule="auto"/>
        <w:rPr>
          <w:rFonts w:asciiTheme="minorHAnsi" w:hAnsiTheme="minorHAnsi" w:cstheme="minorHAnsi"/>
          <w:color w:val="000000"/>
          <w:sz w:val="22"/>
          <w:szCs w:val="22"/>
          <w:lang w:val="x-none" w:eastAsia="en-US"/>
        </w:rPr>
      </w:pPr>
      <w:r w:rsidRPr="00E04AAB">
        <w:rPr>
          <w:rFonts w:asciiTheme="minorHAnsi" w:hAnsiTheme="minorHAnsi" w:cstheme="minorHAnsi"/>
          <w:color w:val="000000"/>
          <w:sz w:val="22"/>
          <w:szCs w:val="22"/>
          <w:lang w:val="x-none" w:eastAsia="en-US"/>
        </w:rPr>
        <w:t xml:space="preserve">Działka gruntu nr </w:t>
      </w:r>
      <w:r w:rsidRPr="00E04AAB">
        <w:rPr>
          <w:rFonts w:asciiTheme="minorHAnsi" w:hAnsiTheme="minorHAnsi" w:cstheme="minorHAnsi"/>
          <w:color w:val="000000"/>
          <w:sz w:val="22"/>
          <w:szCs w:val="22"/>
        </w:rPr>
        <w:t>479</w:t>
      </w:r>
      <w:r w:rsidRPr="00E04AAB">
        <w:rPr>
          <w:rFonts w:asciiTheme="minorHAnsi" w:hAnsiTheme="minorHAnsi" w:cstheme="minorHAnsi"/>
          <w:color w:val="000000"/>
          <w:sz w:val="22"/>
          <w:szCs w:val="22"/>
          <w:lang w:val="x-none" w:eastAsia="en-US"/>
        </w:rPr>
        <w:t xml:space="preserve"> </w:t>
      </w:r>
      <w:r w:rsidRPr="00E04AAB">
        <w:rPr>
          <w:rFonts w:asciiTheme="minorHAnsi" w:hAnsiTheme="minorHAnsi" w:cstheme="minorHAnsi"/>
          <w:color w:val="000000"/>
          <w:sz w:val="22"/>
          <w:szCs w:val="22"/>
        </w:rPr>
        <w:t>w</w:t>
      </w:r>
      <w:r w:rsidRPr="00E04AAB">
        <w:rPr>
          <w:rFonts w:asciiTheme="minorHAnsi" w:hAnsiTheme="minorHAnsi" w:cstheme="minorHAnsi"/>
          <w:color w:val="000000"/>
          <w:sz w:val="22"/>
          <w:szCs w:val="22"/>
          <w:shd w:val="clear" w:color="auto" w:fill="FFFFFF"/>
          <w:lang w:val="x-none" w:eastAsia="en-US"/>
        </w:rPr>
        <w:t xml:space="preserve"> oparciu o ustalenia miejscowego planu zagospodarowania przestrzennego na obszarze części Gminy Rogoźno – „Rogoźno Południe” uchwalonego Uchwałą Nr XC/966/2023 Rady Miejskiej w Rogoźnie z dnia 28 grudnia 2023 r. (Dz. Urzęd. Woj. Wlkp. z dnia 25.01.2024 r., poz.1142) objęta jest symbolem </w:t>
      </w:r>
      <w:r w:rsidRPr="00E04AAB">
        <w:rPr>
          <w:rFonts w:asciiTheme="minorHAnsi" w:hAnsiTheme="minorHAnsi" w:cstheme="minorHAnsi"/>
          <w:b/>
          <w:color w:val="000000"/>
          <w:sz w:val="22"/>
          <w:szCs w:val="22"/>
          <w:shd w:val="clear" w:color="auto" w:fill="FFFFFF"/>
        </w:rPr>
        <w:t>36</w:t>
      </w:r>
      <w:r w:rsidRPr="00E04AAB">
        <w:rPr>
          <w:rFonts w:asciiTheme="minorHAnsi" w:hAnsiTheme="minorHAnsi" w:cstheme="minorHAnsi"/>
          <w:color w:val="000000"/>
          <w:sz w:val="22"/>
          <w:szCs w:val="22"/>
          <w:shd w:val="clear" w:color="auto" w:fill="FFFFFF"/>
        </w:rPr>
        <w:t xml:space="preserve"> </w:t>
      </w:r>
      <w:r w:rsidRPr="00E04AAB">
        <w:rPr>
          <w:rFonts w:asciiTheme="minorHAnsi" w:hAnsiTheme="minorHAnsi" w:cstheme="minorHAnsi"/>
          <w:b/>
          <w:color w:val="000000"/>
          <w:sz w:val="22"/>
          <w:szCs w:val="22"/>
          <w:shd w:val="clear" w:color="auto" w:fill="FFFFFF"/>
          <w:lang w:val="x-none" w:eastAsia="en-US"/>
        </w:rPr>
        <w:t>MN</w:t>
      </w:r>
      <w:r w:rsidRPr="00E04AAB">
        <w:rPr>
          <w:rFonts w:asciiTheme="minorHAnsi" w:hAnsiTheme="minorHAnsi" w:cstheme="minorHAnsi"/>
          <w:b/>
          <w:color w:val="000000"/>
          <w:sz w:val="22"/>
          <w:szCs w:val="22"/>
          <w:shd w:val="clear" w:color="auto" w:fill="FFFFFF"/>
        </w:rPr>
        <w:t>-U</w:t>
      </w:r>
      <w:r w:rsidRPr="00E04AAB">
        <w:rPr>
          <w:rFonts w:asciiTheme="minorHAnsi" w:hAnsiTheme="minorHAnsi" w:cstheme="minorHAnsi"/>
          <w:color w:val="000000"/>
          <w:sz w:val="22"/>
          <w:szCs w:val="22"/>
          <w:shd w:val="clear" w:color="auto" w:fill="FFFFFF"/>
          <w:lang w:val="x-none" w:eastAsia="en-US"/>
        </w:rPr>
        <w:t xml:space="preserve"> o przeznaczeniu: </w:t>
      </w:r>
      <w:r w:rsidRPr="00E04AAB">
        <w:rPr>
          <w:rFonts w:asciiTheme="minorHAnsi" w:hAnsiTheme="minorHAnsi" w:cstheme="minorHAnsi"/>
          <w:i/>
          <w:color w:val="000000"/>
          <w:sz w:val="22"/>
          <w:szCs w:val="22"/>
          <w:shd w:val="clear" w:color="auto" w:fill="FFFFFF"/>
          <w:lang w:val="x-none" w:eastAsia="en-US"/>
        </w:rPr>
        <w:t xml:space="preserve"> „tereny zabudowy mieszkaniowej jednorodzinnej</w:t>
      </w:r>
      <w:r w:rsidRPr="00E04AAB">
        <w:rPr>
          <w:rFonts w:asciiTheme="minorHAnsi" w:hAnsiTheme="minorHAnsi" w:cstheme="minorHAnsi"/>
          <w:i/>
          <w:color w:val="000000"/>
          <w:sz w:val="22"/>
          <w:szCs w:val="22"/>
          <w:shd w:val="clear" w:color="auto" w:fill="FFFFFF"/>
        </w:rPr>
        <w:t xml:space="preserve"> lub usług</w:t>
      </w:r>
      <w:r w:rsidRPr="00E04AAB">
        <w:rPr>
          <w:rFonts w:asciiTheme="minorHAnsi" w:hAnsiTheme="minorHAnsi" w:cstheme="minorHAnsi"/>
          <w:i/>
          <w:color w:val="000000"/>
          <w:sz w:val="22"/>
          <w:szCs w:val="22"/>
          <w:shd w:val="clear" w:color="auto" w:fill="FFFFFF"/>
          <w:lang w:val="x-none" w:eastAsia="en-US"/>
        </w:rPr>
        <w:t>”</w:t>
      </w:r>
      <w:r w:rsidRPr="00E04AAB">
        <w:rPr>
          <w:rFonts w:asciiTheme="minorHAnsi" w:hAnsiTheme="minorHAnsi" w:cstheme="minorHAnsi"/>
          <w:color w:val="000000"/>
          <w:sz w:val="22"/>
          <w:szCs w:val="22"/>
          <w:shd w:val="clear" w:color="auto" w:fill="FFFFFF"/>
          <w:lang w:val="x-none" w:eastAsia="en-US"/>
        </w:rPr>
        <w:t xml:space="preserve">. </w:t>
      </w:r>
    </w:p>
    <w:p w14:paraId="1A822F90" w14:textId="77777777" w:rsidR="00E04AAB" w:rsidRPr="00E04AAB" w:rsidRDefault="00E04AAB" w:rsidP="00E04AAB">
      <w:pPr>
        <w:spacing w:line="276" w:lineRule="auto"/>
        <w:ind w:firstLine="708"/>
        <w:rPr>
          <w:rFonts w:asciiTheme="minorHAnsi" w:hAnsiTheme="minorHAnsi" w:cstheme="minorHAnsi"/>
          <w:color w:val="000000"/>
          <w:sz w:val="22"/>
          <w:szCs w:val="22"/>
          <w:shd w:val="clear" w:color="auto" w:fill="FFFFFF"/>
          <w:lang w:val="x-none" w:eastAsia="en-US"/>
        </w:rPr>
      </w:pPr>
      <w:r w:rsidRPr="00E04AAB">
        <w:rPr>
          <w:rFonts w:asciiTheme="minorHAnsi" w:hAnsiTheme="minorHAnsi" w:cstheme="minorHAnsi"/>
          <w:color w:val="000000"/>
          <w:sz w:val="22"/>
          <w:szCs w:val="22"/>
          <w:shd w:val="clear" w:color="auto" w:fill="FFFFFF"/>
          <w:lang w:val="x-none" w:eastAsia="en-US"/>
        </w:rPr>
        <w:t xml:space="preserve">Wartość ww. nieruchomości przewyższa kwotę 10 000,00zł, w związku z czym podjęcie przez Radę Miejską niniejszej uchwały jest w pełni uzasadnione. </w:t>
      </w:r>
    </w:p>
    <w:p w14:paraId="6613CDC9" w14:textId="77777777" w:rsidR="009E0B02" w:rsidRDefault="00000000" w:rsidP="00E04AAB">
      <w:pPr>
        <w:suppressAutoHyphens/>
        <w:spacing w:line="276" w:lineRule="auto"/>
        <w:rPr>
          <w:rFonts w:asciiTheme="minorHAnsi" w:hAnsiTheme="minorHAnsi" w:cstheme="minorHAnsi"/>
          <w:b/>
          <w:bCs/>
          <w:sz w:val="22"/>
          <w:szCs w:val="22"/>
        </w:rPr>
      </w:pPr>
      <w:r w:rsidRPr="006E3B9A">
        <w:rPr>
          <w:rFonts w:asciiTheme="minorHAnsi" w:hAnsiTheme="minorHAnsi" w:cstheme="minorHAnsi"/>
          <w:sz w:val="22"/>
          <w:szCs w:val="22"/>
        </w:rPr>
        <w:br/>
      </w:r>
      <w:r w:rsidRPr="006E3B9A">
        <w:rPr>
          <w:rFonts w:asciiTheme="minorHAnsi" w:hAnsiTheme="minorHAnsi" w:cstheme="minorHAnsi"/>
          <w:b/>
          <w:bCs/>
          <w:sz w:val="22"/>
          <w:szCs w:val="22"/>
          <w:u w:val="single"/>
        </w:rPr>
        <w:t>Głosowano w sprawie:</w:t>
      </w:r>
      <w:r w:rsidRPr="006E3B9A">
        <w:rPr>
          <w:rFonts w:asciiTheme="minorHAnsi" w:hAnsiTheme="minorHAnsi" w:cstheme="minorHAnsi"/>
          <w:sz w:val="22"/>
          <w:szCs w:val="22"/>
        </w:rPr>
        <w:br/>
        <w:t xml:space="preserve">wyrażenia zgody na sprzedaż działki nr 479, położonej w obrębie Rogoźno, w trybie bezprzetargowym na rzecz użytkownika wieczystego, (druk 96, osoba referująca – kierownik Olimpia Jęchorek). </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Style w:val="Pogrubienie"/>
          <w:rFonts w:asciiTheme="minorHAnsi" w:hAnsiTheme="minorHAnsi" w:cstheme="minorHAnsi"/>
          <w:sz w:val="22"/>
          <w:szCs w:val="22"/>
          <w:u w:val="single"/>
        </w:rPr>
        <w:t>Wyniki głosowania</w:t>
      </w:r>
      <w:r w:rsidRPr="006E3B9A">
        <w:rPr>
          <w:rFonts w:asciiTheme="minorHAnsi" w:hAnsiTheme="minorHAnsi" w:cstheme="minorHAnsi"/>
          <w:sz w:val="22"/>
          <w:szCs w:val="22"/>
        </w:rPr>
        <w:br/>
        <w:t>ZA: 13, PRZECIW: 0, WSTRZYMUJĘ SIĘ: 0, BRAK GŁOSU: 0, NIEOBECNI: 2</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sz w:val="22"/>
          <w:szCs w:val="22"/>
          <w:u w:val="single"/>
        </w:rPr>
        <w:t>Wyniki imienne:</w:t>
      </w:r>
      <w:r w:rsidRPr="006E3B9A">
        <w:rPr>
          <w:rFonts w:asciiTheme="minorHAnsi" w:hAnsiTheme="minorHAnsi" w:cstheme="minorHAnsi"/>
          <w:sz w:val="22"/>
          <w:szCs w:val="22"/>
        </w:rPr>
        <w:br/>
        <w:t>ZA (13)</w:t>
      </w:r>
      <w:r w:rsidRPr="006E3B9A">
        <w:rPr>
          <w:rFonts w:asciiTheme="minorHAnsi" w:hAnsiTheme="minorHAnsi" w:cstheme="minorHAnsi"/>
          <w:sz w:val="22"/>
          <w:szCs w:val="22"/>
        </w:rPr>
        <w:br/>
        <w:t>Marcin Bukowski, Zbigniew Chudzicki, Katarzyna Erenc-Szpek, Henryk Janus, Aneta Karaś, Hubert Kuszak, Maciej Kutka, Jarosław Łatka, Krzysztof Nikodem, Krzysztof Ostrowski, Bartosz Perlicjan, Szymon Witt, Paweł Wojciechowski</w:t>
      </w:r>
      <w:r w:rsidRPr="006E3B9A">
        <w:rPr>
          <w:rFonts w:asciiTheme="minorHAnsi" w:hAnsiTheme="minorHAnsi" w:cstheme="minorHAnsi"/>
          <w:sz w:val="22"/>
          <w:szCs w:val="22"/>
        </w:rPr>
        <w:br/>
        <w:t>NIEOBECNI (2)</w:t>
      </w:r>
      <w:r w:rsidRPr="006E3B9A">
        <w:rPr>
          <w:rFonts w:asciiTheme="minorHAnsi" w:hAnsiTheme="minorHAnsi" w:cstheme="minorHAnsi"/>
          <w:sz w:val="22"/>
          <w:szCs w:val="22"/>
        </w:rPr>
        <w:br/>
        <w:t>Roman Kinach, Adam Nadolny</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b/>
          <w:bCs/>
          <w:sz w:val="22"/>
          <w:szCs w:val="22"/>
        </w:rPr>
        <w:t>i) określenia stawek podatku od nieruchomości, (druk 97, osoba referująca - Skarbnik – Anna Kornobis),</w:t>
      </w:r>
    </w:p>
    <w:p w14:paraId="1195D590" w14:textId="77777777" w:rsidR="009E0B02" w:rsidRDefault="009E0B02" w:rsidP="00E04AAB">
      <w:pPr>
        <w:suppressAutoHyphens/>
        <w:spacing w:line="276" w:lineRule="auto"/>
        <w:rPr>
          <w:rFonts w:asciiTheme="minorHAnsi" w:hAnsiTheme="minorHAnsi" w:cstheme="minorHAnsi"/>
          <w:b/>
          <w:bCs/>
          <w:sz w:val="22"/>
          <w:szCs w:val="22"/>
        </w:rPr>
      </w:pPr>
    </w:p>
    <w:p w14:paraId="3627B6A2" w14:textId="77777777" w:rsidR="003213C8" w:rsidRDefault="009E0B02" w:rsidP="009E0B02">
      <w:pPr>
        <w:widowControl w:val="0"/>
        <w:spacing w:line="276" w:lineRule="auto"/>
        <w:rPr>
          <w:rFonts w:asciiTheme="minorHAnsi" w:hAnsiTheme="minorHAnsi" w:cstheme="minorHAnsi"/>
          <w:b/>
          <w:bCs/>
          <w:sz w:val="22"/>
          <w:szCs w:val="22"/>
        </w:rPr>
      </w:pPr>
      <w:r w:rsidRPr="009E0B02">
        <w:rPr>
          <w:rFonts w:asciiTheme="minorHAnsi" w:hAnsiTheme="minorHAnsi" w:cstheme="minorHAnsi"/>
          <w:sz w:val="22"/>
          <w:szCs w:val="22"/>
        </w:rPr>
        <w:t xml:space="preserve">Stawki podatku na rok 2025 w pozycji § 1.1.1), </w:t>
      </w:r>
      <w:r w:rsidRPr="009E0B02">
        <w:rPr>
          <w:rFonts w:asciiTheme="minorHAnsi" w:hAnsiTheme="minorHAnsi" w:cstheme="minorHAnsi"/>
          <w:sz w:val="22"/>
          <w:szCs w:val="22"/>
          <w:shd w:val="clear" w:color="auto" w:fill="FFFFFF"/>
        </w:rPr>
        <w:t xml:space="preserve">§ 1.1.3), § 1.1.4), § 1.1.5), § 1.2.1), § 1.2.2), § 1.2.3), § 1.2.4) </w:t>
      </w:r>
      <w:r w:rsidRPr="009E0B02">
        <w:rPr>
          <w:rFonts w:asciiTheme="minorHAnsi" w:hAnsiTheme="minorHAnsi" w:cstheme="minorHAnsi"/>
          <w:sz w:val="22"/>
          <w:szCs w:val="22"/>
          <w:lang w:val="zh-CN" w:eastAsia="zh-CN" w:bidi="zh-CN"/>
        </w:rPr>
        <w:t xml:space="preserve">podwyższono o </w:t>
      </w:r>
      <w:r w:rsidRPr="009E0B02">
        <w:rPr>
          <w:rFonts w:asciiTheme="minorHAnsi" w:hAnsiTheme="minorHAnsi" w:cstheme="minorHAnsi"/>
          <w:sz w:val="22"/>
          <w:szCs w:val="22"/>
        </w:rPr>
        <w:t>2,7</w:t>
      </w:r>
      <w:r w:rsidRPr="009E0B02">
        <w:rPr>
          <w:rFonts w:asciiTheme="minorHAnsi" w:hAnsiTheme="minorHAnsi" w:cstheme="minorHAnsi"/>
          <w:sz w:val="22"/>
          <w:szCs w:val="22"/>
          <w:lang w:val="zh-CN" w:eastAsia="zh-CN" w:bidi="zh-CN"/>
        </w:rPr>
        <w:t>%.</w:t>
      </w:r>
      <w:r w:rsidRPr="009E0B02">
        <w:rPr>
          <w:rFonts w:asciiTheme="minorHAnsi" w:hAnsiTheme="minorHAnsi" w:cstheme="minorHAnsi"/>
          <w:sz w:val="22"/>
          <w:szCs w:val="22"/>
        </w:rPr>
        <w:t xml:space="preserve"> </w:t>
      </w:r>
      <w:r w:rsidRPr="009E0B02">
        <w:rPr>
          <w:rFonts w:asciiTheme="minorHAnsi" w:hAnsiTheme="minorHAnsi" w:cstheme="minorHAnsi"/>
          <w:sz w:val="22"/>
          <w:szCs w:val="22"/>
          <w:lang w:val="zh-CN" w:eastAsia="zh-CN" w:bidi="zh-CN"/>
        </w:rPr>
        <w:t>Natomiast stawka podatku w pozycji § 1.1.</w:t>
      </w:r>
      <w:r w:rsidRPr="009E0B02">
        <w:rPr>
          <w:rFonts w:asciiTheme="minorHAnsi" w:hAnsiTheme="minorHAnsi" w:cstheme="minorHAnsi"/>
          <w:sz w:val="22"/>
          <w:szCs w:val="22"/>
        </w:rPr>
        <w:t xml:space="preserve">2) pozostała bez zmian, a stawka podatku w </w:t>
      </w:r>
      <w:r w:rsidRPr="009E0B02">
        <w:rPr>
          <w:rFonts w:asciiTheme="minorHAnsi" w:hAnsiTheme="minorHAnsi" w:cstheme="minorHAnsi"/>
          <w:sz w:val="22"/>
          <w:szCs w:val="22"/>
          <w:shd w:val="clear" w:color="auto" w:fill="FFFFFF"/>
        </w:rPr>
        <w:t>§1.1.3 został obniżony do kwoty 2,00 zł.</w:t>
      </w:r>
      <w:r w:rsidRPr="009E0B02">
        <w:rPr>
          <w:rFonts w:asciiTheme="minorHAnsi" w:hAnsiTheme="minorHAnsi" w:cstheme="minorHAnsi"/>
          <w:sz w:val="22"/>
          <w:szCs w:val="22"/>
        </w:rPr>
        <w:t xml:space="preserve"> Stawki podatku na rok 2025 nie przekraczają górnych granic stawek kwotowych podatków i opłat lokalnych</w:t>
      </w:r>
      <w:r>
        <w:rPr>
          <w:szCs w:val="20"/>
        </w:rPr>
        <w:t xml:space="preserve"> </w:t>
      </w:r>
      <w:r w:rsidRPr="009E0B02">
        <w:rPr>
          <w:rFonts w:asciiTheme="minorHAnsi" w:hAnsiTheme="minorHAnsi" w:cstheme="minorHAnsi"/>
          <w:sz w:val="22"/>
          <w:szCs w:val="22"/>
        </w:rPr>
        <w:t xml:space="preserve">ogłoszonych na podstawie obwieszczenia Ministra Finansów z dnia 25 lipca 2024 r. </w:t>
      </w:r>
      <w:r w:rsidRPr="009E0B02">
        <w:rPr>
          <w:rFonts w:asciiTheme="minorHAnsi" w:hAnsiTheme="minorHAnsi" w:cstheme="minorHAnsi"/>
          <w:sz w:val="22"/>
          <w:szCs w:val="22"/>
          <w:lang w:val="zh-CN" w:eastAsia="zh-CN" w:bidi="zh-CN"/>
        </w:rPr>
        <w:t>w sprawie górnych granic stawek kwotowych podatków i opłat lokalnych na rok 202</w:t>
      </w:r>
      <w:r w:rsidRPr="009E0B02">
        <w:rPr>
          <w:rFonts w:asciiTheme="minorHAnsi" w:hAnsiTheme="minorHAnsi" w:cstheme="minorHAnsi"/>
          <w:sz w:val="22"/>
          <w:szCs w:val="22"/>
        </w:rPr>
        <w:t>5</w:t>
      </w:r>
      <w:r w:rsidRPr="009E0B02">
        <w:rPr>
          <w:rFonts w:asciiTheme="minorHAnsi" w:hAnsiTheme="minorHAnsi" w:cstheme="minorHAnsi"/>
          <w:sz w:val="22"/>
          <w:szCs w:val="22"/>
          <w:lang w:val="zh-CN" w:eastAsia="zh-CN" w:bidi="zh-CN"/>
        </w:rPr>
        <w:t xml:space="preserve"> r. (M. P. z dnia 1 sierpnia 202</w:t>
      </w:r>
      <w:r w:rsidRPr="009E0B02">
        <w:rPr>
          <w:rFonts w:asciiTheme="minorHAnsi" w:hAnsiTheme="minorHAnsi" w:cstheme="minorHAnsi"/>
          <w:sz w:val="22"/>
          <w:szCs w:val="22"/>
        </w:rPr>
        <w:t>4</w:t>
      </w:r>
      <w:r w:rsidRPr="009E0B02">
        <w:rPr>
          <w:rFonts w:asciiTheme="minorHAnsi" w:hAnsiTheme="minorHAnsi" w:cstheme="minorHAnsi"/>
          <w:sz w:val="22"/>
          <w:szCs w:val="22"/>
          <w:lang w:val="zh-CN" w:eastAsia="zh-CN" w:bidi="zh-CN"/>
        </w:rPr>
        <w:t xml:space="preserve"> r., poz. 7</w:t>
      </w:r>
      <w:r w:rsidRPr="009E0B02">
        <w:rPr>
          <w:rFonts w:asciiTheme="minorHAnsi" w:hAnsiTheme="minorHAnsi" w:cstheme="minorHAnsi"/>
          <w:sz w:val="22"/>
          <w:szCs w:val="22"/>
        </w:rPr>
        <w:t>16</w:t>
      </w:r>
      <w:r w:rsidRPr="009E0B02">
        <w:rPr>
          <w:rFonts w:asciiTheme="minorHAnsi" w:hAnsiTheme="minorHAnsi" w:cstheme="minorHAnsi"/>
          <w:sz w:val="22"/>
          <w:szCs w:val="22"/>
          <w:lang w:val="zh-CN" w:eastAsia="zh-CN" w:bidi="zh-CN"/>
        </w:rPr>
        <w:t>).</w:t>
      </w:r>
      <w:r w:rsidRPr="006E3B9A">
        <w:rPr>
          <w:rFonts w:asciiTheme="minorHAnsi" w:hAnsiTheme="minorHAnsi" w:cstheme="minorHAnsi"/>
          <w:sz w:val="22"/>
          <w:szCs w:val="22"/>
        </w:rPr>
        <w:br/>
      </w:r>
      <w:r w:rsidRPr="006E3B9A">
        <w:rPr>
          <w:rFonts w:asciiTheme="minorHAnsi" w:hAnsiTheme="minorHAnsi" w:cstheme="minorHAnsi"/>
          <w:b/>
          <w:bCs/>
          <w:sz w:val="22"/>
          <w:szCs w:val="22"/>
          <w:u w:val="single"/>
        </w:rPr>
        <w:t>Głosowano w sprawie:</w:t>
      </w:r>
      <w:r w:rsidRPr="006E3B9A">
        <w:rPr>
          <w:rFonts w:asciiTheme="minorHAnsi" w:hAnsiTheme="minorHAnsi" w:cstheme="minorHAnsi"/>
          <w:sz w:val="22"/>
          <w:szCs w:val="22"/>
        </w:rPr>
        <w:br/>
        <w:t xml:space="preserve">określenia stawek podatku od nieruchomości, (druk 97, osoba referująca - Skarbnik – Anna Kornobis),. </w:t>
      </w:r>
      <w:r w:rsidRPr="006E3B9A">
        <w:rPr>
          <w:rFonts w:asciiTheme="minorHAnsi" w:hAnsiTheme="minorHAnsi" w:cstheme="minorHAnsi"/>
          <w:sz w:val="22"/>
          <w:szCs w:val="22"/>
        </w:rPr>
        <w:br/>
      </w:r>
      <w:r w:rsidRPr="006E3B9A">
        <w:rPr>
          <w:rFonts w:asciiTheme="minorHAnsi" w:hAnsiTheme="minorHAnsi" w:cstheme="minorHAnsi"/>
          <w:sz w:val="22"/>
          <w:szCs w:val="22"/>
        </w:rPr>
        <w:lastRenderedPageBreak/>
        <w:br/>
      </w:r>
      <w:r w:rsidRPr="006E3B9A">
        <w:rPr>
          <w:rStyle w:val="Pogrubienie"/>
          <w:rFonts w:asciiTheme="minorHAnsi" w:hAnsiTheme="minorHAnsi" w:cstheme="minorHAnsi"/>
          <w:sz w:val="22"/>
          <w:szCs w:val="22"/>
          <w:u w:val="single"/>
        </w:rPr>
        <w:t>Wyniki głosowania</w:t>
      </w:r>
      <w:r w:rsidRPr="006E3B9A">
        <w:rPr>
          <w:rFonts w:asciiTheme="minorHAnsi" w:hAnsiTheme="minorHAnsi" w:cstheme="minorHAnsi"/>
          <w:sz w:val="22"/>
          <w:szCs w:val="22"/>
        </w:rPr>
        <w:br/>
        <w:t>ZA: 12, PRZECIW: 0, WSTRZYMUJĘ SIĘ: 0, BRAK GŁOSU: 1, NIEOBECNI: 2</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sz w:val="22"/>
          <w:szCs w:val="22"/>
          <w:u w:val="single"/>
        </w:rPr>
        <w:t>Wyniki imienne:</w:t>
      </w:r>
      <w:r w:rsidRPr="006E3B9A">
        <w:rPr>
          <w:rFonts w:asciiTheme="minorHAnsi" w:hAnsiTheme="minorHAnsi" w:cstheme="minorHAnsi"/>
          <w:sz w:val="22"/>
          <w:szCs w:val="22"/>
        </w:rPr>
        <w:br/>
        <w:t>ZA (12)</w:t>
      </w:r>
      <w:r w:rsidRPr="006E3B9A">
        <w:rPr>
          <w:rFonts w:asciiTheme="minorHAnsi" w:hAnsiTheme="minorHAnsi" w:cstheme="minorHAnsi"/>
          <w:sz w:val="22"/>
          <w:szCs w:val="22"/>
        </w:rPr>
        <w:br/>
        <w:t>Zbigniew Chudzicki, Katarzyna Erenc-Szpek, Henryk Janus, Aneta Karaś, Hubert Kuszak, Maciej Kutka, Jarosław Łatka, Krzysztof Nikodem, Krzysztof Ostrowski, Bartosz Perlicjan, Szymon Witt, Paweł Wojciechowski</w:t>
      </w:r>
      <w:r w:rsidRPr="006E3B9A">
        <w:rPr>
          <w:rFonts w:asciiTheme="minorHAnsi" w:hAnsiTheme="minorHAnsi" w:cstheme="minorHAnsi"/>
          <w:sz w:val="22"/>
          <w:szCs w:val="22"/>
        </w:rPr>
        <w:br/>
        <w:t>BRAK GŁOSU (1)</w:t>
      </w:r>
      <w:r w:rsidRPr="006E3B9A">
        <w:rPr>
          <w:rFonts w:asciiTheme="minorHAnsi" w:hAnsiTheme="minorHAnsi" w:cstheme="minorHAnsi"/>
          <w:sz w:val="22"/>
          <w:szCs w:val="22"/>
        </w:rPr>
        <w:br/>
        <w:t>Marcin Bukowski</w:t>
      </w:r>
      <w:r w:rsidRPr="006E3B9A">
        <w:rPr>
          <w:rFonts w:asciiTheme="minorHAnsi" w:hAnsiTheme="minorHAnsi" w:cstheme="minorHAnsi"/>
          <w:sz w:val="22"/>
          <w:szCs w:val="22"/>
        </w:rPr>
        <w:br/>
        <w:t>NIEOBECNI (2)</w:t>
      </w:r>
      <w:r w:rsidRPr="006E3B9A">
        <w:rPr>
          <w:rFonts w:asciiTheme="minorHAnsi" w:hAnsiTheme="minorHAnsi" w:cstheme="minorHAnsi"/>
          <w:sz w:val="22"/>
          <w:szCs w:val="22"/>
        </w:rPr>
        <w:br/>
        <w:t>Roman Kinach, Adam Nadolny</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b/>
          <w:bCs/>
          <w:sz w:val="22"/>
          <w:szCs w:val="22"/>
        </w:rPr>
        <w:t>j) obniżenia średniej ceny skupu żyta do celów podatku rolnego, (druk 98, osoba referująca - Skarbnik – Anna Kornobis),</w:t>
      </w:r>
    </w:p>
    <w:p w14:paraId="1A8862A2" w14:textId="77777777" w:rsidR="003213C8" w:rsidRDefault="003213C8" w:rsidP="009E0B02">
      <w:pPr>
        <w:widowControl w:val="0"/>
        <w:spacing w:line="276" w:lineRule="auto"/>
        <w:rPr>
          <w:rFonts w:asciiTheme="minorHAnsi" w:hAnsiTheme="minorHAnsi" w:cstheme="minorHAnsi"/>
          <w:b/>
          <w:bCs/>
          <w:sz w:val="22"/>
          <w:szCs w:val="22"/>
        </w:rPr>
      </w:pPr>
    </w:p>
    <w:p w14:paraId="59DC1AB5" w14:textId="77777777" w:rsidR="005B548E" w:rsidRDefault="003213C8" w:rsidP="003213C8">
      <w:pPr>
        <w:widowControl w:val="0"/>
        <w:spacing w:line="276" w:lineRule="auto"/>
        <w:ind w:right="-426"/>
        <w:rPr>
          <w:rFonts w:asciiTheme="minorHAnsi" w:hAnsiTheme="minorHAnsi" w:cstheme="minorHAnsi"/>
          <w:b/>
          <w:bCs/>
          <w:sz w:val="22"/>
          <w:szCs w:val="22"/>
        </w:rPr>
      </w:pPr>
      <w:r w:rsidRPr="003213C8">
        <w:rPr>
          <w:rFonts w:asciiTheme="minorHAnsi" w:hAnsiTheme="minorHAnsi" w:cstheme="minorHAnsi"/>
          <w:color w:val="000000"/>
          <w:sz w:val="22"/>
          <w:szCs w:val="22"/>
          <w:shd w:val="clear" w:color="auto" w:fill="FFFFFF"/>
          <w:lang w:val="x-none" w:eastAsia="en-US"/>
        </w:rPr>
        <w:t>Cena skupu żyta do celów podatku rolnego na rok 2025 została obniżona do 40,00 zł.                                                 Projekt uchwały, w której podana była cena 40,00 zł został wysłany do Rady Powiatowej Wielkopolskiej Izby Rolniczej w Obornikach celem zaopiniowania. Opinią Nr……………………… z dnia ………..października 2024r. w sprawie projektu uchwały Rady Miejskiej w Rogoźnie dotyczącej obniżenia średniej ceny skupu żyta do celów podatku rolnego na rok 2025 otrzymaliśmy opinię ……………………...</w:t>
      </w:r>
      <w:r w:rsidRPr="003213C8">
        <w:rPr>
          <w:rFonts w:asciiTheme="minorHAnsi" w:hAnsiTheme="minorHAnsi" w:cstheme="minorHAnsi"/>
          <w:b/>
          <w:color w:val="000000"/>
          <w:sz w:val="22"/>
          <w:szCs w:val="22"/>
          <w:shd w:val="clear" w:color="auto" w:fill="FFFFFF"/>
          <w:lang w:val="x-none" w:eastAsia="en-US"/>
        </w:rPr>
        <w:tab/>
      </w:r>
      <w:r w:rsidRPr="003213C8">
        <w:rPr>
          <w:rFonts w:asciiTheme="minorHAnsi" w:hAnsiTheme="minorHAnsi" w:cstheme="minorHAnsi"/>
          <w:b/>
          <w:color w:val="000000"/>
          <w:sz w:val="22"/>
          <w:szCs w:val="22"/>
          <w:shd w:val="clear" w:color="auto" w:fill="FFFFFF"/>
          <w:lang w:val="x-none" w:eastAsia="en-US"/>
        </w:rPr>
        <w:tab/>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b/>
          <w:bCs/>
          <w:sz w:val="22"/>
          <w:szCs w:val="22"/>
          <w:u w:val="single"/>
        </w:rPr>
        <w:t>Głosowano w sprawie:</w:t>
      </w:r>
      <w:r w:rsidRPr="006E3B9A">
        <w:rPr>
          <w:rFonts w:asciiTheme="minorHAnsi" w:hAnsiTheme="minorHAnsi" w:cstheme="minorHAnsi"/>
          <w:sz w:val="22"/>
          <w:szCs w:val="22"/>
        </w:rPr>
        <w:br/>
        <w:t xml:space="preserve">obniżenia średniej ceny skupu żyta do celów podatku rolnego, (druk 98, osoba referująca - Skarbnik – Anna Kornobis),. </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Style w:val="Pogrubienie"/>
          <w:rFonts w:asciiTheme="minorHAnsi" w:hAnsiTheme="minorHAnsi" w:cstheme="minorHAnsi"/>
          <w:sz w:val="22"/>
          <w:szCs w:val="22"/>
          <w:u w:val="single"/>
        </w:rPr>
        <w:t>Wyniki głosowania</w:t>
      </w:r>
      <w:r w:rsidRPr="006E3B9A">
        <w:rPr>
          <w:rFonts w:asciiTheme="minorHAnsi" w:hAnsiTheme="minorHAnsi" w:cstheme="minorHAnsi"/>
          <w:sz w:val="22"/>
          <w:szCs w:val="22"/>
        </w:rPr>
        <w:br/>
        <w:t>ZA: 13, PRZECIW: 0, WSTRZYMUJĘ SIĘ: 0, BRAK GŁOSU: 0, NIEOBECNI: 2</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sz w:val="22"/>
          <w:szCs w:val="22"/>
          <w:u w:val="single"/>
        </w:rPr>
        <w:t>Wyniki imienne:</w:t>
      </w:r>
      <w:r w:rsidRPr="006E3B9A">
        <w:rPr>
          <w:rFonts w:asciiTheme="minorHAnsi" w:hAnsiTheme="minorHAnsi" w:cstheme="minorHAnsi"/>
          <w:sz w:val="22"/>
          <w:szCs w:val="22"/>
        </w:rPr>
        <w:br/>
        <w:t>ZA (13)</w:t>
      </w:r>
      <w:r w:rsidRPr="006E3B9A">
        <w:rPr>
          <w:rFonts w:asciiTheme="minorHAnsi" w:hAnsiTheme="minorHAnsi" w:cstheme="minorHAnsi"/>
          <w:sz w:val="22"/>
          <w:szCs w:val="22"/>
        </w:rPr>
        <w:br/>
        <w:t>Marcin Bukowski, Zbigniew Chudzicki, Katarzyna Erenc-Szpek, Henryk Janus, Aneta Karaś, Hubert Kuszak, Maciej Kutka, Jarosław Łatka, Krzysztof Nikodem, Krzysztof Ostrowski, Bartosz Perlicjan, Szymon Witt, Paweł Wojciechowski</w:t>
      </w:r>
      <w:r w:rsidRPr="006E3B9A">
        <w:rPr>
          <w:rFonts w:asciiTheme="minorHAnsi" w:hAnsiTheme="minorHAnsi" w:cstheme="minorHAnsi"/>
          <w:sz w:val="22"/>
          <w:szCs w:val="22"/>
        </w:rPr>
        <w:br/>
        <w:t>NIEOBECNI (2)</w:t>
      </w:r>
      <w:r w:rsidRPr="006E3B9A">
        <w:rPr>
          <w:rFonts w:asciiTheme="minorHAnsi" w:hAnsiTheme="minorHAnsi" w:cstheme="minorHAnsi"/>
          <w:sz w:val="22"/>
          <w:szCs w:val="22"/>
        </w:rPr>
        <w:br/>
        <w:t>Roman Kinach, Adam Nadolny</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b/>
          <w:bCs/>
          <w:sz w:val="22"/>
          <w:szCs w:val="22"/>
        </w:rPr>
        <w:t>k) określenia stawek podatku od środków transportowych, (druk 99, osoba referująca - Skarbnik – Anna Kornobis),</w:t>
      </w:r>
    </w:p>
    <w:p w14:paraId="59EC6009" w14:textId="77777777" w:rsidR="005B548E" w:rsidRDefault="005B548E" w:rsidP="003213C8">
      <w:pPr>
        <w:widowControl w:val="0"/>
        <w:spacing w:line="276" w:lineRule="auto"/>
        <w:ind w:right="-426"/>
        <w:rPr>
          <w:rFonts w:asciiTheme="minorHAnsi" w:hAnsiTheme="minorHAnsi" w:cstheme="minorHAnsi"/>
          <w:b/>
          <w:bCs/>
          <w:sz w:val="22"/>
          <w:szCs w:val="22"/>
        </w:rPr>
      </w:pPr>
    </w:p>
    <w:p w14:paraId="5EFA8930" w14:textId="77777777" w:rsidR="005B548E" w:rsidRPr="005B548E" w:rsidRDefault="005B548E" w:rsidP="005B548E">
      <w:pPr>
        <w:spacing w:line="276" w:lineRule="auto"/>
        <w:rPr>
          <w:rFonts w:asciiTheme="minorHAnsi" w:hAnsiTheme="minorHAnsi" w:cstheme="minorHAnsi"/>
          <w:color w:val="000000"/>
          <w:sz w:val="22"/>
          <w:szCs w:val="22"/>
          <w:u w:color="000000"/>
        </w:rPr>
      </w:pPr>
      <w:r w:rsidRPr="005B548E">
        <w:rPr>
          <w:rFonts w:asciiTheme="minorHAnsi" w:hAnsiTheme="minorHAnsi" w:cstheme="minorHAnsi"/>
          <w:color w:val="000000"/>
          <w:sz w:val="22"/>
          <w:szCs w:val="22"/>
          <w:u w:color="000000"/>
        </w:rPr>
        <w:t xml:space="preserve">Biorąc pod uwagę sytuację społeczną i gospodarczą stawki podatku od środków transportowych  w pozycji:  § 1 pkt II.1 powyżej 15 ton z zawieszeniem pneumatycznym, § 1 pkt II.2 powyżej 25 ton z zawieszeniem pneumatycznym, § 1 pkt IV.1 powyżej 31 ton z zawieszeniem pneumatycznym, § 1 pkt VI.3 powyżej 38 ton z zawieszeniem pneumatycznym oraz § 1 pkt VII zostały obniżone. </w:t>
      </w:r>
    </w:p>
    <w:p w14:paraId="4C6DDAC4" w14:textId="77777777" w:rsidR="005B548E" w:rsidRPr="005B548E" w:rsidRDefault="005B548E" w:rsidP="005B548E">
      <w:pPr>
        <w:spacing w:line="276" w:lineRule="auto"/>
        <w:rPr>
          <w:rFonts w:asciiTheme="minorHAnsi" w:hAnsiTheme="minorHAnsi" w:cstheme="minorHAnsi"/>
          <w:color w:val="000000"/>
          <w:sz w:val="22"/>
          <w:szCs w:val="22"/>
          <w:u w:color="000000"/>
        </w:rPr>
      </w:pPr>
      <w:r w:rsidRPr="005B548E">
        <w:rPr>
          <w:rFonts w:asciiTheme="minorHAnsi" w:hAnsiTheme="minorHAnsi" w:cstheme="minorHAnsi"/>
          <w:color w:val="000000"/>
          <w:sz w:val="22"/>
          <w:szCs w:val="22"/>
          <w:u w:color="000000"/>
        </w:rPr>
        <w:lastRenderedPageBreak/>
        <w:t>Stawki podatku na rok 2025 w pozycjach pozostałych pozostawiono bez zmian.</w:t>
      </w:r>
    </w:p>
    <w:p w14:paraId="2D6E735C" w14:textId="77777777" w:rsidR="005B548E" w:rsidRPr="005B548E" w:rsidRDefault="005B548E" w:rsidP="005B548E">
      <w:pPr>
        <w:spacing w:line="276" w:lineRule="auto"/>
        <w:rPr>
          <w:rFonts w:asciiTheme="minorHAnsi" w:hAnsiTheme="minorHAnsi" w:cstheme="minorHAnsi"/>
          <w:color w:val="000000"/>
          <w:sz w:val="22"/>
          <w:szCs w:val="22"/>
          <w:u w:color="000000"/>
        </w:rPr>
      </w:pPr>
      <w:r w:rsidRPr="005B548E">
        <w:rPr>
          <w:rFonts w:asciiTheme="minorHAnsi" w:hAnsiTheme="minorHAnsi" w:cstheme="minorHAnsi"/>
          <w:color w:val="000000"/>
          <w:sz w:val="22"/>
          <w:szCs w:val="22"/>
          <w:u w:color="000000"/>
        </w:rPr>
        <w:t>Stawki podatku od środków transportowych nie przekraczają górnych granic stawek kwotowych podatków i opłat lokalnych ogłoszonych na podstawie Obwieszczenia Ministra Finansów z dnia 21 lipca 2023r. w sprawie górnych granic stawek kwotowych podatków i opłat lokalnych na rok 2024 r. (M. P. z dnia 1 sierpnia 2024 r., poz. 716).</w:t>
      </w:r>
    </w:p>
    <w:p w14:paraId="7DB2AE61" w14:textId="77777777" w:rsidR="004937BB" w:rsidRDefault="00000000" w:rsidP="004937BB">
      <w:pPr>
        <w:rPr>
          <w:rFonts w:asciiTheme="minorHAnsi" w:hAnsiTheme="minorHAnsi" w:cstheme="minorHAnsi"/>
          <w:sz w:val="22"/>
          <w:szCs w:val="22"/>
        </w:rPr>
      </w:pPr>
      <w:r w:rsidRPr="006E3B9A">
        <w:rPr>
          <w:rFonts w:asciiTheme="minorHAnsi" w:hAnsiTheme="minorHAnsi" w:cstheme="minorHAnsi"/>
          <w:sz w:val="22"/>
          <w:szCs w:val="22"/>
        </w:rPr>
        <w:br/>
      </w:r>
      <w:r w:rsidRPr="006E3B9A">
        <w:rPr>
          <w:rFonts w:asciiTheme="minorHAnsi" w:hAnsiTheme="minorHAnsi" w:cstheme="minorHAnsi"/>
          <w:b/>
          <w:bCs/>
          <w:sz w:val="22"/>
          <w:szCs w:val="22"/>
          <w:u w:val="single"/>
        </w:rPr>
        <w:t>Głosowano w sprawie:</w:t>
      </w:r>
      <w:r w:rsidRPr="006E3B9A">
        <w:rPr>
          <w:rFonts w:asciiTheme="minorHAnsi" w:hAnsiTheme="minorHAnsi" w:cstheme="minorHAnsi"/>
          <w:sz w:val="22"/>
          <w:szCs w:val="22"/>
        </w:rPr>
        <w:br/>
        <w:t xml:space="preserve">określenia stawek podatku od środków transportowych, (druk 99, osoba referująca - Skarbnik – Anna Kornobis),. </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Style w:val="Pogrubienie"/>
          <w:rFonts w:asciiTheme="minorHAnsi" w:hAnsiTheme="minorHAnsi" w:cstheme="minorHAnsi"/>
          <w:sz w:val="22"/>
          <w:szCs w:val="22"/>
          <w:u w:val="single"/>
        </w:rPr>
        <w:t>Wyniki głosowania</w:t>
      </w:r>
      <w:r w:rsidRPr="006E3B9A">
        <w:rPr>
          <w:rFonts w:asciiTheme="minorHAnsi" w:hAnsiTheme="minorHAnsi" w:cstheme="minorHAnsi"/>
          <w:sz w:val="22"/>
          <w:szCs w:val="22"/>
        </w:rPr>
        <w:br/>
        <w:t>ZA: 13, PRZECIW: 0, WSTRZYMUJĘ SIĘ: 0, BRAK GŁOSU: 0, NIEOBECNI: 2</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sz w:val="22"/>
          <w:szCs w:val="22"/>
          <w:u w:val="single"/>
        </w:rPr>
        <w:t>Wyniki imienne:</w:t>
      </w:r>
      <w:r w:rsidRPr="006E3B9A">
        <w:rPr>
          <w:rFonts w:asciiTheme="minorHAnsi" w:hAnsiTheme="minorHAnsi" w:cstheme="minorHAnsi"/>
          <w:sz w:val="22"/>
          <w:szCs w:val="22"/>
        </w:rPr>
        <w:br/>
        <w:t>ZA (13)</w:t>
      </w:r>
      <w:r w:rsidRPr="006E3B9A">
        <w:rPr>
          <w:rFonts w:asciiTheme="minorHAnsi" w:hAnsiTheme="minorHAnsi" w:cstheme="minorHAnsi"/>
          <w:sz w:val="22"/>
          <w:szCs w:val="22"/>
        </w:rPr>
        <w:br/>
        <w:t>Marcin Bukowski, Zbigniew Chudzicki, Katarzyna Erenc-Szpek, Henryk Janus, Aneta Karaś, Hubert Kuszak, Maciej Kutka, Jarosław Łatka, Krzysztof Nikodem, Krzysztof Ostrowski, Bartosz Perlicjan, Szymon Witt, Paweł Wojciechowski</w:t>
      </w:r>
      <w:r w:rsidRPr="006E3B9A">
        <w:rPr>
          <w:rFonts w:asciiTheme="minorHAnsi" w:hAnsiTheme="minorHAnsi" w:cstheme="minorHAnsi"/>
          <w:sz w:val="22"/>
          <w:szCs w:val="22"/>
        </w:rPr>
        <w:br/>
        <w:t>NIEOBECNI (2)</w:t>
      </w:r>
      <w:r w:rsidRPr="006E3B9A">
        <w:rPr>
          <w:rFonts w:asciiTheme="minorHAnsi" w:hAnsiTheme="minorHAnsi" w:cstheme="minorHAnsi"/>
          <w:sz w:val="22"/>
          <w:szCs w:val="22"/>
        </w:rPr>
        <w:br/>
        <w:t>Roman Kinach, Adam Nadolny</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b/>
          <w:bCs/>
          <w:sz w:val="22"/>
          <w:szCs w:val="22"/>
        </w:rPr>
        <w:t>l) zmian w budżecie Gminy Rogoźno, (druk 100, osoba referująca - Skarbnik – Anna Kornobis),</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b/>
          <w:bCs/>
          <w:sz w:val="22"/>
          <w:szCs w:val="22"/>
          <w:u w:val="single"/>
        </w:rPr>
        <w:t>Głosowano w sprawie:</w:t>
      </w:r>
      <w:r w:rsidRPr="006E3B9A">
        <w:rPr>
          <w:rFonts w:asciiTheme="minorHAnsi" w:hAnsiTheme="minorHAnsi" w:cstheme="minorHAnsi"/>
          <w:sz w:val="22"/>
          <w:szCs w:val="22"/>
        </w:rPr>
        <w:br/>
        <w:t xml:space="preserve">autopoprawka nr 1. </w:t>
      </w:r>
    </w:p>
    <w:p w14:paraId="690E16A8" w14:textId="570BE08F" w:rsidR="004937BB" w:rsidRPr="004937BB" w:rsidRDefault="00000000" w:rsidP="004937BB">
      <w:pPr>
        <w:rPr>
          <w:rFonts w:asciiTheme="minorHAnsi" w:hAnsiTheme="minorHAnsi" w:cstheme="minorHAnsi"/>
          <w:b/>
          <w:i/>
          <w:sz w:val="22"/>
          <w:szCs w:val="22"/>
          <w:u w:val="single"/>
        </w:rPr>
      </w:pPr>
      <w:r w:rsidRPr="006E3B9A">
        <w:rPr>
          <w:rFonts w:asciiTheme="minorHAnsi" w:hAnsiTheme="minorHAnsi" w:cstheme="minorHAnsi"/>
          <w:sz w:val="22"/>
          <w:szCs w:val="22"/>
        </w:rPr>
        <w:br/>
      </w:r>
      <w:r w:rsidR="004937BB" w:rsidRPr="004937BB">
        <w:rPr>
          <w:rFonts w:asciiTheme="minorHAnsi" w:hAnsiTheme="minorHAnsi" w:cstheme="minorHAnsi"/>
          <w:b/>
          <w:i/>
          <w:sz w:val="22"/>
          <w:szCs w:val="22"/>
          <w:u w:val="single"/>
        </w:rPr>
        <w:t xml:space="preserve">Dochody  zwiększono o kwotę       </w:t>
      </w:r>
      <w:r w:rsidR="004937BB" w:rsidRPr="004937BB">
        <w:rPr>
          <w:rFonts w:asciiTheme="minorHAnsi" w:hAnsiTheme="minorHAnsi" w:cstheme="minorHAnsi"/>
          <w:b/>
          <w:i/>
          <w:sz w:val="22"/>
          <w:szCs w:val="22"/>
          <w:u w:val="single"/>
        </w:rPr>
        <w:tab/>
      </w:r>
      <w:r w:rsidR="004937BB" w:rsidRPr="004937BB">
        <w:rPr>
          <w:rFonts w:asciiTheme="minorHAnsi" w:hAnsiTheme="minorHAnsi" w:cstheme="minorHAnsi"/>
          <w:b/>
          <w:i/>
          <w:sz w:val="22"/>
          <w:szCs w:val="22"/>
          <w:u w:val="single"/>
        </w:rPr>
        <w:tab/>
      </w:r>
      <w:r w:rsidR="004937BB" w:rsidRPr="004937BB">
        <w:rPr>
          <w:rFonts w:asciiTheme="minorHAnsi" w:hAnsiTheme="minorHAnsi" w:cstheme="minorHAnsi"/>
          <w:b/>
          <w:i/>
          <w:sz w:val="22"/>
          <w:szCs w:val="22"/>
          <w:u w:val="single"/>
        </w:rPr>
        <w:tab/>
        <w:t xml:space="preserve">            </w:t>
      </w:r>
      <w:r w:rsidR="004937BB" w:rsidRPr="004937BB">
        <w:rPr>
          <w:rFonts w:asciiTheme="minorHAnsi" w:hAnsiTheme="minorHAnsi" w:cstheme="minorHAnsi"/>
          <w:b/>
          <w:i/>
          <w:sz w:val="22"/>
          <w:szCs w:val="22"/>
          <w:u w:val="single"/>
        </w:rPr>
        <w:tab/>
        <w:t xml:space="preserve">664.430,25 zł </w:t>
      </w:r>
    </w:p>
    <w:p w14:paraId="5C881C3F" w14:textId="77777777" w:rsidR="004937BB" w:rsidRPr="004937BB" w:rsidRDefault="004937BB" w:rsidP="004937BB">
      <w:pPr>
        <w:rPr>
          <w:rFonts w:asciiTheme="minorHAnsi" w:hAnsiTheme="minorHAnsi" w:cstheme="minorHAnsi"/>
          <w:b/>
          <w:i/>
          <w:sz w:val="22"/>
          <w:szCs w:val="22"/>
          <w:u w:val="single"/>
        </w:rPr>
      </w:pPr>
    </w:p>
    <w:p w14:paraId="6CB08855" w14:textId="77777777" w:rsidR="004937BB" w:rsidRPr="004937BB" w:rsidRDefault="004937BB" w:rsidP="004937BB">
      <w:pPr>
        <w:pStyle w:val="Akapitzlist"/>
        <w:numPr>
          <w:ilvl w:val="0"/>
          <w:numId w:val="15"/>
        </w:numPr>
        <w:rPr>
          <w:rFonts w:asciiTheme="minorHAnsi" w:hAnsiTheme="minorHAnsi" w:cstheme="minorHAnsi"/>
          <w:b/>
          <w:sz w:val="22"/>
          <w:szCs w:val="22"/>
        </w:rPr>
      </w:pPr>
      <w:r w:rsidRPr="004937BB">
        <w:rPr>
          <w:rFonts w:asciiTheme="minorHAnsi" w:hAnsiTheme="minorHAnsi" w:cstheme="minorHAnsi"/>
          <w:b/>
          <w:sz w:val="22"/>
          <w:szCs w:val="22"/>
        </w:rPr>
        <w:t xml:space="preserve">W dziale 750 </w:t>
      </w:r>
      <w:r w:rsidRPr="004937BB">
        <w:rPr>
          <w:rFonts w:asciiTheme="minorHAnsi" w:hAnsiTheme="minorHAnsi" w:cstheme="minorHAnsi"/>
          <w:i/>
          <w:sz w:val="22"/>
          <w:szCs w:val="22"/>
        </w:rPr>
        <w:t xml:space="preserve">– Administracja publiczna </w:t>
      </w:r>
      <w:r w:rsidRPr="004937BB">
        <w:rPr>
          <w:rFonts w:asciiTheme="minorHAnsi" w:hAnsiTheme="minorHAnsi" w:cstheme="minorHAnsi"/>
          <w:b/>
          <w:i/>
          <w:sz w:val="22"/>
          <w:szCs w:val="22"/>
        </w:rPr>
        <w:t xml:space="preserve">zwiększa </w:t>
      </w:r>
      <w:r w:rsidRPr="004937BB">
        <w:rPr>
          <w:rFonts w:asciiTheme="minorHAnsi" w:hAnsiTheme="minorHAnsi" w:cstheme="minorHAnsi"/>
          <w:i/>
          <w:sz w:val="22"/>
          <w:szCs w:val="22"/>
        </w:rPr>
        <w:t xml:space="preserve">się dochody o </w:t>
      </w:r>
      <w:r w:rsidRPr="004937BB">
        <w:rPr>
          <w:rFonts w:asciiTheme="minorHAnsi" w:hAnsiTheme="minorHAnsi" w:cstheme="minorHAnsi"/>
          <w:sz w:val="22"/>
          <w:szCs w:val="22"/>
        </w:rPr>
        <w:t xml:space="preserve">kwotę                             </w:t>
      </w:r>
      <w:r w:rsidRPr="004937BB">
        <w:rPr>
          <w:rFonts w:asciiTheme="minorHAnsi" w:hAnsiTheme="minorHAnsi" w:cstheme="minorHAnsi"/>
          <w:b/>
          <w:sz w:val="22"/>
          <w:szCs w:val="22"/>
        </w:rPr>
        <w:t>107,33 zł</w:t>
      </w:r>
    </w:p>
    <w:p w14:paraId="4B6B10DA" w14:textId="77777777" w:rsidR="004937BB" w:rsidRPr="004937BB" w:rsidRDefault="004937BB" w:rsidP="004937BB">
      <w:pPr>
        <w:pStyle w:val="Akapitzlist"/>
        <w:rPr>
          <w:rFonts w:asciiTheme="minorHAnsi" w:hAnsiTheme="minorHAnsi" w:cstheme="minorHAnsi"/>
          <w:sz w:val="22"/>
          <w:szCs w:val="22"/>
        </w:rPr>
      </w:pPr>
      <w:r w:rsidRPr="004937BB">
        <w:rPr>
          <w:rFonts w:asciiTheme="minorHAnsi" w:hAnsiTheme="minorHAnsi" w:cstheme="minorHAnsi"/>
          <w:sz w:val="22"/>
          <w:szCs w:val="22"/>
        </w:rPr>
        <w:t>Zmiana została wprowadzona w rozdziale:</w:t>
      </w:r>
    </w:p>
    <w:p w14:paraId="65724B4B" w14:textId="77777777" w:rsidR="004937BB" w:rsidRPr="004937BB" w:rsidRDefault="004937BB" w:rsidP="004937BB">
      <w:pPr>
        <w:pStyle w:val="Akapitzlist"/>
        <w:numPr>
          <w:ilvl w:val="0"/>
          <w:numId w:val="16"/>
        </w:numPr>
        <w:rPr>
          <w:rFonts w:asciiTheme="minorHAnsi" w:hAnsiTheme="minorHAnsi" w:cstheme="minorHAnsi"/>
          <w:sz w:val="22"/>
          <w:szCs w:val="22"/>
        </w:rPr>
      </w:pPr>
      <w:r w:rsidRPr="004937BB">
        <w:rPr>
          <w:rFonts w:asciiTheme="minorHAnsi" w:hAnsiTheme="minorHAnsi" w:cstheme="minorHAnsi"/>
          <w:sz w:val="22"/>
          <w:szCs w:val="22"/>
        </w:rPr>
        <w:t>75095 – Pozostała działalność w paragrafie:</w:t>
      </w:r>
      <w:r w:rsidRPr="004937BB">
        <w:rPr>
          <w:rFonts w:asciiTheme="minorHAnsi" w:hAnsiTheme="minorHAnsi" w:cstheme="minorHAnsi"/>
          <w:i/>
          <w:sz w:val="22"/>
          <w:szCs w:val="22"/>
        </w:rPr>
        <w:t xml:space="preserve"> </w:t>
      </w:r>
    </w:p>
    <w:p w14:paraId="6CBF5CC0" w14:textId="77777777" w:rsidR="004937BB" w:rsidRPr="004937BB" w:rsidRDefault="004937BB" w:rsidP="004937BB">
      <w:pPr>
        <w:pStyle w:val="Akapitzlist"/>
        <w:numPr>
          <w:ilvl w:val="0"/>
          <w:numId w:val="17"/>
        </w:numPr>
        <w:ind w:left="1551"/>
        <w:rPr>
          <w:rFonts w:asciiTheme="minorHAnsi" w:hAnsiTheme="minorHAnsi" w:cstheme="minorHAnsi"/>
          <w:b/>
          <w:i/>
          <w:sz w:val="22"/>
          <w:szCs w:val="22"/>
          <w:u w:val="single"/>
        </w:rPr>
      </w:pPr>
      <w:r w:rsidRPr="004937BB">
        <w:rPr>
          <w:rFonts w:asciiTheme="minorHAnsi" w:hAnsiTheme="minorHAnsi" w:cstheme="minorHAnsi"/>
          <w:sz w:val="22"/>
          <w:szCs w:val="22"/>
        </w:rPr>
        <w:t xml:space="preserve">2010 – zwiększono  o kwotę </w:t>
      </w:r>
      <w:r w:rsidRPr="004937BB">
        <w:rPr>
          <w:rFonts w:asciiTheme="minorHAnsi" w:hAnsiTheme="minorHAnsi" w:cstheme="minorHAnsi"/>
          <w:b/>
          <w:i/>
          <w:sz w:val="22"/>
          <w:szCs w:val="22"/>
        </w:rPr>
        <w:t xml:space="preserve">(+)  107,33 zł </w:t>
      </w:r>
      <w:r w:rsidRPr="004937BB">
        <w:rPr>
          <w:rFonts w:asciiTheme="minorHAnsi" w:hAnsiTheme="minorHAnsi" w:cstheme="minorHAnsi"/>
          <w:i/>
          <w:sz w:val="22"/>
          <w:szCs w:val="22"/>
        </w:rPr>
        <w:t>Fundusz Pomocy Obywatelom Ukrainy  -środki za lipiec 2024 ( PESELE)</w:t>
      </w:r>
    </w:p>
    <w:p w14:paraId="04563028" w14:textId="77777777" w:rsidR="004937BB" w:rsidRPr="004937BB" w:rsidRDefault="004937BB" w:rsidP="004937BB">
      <w:pPr>
        <w:pStyle w:val="Akapitzlist"/>
        <w:ind w:left="1551"/>
        <w:rPr>
          <w:rFonts w:asciiTheme="minorHAnsi" w:hAnsiTheme="minorHAnsi" w:cstheme="minorHAnsi"/>
          <w:b/>
          <w:i/>
          <w:sz w:val="22"/>
          <w:szCs w:val="22"/>
          <w:u w:val="single"/>
        </w:rPr>
      </w:pPr>
    </w:p>
    <w:p w14:paraId="7982327D" w14:textId="77777777" w:rsidR="004937BB" w:rsidRPr="004937BB" w:rsidRDefault="004937BB" w:rsidP="004937BB">
      <w:pPr>
        <w:pStyle w:val="Akapitzlist"/>
        <w:numPr>
          <w:ilvl w:val="0"/>
          <w:numId w:val="15"/>
        </w:numPr>
        <w:rPr>
          <w:rFonts w:asciiTheme="minorHAnsi" w:hAnsiTheme="minorHAnsi" w:cstheme="minorHAnsi"/>
          <w:b/>
          <w:sz w:val="22"/>
          <w:szCs w:val="22"/>
        </w:rPr>
      </w:pPr>
      <w:r w:rsidRPr="004937BB">
        <w:rPr>
          <w:rFonts w:asciiTheme="minorHAnsi" w:hAnsiTheme="minorHAnsi" w:cstheme="minorHAnsi"/>
          <w:b/>
          <w:sz w:val="22"/>
          <w:szCs w:val="22"/>
        </w:rPr>
        <w:t xml:space="preserve">W dziale 758 </w:t>
      </w:r>
      <w:r w:rsidRPr="004937BB">
        <w:rPr>
          <w:rFonts w:asciiTheme="minorHAnsi" w:hAnsiTheme="minorHAnsi" w:cstheme="minorHAnsi"/>
          <w:i/>
          <w:sz w:val="22"/>
          <w:szCs w:val="22"/>
        </w:rPr>
        <w:t xml:space="preserve">– Różne rozliczenia </w:t>
      </w:r>
      <w:r w:rsidRPr="004937BB">
        <w:rPr>
          <w:rFonts w:asciiTheme="minorHAnsi" w:hAnsiTheme="minorHAnsi" w:cstheme="minorHAnsi"/>
          <w:b/>
          <w:i/>
          <w:sz w:val="22"/>
          <w:szCs w:val="22"/>
        </w:rPr>
        <w:t xml:space="preserve">zwiększa </w:t>
      </w:r>
      <w:r w:rsidRPr="004937BB">
        <w:rPr>
          <w:rFonts w:asciiTheme="minorHAnsi" w:hAnsiTheme="minorHAnsi" w:cstheme="minorHAnsi"/>
          <w:i/>
          <w:sz w:val="22"/>
          <w:szCs w:val="22"/>
        </w:rPr>
        <w:t xml:space="preserve">się dochody o </w:t>
      </w:r>
      <w:r w:rsidRPr="004937BB">
        <w:rPr>
          <w:rFonts w:asciiTheme="minorHAnsi" w:hAnsiTheme="minorHAnsi" w:cstheme="minorHAnsi"/>
          <w:sz w:val="22"/>
          <w:szCs w:val="22"/>
        </w:rPr>
        <w:t xml:space="preserve">kwotę                                   </w:t>
      </w:r>
      <w:r w:rsidRPr="004937BB">
        <w:rPr>
          <w:rFonts w:asciiTheme="minorHAnsi" w:hAnsiTheme="minorHAnsi" w:cstheme="minorHAnsi"/>
          <w:b/>
          <w:sz w:val="22"/>
          <w:szCs w:val="22"/>
        </w:rPr>
        <w:t>110.928,00 zł</w:t>
      </w:r>
    </w:p>
    <w:p w14:paraId="12D7DBF3" w14:textId="77777777" w:rsidR="004937BB" w:rsidRPr="004937BB" w:rsidRDefault="004937BB" w:rsidP="004937BB">
      <w:pPr>
        <w:pStyle w:val="Akapitzlist"/>
        <w:rPr>
          <w:rFonts w:asciiTheme="minorHAnsi" w:hAnsiTheme="minorHAnsi" w:cstheme="minorHAnsi"/>
          <w:sz w:val="22"/>
          <w:szCs w:val="22"/>
        </w:rPr>
      </w:pPr>
      <w:r w:rsidRPr="004937BB">
        <w:rPr>
          <w:rFonts w:asciiTheme="minorHAnsi" w:hAnsiTheme="minorHAnsi" w:cstheme="minorHAnsi"/>
          <w:sz w:val="22"/>
          <w:szCs w:val="22"/>
        </w:rPr>
        <w:t>Zmiana została wprowadzona w rozdziale:</w:t>
      </w:r>
    </w:p>
    <w:p w14:paraId="7E1DBA89" w14:textId="77777777" w:rsidR="004937BB" w:rsidRPr="004937BB" w:rsidRDefault="004937BB" w:rsidP="004937BB">
      <w:pPr>
        <w:pStyle w:val="Akapitzlist"/>
        <w:numPr>
          <w:ilvl w:val="0"/>
          <w:numId w:val="16"/>
        </w:numPr>
        <w:rPr>
          <w:rFonts w:asciiTheme="minorHAnsi" w:hAnsiTheme="minorHAnsi" w:cstheme="minorHAnsi"/>
          <w:sz w:val="22"/>
          <w:szCs w:val="22"/>
        </w:rPr>
      </w:pPr>
      <w:r w:rsidRPr="004937BB">
        <w:rPr>
          <w:rFonts w:asciiTheme="minorHAnsi" w:hAnsiTheme="minorHAnsi" w:cstheme="minorHAnsi"/>
          <w:sz w:val="22"/>
          <w:szCs w:val="22"/>
        </w:rPr>
        <w:t>75814 – Różne rozliczenia finansowe w paragrafie:</w:t>
      </w:r>
      <w:r w:rsidRPr="004937BB">
        <w:rPr>
          <w:rFonts w:asciiTheme="minorHAnsi" w:hAnsiTheme="minorHAnsi" w:cstheme="minorHAnsi"/>
          <w:i/>
          <w:sz w:val="22"/>
          <w:szCs w:val="22"/>
        </w:rPr>
        <w:t xml:space="preserve"> </w:t>
      </w:r>
    </w:p>
    <w:p w14:paraId="558A21FD" w14:textId="77777777" w:rsidR="004937BB" w:rsidRPr="004937BB" w:rsidRDefault="004937BB" w:rsidP="004937BB">
      <w:pPr>
        <w:pStyle w:val="Akapitzlist"/>
        <w:numPr>
          <w:ilvl w:val="0"/>
          <w:numId w:val="17"/>
        </w:numPr>
        <w:ind w:left="1551"/>
        <w:rPr>
          <w:rFonts w:asciiTheme="minorHAnsi" w:hAnsiTheme="minorHAnsi" w:cstheme="minorHAnsi"/>
          <w:b/>
          <w:i/>
          <w:sz w:val="22"/>
          <w:szCs w:val="22"/>
          <w:u w:val="single"/>
        </w:rPr>
      </w:pPr>
      <w:r w:rsidRPr="004937BB">
        <w:rPr>
          <w:rFonts w:asciiTheme="minorHAnsi" w:hAnsiTheme="minorHAnsi" w:cstheme="minorHAnsi"/>
          <w:sz w:val="22"/>
          <w:szCs w:val="22"/>
        </w:rPr>
        <w:t xml:space="preserve">2100 – zwiększono  o kwotę </w:t>
      </w:r>
      <w:r w:rsidRPr="004937BB">
        <w:rPr>
          <w:rFonts w:asciiTheme="minorHAnsi" w:hAnsiTheme="minorHAnsi" w:cstheme="minorHAnsi"/>
          <w:b/>
          <w:i/>
          <w:sz w:val="22"/>
          <w:szCs w:val="22"/>
        </w:rPr>
        <w:t xml:space="preserve">(+)  61.155,00 zł  </w:t>
      </w:r>
      <w:r w:rsidRPr="004937BB">
        <w:rPr>
          <w:rFonts w:asciiTheme="minorHAnsi" w:hAnsiTheme="minorHAnsi" w:cstheme="minorHAnsi"/>
          <w:i/>
          <w:sz w:val="22"/>
          <w:szCs w:val="22"/>
        </w:rPr>
        <w:t xml:space="preserve">oraz </w:t>
      </w:r>
      <w:r w:rsidRPr="004937BB">
        <w:rPr>
          <w:rFonts w:asciiTheme="minorHAnsi" w:hAnsiTheme="minorHAnsi" w:cstheme="minorHAnsi"/>
          <w:b/>
          <w:i/>
          <w:sz w:val="22"/>
          <w:szCs w:val="22"/>
        </w:rPr>
        <w:t>(+)</w:t>
      </w:r>
      <w:r w:rsidRPr="004937BB">
        <w:rPr>
          <w:rFonts w:asciiTheme="minorHAnsi" w:hAnsiTheme="minorHAnsi" w:cstheme="minorHAnsi"/>
          <w:i/>
          <w:sz w:val="22"/>
          <w:szCs w:val="22"/>
        </w:rPr>
        <w:t xml:space="preserve"> </w:t>
      </w:r>
      <w:r w:rsidRPr="004937BB">
        <w:rPr>
          <w:rFonts w:asciiTheme="minorHAnsi" w:hAnsiTheme="minorHAnsi" w:cstheme="minorHAnsi"/>
          <w:b/>
          <w:i/>
          <w:sz w:val="22"/>
          <w:szCs w:val="22"/>
        </w:rPr>
        <w:t xml:space="preserve">49.773,00 zł  </w:t>
      </w:r>
      <w:r w:rsidRPr="004937BB">
        <w:rPr>
          <w:rFonts w:asciiTheme="minorHAnsi" w:hAnsiTheme="minorHAnsi" w:cstheme="minorHAnsi"/>
          <w:i/>
          <w:sz w:val="22"/>
          <w:szCs w:val="22"/>
        </w:rPr>
        <w:t>Fundusz Pomocy Obywatelom Ukrainy  - dodatkowe zadania oświatowe</w:t>
      </w:r>
    </w:p>
    <w:p w14:paraId="2F46C971" w14:textId="77777777" w:rsidR="004937BB" w:rsidRPr="004937BB" w:rsidRDefault="004937BB" w:rsidP="004937BB">
      <w:pPr>
        <w:pStyle w:val="Akapitzlist"/>
        <w:ind w:left="1551"/>
        <w:rPr>
          <w:rFonts w:asciiTheme="minorHAnsi" w:hAnsiTheme="minorHAnsi" w:cstheme="minorHAnsi"/>
          <w:b/>
          <w:i/>
          <w:sz w:val="22"/>
          <w:szCs w:val="22"/>
          <w:u w:val="single"/>
        </w:rPr>
      </w:pPr>
    </w:p>
    <w:p w14:paraId="49AAC86B" w14:textId="77777777" w:rsidR="004937BB" w:rsidRPr="004937BB" w:rsidRDefault="004937BB" w:rsidP="004937BB">
      <w:pPr>
        <w:pStyle w:val="Akapitzlist"/>
        <w:numPr>
          <w:ilvl w:val="0"/>
          <w:numId w:val="15"/>
        </w:numPr>
        <w:rPr>
          <w:rFonts w:asciiTheme="minorHAnsi" w:hAnsiTheme="minorHAnsi" w:cstheme="minorHAnsi"/>
          <w:b/>
          <w:sz w:val="22"/>
          <w:szCs w:val="22"/>
        </w:rPr>
      </w:pPr>
      <w:r w:rsidRPr="004937BB">
        <w:rPr>
          <w:rFonts w:asciiTheme="minorHAnsi" w:hAnsiTheme="minorHAnsi" w:cstheme="minorHAnsi"/>
          <w:b/>
          <w:sz w:val="22"/>
          <w:szCs w:val="22"/>
        </w:rPr>
        <w:t xml:space="preserve">W dziale 855 </w:t>
      </w:r>
      <w:r w:rsidRPr="004937BB">
        <w:rPr>
          <w:rFonts w:asciiTheme="minorHAnsi" w:hAnsiTheme="minorHAnsi" w:cstheme="minorHAnsi"/>
          <w:i/>
          <w:sz w:val="22"/>
          <w:szCs w:val="22"/>
        </w:rPr>
        <w:t xml:space="preserve">– Rodzina </w:t>
      </w:r>
      <w:r w:rsidRPr="004937BB">
        <w:rPr>
          <w:rFonts w:asciiTheme="minorHAnsi" w:hAnsiTheme="minorHAnsi" w:cstheme="minorHAnsi"/>
          <w:b/>
          <w:i/>
          <w:sz w:val="22"/>
          <w:szCs w:val="22"/>
        </w:rPr>
        <w:t xml:space="preserve">zwiększa </w:t>
      </w:r>
      <w:r w:rsidRPr="004937BB">
        <w:rPr>
          <w:rFonts w:asciiTheme="minorHAnsi" w:hAnsiTheme="minorHAnsi" w:cstheme="minorHAnsi"/>
          <w:i/>
          <w:sz w:val="22"/>
          <w:szCs w:val="22"/>
        </w:rPr>
        <w:t xml:space="preserve">się dochody o </w:t>
      </w:r>
      <w:r w:rsidRPr="004937BB">
        <w:rPr>
          <w:rFonts w:asciiTheme="minorHAnsi" w:hAnsiTheme="minorHAnsi" w:cstheme="minorHAnsi"/>
          <w:sz w:val="22"/>
          <w:szCs w:val="22"/>
        </w:rPr>
        <w:t xml:space="preserve">kwotę        </w:t>
      </w:r>
      <w:r w:rsidRPr="004937BB">
        <w:rPr>
          <w:rFonts w:asciiTheme="minorHAnsi" w:hAnsiTheme="minorHAnsi" w:cstheme="minorHAnsi"/>
          <w:b/>
          <w:sz w:val="22"/>
          <w:szCs w:val="22"/>
        </w:rPr>
        <w:t xml:space="preserve">                                           553.394,92 zł</w:t>
      </w:r>
    </w:p>
    <w:p w14:paraId="37D79EF1" w14:textId="77777777" w:rsidR="004937BB" w:rsidRPr="004937BB" w:rsidRDefault="004937BB" w:rsidP="004937BB">
      <w:pPr>
        <w:pStyle w:val="Akapitzlist"/>
        <w:rPr>
          <w:rFonts w:asciiTheme="minorHAnsi" w:hAnsiTheme="minorHAnsi" w:cstheme="minorHAnsi"/>
          <w:sz w:val="22"/>
          <w:szCs w:val="22"/>
        </w:rPr>
      </w:pPr>
      <w:r w:rsidRPr="004937BB">
        <w:rPr>
          <w:rFonts w:asciiTheme="minorHAnsi" w:hAnsiTheme="minorHAnsi" w:cstheme="minorHAnsi"/>
          <w:sz w:val="22"/>
          <w:szCs w:val="22"/>
        </w:rPr>
        <w:t>Zmiana została wprowadzona w rozdziałach:</w:t>
      </w:r>
    </w:p>
    <w:p w14:paraId="65F956DE" w14:textId="77777777" w:rsidR="004937BB" w:rsidRPr="004937BB" w:rsidRDefault="004937BB" w:rsidP="004937BB">
      <w:pPr>
        <w:pStyle w:val="Akapitzlist"/>
        <w:numPr>
          <w:ilvl w:val="0"/>
          <w:numId w:val="16"/>
        </w:numPr>
        <w:rPr>
          <w:rFonts w:asciiTheme="minorHAnsi" w:hAnsiTheme="minorHAnsi" w:cstheme="minorHAnsi"/>
          <w:sz w:val="22"/>
          <w:szCs w:val="22"/>
        </w:rPr>
      </w:pPr>
      <w:r w:rsidRPr="004937BB">
        <w:rPr>
          <w:rFonts w:asciiTheme="minorHAnsi" w:hAnsiTheme="minorHAnsi" w:cstheme="minorHAnsi"/>
          <w:sz w:val="22"/>
          <w:szCs w:val="22"/>
        </w:rPr>
        <w:t>85502 Świadczenia rodzinne, świadczenia z funduszu alimentacyjnego oraz składki na ubezpieczenia emerytalne i rentowe z ubezpieczenia społecznego w paragrafie:</w:t>
      </w:r>
      <w:r w:rsidRPr="004937BB">
        <w:rPr>
          <w:rFonts w:asciiTheme="minorHAnsi" w:hAnsiTheme="minorHAnsi" w:cstheme="minorHAnsi"/>
          <w:i/>
          <w:sz w:val="22"/>
          <w:szCs w:val="22"/>
        </w:rPr>
        <w:t xml:space="preserve"> </w:t>
      </w:r>
    </w:p>
    <w:p w14:paraId="29868241" w14:textId="77777777" w:rsidR="004937BB" w:rsidRPr="004937BB" w:rsidRDefault="004937BB" w:rsidP="004937BB">
      <w:pPr>
        <w:pStyle w:val="Akapitzlist"/>
        <w:numPr>
          <w:ilvl w:val="0"/>
          <w:numId w:val="18"/>
        </w:numPr>
        <w:ind w:left="1607"/>
        <w:jc w:val="both"/>
        <w:rPr>
          <w:rFonts w:asciiTheme="minorHAnsi" w:hAnsiTheme="minorHAnsi" w:cstheme="minorHAnsi"/>
          <w:b/>
          <w:sz w:val="22"/>
          <w:szCs w:val="22"/>
        </w:rPr>
      </w:pPr>
      <w:r w:rsidRPr="004937BB">
        <w:rPr>
          <w:rFonts w:asciiTheme="minorHAnsi" w:hAnsiTheme="minorHAnsi" w:cstheme="minorHAnsi"/>
          <w:sz w:val="22"/>
          <w:szCs w:val="22"/>
        </w:rPr>
        <w:t>2010 - zwiększono o (</w:t>
      </w:r>
      <w:r w:rsidRPr="004937BB">
        <w:rPr>
          <w:rFonts w:asciiTheme="minorHAnsi" w:hAnsiTheme="minorHAnsi" w:cstheme="minorHAnsi"/>
          <w:b/>
          <w:i/>
          <w:sz w:val="22"/>
          <w:szCs w:val="22"/>
        </w:rPr>
        <w:t xml:space="preserve">+) 546.126,00 </w:t>
      </w:r>
      <w:r w:rsidRPr="004937BB">
        <w:rPr>
          <w:rFonts w:asciiTheme="minorHAnsi" w:hAnsiTheme="minorHAnsi" w:cstheme="minorHAnsi"/>
          <w:i/>
          <w:sz w:val="22"/>
          <w:szCs w:val="22"/>
        </w:rPr>
        <w:t xml:space="preserve">zł (na podstawie decyzji Wojewody </w:t>
      </w:r>
      <w:r w:rsidRPr="004937BB">
        <w:rPr>
          <w:rFonts w:asciiTheme="minorHAnsi" w:hAnsiTheme="minorHAnsi" w:cstheme="minorHAnsi"/>
          <w:i/>
          <w:sz w:val="22"/>
          <w:szCs w:val="22"/>
        </w:rPr>
        <w:br/>
        <w:t>FB-I.3111.383.2024.6 – o zwiększeniu planu dotacji celowych 2024 na realizację świadczenia pielęgnacyjnego)</w:t>
      </w:r>
    </w:p>
    <w:p w14:paraId="283FB7E7" w14:textId="77777777" w:rsidR="004937BB" w:rsidRPr="004937BB" w:rsidRDefault="004937BB" w:rsidP="004937BB">
      <w:pPr>
        <w:pStyle w:val="Akapitzlist"/>
        <w:numPr>
          <w:ilvl w:val="0"/>
          <w:numId w:val="16"/>
        </w:numPr>
        <w:rPr>
          <w:rFonts w:asciiTheme="minorHAnsi" w:hAnsiTheme="minorHAnsi" w:cstheme="minorHAnsi"/>
          <w:sz w:val="22"/>
          <w:szCs w:val="22"/>
        </w:rPr>
      </w:pPr>
      <w:r w:rsidRPr="004937BB">
        <w:rPr>
          <w:rFonts w:asciiTheme="minorHAnsi" w:hAnsiTheme="minorHAnsi" w:cstheme="minorHAnsi"/>
          <w:sz w:val="22"/>
          <w:szCs w:val="22"/>
        </w:rPr>
        <w:t xml:space="preserve">85595 Pozostała działalność  w paragrafie: </w:t>
      </w:r>
    </w:p>
    <w:p w14:paraId="2F7EECEA" w14:textId="77777777" w:rsidR="004937BB" w:rsidRPr="004937BB" w:rsidRDefault="004937BB" w:rsidP="004937BB">
      <w:pPr>
        <w:pStyle w:val="Akapitzlist"/>
        <w:numPr>
          <w:ilvl w:val="0"/>
          <w:numId w:val="18"/>
        </w:numPr>
        <w:ind w:left="1607"/>
        <w:rPr>
          <w:rFonts w:asciiTheme="minorHAnsi" w:hAnsiTheme="minorHAnsi" w:cstheme="minorHAnsi"/>
          <w:sz w:val="22"/>
          <w:szCs w:val="22"/>
        </w:rPr>
      </w:pPr>
      <w:r w:rsidRPr="004937BB">
        <w:rPr>
          <w:rFonts w:asciiTheme="minorHAnsi" w:hAnsiTheme="minorHAnsi" w:cstheme="minorHAnsi"/>
          <w:sz w:val="22"/>
          <w:szCs w:val="22"/>
        </w:rPr>
        <w:t xml:space="preserve">2100– zwiększono o kwotę </w:t>
      </w:r>
      <w:r w:rsidRPr="004937BB">
        <w:rPr>
          <w:rFonts w:asciiTheme="minorHAnsi" w:hAnsiTheme="minorHAnsi" w:cstheme="minorHAnsi"/>
          <w:b/>
          <w:i/>
          <w:sz w:val="22"/>
          <w:szCs w:val="22"/>
        </w:rPr>
        <w:t xml:space="preserve">(+) 7.268,92 zł </w:t>
      </w:r>
      <w:r w:rsidRPr="004937BB">
        <w:rPr>
          <w:rFonts w:asciiTheme="minorHAnsi" w:hAnsiTheme="minorHAnsi" w:cstheme="minorHAnsi"/>
          <w:i/>
          <w:sz w:val="22"/>
          <w:szCs w:val="22"/>
        </w:rPr>
        <w:t>z tytułu otrzymanych środków z Funduszu Pomocy (na zadania bieżące w zakresie pomocy obywatelom Ukrainy)- GOPS</w:t>
      </w:r>
    </w:p>
    <w:p w14:paraId="3353983D" w14:textId="77777777" w:rsidR="004937BB" w:rsidRPr="004937BB" w:rsidRDefault="004937BB" w:rsidP="004937BB">
      <w:pPr>
        <w:rPr>
          <w:rFonts w:asciiTheme="minorHAnsi" w:hAnsiTheme="minorHAnsi" w:cstheme="minorHAnsi"/>
          <w:b/>
          <w:i/>
          <w:sz w:val="22"/>
          <w:szCs w:val="22"/>
          <w:u w:val="single"/>
        </w:rPr>
      </w:pPr>
    </w:p>
    <w:p w14:paraId="29041DB9" w14:textId="77777777" w:rsidR="004937BB" w:rsidRPr="004937BB" w:rsidRDefault="004937BB" w:rsidP="004937BB">
      <w:pPr>
        <w:pStyle w:val="Akapitzlist"/>
        <w:ind w:left="284"/>
        <w:rPr>
          <w:rFonts w:asciiTheme="minorHAnsi" w:hAnsiTheme="minorHAnsi" w:cstheme="minorHAnsi"/>
          <w:i/>
          <w:color w:val="FF0000"/>
          <w:sz w:val="22"/>
          <w:szCs w:val="22"/>
        </w:rPr>
      </w:pPr>
    </w:p>
    <w:p w14:paraId="1DF51993" w14:textId="77777777" w:rsidR="004937BB" w:rsidRPr="004937BB" w:rsidRDefault="004937BB" w:rsidP="004937BB">
      <w:pPr>
        <w:rPr>
          <w:rFonts w:asciiTheme="minorHAnsi" w:hAnsiTheme="minorHAnsi" w:cstheme="minorHAnsi"/>
          <w:b/>
          <w:i/>
          <w:sz w:val="22"/>
          <w:szCs w:val="22"/>
          <w:u w:val="single"/>
        </w:rPr>
      </w:pPr>
      <w:r w:rsidRPr="004937BB">
        <w:rPr>
          <w:rFonts w:asciiTheme="minorHAnsi" w:hAnsiTheme="minorHAnsi" w:cstheme="minorHAnsi"/>
          <w:b/>
          <w:i/>
          <w:sz w:val="22"/>
          <w:szCs w:val="22"/>
          <w:u w:val="single"/>
        </w:rPr>
        <w:t xml:space="preserve">Wydatki  zwiększono o kwotę       </w:t>
      </w:r>
      <w:r w:rsidRPr="004937BB">
        <w:rPr>
          <w:rFonts w:asciiTheme="minorHAnsi" w:hAnsiTheme="minorHAnsi" w:cstheme="minorHAnsi"/>
          <w:b/>
          <w:i/>
          <w:sz w:val="22"/>
          <w:szCs w:val="22"/>
          <w:u w:val="single"/>
        </w:rPr>
        <w:tab/>
      </w:r>
      <w:r w:rsidRPr="004937BB">
        <w:rPr>
          <w:rFonts w:asciiTheme="minorHAnsi" w:hAnsiTheme="minorHAnsi" w:cstheme="minorHAnsi"/>
          <w:b/>
          <w:i/>
          <w:sz w:val="22"/>
          <w:szCs w:val="22"/>
          <w:u w:val="single"/>
        </w:rPr>
        <w:tab/>
        <w:t xml:space="preserve">                  </w:t>
      </w:r>
      <w:r w:rsidRPr="004937BB">
        <w:rPr>
          <w:rFonts w:asciiTheme="minorHAnsi" w:hAnsiTheme="minorHAnsi" w:cstheme="minorHAnsi"/>
          <w:b/>
          <w:i/>
          <w:sz w:val="22"/>
          <w:szCs w:val="22"/>
          <w:u w:val="single"/>
        </w:rPr>
        <w:tab/>
      </w:r>
      <w:r w:rsidRPr="004937BB">
        <w:rPr>
          <w:rFonts w:asciiTheme="minorHAnsi" w:hAnsiTheme="minorHAnsi" w:cstheme="minorHAnsi"/>
          <w:b/>
          <w:i/>
          <w:sz w:val="22"/>
          <w:szCs w:val="22"/>
          <w:u w:val="single"/>
        </w:rPr>
        <w:tab/>
        <w:t xml:space="preserve">664.430,25 zł  </w:t>
      </w:r>
    </w:p>
    <w:p w14:paraId="5EE2EE4C" w14:textId="77777777" w:rsidR="004937BB" w:rsidRPr="004937BB" w:rsidRDefault="004937BB" w:rsidP="004937BB">
      <w:pPr>
        <w:rPr>
          <w:rFonts w:asciiTheme="minorHAnsi" w:hAnsiTheme="minorHAnsi" w:cstheme="minorHAnsi"/>
          <w:b/>
          <w:i/>
          <w:sz w:val="22"/>
          <w:szCs w:val="22"/>
          <w:u w:val="single"/>
        </w:rPr>
      </w:pPr>
    </w:p>
    <w:p w14:paraId="42DCC7E7" w14:textId="77777777" w:rsidR="004937BB" w:rsidRPr="004937BB" w:rsidRDefault="004937BB" w:rsidP="004937BB">
      <w:pPr>
        <w:pStyle w:val="Akapitzlist"/>
        <w:numPr>
          <w:ilvl w:val="0"/>
          <w:numId w:val="19"/>
        </w:numPr>
        <w:rPr>
          <w:rFonts w:asciiTheme="minorHAnsi" w:hAnsiTheme="minorHAnsi" w:cstheme="minorHAnsi"/>
          <w:b/>
          <w:sz w:val="22"/>
          <w:szCs w:val="22"/>
        </w:rPr>
      </w:pPr>
      <w:r w:rsidRPr="004937BB">
        <w:rPr>
          <w:rFonts w:asciiTheme="minorHAnsi" w:hAnsiTheme="minorHAnsi" w:cstheme="minorHAnsi"/>
          <w:b/>
          <w:sz w:val="22"/>
          <w:szCs w:val="22"/>
        </w:rPr>
        <w:t xml:space="preserve">W dziale 010 </w:t>
      </w:r>
      <w:r w:rsidRPr="004937BB">
        <w:rPr>
          <w:rFonts w:asciiTheme="minorHAnsi" w:hAnsiTheme="minorHAnsi" w:cstheme="minorHAnsi"/>
          <w:i/>
          <w:sz w:val="22"/>
          <w:szCs w:val="22"/>
        </w:rPr>
        <w:t xml:space="preserve">– Rolnictwo i łowiectwo </w:t>
      </w:r>
      <w:r w:rsidRPr="004937BB">
        <w:rPr>
          <w:rFonts w:asciiTheme="minorHAnsi" w:hAnsiTheme="minorHAnsi" w:cstheme="minorHAnsi"/>
          <w:b/>
          <w:i/>
          <w:sz w:val="22"/>
          <w:szCs w:val="22"/>
        </w:rPr>
        <w:t xml:space="preserve">zmniejsza </w:t>
      </w:r>
      <w:r w:rsidRPr="004937BB">
        <w:rPr>
          <w:rFonts w:asciiTheme="minorHAnsi" w:hAnsiTheme="minorHAnsi" w:cstheme="minorHAnsi"/>
          <w:i/>
          <w:sz w:val="22"/>
          <w:szCs w:val="22"/>
        </w:rPr>
        <w:t xml:space="preserve">się wydatki  o </w:t>
      </w:r>
      <w:r w:rsidRPr="004937BB">
        <w:rPr>
          <w:rFonts w:asciiTheme="minorHAnsi" w:hAnsiTheme="minorHAnsi" w:cstheme="minorHAnsi"/>
          <w:sz w:val="22"/>
          <w:szCs w:val="22"/>
        </w:rPr>
        <w:t xml:space="preserve">kwotę                         </w:t>
      </w:r>
      <w:r w:rsidRPr="004937BB">
        <w:rPr>
          <w:rFonts w:asciiTheme="minorHAnsi" w:hAnsiTheme="minorHAnsi" w:cstheme="minorHAnsi"/>
          <w:b/>
          <w:sz w:val="22"/>
          <w:szCs w:val="22"/>
        </w:rPr>
        <w:t>6.000,00 zł</w:t>
      </w:r>
    </w:p>
    <w:p w14:paraId="2AEDD125" w14:textId="77777777" w:rsidR="004937BB" w:rsidRPr="004937BB" w:rsidRDefault="004937BB" w:rsidP="004937BB">
      <w:pPr>
        <w:pStyle w:val="Akapitzlist"/>
        <w:rPr>
          <w:rFonts w:asciiTheme="minorHAnsi" w:hAnsiTheme="minorHAnsi" w:cstheme="minorHAnsi"/>
          <w:sz w:val="22"/>
          <w:szCs w:val="22"/>
        </w:rPr>
      </w:pPr>
      <w:r w:rsidRPr="004937BB">
        <w:rPr>
          <w:rFonts w:asciiTheme="minorHAnsi" w:hAnsiTheme="minorHAnsi" w:cstheme="minorHAnsi"/>
          <w:sz w:val="22"/>
          <w:szCs w:val="22"/>
        </w:rPr>
        <w:t>Zmiana została wprowadzona w rozdziale:</w:t>
      </w:r>
    </w:p>
    <w:p w14:paraId="007D4552" w14:textId="77777777" w:rsidR="004937BB" w:rsidRPr="004937BB" w:rsidRDefault="004937BB" w:rsidP="004937BB">
      <w:pPr>
        <w:pStyle w:val="Akapitzlist"/>
        <w:numPr>
          <w:ilvl w:val="0"/>
          <w:numId w:val="16"/>
        </w:numPr>
        <w:rPr>
          <w:rFonts w:asciiTheme="minorHAnsi" w:hAnsiTheme="minorHAnsi" w:cstheme="minorHAnsi"/>
          <w:sz w:val="22"/>
          <w:szCs w:val="22"/>
        </w:rPr>
      </w:pPr>
      <w:r w:rsidRPr="004937BB">
        <w:rPr>
          <w:rFonts w:asciiTheme="minorHAnsi" w:hAnsiTheme="minorHAnsi" w:cstheme="minorHAnsi"/>
          <w:sz w:val="22"/>
          <w:szCs w:val="22"/>
        </w:rPr>
        <w:t>01095 – Pozostała działalność w paragrafie:</w:t>
      </w:r>
      <w:r w:rsidRPr="004937BB">
        <w:rPr>
          <w:rFonts w:asciiTheme="minorHAnsi" w:hAnsiTheme="minorHAnsi" w:cstheme="minorHAnsi"/>
          <w:i/>
          <w:sz w:val="22"/>
          <w:szCs w:val="22"/>
        </w:rPr>
        <w:t xml:space="preserve"> </w:t>
      </w:r>
    </w:p>
    <w:p w14:paraId="60D91C33" w14:textId="77777777" w:rsidR="004937BB" w:rsidRPr="004937BB" w:rsidRDefault="004937BB" w:rsidP="004937BB">
      <w:pPr>
        <w:pStyle w:val="Akapitzlist"/>
        <w:numPr>
          <w:ilvl w:val="0"/>
          <w:numId w:val="18"/>
        </w:numPr>
        <w:ind w:left="1607"/>
        <w:rPr>
          <w:rFonts w:asciiTheme="minorHAnsi" w:hAnsiTheme="minorHAnsi" w:cstheme="minorHAnsi"/>
          <w:b/>
          <w:i/>
          <w:sz w:val="22"/>
          <w:szCs w:val="22"/>
          <w:u w:val="single"/>
        </w:rPr>
      </w:pPr>
      <w:r w:rsidRPr="004937BB">
        <w:rPr>
          <w:rFonts w:asciiTheme="minorHAnsi" w:hAnsiTheme="minorHAnsi" w:cstheme="minorHAnsi"/>
          <w:sz w:val="22"/>
          <w:szCs w:val="22"/>
        </w:rPr>
        <w:t xml:space="preserve">6050 -  zmniejszono  o kwotę </w:t>
      </w:r>
      <w:r w:rsidRPr="004937BB">
        <w:rPr>
          <w:rFonts w:asciiTheme="minorHAnsi" w:hAnsiTheme="minorHAnsi" w:cstheme="minorHAnsi"/>
          <w:b/>
          <w:i/>
          <w:sz w:val="22"/>
          <w:szCs w:val="22"/>
        </w:rPr>
        <w:t xml:space="preserve">(-) 6.000,00 </w:t>
      </w:r>
      <w:r w:rsidRPr="004937BB">
        <w:rPr>
          <w:rFonts w:asciiTheme="minorHAnsi" w:hAnsiTheme="minorHAnsi" w:cstheme="minorHAnsi"/>
          <w:i/>
          <w:sz w:val="22"/>
          <w:szCs w:val="22"/>
        </w:rPr>
        <w:t>zł na zadaniu majątkowym stanowiącym wkład własny do projektów w ramach Wielkopolskiej Odnowy Wsi – na wniosek sołectwa Owieczki – środki funduszu sołeckiego</w:t>
      </w:r>
    </w:p>
    <w:p w14:paraId="041BC053" w14:textId="77777777" w:rsidR="004937BB" w:rsidRPr="004937BB" w:rsidRDefault="004937BB" w:rsidP="004937BB">
      <w:pPr>
        <w:pStyle w:val="Akapitzlist"/>
        <w:ind w:left="1607"/>
        <w:rPr>
          <w:rFonts w:asciiTheme="minorHAnsi" w:hAnsiTheme="minorHAnsi" w:cstheme="minorHAnsi"/>
          <w:b/>
          <w:i/>
          <w:sz w:val="22"/>
          <w:szCs w:val="22"/>
          <w:u w:val="single"/>
        </w:rPr>
      </w:pPr>
    </w:p>
    <w:p w14:paraId="37ADEF65" w14:textId="77777777" w:rsidR="004937BB" w:rsidRPr="004937BB" w:rsidRDefault="004937BB" w:rsidP="004937BB">
      <w:pPr>
        <w:pStyle w:val="Akapitzlist"/>
        <w:numPr>
          <w:ilvl w:val="0"/>
          <w:numId w:val="19"/>
        </w:numPr>
        <w:rPr>
          <w:rFonts w:asciiTheme="minorHAnsi" w:hAnsiTheme="minorHAnsi" w:cstheme="minorHAnsi"/>
          <w:b/>
          <w:sz w:val="22"/>
          <w:szCs w:val="22"/>
        </w:rPr>
      </w:pPr>
      <w:r w:rsidRPr="004937BB">
        <w:rPr>
          <w:rFonts w:asciiTheme="minorHAnsi" w:hAnsiTheme="minorHAnsi" w:cstheme="minorHAnsi"/>
          <w:b/>
          <w:sz w:val="22"/>
          <w:szCs w:val="22"/>
        </w:rPr>
        <w:t xml:space="preserve">W dziale 750 </w:t>
      </w:r>
      <w:r w:rsidRPr="004937BB">
        <w:rPr>
          <w:rFonts w:asciiTheme="minorHAnsi" w:hAnsiTheme="minorHAnsi" w:cstheme="minorHAnsi"/>
          <w:i/>
          <w:sz w:val="22"/>
          <w:szCs w:val="22"/>
        </w:rPr>
        <w:t xml:space="preserve">– Administracja publiczna </w:t>
      </w:r>
      <w:r w:rsidRPr="004937BB">
        <w:rPr>
          <w:rFonts w:asciiTheme="minorHAnsi" w:hAnsiTheme="minorHAnsi" w:cstheme="minorHAnsi"/>
          <w:b/>
          <w:i/>
          <w:sz w:val="22"/>
          <w:szCs w:val="22"/>
        </w:rPr>
        <w:t xml:space="preserve">zwiększa </w:t>
      </w:r>
      <w:r w:rsidRPr="004937BB">
        <w:rPr>
          <w:rFonts w:asciiTheme="minorHAnsi" w:hAnsiTheme="minorHAnsi" w:cstheme="minorHAnsi"/>
          <w:i/>
          <w:sz w:val="22"/>
          <w:szCs w:val="22"/>
        </w:rPr>
        <w:t xml:space="preserve">się wydatki o </w:t>
      </w:r>
      <w:r w:rsidRPr="004937BB">
        <w:rPr>
          <w:rFonts w:asciiTheme="minorHAnsi" w:hAnsiTheme="minorHAnsi" w:cstheme="minorHAnsi"/>
          <w:sz w:val="22"/>
          <w:szCs w:val="22"/>
        </w:rPr>
        <w:t xml:space="preserve">kwotę                     </w:t>
      </w:r>
      <w:r w:rsidRPr="004937BB">
        <w:rPr>
          <w:rFonts w:asciiTheme="minorHAnsi" w:hAnsiTheme="minorHAnsi" w:cstheme="minorHAnsi"/>
          <w:b/>
          <w:sz w:val="22"/>
          <w:szCs w:val="22"/>
        </w:rPr>
        <w:t>94.826,33 zł</w:t>
      </w:r>
    </w:p>
    <w:p w14:paraId="26C5B4DC" w14:textId="77777777" w:rsidR="004937BB" w:rsidRPr="004937BB" w:rsidRDefault="004937BB" w:rsidP="004937BB">
      <w:pPr>
        <w:pStyle w:val="Akapitzlist"/>
        <w:rPr>
          <w:rFonts w:asciiTheme="minorHAnsi" w:hAnsiTheme="minorHAnsi" w:cstheme="minorHAnsi"/>
          <w:sz w:val="22"/>
          <w:szCs w:val="22"/>
        </w:rPr>
      </w:pPr>
      <w:r w:rsidRPr="004937BB">
        <w:rPr>
          <w:rFonts w:asciiTheme="minorHAnsi" w:hAnsiTheme="minorHAnsi" w:cstheme="minorHAnsi"/>
          <w:sz w:val="22"/>
          <w:szCs w:val="22"/>
        </w:rPr>
        <w:t>Zmiana została wprowadzona w rozdziale:</w:t>
      </w:r>
    </w:p>
    <w:p w14:paraId="09B8141F" w14:textId="77777777" w:rsidR="004937BB" w:rsidRPr="004937BB" w:rsidRDefault="004937BB" w:rsidP="004937BB">
      <w:pPr>
        <w:pStyle w:val="Akapitzlist"/>
        <w:numPr>
          <w:ilvl w:val="0"/>
          <w:numId w:val="16"/>
        </w:numPr>
        <w:rPr>
          <w:rFonts w:asciiTheme="minorHAnsi" w:hAnsiTheme="minorHAnsi" w:cstheme="minorHAnsi"/>
          <w:sz w:val="22"/>
          <w:szCs w:val="22"/>
        </w:rPr>
      </w:pPr>
      <w:r w:rsidRPr="004937BB">
        <w:rPr>
          <w:rFonts w:asciiTheme="minorHAnsi" w:hAnsiTheme="minorHAnsi" w:cstheme="minorHAnsi"/>
          <w:sz w:val="22"/>
          <w:szCs w:val="22"/>
        </w:rPr>
        <w:t>75085 – Wspólna obsługa jednostek samorządu terytorialnego w paragrafach:</w:t>
      </w:r>
      <w:r w:rsidRPr="004937BB">
        <w:rPr>
          <w:rFonts w:asciiTheme="minorHAnsi" w:hAnsiTheme="minorHAnsi" w:cstheme="minorHAnsi"/>
          <w:i/>
          <w:sz w:val="22"/>
          <w:szCs w:val="22"/>
        </w:rPr>
        <w:t xml:space="preserve"> </w:t>
      </w:r>
    </w:p>
    <w:p w14:paraId="75E8A593" w14:textId="77777777" w:rsidR="004937BB" w:rsidRPr="004937BB" w:rsidRDefault="004937BB" w:rsidP="004937BB">
      <w:pPr>
        <w:pStyle w:val="Akapitzlist"/>
        <w:numPr>
          <w:ilvl w:val="0"/>
          <w:numId w:val="17"/>
        </w:numPr>
        <w:ind w:left="1551"/>
        <w:rPr>
          <w:rFonts w:asciiTheme="minorHAnsi" w:hAnsiTheme="minorHAnsi" w:cstheme="minorHAnsi"/>
          <w:b/>
          <w:i/>
          <w:sz w:val="22"/>
          <w:szCs w:val="22"/>
          <w:u w:val="single"/>
        </w:rPr>
      </w:pPr>
      <w:r w:rsidRPr="004937BB">
        <w:rPr>
          <w:rFonts w:asciiTheme="minorHAnsi" w:hAnsiTheme="minorHAnsi" w:cstheme="minorHAnsi"/>
          <w:sz w:val="22"/>
          <w:szCs w:val="22"/>
        </w:rPr>
        <w:t xml:space="preserve">4010 – zwiększono  o kwotę </w:t>
      </w:r>
      <w:r w:rsidRPr="004937BB">
        <w:rPr>
          <w:rFonts w:asciiTheme="minorHAnsi" w:hAnsiTheme="minorHAnsi" w:cstheme="minorHAnsi"/>
          <w:b/>
          <w:i/>
          <w:sz w:val="22"/>
          <w:szCs w:val="22"/>
        </w:rPr>
        <w:t xml:space="preserve">(+)  71.500,00 zł </w:t>
      </w:r>
    </w:p>
    <w:p w14:paraId="79250112" w14:textId="77777777" w:rsidR="004937BB" w:rsidRPr="004937BB" w:rsidRDefault="004937BB" w:rsidP="004937BB">
      <w:pPr>
        <w:pStyle w:val="Akapitzlist"/>
        <w:numPr>
          <w:ilvl w:val="0"/>
          <w:numId w:val="17"/>
        </w:numPr>
        <w:ind w:left="1551"/>
        <w:rPr>
          <w:rFonts w:asciiTheme="minorHAnsi" w:hAnsiTheme="minorHAnsi" w:cstheme="minorHAnsi"/>
          <w:sz w:val="22"/>
          <w:szCs w:val="22"/>
        </w:rPr>
      </w:pPr>
      <w:r w:rsidRPr="004937BB">
        <w:rPr>
          <w:rFonts w:asciiTheme="minorHAnsi" w:hAnsiTheme="minorHAnsi" w:cstheme="minorHAnsi"/>
          <w:sz w:val="22"/>
          <w:szCs w:val="22"/>
        </w:rPr>
        <w:t xml:space="preserve">4110 – zwiększono  o kwotę </w:t>
      </w:r>
      <w:r w:rsidRPr="004937BB">
        <w:rPr>
          <w:rFonts w:asciiTheme="minorHAnsi" w:hAnsiTheme="minorHAnsi" w:cstheme="minorHAnsi"/>
          <w:b/>
          <w:i/>
          <w:sz w:val="22"/>
          <w:szCs w:val="22"/>
        </w:rPr>
        <w:t xml:space="preserve">(+)  20.000,00 zł </w:t>
      </w:r>
    </w:p>
    <w:p w14:paraId="1BA6F55F" w14:textId="77777777" w:rsidR="004937BB" w:rsidRPr="004937BB" w:rsidRDefault="004937BB" w:rsidP="004937BB">
      <w:pPr>
        <w:pStyle w:val="Akapitzlist"/>
        <w:numPr>
          <w:ilvl w:val="0"/>
          <w:numId w:val="17"/>
        </w:numPr>
        <w:ind w:left="1551"/>
        <w:rPr>
          <w:rFonts w:asciiTheme="minorHAnsi" w:hAnsiTheme="minorHAnsi" w:cstheme="minorHAnsi"/>
          <w:sz w:val="22"/>
          <w:szCs w:val="22"/>
        </w:rPr>
      </w:pPr>
      <w:r w:rsidRPr="004937BB">
        <w:rPr>
          <w:rFonts w:asciiTheme="minorHAnsi" w:hAnsiTheme="minorHAnsi" w:cstheme="minorHAnsi"/>
          <w:sz w:val="22"/>
          <w:szCs w:val="22"/>
        </w:rPr>
        <w:t xml:space="preserve">4710 – zwiększono  o kwotę </w:t>
      </w:r>
      <w:r w:rsidRPr="004937BB">
        <w:rPr>
          <w:rFonts w:asciiTheme="minorHAnsi" w:hAnsiTheme="minorHAnsi" w:cstheme="minorHAnsi"/>
          <w:b/>
          <w:i/>
          <w:sz w:val="22"/>
          <w:szCs w:val="22"/>
        </w:rPr>
        <w:t xml:space="preserve">(+)    3.219,00 zł </w:t>
      </w:r>
      <w:r w:rsidRPr="004937BB">
        <w:rPr>
          <w:rFonts w:asciiTheme="minorHAnsi" w:hAnsiTheme="minorHAnsi" w:cstheme="minorHAnsi"/>
          <w:sz w:val="22"/>
          <w:szCs w:val="22"/>
        </w:rPr>
        <w:t>zmiana dokonana na wniosek Dyrektora CUW.</w:t>
      </w:r>
    </w:p>
    <w:p w14:paraId="6F1FEB4A" w14:textId="77777777" w:rsidR="004937BB" w:rsidRPr="004937BB" w:rsidRDefault="004937BB" w:rsidP="004937BB">
      <w:pPr>
        <w:pStyle w:val="Akapitzlist"/>
        <w:numPr>
          <w:ilvl w:val="0"/>
          <w:numId w:val="16"/>
        </w:numPr>
        <w:rPr>
          <w:rFonts w:asciiTheme="minorHAnsi" w:hAnsiTheme="minorHAnsi" w:cstheme="minorHAnsi"/>
          <w:sz w:val="22"/>
          <w:szCs w:val="22"/>
        </w:rPr>
      </w:pPr>
      <w:r w:rsidRPr="004937BB">
        <w:rPr>
          <w:rFonts w:asciiTheme="minorHAnsi" w:hAnsiTheme="minorHAnsi" w:cstheme="minorHAnsi"/>
          <w:sz w:val="22"/>
          <w:szCs w:val="22"/>
        </w:rPr>
        <w:t>75095 – Pozostała działalność w paragrafach:</w:t>
      </w:r>
      <w:r w:rsidRPr="004937BB">
        <w:rPr>
          <w:rFonts w:asciiTheme="minorHAnsi" w:hAnsiTheme="minorHAnsi" w:cstheme="minorHAnsi"/>
          <w:i/>
          <w:sz w:val="22"/>
          <w:szCs w:val="22"/>
        </w:rPr>
        <w:t xml:space="preserve"> </w:t>
      </w:r>
    </w:p>
    <w:p w14:paraId="36927569" w14:textId="77777777" w:rsidR="004937BB" w:rsidRPr="004937BB" w:rsidRDefault="004937BB" w:rsidP="004937BB">
      <w:pPr>
        <w:pStyle w:val="Akapitzlist"/>
        <w:numPr>
          <w:ilvl w:val="0"/>
          <w:numId w:val="17"/>
        </w:numPr>
        <w:ind w:left="1551"/>
        <w:rPr>
          <w:rFonts w:asciiTheme="minorHAnsi" w:hAnsiTheme="minorHAnsi" w:cstheme="minorHAnsi"/>
          <w:b/>
          <w:i/>
          <w:sz w:val="22"/>
          <w:szCs w:val="22"/>
          <w:u w:val="single"/>
        </w:rPr>
      </w:pPr>
      <w:r w:rsidRPr="004937BB">
        <w:rPr>
          <w:rFonts w:asciiTheme="minorHAnsi" w:hAnsiTheme="minorHAnsi" w:cstheme="minorHAnsi"/>
          <w:sz w:val="22"/>
          <w:szCs w:val="22"/>
        </w:rPr>
        <w:t xml:space="preserve">4740 – zwiększono  o kwotę </w:t>
      </w:r>
      <w:r w:rsidRPr="004937BB">
        <w:rPr>
          <w:rFonts w:asciiTheme="minorHAnsi" w:hAnsiTheme="minorHAnsi" w:cstheme="minorHAnsi"/>
          <w:b/>
          <w:i/>
          <w:sz w:val="22"/>
          <w:szCs w:val="22"/>
        </w:rPr>
        <w:t xml:space="preserve">(+)  89,91 zł </w:t>
      </w:r>
      <w:r w:rsidRPr="004937BB">
        <w:rPr>
          <w:rFonts w:asciiTheme="minorHAnsi" w:hAnsiTheme="minorHAnsi" w:cstheme="minorHAnsi"/>
          <w:i/>
          <w:sz w:val="22"/>
          <w:szCs w:val="22"/>
        </w:rPr>
        <w:t>Fundusz Pomocy Obywatelom Ukrainy  -środki za lipiec 2024 ( PESELE)</w:t>
      </w:r>
    </w:p>
    <w:p w14:paraId="2BAF1CFB" w14:textId="77777777" w:rsidR="004937BB" w:rsidRPr="004937BB" w:rsidRDefault="004937BB" w:rsidP="004937BB">
      <w:pPr>
        <w:pStyle w:val="Akapitzlist"/>
        <w:numPr>
          <w:ilvl w:val="0"/>
          <w:numId w:val="17"/>
        </w:numPr>
        <w:ind w:left="1551"/>
        <w:rPr>
          <w:rFonts w:asciiTheme="minorHAnsi" w:hAnsiTheme="minorHAnsi" w:cstheme="minorHAnsi"/>
          <w:b/>
          <w:i/>
          <w:sz w:val="22"/>
          <w:szCs w:val="22"/>
          <w:u w:val="single"/>
        </w:rPr>
      </w:pPr>
      <w:r w:rsidRPr="004937BB">
        <w:rPr>
          <w:rFonts w:asciiTheme="minorHAnsi" w:hAnsiTheme="minorHAnsi" w:cstheme="minorHAnsi"/>
          <w:sz w:val="22"/>
          <w:szCs w:val="22"/>
        </w:rPr>
        <w:t xml:space="preserve">4850 – zwiększono  o kwotę </w:t>
      </w:r>
      <w:r w:rsidRPr="004937BB">
        <w:rPr>
          <w:rFonts w:asciiTheme="minorHAnsi" w:hAnsiTheme="minorHAnsi" w:cstheme="minorHAnsi"/>
          <w:b/>
          <w:i/>
          <w:sz w:val="22"/>
          <w:szCs w:val="22"/>
        </w:rPr>
        <w:t xml:space="preserve">(+)  17,42 zł </w:t>
      </w:r>
      <w:r w:rsidRPr="004937BB">
        <w:rPr>
          <w:rFonts w:asciiTheme="minorHAnsi" w:hAnsiTheme="minorHAnsi" w:cstheme="minorHAnsi"/>
          <w:i/>
          <w:sz w:val="22"/>
          <w:szCs w:val="22"/>
        </w:rPr>
        <w:t>Fundusz Pomocy Obywatelom Ukrainy  -środki za lipiec 2024 ( PESELE)</w:t>
      </w:r>
    </w:p>
    <w:p w14:paraId="77F788DF" w14:textId="77777777" w:rsidR="004937BB" w:rsidRPr="004937BB" w:rsidRDefault="004937BB" w:rsidP="004937BB">
      <w:pPr>
        <w:pStyle w:val="Akapitzlist"/>
        <w:ind w:left="1551"/>
        <w:rPr>
          <w:rFonts w:asciiTheme="minorHAnsi" w:hAnsiTheme="minorHAnsi" w:cstheme="minorHAnsi"/>
          <w:b/>
          <w:i/>
          <w:sz w:val="22"/>
          <w:szCs w:val="22"/>
          <w:u w:val="single"/>
        </w:rPr>
      </w:pPr>
    </w:p>
    <w:p w14:paraId="6E4ABBFC" w14:textId="77777777" w:rsidR="004937BB" w:rsidRPr="004937BB" w:rsidRDefault="004937BB" w:rsidP="004937BB">
      <w:pPr>
        <w:pStyle w:val="Akapitzlist"/>
        <w:numPr>
          <w:ilvl w:val="0"/>
          <w:numId w:val="19"/>
        </w:numPr>
        <w:rPr>
          <w:rFonts w:asciiTheme="minorHAnsi" w:hAnsiTheme="minorHAnsi" w:cstheme="minorHAnsi"/>
          <w:b/>
          <w:sz w:val="22"/>
          <w:szCs w:val="22"/>
        </w:rPr>
      </w:pPr>
      <w:r w:rsidRPr="004937BB">
        <w:rPr>
          <w:rFonts w:asciiTheme="minorHAnsi" w:hAnsiTheme="minorHAnsi" w:cstheme="minorHAnsi"/>
          <w:b/>
          <w:sz w:val="22"/>
          <w:szCs w:val="22"/>
        </w:rPr>
        <w:t>W dziale 801 –</w:t>
      </w:r>
      <w:r w:rsidRPr="004937BB">
        <w:rPr>
          <w:rFonts w:asciiTheme="minorHAnsi" w:hAnsiTheme="minorHAnsi" w:cstheme="minorHAnsi"/>
          <w:i/>
          <w:sz w:val="22"/>
          <w:szCs w:val="22"/>
        </w:rPr>
        <w:t xml:space="preserve"> Oświata i wychowanie  </w:t>
      </w:r>
      <w:r w:rsidRPr="004937BB">
        <w:rPr>
          <w:rFonts w:asciiTheme="minorHAnsi" w:hAnsiTheme="minorHAnsi" w:cstheme="minorHAnsi"/>
          <w:b/>
          <w:i/>
          <w:sz w:val="22"/>
          <w:szCs w:val="22"/>
        </w:rPr>
        <w:t>zwiększa się</w:t>
      </w:r>
      <w:r w:rsidRPr="004937BB">
        <w:rPr>
          <w:rFonts w:asciiTheme="minorHAnsi" w:hAnsiTheme="minorHAnsi" w:cstheme="minorHAnsi"/>
          <w:sz w:val="22"/>
          <w:szCs w:val="22"/>
        </w:rPr>
        <w:t xml:space="preserve"> wydatki o kwotę </w:t>
      </w:r>
      <w:r w:rsidRPr="004937BB">
        <w:rPr>
          <w:rFonts w:asciiTheme="minorHAnsi" w:hAnsiTheme="minorHAnsi" w:cstheme="minorHAnsi"/>
          <w:b/>
          <w:sz w:val="22"/>
          <w:szCs w:val="22"/>
        </w:rPr>
        <w:tab/>
        <w:t xml:space="preserve">                  34.778,00 zł            </w:t>
      </w:r>
      <w:r w:rsidRPr="004937BB">
        <w:rPr>
          <w:rFonts w:asciiTheme="minorHAnsi" w:hAnsiTheme="minorHAnsi" w:cstheme="minorHAnsi"/>
          <w:sz w:val="22"/>
          <w:szCs w:val="22"/>
        </w:rPr>
        <w:t>Zmiana została wprowadzona w rozdziałach:</w:t>
      </w:r>
    </w:p>
    <w:p w14:paraId="441A9ED1" w14:textId="77777777" w:rsidR="004937BB" w:rsidRPr="004937BB" w:rsidRDefault="004937BB" w:rsidP="004937BB">
      <w:pPr>
        <w:pStyle w:val="Akapitzlist"/>
        <w:numPr>
          <w:ilvl w:val="0"/>
          <w:numId w:val="16"/>
        </w:numPr>
        <w:ind w:left="1069"/>
        <w:rPr>
          <w:rFonts w:asciiTheme="minorHAnsi" w:hAnsiTheme="minorHAnsi" w:cstheme="minorHAnsi"/>
          <w:sz w:val="22"/>
          <w:szCs w:val="22"/>
        </w:rPr>
      </w:pPr>
      <w:r w:rsidRPr="004937BB">
        <w:rPr>
          <w:rFonts w:asciiTheme="minorHAnsi" w:hAnsiTheme="minorHAnsi" w:cstheme="minorHAnsi"/>
          <w:sz w:val="22"/>
          <w:szCs w:val="22"/>
        </w:rPr>
        <w:t>80101 – Szkoły podstawowe w paragrafach:</w:t>
      </w:r>
    </w:p>
    <w:p w14:paraId="4C4BA3E6" w14:textId="77777777" w:rsidR="004937BB" w:rsidRPr="004937BB" w:rsidRDefault="004937BB" w:rsidP="004937BB">
      <w:pPr>
        <w:pStyle w:val="Akapitzlist"/>
        <w:numPr>
          <w:ilvl w:val="0"/>
          <w:numId w:val="21"/>
        </w:numPr>
        <w:ind w:left="1437"/>
        <w:rPr>
          <w:rFonts w:asciiTheme="minorHAnsi" w:hAnsiTheme="minorHAnsi" w:cstheme="minorHAnsi"/>
          <w:sz w:val="22"/>
          <w:szCs w:val="22"/>
        </w:rPr>
      </w:pPr>
      <w:r w:rsidRPr="004937BB">
        <w:rPr>
          <w:rFonts w:asciiTheme="minorHAnsi" w:hAnsiTheme="minorHAnsi" w:cstheme="minorHAnsi"/>
          <w:sz w:val="22"/>
          <w:szCs w:val="22"/>
        </w:rPr>
        <w:t xml:space="preserve">4010 – zwiększono o kwotę </w:t>
      </w:r>
      <w:r w:rsidRPr="004937BB">
        <w:rPr>
          <w:rFonts w:asciiTheme="minorHAnsi" w:hAnsiTheme="minorHAnsi" w:cstheme="minorHAnsi"/>
          <w:b/>
          <w:i/>
          <w:sz w:val="22"/>
          <w:szCs w:val="22"/>
        </w:rPr>
        <w:t>(+) 57.900,00 z</w:t>
      </w:r>
      <w:r w:rsidRPr="004937BB">
        <w:rPr>
          <w:rFonts w:asciiTheme="minorHAnsi" w:hAnsiTheme="minorHAnsi" w:cstheme="minorHAnsi"/>
          <w:b/>
          <w:sz w:val="22"/>
          <w:szCs w:val="22"/>
        </w:rPr>
        <w:t xml:space="preserve">ł </w:t>
      </w:r>
    </w:p>
    <w:p w14:paraId="0CDB7E95" w14:textId="77777777" w:rsidR="004937BB" w:rsidRPr="004937BB" w:rsidRDefault="004937BB" w:rsidP="004937BB">
      <w:pPr>
        <w:pStyle w:val="Akapitzlist"/>
        <w:numPr>
          <w:ilvl w:val="0"/>
          <w:numId w:val="21"/>
        </w:numPr>
        <w:ind w:left="1437"/>
        <w:rPr>
          <w:rFonts w:asciiTheme="minorHAnsi" w:hAnsiTheme="minorHAnsi" w:cstheme="minorHAnsi"/>
          <w:sz w:val="22"/>
          <w:szCs w:val="22"/>
        </w:rPr>
      </w:pPr>
      <w:r w:rsidRPr="004937BB">
        <w:rPr>
          <w:rFonts w:asciiTheme="minorHAnsi" w:hAnsiTheme="minorHAnsi" w:cstheme="minorHAnsi"/>
          <w:sz w:val="22"/>
          <w:szCs w:val="22"/>
        </w:rPr>
        <w:t xml:space="preserve">4110 – zwiększono o kwotę </w:t>
      </w:r>
      <w:r w:rsidRPr="004937BB">
        <w:rPr>
          <w:rFonts w:asciiTheme="minorHAnsi" w:hAnsiTheme="minorHAnsi" w:cstheme="minorHAnsi"/>
          <w:b/>
          <w:i/>
          <w:sz w:val="22"/>
          <w:szCs w:val="22"/>
        </w:rPr>
        <w:t>(+) 10.000,00 z</w:t>
      </w:r>
      <w:r w:rsidRPr="004937BB">
        <w:rPr>
          <w:rFonts w:asciiTheme="minorHAnsi" w:hAnsiTheme="minorHAnsi" w:cstheme="minorHAnsi"/>
          <w:b/>
          <w:sz w:val="22"/>
          <w:szCs w:val="22"/>
        </w:rPr>
        <w:t>ł</w:t>
      </w:r>
    </w:p>
    <w:p w14:paraId="5B93CD4E" w14:textId="77777777" w:rsidR="004937BB" w:rsidRPr="004937BB" w:rsidRDefault="004937BB" w:rsidP="004937BB">
      <w:pPr>
        <w:pStyle w:val="Akapitzlist"/>
        <w:numPr>
          <w:ilvl w:val="0"/>
          <w:numId w:val="21"/>
        </w:numPr>
        <w:ind w:left="1551"/>
        <w:rPr>
          <w:rFonts w:asciiTheme="minorHAnsi" w:hAnsiTheme="minorHAnsi" w:cstheme="minorHAnsi"/>
          <w:sz w:val="22"/>
          <w:szCs w:val="22"/>
        </w:rPr>
      </w:pPr>
      <w:r w:rsidRPr="004937BB">
        <w:rPr>
          <w:rFonts w:asciiTheme="minorHAnsi" w:hAnsiTheme="minorHAnsi" w:cstheme="minorHAnsi"/>
          <w:sz w:val="22"/>
          <w:szCs w:val="22"/>
        </w:rPr>
        <w:t xml:space="preserve">4120 – zwiększono o kwotę </w:t>
      </w:r>
      <w:r w:rsidRPr="004937BB">
        <w:rPr>
          <w:rFonts w:asciiTheme="minorHAnsi" w:hAnsiTheme="minorHAnsi" w:cstheme="minorHAnsi"/>
          <w:b/>
          <w:i/>
          <w:sz w:val="22"/>
          <w:szCs w:val="22"/>
        </w:rPr>
        <w:t>(+)     2.150,00 z</w:t>
      </w:r>
      <w:r w:rsidRPr="004937BB">
        <w:rPr>
          <w:rFonts w:asciiTheme="minorHAnsi" w:hAnsiTheme="minorHAnsi" w:cstheme="minorHAnsi"/>
          <w:b/>
          <w:sz w:val="22"/>
          <w:szCs w:val="22"/>
        </w:rPr>
        <w:t>ł</w:t>
      </w:r>
    </w:p>
    <w:p w14:paraId="5038057F" w14:textId="77777777" w:rsidR="004937BB" w:rsidRPr="004937BB" w:rsidRDefault="004937BB" w:rsidP="004937BB">
      <w:pPr>
        <w:pStyle w:val="Akapitzlist"/>
        <w:numPr>
          <w:ilvl w:val="0"/>
          <w:numId w:val="21"/>
        </w:numPr>
        <w:ind w:left="1551"/>
        <w:rPr>
          <w:rFonts w:asciiTheme="minorHAnsi" w:hAnsiTheme="minorHAnsi" w:cstheme="minorHAnsi"/>
          <w:sz w:val="22"/>
          <w:szCs w:val="22"/>
        </w:rPr>
      </w:pPr>
      <w:r w:rsidRPr="004937BB">
        <w:rPr>
          <w:rFonts w:asciiTheme="minorHAnsi" w:hAnsiTheme="minorHAnsi" w:cstheme="minorHAnsi"/>
          <w:sz w:val="22"/>
          <w:szCs w:val="22"/>
        </w:rPr>
        <w:t xml:space="preserve">4260 – zwiększono o kwotę </w:t>
      </w:r>
      <w:r w:rsidRPr="004937BB">
        <w:rPr>
          <w:rFonts w:asciiTheme="minorHAnsi" w:hAnsiTheme="minorHAnsi" w:cstheme="minorHAnsi"/>
          <w:b/>
          <w:i/>
          <w:sz w:val="22"/>
          <w:szCs w:val="22"/>
        </w:rPr>
        <w:t>(+)   30.000,00 z</w:t>
      </w:r>
      <w:r w:rsidRPr="004937BB">
        <w:rPr>
          <w:rFonts w:asciiTheme="minorHAnsi" w:hAnsiTheme="minorHAnsi" w:cstheme="minorHAnsi"/>
          <w:b/>
          <w:sz w:val="22"/>
          <w:szCs w:val="22"/>
        </w:rPr>
        <w:t>ł</w:t>
      </w:r>
    </w:p>
    <w:p w14:paraId="1037C303" w14:textId="77777777" w:rsidR="004937BB" w:rsidRPr="004937BB" w:rsidRDefault="004937BB" w:rsidP="004937BB">
      <w:pPr>
        <w:pStyle w:val="Akapitzlist"/>
        <w:numPr>
          <w:ilvl w:val="0"/>
          <w:numId w:val="21"/>
        </w:numPr>
        <w:ind w:left="1551"/>
        <w:rPr>
          <w:rFonts w:asciiTheme="minorHAnsi" w:hAnsiTheme="minorHAnsi" w:cstheme="minorHAnsi"/>
          <w:sz w:val="22"/>
          <w:szCs w:val="22"/>
        </w:rPr>
      </w:pPr>
      <w:r w:rsidRPr="004937BB">
        <w:rPr>
          <w:rFonts w:asciiTheme="minorHAnsi" w:hAnsiTheme="minorHAnsi" w:cstheme="minorHAnsi"/>
          <w:sz w:val="22"/>
          <w:szCs w:val="22"/>
        </w:rPr>
        <w:t xml:space="preserve">4790 – zwiększono o kwotę </w:t>
      </w:r>
      <w:r w:rsidRPr="004937BB">
        <w:rPr>
          <w:rFonts w:asciiTheme="minorHAnsi" w:hAnsiTheme="minorHAnsi" w:cstheme="minorHAnsi"/>
          <w:b/>
          <w:i/>
          <w:sz w:val="22"/>
          <w:szCs w:val="22"/>
        </w:rPr>
        <w:t>(+) 200.000,00 z</w:t>
      </w:r>
      <w:r w:rsidRPr="004937BB">
        <w:rPr>
          <w:rFonts w:asciiTheme="minorHAnsi" w:hAnsiTheme="minorHAnsi" w:cstheme="minorHAnsi"/>
          <w:b/>
          <w:sz w:val="22"/>
          <w:szCs w:val="22"/>
        </w:rPr>
        <w:t>ł</w:t>
      </w:r>
    </w:p>
    <w:p w14:paraId="464116D1" w14:textId="77777777" w:rsidR="004937BB" w:rsidRPr="004937BB" w:rsidRDefault="004937BB" w:rsidP="004937BB">
      <w:pPr>
        <w:pStyle w:val="Akapitzlist"/>
        <w:numPr>
          <w:ilvl w:val="0"/>
          <w:numId w:val="16"/>
        </w:numPr>
        <w:rPr>
          <w:rFonts w:asciiTheme="minorHAnsi" w:hAnsiTheme="minorHAnsi" w:cstheme="minorHAnsi"/>
          <w:sz w:val="22"/>
          <w:szCs w:val="22"/>
        </w:rPr>
      </w:pPr>
      <w:r w:rsidRPr="004937BB">
        <w:rPr>
          <w:rFonts w:asciiTheme="minorHAnsi" w:hAnsiTheme="minorHAnsi" w:cstheme="minorHAnsi"/>
          <w:sz w:val="22"/>
          <w:szCs w:val="22"/>
        </w:rPr>
        <w:t>80103 – Oddziały przedszkolne w szkołach podstawowych w paragrafach:</w:t>
      </w:r>
    </w:p>
    <w:p w14:paraId="4A1529C4" w14:textId="77777777" w:rsidR="004937BB" w:rsidRPr="004937BB" w:rsidRDefault="004937BB" w:rsidP="004937BB">
      <w:pPr>
        <w:pStyle w:val="Akapitzlist"/>
        <w:numPr>
          <w:ilvl w:val="0"/>
          <w:numId w:val="20"/>
        </w:numPr>
        <w:ind w:left="1551"/>
        <w:rPr>
          <w:rFonts w:asciiTheme="minorHAnsi" w:hAnsiTheme="minorHAnsi" w:cstheme="minorHAnsi"/>
          <w:i/>
          <w:sz w:val="22"/>
          <w:szCs w:val="22"/>
        </w:rPr>
      </w:pPr>
      <w:r w:rsidRPr="004937BB">
        <w:rPr>
          <w:rFonts w:asciiTheme="minorHAnsi" w:hAnsiTheme="minorHAnsi" w:cstheme="minorHAnsi"/>
          <w:sz w:val="22"/>
          <w:szCs w:val="22"/>
        </w:rPr>
        <w:t xml:space="preserve">4010 – zmniejszono o kwotę </w:t>
      </w:r>
      <w:r w:rsidRPr="004937BB">
        <w:rPr>
          <w:rFonts w:asciiTheme="minorHAnsi" w:hAnsiTheme="minorHAnsi" w:cstheme="minorHAnsi"/>
          <w:b/>
          <w:i/>
          <w:sz w:val="22"/>
          <w:szCs w:val="22"/>
        </w:rPr>
        <w:t>(-) 60.000,00 zł</w:t>
      </w:r>
    </w:p>
    <w:p w14:paraId="28F015E0" w14:textId="77777777" w:rsidR="004937BB" w:rsidRPr="004937BB" w:rsidRDefault="004937BB" w:rsidP="004937BB">
      <w:pPr>
        <w:pStyle w:val="Akapitzlist"/>
        <w:numPr>
          <w:ilvl w:val="0"/>
          <w:numId w:val="20"/>
        </w:numPr>
        <w:ind w:left="1551"/>
        <w:rPr>
          <w:rFonts w:asciiTheme="minorHAnsi" w:hAnsiTheme="minorHAnsi" w:cstheme="minorHAnsi"/>
          <w:sz w:val="22"/>
          <w:szCs w:val="22"/>
        </w:rPr>
      </w:pPr>
      <w:r w:rsidRPr="004937BB">
        <w:rPr>
          <w:rFonts w:asciiTheme="minorHAnsi" w:hAnsiTheme="minorHAnsi" w:cstheme="minorHAnsi"/>
          <w:sz w:val="22"/>
          <w:szCs w:val="22"/>
        </w:rPr>
        <w:t xml:space="preserve">4790 - zwiększono o kwotę </w:t>
      </w:r>
      <w:r w:rsidRPr="004937BB">
        <w:rPr>
          <w:rFonts w:asciiTheme="minorHAnsi" w:hAnsiTheme="minorHAnsi" w:cstheme="minorHAnsi"/>
          <w:b/>
          <w:i/>
          <w:sz w:val="22"/>
          <w:szCs w:val="22"/>
        </w:rPr>
        <w:t>(+)  20.000,00 zł</w:t>
      </w:r>
    </w:p>
    <w:p w14:paraId="1D840BC4" w14:textId="77777777" w:rsidR="004937BB" w:rsidRPr="004937BB" w:rsidRDefault="004937BB" w:rsidP="004937BB">
      <w:pPr>
        <w:pStyle w:val="Akapitzlist"/>
        <w:numPr>
          <w:ilvl w:val="0"/>
          <w:numId w:val="16"/>
        </w:numPr>
        <w:rPr>
          <w:rFonts w:asciiTheme="minorHAnsi" w:hAnsiTheme="minorHAnsi" w:cstheme="minorHAnsi"/>
          <w:sz w:val="22"/>
          <w:szCs w:val="22"/>
        </w:rPr>
      </w:pPr>
      <w:r w:rsidRPr="004937BB">
        <w:rPr>
          <w:rFonts w:asciiTheme="minorHAnsi" w:hAnsiTheme="minorHAnsi" w:cstheme="minorHAnsi"/>
          <w:sz w:val="22"/>
          <w:szCs w:val="22"/>
        </w:rPr>
        <w:t>80107 – Świetlice szkolne w paragrafach:</w:t>
      </w:r>
    </w:p>
    <w:p w14:paraId="6DC42C6D" w14:textId="77777777" w:rsidR="004937BB" w:rsidRPr="004937BB" w:rsidRDefault="004937BB" w:rsidP="004937BB">
      <w:pPr>
        <w:pStyle w:val="Akapitzlist"/>
        <w:numPr>
          <w:ilvl w:val="0"/>
          <w:numId w:val="22"/>
        </w:numPr>
        <w:rPr>
          <w:rFonts w:asciiTheme="minorHAnsi" w:hAnsiTheme="minorHAnsi" w:cstheme="minorHAnsi"/>
          <w:i/>
          <w:sz w:val="22"/>
          <w:szCs w:val="22"/>
        </w:rPr>
      </w:pPr>
      <w:r w:rsidRPr="004937BB">
        <w:rPr>
          <w:rFonts w:asciiTheme="minorHAnsi" w:hAnsiTheme="minorHAnsi" w:cstheme="minorHAnsi"/>
          <w:sz w:val="22"/>
          <w:szCs w:val="22"/>
        </w:rPr>
        <w:t xml:space="preserve">4110 – zwiększono o kwotę </w:t>
      </w:r>
      <w:r w:rsidRPr="004937BB">
        <w:rPr>
          <w:rFonts w:asciiTheme="minorHAnsi" w:hAnsiTheme="minorHAnsi" w:cstheme="minorHAnsi"/>
          <w:b/>
          <w:i/>
          <w:sz w:val="22"/>
          <w:szCs w:val="22"/>
        </w:rPr>
        <w:t>(+) 9.500,00 zł</w:t>
      </w:r>
    </w:p>
    <w:p w14:paraId="19E943B7" w14:textId="77777777" w:rsidR="004937BB" w:rsidRPr="004937BB" w:rsidRDefault="004937BB" w:rsidP="004937BB">
      <w:pPr>
        <w:pStyle w:val="Akapitzlist"/>
        <w:numPr>
          <w:ilvl w:val="0"/>
          <w:numId w:val="22"/>
        </w:numPr>
        <w:rPr>
          <w:rFonts w:asciiTheme="minorHAnsi" w:hAnsiTheme="minorHAnsi" w:cstheme="minorHAnsi"/>
          <w:sz w:val="22"/>
          <w:szCs w:val="22"/>
        </w:rPr>
      </w:pPr>
      <w:r w:rsidRPr="004937BB">
        <w:rPr>
          <w:rFonts w:asciiTheme="minorHAnsi" w:hAnsiTheme="minorHAnsi" w:cstheme="minorHAnsi"/>
          <w:sz w:val="22"/>
          <w:szCs w:val="22"/>
        </w:rPr>
        <w:t xml:space="preserve">4120 - zwiększono o kwotę </w:t>
      </w:r>
      <w:r w:rsidRPr="004937BB">
        <w:rPr>
          <w:rFonts w:asciiTheme="minorHAnsi" w:hAnsiTheme="minorHAnsi" w:cstheme="minorHAnsi"/>
          <w:b/>
          <w:i/>
          <w:sz w:val="22"/>
          <w:szCs w:val="22"/>
        </w:rPr>
        <w:t>(+)     500,00 zł</w:t>
      </w:r>
    </w:p>
    <w:p w14:paraId="24D78F89" w14:textId="77777777" w:rsidR="004937BB" w:rsidRPr="004937BB" w:rsidRDefault="004937BB" w:rsidP="004937BB">
      <w:pPr>
        <w:pStyle w:val="Akapitzlist"/>
        <w:numPr>
          <w:ilvl w:val="0"/>
          <w:numId w:val="22"/>
        </w:numPr>
        <w:rPr>
          <w:rFonts w:asciiTheme="minorHAnsi" w:hAnsiTheme="minorHAnsi" w:cstheme="minorHAnsi"/>
          <w:sz w:val="22"/>
          <w:szCs w:val="22"/>
        </w:rPr>
      </w:pPr>
      <w:r w:rsidRPr="004937BB">
        <w:rPr>
          <w:rFonts w:asciiTheme="minorHAnsi" w:hAnsiTheme="minorHAnsi" w:cstheme="minorHAnsi"/>
          <w:sz w:val="22"/>
          <w:szCs w:val="22"/>
        </w:rPr>
        <w:t xml:space="preserve">4010 – zmniejszono o kwotę </w:t>
      </w:r>
      <w:r w:rsidRPr="004937BB">
        <w:rPr>
          <w:rFonts w:asciiTheme="minorHAnsi" w:hAnsiTheme="minorHAnsi" w:cstheme="minorHAnsi"/>
          <w:b/>
          <w:i/>
          <w:sz w:val="22"/>
          <w:szCs w:val="22"/>
        </w:rPr>
        <w:t>(-) 6.200,00 zł</w:t>
      </w:r>
    </w:p>
    <w:p w14:paraId="7CAA3C41" w14:textId="77777777" w:rsidR="004937BB" w:rsidRPr="004937BB" w:rsidRDefault="004937BB" w:rsidP="004937BB">
      <w:pPr>
        <w:pStyle w:val="Akapitzlist"/>
        <w:numPr>
          <w:ilvl w:val="0"/>
          <w:numId w:val="16"/>
        </w:numPr>
        <w:rPr>
          <w:rFonts w:asciiTheme="minorHAnsi" w:hAnsiTheme="minorHAnsi" w:cstheme="minorHAnsi"/>
          <w:sz w:val="22"/>
          <w:szCs w:val="22"/>
        </w:rPr>
      </w:pPr>
      <w:r w:rsidRPr="004937BB">
        <w:rPr>
          <w:rFonts w:asciiTheme="minorHAnsi" w:hAnsiTheme="minorHAnsi" w:cstheme="minorHAnsi"/>
          <w:sz w:val="22"/>
          <w:szCs w:val="22"/>
        </w:rPr>
        <w:t>80113 – Dowożenie uczniów do szkół w paragrafie:</w:t>
      </w:r>
    </w:p>
    <w:p w14:paraId="29D68060" w14:textId="77777777" w:rsidR="004937BB" w:rsidRPr="004937BB" w:rsidRDefault="004937BB" w:rsidP="004937BB">
      <w:pPr>
        <w:pStyle w:val="Akapitzlist"/>
        <w:numPr>
          <w:ilvl w:val="0"/>
          <w:numId w:val="22"/>
        </w:numPr>
        <w:rPr>
          <w:rFonts w:asciiTheme="minorHAnsi" w:hAnsiTheme="minorHAnsi" w:cstheme="minorHAnsi"/>
          <w:i/>
          <w:sz w:val="22"/>
          <w:szCs w:val="22"/>
        </w:rPr>
      </w:pPr>
      <w:r w:rsidRPr="004937BB">
        <w:rPr>
          <w:rFonts w:asciiTheme="minorHAnsi" w:hAnsiTheme="minorHAnsi" w:cstheme="minorHAnsi"/>
          <w:sz w:val="22"/>
          <w:szCs w:val="22"/>
        </w:rPr>
        <w:t xml:space="preserve">4300 – zmniejszono o kwotę </w:t>
      </w:r>
      <w:r w:rsidRPr="004937BB">
        <w:rPr>
          <w:rFonts w:asciiTheme="minorHAnsi" w:hAnsiTheme="minorHAnsi" w:cstheme="minorHAnsi"/>
          <w:b/>
          <w:i/>
          <w:sz w:val="22"/>
          <w:szCs w:val="22"/>
        </w:rPr>
        <w:t>(-) 340.000,00 zł</w:t>
      </w:r>
    </w:p>
    <w:p w14:paraId="2507B8F8" w14:textId="77777777" w:rsidR="004937BB" w:rsidRPr="004937BB" w:rsidRDefault="004937BB" w:rsidP="004937BB">
      <w:pPr>
        <w:pStyle w:val="Akapitzlist"/>
        <w:numPr>
          <w:ilvl w:val="0"/>
          <w:numId w:val="16"/>
        </w:numPr>
        <w:rPr>
          <w:rFonts w:asciiTheme="minorHAnsi" w:hAnsiTheme="minorHAnsi" w:cstheme="minorHAnsi"/>
          <w:sz w:val="22"/>
          <w:szCs w:val="22"/>
        </w:rPr>
      </w:pPr>
      <w:r w:rsidRPr="004937BB">
        <w:rPr>
          <w:rFonts w:asciiTheme="minorHAnsi" w:hAnsiTheme="minorHAnsi" w:cstheme="minorHAnsi"/>
          <w:sz w:val="22"/>
          <w:szCs w:val="22"/>
        </w:rPr>
        <w:t>80146 Dokształcanie i doskonalenie nauczycieli w paragrafach:</w:t>
      </w:r>
      <w:r w:rsidRPr="004937BB">
        <w:rPr>
          <w:rFonts w:asciiTheme="minorHAnsi" w:hAnsiTheme="minorHAnsi" w:cstheme="minorHAnsi"/>
          <w:i/>
          <w:sz w:val="22"/>
          <w:szCs w:val="22"/>
        </w:rPr>
        <w:t xml:space="preserve"> </w:t>
      </w:r>
    </w:p>
    <w:p w14:paraId="344FD09F" w14:textId="77777777" w:rsidR="004937BB" w:rsidRPr="004937BB" w:rsidRDefault="004937BB" w:rsidP="004937BB">
      <w:pPr>
        <w:pStyle w:val="Akapitzlist"/>
        <w:numPr>
          <w:ilvl w:val="0"/>
          <w:numId w:val="22"/>
        </w:numPr>
        <w:rPr>
          <w:rFonts w:asciiTheme="minorHAnsi" w:hAnsiTheme="minorHAnsi" w:cstheme="minorHAnsi"/>
          <w:sz w:val="22"/>
          <w:szCs w:val="22"/>
        </w:rPr>
      </w:pPr>
      <w:r w:rsidRPr="004937BB">
        <w:rPr>
          <w:rFonts w:asciiTheme="minorHAnsi" w:hAnsiTheme="minorHAnsi" w:cstheme="minorHAnsi"/>
          <w:sz w:val="22"/>
          <w:szCs w:val="22"/>
        </w:rPr>
        <w:t xml:space="preserve">4300 -  zmniejszono  o kwotę </w:t>
      </w:r>
      <w:r w:rsidRPr="004937BB">
        <w:rPr>
          <w:rFonts w:asciiTheme="minorHAnsi" w:hAnsiTheme="minorHAnsi" w:cstheme="minorHAnsi"/>
          <w:b/>
          <w:i/>
          <w:sz w:val="22"/>
          <w:szCs w:val="22"/>
        </w:rPr>
        <w:t>(-) 6.500,00 zł</w:t>
      </w:r>
      <w:r w:rsidRPr="004937BB">
        <w:rPr>
          <w:rFonts w:asciiTheme="minorHAnsi" w:hAnsiTheme="minorHAnsi" w:cstheme="minorHAnsi"/>
          <w:i/>
          <w:sz w:val="22"/>
          <w:szCs w:val="22"/>
        </w:rPr>
        <w:t xml:space="preserve"> </w:t>
      </w:r>
    </w:p>
    <w:p w14:paraId="75032505" w14:textId="77777777" w:rsidR="004937BB" w:rsidRPr="004937BB" w:rsidRDefault="004937BB" w:rsidP="004937BB">
      <w:pPr>
        <w:pStyle w:val="Akapitzlist"/>
        <w:numPr>
          <w:ilvl w:val="0"/>
          <w:numId w:val="22"/>
        </w:numPr>
        <w:rPr>
          <w:rFonts w:asciiTheme="minorHAnsi" w:hAnsiTheme="minorHAnsi" w:cstheme="minorHAnsi"/>
          <w:b/>
          <w:i/>
          <w:sz w:val="22"/>
          <w:szCs w:val="22"/>
        </w:rPr>
      </w:pPr>
      <w:r w:rsidRPr="004937BB">
        <w:rPr>
          <w:rFonts w:asciiTheme="minorHAnsi" w:hAnsiTheme="minorHAnsi" w:cstheme="minorHAnsi"/>
          <w:sz w:val="22"/>
          <w:szCs w:val="22"/>
        </w:rPr>
        <w:t xml:space="preserve">4700 – zwiększono o kwotę (+) </w:t>
      </w:r>
      <w:r w:rsidRPr="004937BB">
        <w:rPr>
          <w:rFonts w:asciiTheme="minorHAnsi" w:hAnsiTheme="minorHAnsi" w:cstheme="minorHAnsi"/>
          <w:b/>
          <w:i/>
          <w:sz w:val="22"/>
          <w:szCs w:val="22"/>
        </w:rPr>
        <w:t>6.500,00 zł</w:t>
      </w:r>
    </w:p>
    <w:p w14:paraId="14B0390A" w14:textId="77777777" w:rsidR="004937BB" w:rsidRPr="004937BB" w:rsidRDefault="004937BB" w:rsidP="004937BB">
      <w:pPr>
        <w:pStyle w:val="Akapitzlist"/>
        <w:numPr>
          <w:ilvl w:val="0"/>
          <w:numId w:val="16"/>
        </w:numPr>
        <w:rPr>
          <w:rFonts w:asciiTheme="minorHAnsi" w:hAnsiTheme="minorHAnsi" w:cstheme="minorHAnsi"/>
          <w:sz w:val="22"/>
          <w:szCs w:val="22"/>
        </w:rPr>
      </w:pPr>
      <w:r w:rsidRPr="004937BB">
        <w:rPr>
          <w:rFonts w:asciiTheme="minorHAnsi" w:hAnsiTheme="minorHAnsi" w:cstheme="minorHAnsi"/>
          <w:sz w:val="22"/>
          <w:szCs w:val="22"/>
        </w:rPr>
        <w:t>80149 Realizacja zadań wymagających stosowania specjalnej organizacji nauki i metod pracy dla dzieci w przedszkolach, oddziałach przedszkolnych w szkołach podstawowych i innych formach wychowania przedszkolnego w paragrafach:</w:t>
      </w:r>
      <w:r w:rsidRPr="004937BB">
        <w:rPr>
          <w:rFonts w:asciiTheme="minorHAnsi" w:hAnsiTheme="minorHAnsi" w:cstheme="minorHAnsi"/>
          <w:i/>
          <w:sz w:val="22"/>
          <w:szCs w:val="22"/>
        </w:rPr>
        <w:t xml:space="preserve"> </w:t>
      </w:r>
    </w:p>
    <w:p w14:paraId="4788F0CD" w14:textId="77777777" w:rsidR="004937BB" w:rsidRPr="004937BB" w:rsidRDefault="004937BB" w:rsidP="004937BB">
      <w:pPr>
        <w:pStyle w:val="Akapitzlist"/>
        <w:numPr>
          <w:ilvl w:val="0"/>
          <w:numId w:val="22"/>
        </w:numPr>
        <w:rPr>
          <w:rFonts w:asciiTheme="minorHAnsi" w:hAnsiTheme="minorHAnsi" w:cstheme="minorHAnsi"/>
          <w:sz w:val="22"/>
          <w:szCs w:val="22"/>
        </w:rPr>
      </w:pPr>
      <w:r w:rsidRPr="004937BB">
        <w:rPr>
          <w:rFonts w:asciiTheme="minorHAnsi" w:hAnsiTheme="minorHAnsi" w:cstheme="minorHAnsi"/>
          <w:sz w:val="22"/>
          <w:szCs w:val="22"/>
        </w:rPr>
        <w:t xml:space="preserve">4010 -  zwiększono  o kwotę </w:t>
      </w:r>
      <w:r w:rsidRPr="004937BB">
        <w:rPr>
          <w:rFonts w:asciiTheme="minorHAnsi" w:hAnsiTheme="minorHAnsi" w:cstheme="minorHAnsi"/>
          <w:b/>
          <w:i/>
          <w:sz w:val="22"/>
          <w:szCs w:val="22"/>
        </w:rPr>
        <w:t>(+) 10.000,00 zł</w:t>
      </w:r>
      <w:r w:rsidRPr="004937BB">
        <w:rPr>
          <w:rFonts w:asciiTheme="minorHAnsi" w:hAnsiTheme="minorHAnsi" w:cstheme="minorHAnsi"/>
          <w:i/>
          <w:sz w:val="22"/>
          <w:szCs w:val="22"/>
        </w:rPr>
        <w:t xml:space="preserve"> </w:t>
      </w:r>
    </w:p>
    <w:p w14:paraId="6B8ABCD7" w14:textId="77777777" w:rsidR="004937BB" w:rsidRPr="004937BB" w:rsidRDefault="004937BB" w:rsidP="004937BB">
      <w:pPr>
        <w:pStyle w:val="Akapitzlist"/>
        <w:numPr>
          <w:ilvl w:val="0"/>
          <w:numId w:val="22"/>
        </w:numPr>
        <w:rPr>
          <w:rFonts w:asciiTheme="minorHAnsi" w:hAnsiTheme="minorHAnsi" w:cstheme="minorHAnsi"/>
          <w:b/>
          <w:i/>
          <w:sz w:val="22"/>
          <w:szCs w:val="22"/>
        </w:rPr>
      </w:pPr>
      <w:r w:rsidRPr="004937BB">
        <w:rPr>
          <w:rFonts w:asciiTheme="minorHAnsi" w:hAnsiTheme="minorHAnsi" w:cstheme="minorHAnsi"/>
          <w:sz w:val="22"/>
          <w:szCs w:val="22"/>
        </w:rPr>
        <w:t xml:space="preserve">4240 – zwiększono o kwotę (+) </w:t>
      </w:r>
      <w:r w:rsidRPr="004937BB">
        <w:rPr>
          <w:rFonts w:asciiTheme="minorHAnsi" w:hAnsiTheme="minorHAnsi" w:cstheme="minorHAnsi"/>
          <w:b/>
          <w:i/>
          <w:sz w:val="22"/>
          <w:szCs w:val="22"/>
        </w:rPr>
        <w:t>1.000,00 zł</w:t>
      </w:r>
    </w:p>
    <w:p w14:paraId="447B722D" w14:textId="77777777" w:rsidR="004937BB" w:rsidRPr="004937BB" w:rsidRDefault="004937BB" w:rsidP="004937BB">
      <w:pPr>
        <w:pStyle w:val="Akapitzlist"/>
        <w:numPr>
          <w:ilvl w:val="0"/>
          <w:numId w:val="16"/>
        </w:numPr>
        <w:rPr>
          <w:rFonts w:asciiTheme="minorHAnsi" w:hAnsiTheme="minorHAnsi" w:cstheme="minorHAnsi"/>
          <w:sz w:val="22"/>
          <w:szCs w:val="22"/>
        </w:rPr>
      </w:pPr>
      <w:r w:rsidRPr="004937BB">
        <w:rPr>
          <w:rFonts w:asciiTheme="minorHAnsi" w:hAnsiTheme="minorHAnsi" w:cstheme="minorHAnsi"/>
          <w:sz w:val="22"/>
          <w:szCs w:val="22"/>
        </w:rPr>
        <w:t>80150 Realizacja zadań wymagających stosowania specjalnej organizacji nauki i metod pracy dla dzieci i młodzieży w szkołach podstawowych w paragrafach:</w:t>
      </w:r>
      <w:r w:rsidRPr="004937BB">
        <w:rPr>
          <w:rFonts w:asciiTheme="minorHAnsi" w:hAnsiTheme="minorHAnsi" w:cstheme="minorHAnsi"/>
          <w:i/>
          <w:sz w:val="22"/>
          <w:szCs w:val="22"/>
        </w:rPr>
        <w:t xml:space="preserve"> </w:t>
      </w:r>
    </w:p>
    <w:p w14:paraId="4ED7FBBE" w14:textId="77777777" w:rsidR="004937BB" w:rsidRPr="004937BB" w:rsidRDefault="004937BB" w:rsidP="004937BB">
      <w:pPr>
        <w:pStyle w:val="Akapitzlist"/>
        <w:numPr>
          <w:ilvl w:val="0"/>
          <w:numId w:val="22"/>
        </w:numPr>
        <w:rPr>
          <w:rFonts w:asciiTheme="minorHAnsi" w:hAnsiTheme="minorHAnsi" w:cstheme="minorHAnsi"/>
          <w:sz w:val="22"/>
          <w:szCs w:val="22"/>
        </w:rPr>
      </w:pPr>
      <w:r w:rsidRPr="004937BB">
        <w:rPr>
          <w:rFonts w:asciiTheme="minorHAnsi" w:hAnsiTheme="minorHAnsi" w:cstheme="minorHAnsi"/>
          <w:sz w:val="22"/>
          <w:szCs w:val="22"/>
        </w:rPr>
        <w:lastRenderedPageBreak/>
        <w:t xml:space="preserve">4010 -  zmniejszono  o kwotę </w:t>
      </w:r>
      <w:r w:rsidRPr="004937BB">
        <w:rPr>
          <w:rFonts w:asciiTheme="minorHAnsi" w:hAnsiTheme="minorHAnsi" w:cstheme="minorHAnsi"/>
          <w:b/>
          <w:i/>
          <w:sz w:val="22"/>
          <w:szCs w:val="22"/>
        </w:rPr>
        <w:t>(-) 11.000,00 zł</w:t>
      </w:r>
      <w:r w:rsidRPr="004937BB">
        <w:rPr>
          <w:rFonts w:asciiTheme="minorHAnsi" w:hAnsiTheme="minorHAnsi" w:cstheme="minorHAnsi"/>
          <w:i/>
          <w:sz w:val="22"/>
          <w:szCs w:val="22"/>
        </w:rPr>
        <w:t xml:space="preserve"> </w:t>
      </w:r>
    </w:p>
    <w:p w14:paraId="4EE1883B" w14:textId="77777777" w:rsidR="004937BB" w:rsidRPr="004937BB" w:rsidRDefault="004937BB" w:rsidP="004937BB">
      <w:pPr>
        <w:pStyle w:val="Akapitzlist"/>
        <w:numPr>
          <w:ilvl w:val="0"/>
          <w:numId w:val="22"/>
        </w:numPr>
        <w:rPr>
          <w:rFonts w:asciiTheme="minorHAnsi" w:hAnsiTheme="minorHAnsi" w:cstheme="minorHAnsi"/>
          <w:b/>
          <w:i/>
          <w:sz w:val="22"/>
          <w:szCs w:val="22"/>
        </w:rPr>
      </w:pPr>
      <w:r w:rsidRPr="004937BB">
        <w:rPr>
          <w:rFonts w:asciiTheme="minorHAnsi" w:hAnsiTheme="minorHAnsi" w:cstheme="minorHAnsi"/>
          <w:sz w:val="22"/>
          <w:szCs w:val="22"/>
        </w:rPr>
        <w:t xml:space="preserve">4110 – zwiększono o kwotę (+) </w:t>
      </w:r>
      <w:r w:rsidRPr="004937BB">
        <w:rPr>
          <w:rFonts w:asciiTheme="minorHAnsi" w:hAnsiTheme="minorHAnsi" w:cstheme="minorHAnsi"/>
          <w:b/>
          <w:i/>
          <w:sz w:val="22"/>
          <w:szCs w:val="22"/>
        </w:rPr>
        <w:t>1.000,00 zł</w:t>
      </w:r>
    </w:p>
    <w:p w14:paraId="3D3421F7" w14:textId="77777777" w:rsidR="004937BB" w:rsidRPr="004937BB" w:rsidRDefault="004937BB" w:rsidP="004937BB">
      <w:pPr>
        <w:pStyle w:val="Akapitzlist"/>
        <w:numPr>
          <w:ilvl w:val="0"/>
          <w:numId w:val="22"/>
        </w:numPr>
        <w:rPr>
          <w:rFonts w:asciiTheme="minorHAnsi" w:hAnsiTheme="minorHAnsi" w:cstheme="minorHAnsi"/>
          <w:b/>
          <w:i/>
          <w:sz w:val="22"/>
          <w:szCs w:val="22"/>
        </w:rPr>
      </w:pPr>
      <w:r w:rsidRPr="004937BB">
        <w:rPr>
          <w:rFonts w:asciiTheme="minorHAnsi" w:hAnsiTheme="minorHAnsi" w:cstheme="minorHAnsi"/>
          <w:sz w:val="22"/>
          <w:szCs w:val="22"/>
        </w:rPr>
        <w:t xml:space="preserve">4120 – zwiększono o kwotę (+)    </w:t>
      </w:r>
      <w:r w:rsidRPr="004937BB">
        <w:rPr>
          <w:rFonts w:asciiTheme="minorHAnsi" w:hAnsiTheme="minorHAnsi" w:cstheme="minorHAnsi"/>
          <w:b/>
          <w:sz w:val="22"/>
          <w:szCs w:val="22"/>
        </w:rPr>
        <w:t>5</w:t>
      </w:r>
      <w:r w:rsidRPr="004937BB">
        <w:rPr>
          <w:rFonts w:asciiTheme="minorHAnsi" w:hAnsiTheme="minorHAnsi" w:cstheme="minorHAnsi"/>
          <w:b/>
          <w:i/>
          <w:sz w:val="22"/>
          <w:szCs w:val="22"/>
        </w:rPr>
        <w:t>00,00 zł</w:t>
      </w:r>
    </w:p>
    <w:p w14:paraId="1407D51A" w14:textId="77777777" w:rsidR="004937BB" w:rsidRPr="004937BB" w:rsidRDefault="004937BB" w:rsidP="004937BB">
      <w:pPr>
        <w:pStyle w:val="Akapitzlist"/>
        <w:numPr>
          <w:ilvl w:val="0"/>
          <w:numId w:val="22"/>
        </w:numPr>
        <w:rPr>
          <w:rFonts w:asciiTheme="minorHAnsi" w:hAnsiTheme="minorHAnsi" w:cstheme="minorHAnsi"/>
          <w:b/>
          <w:i/>
          <w:sz w:val="22"/>
          <w:szCs w:val="22"/>
        </w:rPr>
      </w:pPr>
      <w:r w:rsidRPr="004937BB">
        <w:rPr>
          <w:rFonts w:asciiTheme="minorHAnsi" w:hAnsiTheme="minorHAnsi" w:cstheme="minorHAnsi"/>
          <w:sz w:val="22"/>
          <w:szCs w:val="22"/>
        </w:rPr>
        <w:t xml:space="preserve">4110 – zmniejszono o kwotę (-) </w:t>
      </w:r>
      <w:r w:rsidRPr="004937BB">
        <w:rPr>
          <w:rFonts w:asciiTheme="minorHAnsi" w:hAnsiTheme="minorHAnsi" w:cstheme="minorHAnsi"/>
          <w:b/>
          <w:i/>
          <w:sz w:val="22"/>
          <w:szCs w:val="22"/>
        </w:rPr>
        <w:t>1.500,00 zł</w:t>
      </w:r>
    </w:p>
    <w:p w14:paraId="0B870E28" w14:textId="77777777" w:rsidR="004937BB" w:rsidRPr="004937BB" w:rsidRDefault="004937BB" w:rsidP="004937BB">
      <w:pPr>
        <w:pStyle w:val="Akapitzlist"/>
        <w:numPr>
          <w:ilvl w:val="0"/>
          <w:numId w:val="16"/>
        </w:numPr>
        <w:rPr>
          <w:rFonts w:asciiTheme="minorHAnsi" w:hAnsiTheme="minorHAnsi" w:cstheme="minorHAnsi"/>
          <w:sz w:val="22"/>
          <w:szCs w:val="22"/>
        </w:rPr>
      </w:pPr>
      <w:r w:rsidRPr="004937BB">
        <w:rPr>
          <w:rFonts w:asciiTheme="minorHAnsi" w:hAnsiTheme="minorHAnsi" w:cstheme="minorHAnsi"/>
          <w:sz w:val="22"/>
          <w:szCs w:val="22"/>
        </w:rPr>
        <w:t>801 Pozostała działalność w paragrafach:</w:t>
      </w:r>
      <w:r w:rsidRPr="004937BB">
        <w:rPr>
          <w:rFonts w:asciiTheme="minorHAnsi" w:hAnsiTheme="minorHAnsi" w:cstheme="minorHAnsi"/>
          <w:i/>
          <w:sz w:val="22"/>
          <w:szCs w:val="22"/>
        </w:rPr>
        <w:t xml:space="preserve"> </w:t>
      </w:r>
    </w:p>
    <w:p w14:paraId="5736C17D" w14:textId="77777777" w:rsidR="004937BB" w:rsidRPr="004937BB" w:rsidRDefault="004937BB" w:rsidP="004937BB">
      <w:pPr>
        <w:pStyle w:val="Akapitzlist"/>
        <w:numPr>
          <w:ilvl w:val="0"/>
          <w:numId w:val="22"/>
        </w:numPr>
        <w:rPr>
          <w:rFonts w:asciiTheme="minorHAnsi" w:hAnsiTheme="minorHAnsi" w:cstheme="minorHAnsi"/>
          <w:sz w:val="22"/>
          <w:szCs w:val="22"/>
        </w:rPr>
      </w:pPr>
      <w:r w:rsidRPr="004937BB">
        <w:rPr>
          <w:rFonts w:asciiTheme="minorHAnsi" w:hAnsiTheme="minorHAnsi" w:cstheme="minorHAnsi"/>
          <w:sz w:val="22"/>
          <w:szCs w:val="22"/>
        </w:rPr>
        <w:t xml:space="preserve">2100 -  zwiększono  o kwotę </w:t>
      </w:r>
      <w:r w:rsidRPr="004937BB">
        <w:rPr>
          <w:rFonts w:asciiTheme="minorHAnsi" w:hAnsiTheme="minorHAnsi" w:cstheme="minorHAnsi"/>
          <w:b/>
          <w:i/>
          <w:sz w:val="22"/>
          <w:szCs w:val="22"/>
        </w:rPr>
        <w:t>(+) 5.889,00 zł</w:t>
      </w:r>
      <w:r w:rsidRPr="004937BB">
        <w:rPr>
          <w:rFonts w:asciiTheme="minorHAnsi" w:hAnsiTheme="minorHAnsi" w:cstheme="minorHAnsi"/>
          <w:i/>
          <w:sz w:val="22"/>
          <w:szCs w:val="22"/>
        </w:rPr>
        <w:t xml:space="preserve"> </w:t>
      </w:r>
    </w:p>
    <w:p w14:paraId="6AA9B1A6" w14:textId="77777777" w:rsidR="004937BB" w:rsidRPr="004937BB" w:rsidRDefault="004937BB" w:rsidP="004937BB">
      <w:pPr>
        <w:pStyle w:val="Akapitzlist"/>
        <w:numPr>
          <w:ilvl w:val="0"/>
          <w:numId w:val="22"/>
        </w:numPr>
        <w:rPr>
          <w:rFonts w:asciiTheme="minorHAnsi" w:hAnsiTheme="minorHAnsi" w:cstheme="minorHAnsi"/>
          <w:b/>
          <w:i/>
          <w:sz w:val="22"/>
          <w:szCs w:val="22"/>
        </w:rPr>
      </w:pPr>
      <w:r w:rsidRPr="004937BB">
        <w:rPr>
          <w:rFonts w:asciiTheme="minorHAnsi" w:hAnsiTheme="minorHAnsi" w:cstheme="minorHAnsi"/>
          <w:sz w:val="22"/>
          <w:szCs w:val="22"/>
        </w:rPr>
        <w:t xml:space="preserve">4350 – zwiększono o kwotę (+) </w:t>
      </w:r>
      <w:r w:rsidRPr="004937BB">
        <w:rPr>
          <w:rFonts w:asciiTheme="minorHAnsi" w:hAnsiTheme="minorHAnsi" w:cstheme="minorHAnsi"/>
          <w:b/>
          <w:i/>
          <w:sz w:val="22"/>
          <w:szCs w:val="22"/>
        </w:rPr>
        <w:t>6.602,00 zł</w:t>
      </w:r>
    </w:p>
    <w:p w14:paraId="0B1113F6" w14:textId="77777777" w:rsidR="004937BB" w:rsidRPr="004937BB" w:rsidRDefault="004937BB" w:rsidP="004937BB">
      <w:pPr>
        <w:pStyle w:val="Akapitzlist"/>
        <w:numPr>
          <w:ilvl w:val="0"/>
          <w:numId w:val="22"/>
        </w:numPr>
        <w:rPr>
          <w:rFonts w:asciiTheme="minorHAnsi" w:hAnsiTheme="minorHAnsi" w:cstheme="minorHAnsi"/>
          <w:b/>
          <w:i/>
          <w:sz w:val="22"/>
          <w:szCs w:val="22"/>
        </w:rPr>
      </w:pPr>
      <w:r w:rsidRPr="004937BB">
        <w:rPr>
          <w:rFonts w:asciiTheme="minorHAnsi" w:hAnsiTheme="minorHAnsi" w:cstheme="minorHAnsi"/>
          <w:sz w:val="22"/>
          <w:szCs w:val="22"/>
        </w:rPr>
        <w:t xml:space="preserve">4370 – zwiększono o kwotę (+) </w:t>
      </w:r>
      <w:r w:rsidRPr="004937BB">
        <w:rPr>
          <w:rFonts w:asciiTheme="minorHAnsi" w:hAnsiTheme="minorHAnsi" w:cstheme="minorHAnsi"/>
          <w:b/>
          <w:sz w:val="22"/>
          <w:szCs w:val="22"/>
        </w:rPr>
        <w:t>13.5</w:t>
      </w:r>
      <w:r w:rsidRPr="004937BB">
        <w:rPr>
          <w:rFonts w:asciiTheme="minorHAnsi" w:hAnsiTheme="minorHAnsi" w:cstheme="minorHAnsi"/>
          <w:b/>
          <w:i/>
          <w:sz w:val="22"/>
          <w:szCs w:val="22"/>
        </w:rPr>
        <w:t>00,00 zł</w:t>
      </w:r>
    </w:p>
    <w:p w14:paraId="29377200" w14:textId="77777777" w:rsidR="004937BB" w:rsidRPr="004937BB" w:rsidRDefault="004937BB" w:rsidP="004937BB">
      <w:pPr>
        <w:pStyle w:val="Akapitzlist"/>
        <w:numPr>
          <w:ilvl w:val="0"/>
          <w:numId w:val="22"/>
        </w:numPr>
        <w:rPr>
          <w:rFonts w:asciiTheme="minorHAnsi" w:hAnsiTheme="minorHAnsi" w:cstheme="minorHAnsi"/>
          <w:b/>
          <w:i/>
          <w:sz w:val="22"/>
          <w:szCs w:val="22"/>
        </w:rPr>
      </w:pPr>
      <w:r w:rsidRPr="004937BB">
        <w:rPr>
          <w:rFonts w:asciiTheme="minorHAnsi" w:hAnsiTheme="minorHAnsi" w:cstheme="minorHAnsi"/>
          <w:sz w:val="22"/>
          <w:szCs w:val="22"/>
        </w:rPr>
        <w:t xml:space="preserve">4740 – zwiększono o kwotę (+) </w:t>
      </w:r>
      <w:r w:rsidRPr="004937BB">
        <w:rPr>
          <w:rFonts w:asciiTheme="minorHAnsi" w:hAnsiTheme="minorHAnsi" w:cstheme="minorHAnsi"/>
          <w:b/>
          <w:i/>
          <w:sz w:val="22"/>
          <w:szCs w:val="22"/>
        </w:rPr>
        <w:t>24.500,00 zł</w:t>
      </w:r>
    </w:p>
    <w:p w14:paraId="4F1D353A" w14:textId="77777777" w:rsidR="004937BB" w:rsidRPr="004937BB" w:rsidRDefault="004937BB" w:rsidP="004937BB">
      <w:pPr>
        <w:pStyle w:val="Akapitzlist"/>
        <w:numPr>
          <w:ilvl w:val="0"/>
          <w:numId w:val="22"/>
        </w:numPr>
        <w:rPr>
          <w:rFonts w:asciiTheme="minorHAnsi" w:hAnsiTheme="minorHAnsi" w:cstheme="minorHAnsi"/>
          <w:b/>
          <w:i/>
          <w:sz w:val="22"/>
          <w:szCs w:val="22"/>
        </w:rPr>
      </w:pPr>
      <w:r w:rsidRPr="004937BB">
        <w:rPr>
          <w:rFonts w:asciiTheme="minorHAnsi" w:hAnsiTheme="minorHAnsi" w:cstheme="minorHAnsi"/>
          <w:sz w:val="22"/>
          <w:szCs w:val="22"/>
        </w:rPr>
        <w:t xml:space="preserve">4750 – zwiększono o kwotę (+) </w:t>
      </w:r>
      <w:r w:rsidRPr="004937BB">
        <w:rPr>
          <w:rFonts w:asciiTheme="minorHAnsi" w:hAnsiTheme="minorHAnsi" w:cstheme="minorHAnsi"/>
          <w:b/>
          <w:i/>
          <w:sz w:val="22"/>
          <w:szCs w:val="22"/>
        </w:rPr>
        <w:t>35.195,00 zł</w:t>
      </w:r>
    </w:p>
    <w:p w14:paraId="2E8FD9FF" w14:textId="77777777" w:rsidR="004937BB" w:rsidRPr="004937BB" w:rsidRDefault="004937BB" w:rsidP="004937BB">
      <w:pPr>
        <w:pStyle w:val="Akapitzlist"/>
        <w:numPr>
          <w:ilvl w:val="0"/>
          <w:numId w:val="22"/>
        </w:numPr>
        <w:rPr>
          <w:rFonts w:asciiTheme="minorHAnsi" w:hAnsiTheme="minorHAnsi" w:cstheme="minorHAnsi"/>
          <w:b/>
          <w:i/>
          <w:sz w:val="22"/>
          <w:szCs w:val="22"/>
        </w:rPr>
      </w:pPr>
      <w:r w:rsidRPr="004937BB">
        <w:rPr>
          <w:rFonts w:asciiTheme="minorHAnsi" w:hAnsiTheme="minorHAnsi" w:cstheme="minorHAnsi"/>
          <w:sz w:val="22"/>
          <w:szCs w:val="22"/>
        </w:rPr>
        <w:t xml:space="preserve">4850 – zwiększono o kwotę (+) </w:t>
      </w:r>
      <w:r w:rsidRPr="004937BB">
        <w:rPr>
          <w:rFonts w:asciiTheme="minorHAnsi" w:hAnsiTheme="minorHAnsi" w:cstheme="minorHAnsi"/>
          <w:b/>
          <w:i/>
          <w:sz w:val="22"/>
          <w:szCs w:val="22"/>
        </w:rPr>
        <w:t>25.242,00 zł</w:t>
      </w:r>
    </w:p>
    <w:p w14:paraId="5FAAE300" w14:textId="77777777" w:rsidR="004937BB" w:rsidRPr="004937BB" w:rsidRDefault="004937BB" w:rsidP="004937BB">
      <w:pPr>
        <w:pStyle w:val="Akapitzlist"/>
        <w:ind w:left="1571"/>
        <w:rPr>
          <w:rFonts w:asciiTheme="minorHAnsi" w:hAnsiTheme="minorHAnsi" w:cstheme="minorHAnsi"/>
          <w:sz w:val="22"/>
          <w:szCs w:val="22"/>
        </w:rPr>
      </w:pPr>
      <w:r w:rsidRPr="004937BB">
        <w:rPr>
          <w:rFonts w:asciiTheme="minorHAnsi" w:hAnsiTheme="minorHAnsi" w:cstheme="minorHAnsi"/>
          <w:sz w:val="22"/>
          <w:szCs w:val="22"/>
        </w:rPr>
        <w:t>Zmiany dokonano na wniosek Dyrektora CUW.</w:t>
      </w:r>
    </w:p>
    <w:p w14:paraId="39D36F43" w14:textId="77777777" w:rsidR="004937BB" w:rsidRPr="004937BB" w:rsidRDefault="004937BB" w:rsidP="004937BB">
      <w:pPr>
        <w:pStyle w:val="Akapitzlist"/>
        <w:ind w:left="1571"/>
        <w:rPr>
          <w:rFonts w:asciiTheme="minorHAnsi" w:hAnsiTheme="minorHAnsi" w:cstheme="minorHAnsi"/>
          <w:sz w:val="22"/>
          <w:szCs w:val="22"/>
        </w:rPr>
      </w:pPr>
    </w:p>
    <w:p w14:paraId="7F602544" w14:textId="77777777" w:rsidR="004937BB" w:rsidRPr="004937BB" w:rsidRDefault="004937BB" w:rsidP="004937BB">
      <w:pPr>
        <w:pStyle w:val="Akapitzlist"/>
        <w:numPr>
          <w:ilvl w:val="0"/>
          <w:numId w:val="15"/>
        </w:numPr>
        <w:ind w:left="644"/>
        <w:rPr>
          <w:rFonts w:asciiTheme="minorHAnsi" w:hAnsiTheme="minorHAnsi" w:cstheme="minorHAnsi"/>
          <w:sz w:val="22"/>
          <w:szCs w:val="22"/>
        </w:rPr>
      </w:pPr>
      <w:r w:rsidRPr="004937BB">
        <w:rPr>
          <w:rFonts w:asciiTheme="minorHAnsi" w:hAnsiTheme="minorHAnsi" w:cstheme="minorHAnsi"/>
          <w:b/>
          <w:sz w:val="22"/>
          <w:szCs w:val="22"/>
        </w:rPr>
        <w:t>W dziale 852</w:t>
      </w:r>
      <w:r w:rsidRPr="004937BB">
        <w:rPr>
          <w:rFonts w:asciiTheme="minorHAnsi" w:hAnsiTheme="minorHAnsi" w:cstheme="minorHAnsi"/>
          <w:sz w:val="22"/>
          <w:szCs w:val="22"/>
        </w:rPr>
        <w:t xml:space="preserve"> – Pomoc społeczna </w:t>
      </w:r>
      <w:r w:rsidRPr="004937BB">
        <w:rPr>
          <w:rFonts w:asciiTheme="minorHAnsi" w:hAnsiTheme="minorHAnsi" w:cstheme="minorHAnsi"/>
          <w:b/>
          <w:i/>
          <w:sz w:val="22"/>
          <w:szCs w:val="22"/>
        </w:rPr>
        <w:t>dokonano przesunięcia (+/-)</w:t>
      </w:r>
      <w:r w:rsidRPr="004937BB">
        <w:rPr>
          <w:rFonts w:asciiTheme="minorHAnsi" w:hAnsiTheme="minorHAnsi" w:cstheme="minorHAnsi"/>
          <w:sz w:val="22"/>
          <w:szCs w:val="22"/>
        </w:rPr>
        <w:t xml:space="preserve"> na  kwotę </w:t>
      </w:r>
      <w:r w:rsidRPr="004937BB">
        <w:rPr>
          <w:rFonts w:asciiTheme="minorHAnsi" w:hAnsiTheme="minorHAnsi" w:cstheme="minorHAnsi"/>
          <w:b/>
          <w:i/>
          <w:sz w:val="22"/>
          <w:szCs w:val="22"/>
        </w:rPr>
        <w:t xml:space="preserve">                14.056,00 </w:t>
      </w:r>
      <w:r w:rsidRPr="004937BB">
        <w:rPr>
          <w:rFonts w:asciiTheme="minorHAnsi" w:hAnsiTheme="minorHAnsi" w:cstheme="minorHAnsi"/>
          <w:b/>
          <w:sz w:val="22"/>
          <w:szCs w:val="22"/>
        </w:rPr>
        <w:t xml:space="preserve">zł </w:t>
      </w:r>
      <w:r w:rsidRPr="004937BB">
        <w:rPr>
          <w:rFonts w:asciiTheme="minorHAnsi" w:hAnsiTheme="minorHAnsi" w:cstheme="minorHAnsi"/>
          <w:b/>
          <w:i/>
          <w:sz w:val="22"/>
          <w:szCs w:val="22"/>
        </w:rPr>
        <w:t xml:space="preserve">                             </w:t>
      </w:r>
      <w:r w:rsidRPr="004937BB">
        <w:rPr>
          <w:rFonts w:asciiTheme="minorHAnsi" w:hAnsiTheme="minorHAnsi" w:cstheme="minorHAnsi"/>
          <w:sz w:val="22"/>
          <w:szCs w:val="22"/>
        </w:rPr>
        <w:t xml:space="preserve">                                                               </w:t>
      </w:r>
    </w:p>
    <w:p w14:paraId="2682B04B" w14:textId="77777777" w:rsidR="004937BB" w:rsidRPr="004937BB" w:rsidRDefault="004937BB" w:rsidP="004937BB">
      <w:pPr>
        <w:pStyle w:val="Akapitzlist"/>
        <w:rPr>
          <w:rFonts w:asciiTheme="minorHAnsi" w:hAnsiTheme="minorHAnsi" w:cstheme="minorHAnsi"/>
          <w:sz w:val="22"/>
          <w:szCs w:val="22"/>
        </w:rPr>
      </w:pPr>
      <w:r w:rsidRPr="004937BB">
        <w:rPr>
          <w:rFonts w:asciiTheme="minorHAnsi" w:hAnsiTheme="minorHAnsi" w:cstheme="minorHAnsi"/>
          <w:sz w:val="22"/>
          <w:szCs w:val="22"/>
        </w:rPr>
        <w:t xml:space="preserve">Zmiana została wprowadzona w rozdziale: </w:t>
      </w:r>
    </w:p>
    <w:p w14:paraId="7EB1FA32" w14:textId="77777777" w:rsidR="004937BB" w:rsidRPr="004937BB" w:rsidRDefault="004937BB" w:rsidP="004937BB">
      <w:pPr>
        <w:pStyle w:val="Akapitzlist"/>
        <w:numPr>
          <w:ilvl w:val="0"/>
          <w:numId w:val="16"/>
        </w:numPr>
        <w:rPr>
          <w:rFonts w:asciiTheme="minorHAnsi" w:hAnsiTheme="minorHAnsi" w:cstheme="minorHAnsi"/>
          <w:sz w:val="22"/>
          <w:szCs w:val="22"/>
        </w:rPr>
      </w:pPr>
      <w:r w:rsidRPr="004937BB">
        <w:rPr>
          <w:rFonts w:asciiTheme="minorHAnsi" w:hAnsiTheme="minorHAnsi" w:cstheme="minorHAnsi"/>
          <w:sz w:val="22"/>
          <w:szCs w:val="22"/>
        </w:rPr>
        <w:t>85203 – Ośrodki wsparcia w paragrafie:</w:t>
      </w:r>
    </w:p>
    <w:p w14:paraId="0CD83EE9" w14:textId="77777777" w:rsidR="004937BB" w:rsidRPr="004937BB" w:rsidRDefault="004937BB" w:rsidP="004937BB">
      <w:pPr>
        <w:pStyle w:val="Akapitzlist"/>
        <w:numPr>
          <w:ilvl w:val="0"/>
          <w:numId w:val="24"/>
        </w:numPr>
        <w:ind w:left="1607"/>
        <w:rPr>
          <w:rFonts w:asciiTheme="minorHAnsi" w:hAnsiTheme="minorHAnsi" w:cstheme="minorHAnsi"/>
          <w:b/>
          <w:i/>
          <w:sz w:val="22"/>
          <w:szCs w:val="22"/>
        </w:rPr>
      </w:pPr>
      <w:r w:rsidRPr="004937BB">
        <w:rPr>
          <w:rFonts w:asciiTheme="minorHAnsi" w:hAnsiTheme="minorHAnsi" w:cstheme="minorHAnsi"/>
          <w:sz w:val="22"/>
          <w:szCs w:val="22"/>
        </w:rPr>
        <w:t xml:space="preserve">4110 – zmniejszono o kwotę </w:t>
      </w:r>
      <w:r w:rsidRPr="004937BB">
        <w:rPr>
          <w:rFonts w:asciiTheme="minorHAnsi" w:hAnsiTheme="minorHAnsi" w:cstheme="minorHAnsi"/>
          <w:b/>
          <w:i/>
          <w:sz w:val="22"/>
          <w:szCs w:val="22"/>
        </w:rPr>
        <w:t>(-) 14.056,00 zł</w:t>
      </w:r>
    </w:p>
    <w:p w14:paraId="5EF2361A" w14:textId="77777777" w:rsidR="004937BB" w:rsidRPr="004937BB" w:rsidRDefault="004937BB" w:rsidP="004937BB">
      <w:pPr>
        <w:pStyle w:val="Akapitzlist"/>
        <w:numPr>
          <w:ilvl w:val="0"/>
          <w:numId w:val="24"/>
        </w:numPr>
        <w:ind w:left="1607"/>
        <w:rPr>
          <w:rFonts w:asciiTheme="minorHAnsi" w:hAnsiTheme="minorHAnsi" w:cstheme="minorHAnsi"/>
          <w:sz w:val="22"/>
          <w:szCs w:val="22"/>
        </w:rPr>
      </w:pPr>
      <w:r w:rsidRPr="004937BB">
        <w:rPr>
          <w:rFonts w:asciiTheme="minorHAnsi" w:hAnsiTheme="minorHAnsi" w:cstheme="minorHAnsi"/>
          <w:sz w:val="22"/>
          <w:szCs w:val="22"/>
        </w:rPr>
        <w:t xml:space="preserve">4210 – zwiększono o kwotę </w:t>
      </w:r>
      <w:r w:rsidRPr="004937BB">
        <w:rPr>
          <w:rFonts w:asciiTheme="minorHAnsi" w:hAnsiTheme="minorHAnsi" w:cstheme="minorHAnsi"/>
          <w:b/>
          <w:i/>
          <w:sz w:val="22"/>
          <w:szCs w:val="22"/>
        </w:rPr>
        <w:t>(+) 8.000,00 zł</w:t>
      </w:r>
    </w:p>
    <w:p w14:paraId="0D126BE6" w14:textId="77777777" w:rsidR="004937BB" w:rsidRPr="004937BB" w:rsidRDefault="004937BB" w:rsidP="004937BB">
      <w:pPr>
        <w:pStyle w:val="Akapitzlist"/>
        <w:numPr>
          <w:ilvl w:val="0"/>
          <w:numId w:val="23"/>
        </w:numPr>
        <w:ind w:left="1607"/>
        <w:rPr>
          <w:rFonts w:asciiTheme="minorHAnsi" w:hAnsiTheme="minorHAnsi" w:cstheme="minorHAnsi"/>
          <w:sz w:val="22"/>
          <w:szCs w:val="22"/>
        </w:rPr>
      </w:pPr>
      <w:r w:rsidRPr="004937BB">
        <w:rPr>
          <w:rFonts w:asciiTheme="minorHAnsi" w:hAnsiTheme="minorHAnsi" w:cstheme="minorHAnsi"/>
          <w:sz w:val="22"/>
          <w:szCs w:val="22"/>
        </w:rPr>
        <w:t xml:space="preserve">4270 – zwiększono o kwotę </w:t>
      </w:r>
      <w:r w:rsidRPr="004937BB">
        <w:rPr>
          <w:rFonts w:asciiTheme="minorHAnsi" w:hAnsiTheme="minorHAnsi" w:cstheme="minorHAnsi"/>
          <w:b/>
          <w:i/>
          <w:sz w:val="22"/>
          <w:szCs w:val="22"/>
        </w:rPr>
        <w:t xml:space="preserve">(+) 6.056,00 zł </w:t>
      </w:r>
    </w:p>
    <w:p w14:paraId="16C211FA" w14:textId="77777777" w:rsidR="004937BB" w:rsidRPr="004937BB" w:rsidRDefault="004937BB" w:rsidP="004937BB">
      <w:pPr>
        <w:pStyle w:val="Akapitzlist"/>
        <w:ind w:left="1607"/>
        <w:rPr>
          <w:rFonts w:asciiTheme="minorHAnsi" w:hAnsiTheme="minorHAnsi" w:cstheme="minorHAnsi"/>
          <w:sz w:val="22"/>
          <w:szCs w:val="22"/>
        </w:rPr>
      </w:pPr>
      <w:r w:rsidRPr="004937BB">
        <w:rPr>
          <w:rFonts w:asciiTheme="minorHAnsi" w:hAnsiTheme="minorHAnsi" w:cstheme="minorHAnsi"/>
          <w:sz w:val="22"/>
          <w:szCs w:val="22"/>
        </w:rPr>
        <w:t xml:space="preserve">Zmiany dokonano na wniosek Dyrektora CUW </w:t>
      </w:r>
    </w:p>
    <w:p w14:paraId="2E3858DF" w14:textId="77777777" w:rsidR="004937BB" w:rsidRPr="004937BB" w:rsidRDefault="004937BB" w:rsidP="004937BB">
      <w:pPr>
        <w:pStyle w:val="Akapitzlist"/>
        <w:ind w:left="1607"/>
        <w:rPr>
          <w:rFonts w:asciiTheme="minorHAnsi" w:hAnsiTheme="minorHAnsi" w:cstheme="minorHAnsi"/>
          <w:sz w:val="22"/>
          <w:szCs w:val="22"/>
        </w:rPr>
      </w:pPr>
    </w:p>
    <w:p w14:paraId="42B62D91" w14:textId="77777777" w:rsidR="004937BB" w:rsidRPr="004937BB" w:rsidRDefault="004937BB" w:rsidP="004937BB">
      <w:pPr>
        <w:pStyle w:val="Akapitzlist"/>
        <w:numPr>
          <w:ilvl w:val="0"/>
          <w:numId w:val="15"/>
        </w:numPr>
        <w:ind w:left="644"/>
        <w:rPr>
          <w:rFonts w:asciiTheme="minorHAnsi" w:hAnsiTheme="minorHAnsi" w:cstheme="minorHAnsi"/>
          <w:sz w:val="22"/>
          <w:szCs w:val="22"/>
        </w:rPr>
      </w:pPr>
      <w:r w:rsidRPr="004937BB">
        <w:rPr>
          <w:rFonts w:asciiTheme="minorHAnsi" w:hAnsiTheme="minorHAnsi" w:cstheme="minorHAnsi"/>
          <w:b/>
          <w:sz w:val="22"/>
          <w:szCs w:val="22"/>
        </w:rPr>
        <w:t>W dziale 854</w:t>
      </w:r>
      <w:r w:rsidRPr="004937BB">
        <w:rPr>
          <w:rFonts w:asciiTheme="minorHAnsi" w:hAnsiTheme="minorHAnsi" w:cstheme="minorHAnsi"/>
          <w:sz w:val="22"/>
          <w:szCs w:val="22"/>
        </w:rPr>
        <w:t xml:space="preserve"> – Edukacyjna opieka wychowawcza </w:t>
      </w:r>
      <w:r w:rsidRPr="004937BB">
        <w:rPr>
          <w:rFonts w:asciiTheme="minorHAnsi" w:hAnsiTheme="minorHAnsi" w:cstheme="minorHAnsi"/>
          <w:b/>
          <w:i/>
          <w:sz w:val="22"/>
          <w:szCs w:val="22"/>
        </w:rPr>
        <w:t>zmniejsza się</w:t>
      </w:r>
      <w:r w:rsidRPr="004937BB">
        <w:rPr>
          <w:rFonts w:asciiTheme="minorHAnsi" w:hAnsiTheme="minorHAnsi" w:cstheme="minorHAnsi"/>
          <w:sz w:val="22"/>
          <w:szCs w:val="22"/>
        </w:rPr>
        <w:t xml:space="preserve"> wydatki o  kwotę   </w:t>
      </w:r>
      <w:r w:rsidRPr="004937BB">
        <w:rPr>
          <w:rFonts w:asciiTheme="minorHAnsi" w:hAnsiTheme="minorHAnsi" w:cstheme="minorHAnsi"/>
          <w:b/>
          <w:i/>
          <w:sz w:val="22"/>
          <w:szCs w:val="22"/>
        </w:rPr>
        <w:t xml:space="preserve">18.569,00 </w:t>
      </w:r>
      <w:r w:rsidRPr="004937BB">
        <w:rPr>
          <w:rFonts w:asciiTheme="minorHAnsi" w:hAnsiTheme="minorHAnsi" w:cstheme="minorHAnsi"/>
          <w:b/>
          <w:sz w:val="22"/>
          <w:szCs w:val="22"/>
        </w:rPr>
        <w:t xml:space="preserve">zł </w:t>
      </w:r>
      <w:r w:rsidRPr="004937BB">
        <w:rPr>
          <w:rFonts w:asciiTheme="minorHAnsi" w:hAnsiTheme="minorHAnsi" w:cstheme="minorHAnsi"/>
          <w:b/>
          <w:i/>
          <w:sz w:val="22"/>
          <w:szCs w:val="22"/>
        </w:rPr>
        <w:t xml:space="preserve">                             </w:t>
      </w:r>
      <w:r w:rsidRPr="004937BB">
        <w:rPr>
          <w:rFonts w:asciiTheme="minorHAnsi" w:hAnsiTheme="minorHAnsi" w:cstheme="minorHAnsi"/>
          <w:sz w:val="22"/>
          <w:szCs w:val="22"/>
        </w:rPr>
        <w:t xml:space="preserve">                                                               </w:t>
      </w:r>
    </w:p>
    <w:p w14:paraId="61FEE33F" w14:textId="77777777" w:rsidR="004937BB" w:rsidRPr="004937BB" w:rsidRDefault="004937BB" w:rsidP="004937BB">
      <w:pPr>
        <w:pStyle w:val="Akapitzlist"/>
        <w:rPr>
          <w:rFonts w:asciiTheme="minorHAnsi" w:hAnsiTheme="minorHAnsi" w:cstheme="minorHAnsi"/>
          <w:sz w:val="22"/>
          <w:szCs w:val="22"/>
        </w:rPr>
      </w:pPr>
      <w:r w:rsidRPr="004937BB">
        <w:rPr>
          <w:rFonts w:asciiTheme="minorHAnsi" w:hAnsiTheme="minorHAnsi" w:cstheme="minorHAnsi"/>
          <w:sz w:val="22"/>
          <w:szCs w:val="22"/>
        </w:rPr>
        <w:t>Zmiana została wprowadzona w rozdziałach:</w:t>
      </w:r>
    </w:p>
    <w:p w14:paraId="0A60E459" w14:textId="77777777" w:rsidR="004937BB" w:rsidRPr="004937BB" w:rsidRDefault="004937BB" w:rsidP="004937BB">
      <w:pPr>
        <w:pStyle w:val="Akapitzlist"/>
        <w:numPr>
          <w:ilvl w:val="0"/>
          <w:numId w:val="16"/>
        </w:numPr>
        <w:rPr>
          <w:rFonts w:asciiTheme="minorHAnsi" w:hAnsiTheme="minorHAnsi" w:cstheme="minorHAnsi"/>
          <w:sz w:val="22"/>
          <w:szCs w:val="22"/>
        </w:rPr>
      </w:pPr>
      <w:r w:rsidRPr="004937BB">
        <w:rPr>
          <w:rFonts w:asciiTheme="minorHAnsi" w:hAnsiTheme="minorHAnsi" w:cstheme="minorHAnsi"/>
          <w:sz w:val="22"/>
          <w:szCs w:val="22"/>
        </w:rPr>
        <w:t>85415 – Pomoc materialna dla uczniów o charakterze socjalnym w paragrafie:</w:t>
      </w:r>
    </w:p>
    <w:p w14:paraId="4224D27E" w14:textId="77777777" w:rsidR="004937BB" w:rsidRPr="004937BB" w:rsidRDefault="004937BB" w:rsidP="004937BB">
      <w:pPr>
        <w:pStyle w:val="Akapitzlist"/>
        <w:numPr>
          <w:ilvl w:val="0"/>
          <w:numId w:val="24"/>
        </w:numPr>
        <w:ind w:left="1607"/>
        <w:rPr>
          <w:rFonts w:asciiTheme="minorHAnsi" w:hAnsiTheme="minorHAnsi" w:cstheme="minorHAnsi"/>
          <w:b/>
          <w:i/>
          <w:sz w:val="22"/>
          <w:szCs w:val="22"/>
        </w:rPr>
      </w:pPr>
      <w:r w:rsidRPr="004937BB">
        <w:rPr>
          <w:rFonts w:asciiTheme="minorHAnsi" w:hAnsiTheme="minorHAnsi" w:cstheme="minorHAnsi"/>
          <w:sz w:val="22"/>
          <w:szCs w:val="22"/>
        </w:rPr>
        <w:t xml:space="preserve">3240 – zmniejszono o kwotę </w:t>
      </w:r>
      <w:r w:rsidRPr="004937BB">
        <w:rPr>
          <w:rFonts w:asciiTheme="minorHAnsi" w:hAnsiTheme="minorHAnsi" w:cstheme="minorHAnsi"/>
          <w:b/>
          <w:i/>
          <w:sz w:val="22"/>
          <w:szCs w:val="22"/>
        </w:rPr>
        <w:t>(-) 14.719,00 zł</w:t>
      </w:r>
    </w:p>
    <w:p w14:paraId="19AC1367" w14:textId="77777777" w:rsidR="004937BB" w:rsidRPr="004937BB" w:rsidRDefault="004937BB" w:rsidP="004937BB">
      <w:pPr>
        <w:pStyle w:val="Akapitzlist"/>
        <w:numPr>
          <w:ilvl w:val="0"/>
          <w:numId w:val="16"/>
        </w:numPr>
        <w:rPr>
          <w:rFonts w:asciiTheme="minorHAnsi" w:hAnsiTheme="minorHAnsi" w:cstheme="minorHAnsi"/>
          <w:sz w:val="22"/>
          <w:szCs w:val="22"/>
        </w:rPr>
      </w:pPr>
      <w:r w:rsidRPr="004937BB">
        <w:rPr>
          <w:rFonts w:asciiTheme="minorHAnsi" w:hAnsiTheme="minorHAnsi" w:cstheme="minorHAnsi"/>
          <w:sz w:val="22"/>
          <w:szCs w:val="22"/>
        </w:rPr>
        <w:t>85416 – Pomoc materialna dla uczniów o charakterze motywacyjnym w paragrafie:</w:t>
      </w:r>
    </w:p>
    <w:p w14:paraId="797111E8" w14:textId="77777777" w:rsidR="004937BB" w:rsidRPr="004937BB" w:rsidRDefault="004937BB" w:rsidP="004937BB">
      <w:pPr>
        <w:pStyle w:val="Akapitzlist"/>
        <w:numPr>
          <w:ilvl w:val="0"/>
          <w:numId w:val="24"/>
        </w:numPr>
        <w:ind w:left="1607"/>
        <w:rPr>
          <w:rFonts w:asciiTheme="minorHAnsi" w:hAnsiTheme="minorHAnsi" w:cstheme="minorHAnsi"/>
          <w:b/>
          <w:i/>
          <w:sz w:val="22"/>
          <w:szCs w:val="22"/>
        </w:rPr>
      </w:pPr>
      <w:r w:rsidRPr="004937BB">
        <w:rPr>
          <w:rFonts w:asciiTheme="minorHAnsi" w:hAnsiTheme="minorHAnsi" w:cstheme="minorHAnsi"/>
          <w:sz w:val="22"/>
          <w:szCs w:val="22"/>
        </w:rPr>
        <w:t xml:space="preserve">3240 – zmniejszono o kwotę </w:t>
      </w:r>
      <w:r w:rsidRPr="004937BB">
        <w:rPr>
          <w:rFonts w:asciiTheme="minorHAnsi" w:hAnsiTheme="minorHAnsi" w:cstheme="minorHAnsi"/>
          <w:b/>
          <w:i/>
          <w:sz w:val="22"/>
          <w:szCs w:val="22"/>
        </w:rPr>
        <w:t>(-) 3.850,00 zł</w:t>
      </w:r>
    </w:p>
    <w:p w14:paraId="01C8FA08" w14:textId="77777777" w:rsidR="004937BB" w:rsidRPr="004937BB" w:rsidRDefault="004937BB" w:rsidP="004937BB">
      <w:pPr>
        <w:rPr>
          <w:rFonts w:asciiTheme="minorHAnsi" w:hAnsiTheme="minorHAnsi" w:cstheme="minorHAnsi"/>
          <w:sz w:val="22"/>
          <w:szCs w:val="22"/>
        </w:rPr>
      </w:pPr>
      <w:r w:rsidRPr="004937BB">
        <w:rPr>
          <w:rFonts w:asciiTheme="minorHAnsi" w:hAnsiTheme="minorHAnsi" w:cstheme="minorHAnsi"/>
          <w:sz w:val="22"/>
          <w:szCs w:val="22"/>
        </w:rPr>
        <w:t xml:space="preserve">                             Zmiany dokonano na wniosek Dyrektora CUW .</w:t>
      </w:r>
    </w:p>
    <w:p w14:paraId="162CA50E" w14:textId="77777777" w:rsidR="004937BB" w:rsidRPr="004937BB" w:rsidRDefault="004937BB" w:rsidP="004937BB">
      <w:pPr>
        <w:rPr>
          <w:rFonts w:asciiTheme="minorHAnsi" w:hAnsiTheme="minorHAnsi" w:cstheme="minorHAnsi"/>
          <w:sz w:val="22"/>
          <w:szCs w:val="22"/>
        </w:rPr>
      </w:pPr>
    </w:p>
    <w:p w14:paraId="49C4BAA4" w14:textId="77777777" w:rsidR="004937BB" w:rsidRPr="004937BB" w:rsidRDefault="004937BB" w:rsidP="004937BB">
      <w:pPr>
        <w:pStyle w:val="Akapitzlist"/>
        <w:numPr>
          <w:ilvl w:val="0"/>
          <w:numId w:val="15"/>
        </w:numPr>
        <w:ind w:left="709" w:hanging="425"/>
        <w:rPr>
          <w:rFonts w:asciiTheme="minorHAnsi" w:hAnsiTheme="minorHAnsi" w:cstheme="minorHAnsi"/>
          <w:b/>
          <w:i/>
          <w:sz w:val="22"/>
          <w:szCs w:val="22"/>
        </w:rPr>
      </w:pPr>
      <w:r w:rsidRPr="004937BB">
        <w:rPr>
          <w:rFonts w:asciiTheme="minorHAnsi" w:hAnsiTheme="minorHAnsi" w:cstheme="minorHAnsi"/>
          <w:b/>
          <w:sz w:val="22"/>
          <w:szCs w:val="22"/>
        </w:rPr>
        <w:t xml:space="preserve">W dziale 855 </w:t>
      </w:r>
      <w:r w:rsidRPr="004937BB">
        <w:rPr>
          <w:rFonts w:asciiTheme="minorHAnsi" w:hAnsiTheme="minorHAnsi" w:cstheme="minorHAnsi"/>
          <w:sz w:val="22"/>
          <w:szCs w:val="22"/>
        </w:rPr>
        <w:t xml:space="preserve">Rodzina </w:t>
      </w:r>
      <w:r w:rsidRPr="004937BB">
        <w:rPr>
          <w:rFonts w:asciiTheme="minorHAnsi" w:hAnsiTheme="minorHAnsi" w:cstheme="minorHAnsi"/>
          <w:b/>
          <w:i/>
          <w:sz w:val="22"/>
          <w:szCs w:val="22"/>
        </w:rPr>
        <w:t>zwiększa się</w:t>
      </w:r>
      <w:r w:rsidRPr="004937BB">
        <w:rPr>
          <w:rFonts w:asciiTheme="minorHAnsi" w:hAnsiTheme="minorHAnsi" w:cstheme="minorHAnsi"/>
          <w:b/>
          <w:sz w:val="22"/>
          <w:szCs w:val="22"/>
        </w:rPr>
        <w:t xml:space="preserve"> </w:t>
      </w:r>
      <w:r w:rsidRPr="004937BB">
        <w:rPr>
          <w:rFonts w:asciiTheme="minorHAnsi" w:hAnsiTheme="minorHAnsi" w:cstheme="minorHAnsi"/>
          <w:sz w:val="22"/>
          <w:szCs w:val="22"/>
        </w:rPr>
        <w:t xml:space="preserve">wydatki o kwotę       </w:t>
      </w:r>
      <w:r w:rsidRPr="004937BB">
        <w:rPr>
          <w:rFonts w:asciiTheme="minorHAnsi" w:hAnsiTheme="minorHAnsi" w:cstheme="minorHAnsi"/>
          <w:sz w:val="22"/>
          <w:szCs w:val="22"/>
        </w:rPr>
        <w:tab/>
      </w:r>
      <w:r w:rsidRPr="004937BB">
        <w:rPr>
          <w:rFonts w:asciiTheme="minorHAnsi" w:hAnsiTheme="minorHAnsi" w:cstheme="minorHAnsi"/>
          <w:sz w:val="22"/>
          <w:szCs w:val="22"/>
        </w:rPr>
        <w:tab/>
      </w:r>
      <w:r w:rsidRPr="004937BB">
        <w:rPr>
          <w:rFonts w:asciiTheme="minorHAnsi" w:hAnsiTheme="minorHAnsi" w:cstheme="minorHAnsi"/>
          <w:sz w:val="22"/>
          <w:szCs w:val="22"/>
        </w:rPr>
        <w:tab/>
      </w:r>
      <w:r w:rsidRPr="004937BB">
        <w:rPr>
          <w:rFonts w:asciiTheme="minorHAnsi" w:hAnsiTheme="minorHAnsi" w:cstheme="minorHAnsi"/>
          <w:sz w:val="22"/>
          <w:szCs w:val="22"/>
        </w:rPr>
        <w:tab/>
        <w:t xml:space="preserve"> </w:t>
      </w:r>
      <w:r w:rsidRPr="004937BB">
        <w:rPr>
          <w:rFonts w:asciiTheme="minorHAnsi" w:hAnsiTheme="minorHAnsi" w:cstheme="minorHAnsi"/>
          <w:b/>
          <w:sz w:val="22"/>
          <w:szCs w:val="22"/>
        </w:rPr>
        <w:t>553.394,92 zł</w:t>
      </w:r>
    </w:p>
    <w:p w14:paraId="1B390B09" w14:textId="77777777" w:rsidR="004937BB" w:rsidRPr="004937BB" w:rsidRDefault="004937BB" w:rsidP="004937BB">
      <w:pPr>
        <w:pStyle w:val="Akapitzlist"/>
        <w:ind w:left="502"/>
        <w:rPr>
          <w:rFonts w:asciiTheme="minorHAnsi" w:hAnsiTheme="minorHAnsi" w:cstheme="minorHAnsi"/>
          <w:sz w:val="22"/>
          <w:szCs w:val="22"/>
        </w:rPr>
      </w:pPr>
      <w:r w:rsidRPr="004937BB">
        <w:rPr>
          <w:rFonts w:asciiTheme="minorHAnsi" w:hAnsiTheme="minorHAnsi" w:cstheme="minorHAnsi"/>
          <w:sz w:val="22"/>
          <w:szCs w:val="22"/>
        </w:rPr>
        <w:t xml:space="preserve">      Zmiana została wprowadzona w rozdziałach:</w:t>
      </w:r>
    </w:p>
    <w:p w14:paraId="7669097F" w14:textId="77777777" w:rsidR="004937BB" w:rsidRPr="004937BB" w:rsidRDefault="004937BB" w:rsidP="004937BB">
      <w:pPr>
        <w:pStyle w:val="Akapitzlist"/>
        <w:numPr>
          <w:ilvl w:val="0"/>
          <w:numId w:val="16"/>
        </w:numPr>
        <w:rPr>
          <w:rFonts w:asciiTheme="minorHAnsi" w:hAnsiTheme="minorHAnsi" w:cstheme="minorHAnsi"/>
          <w:sz w:val="22"/>
          <w:szCs w:val="22"/>
        </w:rPr>
      </w:pPr>
      <w:r w:rsidRPr="004937BB">
        <w:rPr>
          <w:rFonts w:asciiTheme="minorHAnsi" w:hAnsiTheme="minorHAnsi" w:cstheme="minorHAnsi"/>
          <w:sz w:val="22"/>
          <w:szCs w:val="22"/>
        </w:rPr>
        <w:t xml:space="preserve">85502 </w:t>
      </w:r>
      <w:r w:rsidRPr="004937BB">
        <w:rPr>
          <w:rFonts w:asciiTheme="minorHAnsi" w:hAnsiTheme="minorHAnsi" w:cstheme="minorHAnsi"/>
          <w:i/>
          <w:sz w:val="22"/>
          <w:szCs w:val="22"/>
        </w:rPr>
        <w:t xml:space="preserve">Świadczenia rodzinne, świadczenie z funduszu alimentacyjnego oraz składki na ubezpieczenia emerytalne i rentowe z ubezpieczenia społecznego </w:t>
      </w:r>
      <w:r w:rsidRPr="004937BB">
        <w:rPr>
          <w:rFonts w:asciiTheme="minorHAnsi" w:hAnsiTheme="minorHAnsi" w:cstheme="minorHAnsi"/>
          <w:b/>
          <w:sz w:val="22"/>
          <w:szCs w:val="22"/>
        </w:rPr>
        <w:t xml:space="preserve"> </w:t>
      </w:r>
      <w:r w:rsidRPr="004937BB">
        <w:rPr>
          <w:rFonts w:asciiTheme="minorHAnsi" w:hAnsiTheme="minorHAnsi" w:cstheme="minorHAnsi"/>
          <w:sz w:val="22"/>
          <w:szCs w:val="22"/>
        </w:rPr>
        <w:t>w paragrafach:</w:t>
      </w:r>
      <w:r w:rsidRPr="004937BB">
        <w:rPr>
          <w:rFonts w:asciiTheme="minorHAnsi" w:hAnsiTheme="minorHAnsi" w:cstheme="minorHAnsi"/>
          <w:b/>
          <w:sz w:val="22"/>
          <w:szCs w:val="22"/>
        </w:rPr>
        <w:t xml:space="preserve"> </w:t>
      </w:r>
    </w:p>
    <w:p w14:paraId="369E33F0" w14:textId="77777777" w:rsidR="004937BB" w:rsidRPr="004937BB" w:rsidRDefault="004937BB" w:rsidP="004937BB">
      <w:pPr>
        <w:pStyle w:val="Akapitzlist"/>
        <w:numPr>
          <w:ilvl w:val="0"/>
          <w:numId w:val="18"/>
        </w:numPr>
        <w:ind w:left="1607"/>
        <w:jc w:val="both"/>
        <w:rPr>
          <w:rFonts w:asciiTheme="minorHAnsi" w:hAnsiTheme="minorHAnsi" w:cstheme="minorHAnsi"/>
          <w:b/>
          <w:sz w:val="22"/>
          <w:szCs w:val="22"/>
        </w:rPr>
      </w:pPr>
      <w:r w:rsidRPr="004937BB">
        <w:rPr>
          <w:rFonts w:asciiTheme="minorHAnsi" w:hAnsiTheme="minorHAnsi" w:cstheme="minorHAnsi"/>
          <w:sz w:val="22"/>
          <w:szCs w:val="22"/>
        </w:rPr>
        <w:t xml:space="preserve">3110 </w:t>
      </w:r>
      <w:r w:rsidRPr="004937BB">
        <w:rPr>
          <w:rFonts w:asciiTheme="minorHAnsi" w:hAnsiTheme="minorHAnsi" w:cstheme="minorHAnsi"/>
          <w:i/>
          <w:sz w:val="22"/>
          <w:szCs w:val="22"/>
        </w:rPr>
        <w:t xml:space="preserve">– zwiększono o kwotę </w:t>
      </w:r>
      <w:r w:rsidRPr="004937BB">
        <w:rPr>
          <w:rFonts w:asciiTheme="minorHAnsi" w:hAnsiTheme="minorHAnsi" w:cstheme="minorHAnsi"/>
          <w:b/>
          <w:i/>
          <w:sz w:val="22"/>
          <w:szCs w:val="22"/>
        </w:rPr>
        <w:t xml:space="preserve">(+) 447.126,00  </w:t>
      </w:r>
      <w:r w:rsidRPr="004937BB">
        <w:rPr>
          <w:rFonts w:asciiTheme="minorHAnsi" w:hAnsiTheme="minorHAnsi" w:cstheme="minorHAnsi"/>
          <w:i/>
          <w:sz w:val="22"/>
          <w:szCs w:val="22"/>
        </w:rPr>
        <w:t xml:space="preserve">(na podstawie decyzji Wojewody </w:t>
      </w:r>
      <w:r w:rsidRPr="004937BB">
        <w:rPr>
          <w:rFonts w:asciiTheme="minorHAnsi" w:hAnsiTheme="minorHAnsi" w:cstheme="minorHAnsi"/>
          <w:i/>
          <w:sz w:val="22"/>
          <w:szCs w:val="22"/>
        </w:rPr>
        <w:br/>
        <w:t>FB-I.3111.383.2024.6 – o zwiększeniu planu dotacji celowych 2024 na realizację świadczenia pielęgnacyjnego)</w:t>
      </w:r>
    </w:p>
    <w:p w14:paraId="6E3B601E" w14:textId="77777777" w:rsidR="004937BB" w:rsidRPr="004937BB" w:rsidRDefault="004937BB" w:rsidP="004937BB">
      <w:pPr>
        <w:pStyle w:val="Akapitzlist"/>
        <w:numPr>
          <w:ilvl w:val="0"/>
          <w:numId w:val="18"/>
        </w:numPr>
        <w:ind w:left="1607"/>
        <w:jc w:val="both"/>
        <w:rPr>
          <w:rFonts w:asciiTheme="minorHAnsi" w:hAnsiTheme="minorHAnsi" w:cstheme="minorHAnsi"/>
          <w:b/>
          <w:sz w:val="22"/>
          <w:szCs w:val="22"/>
        </w:rPr>
      </w:pPr>
      <w:r w:rsidRPr="004937BB">
        <w:rPr>
          <w:rFonts w:asciiTheme="minorHAnsi" w:hAnsiTheme="minorHAnsi" w:cstheme="minorHAnsi"/>
          <w:sz w:val="22"/>
          <w:szCs w:val="22"/>
        </w:rPr>
        <w:t xml:space="preserve">4010 </w:t>
      </w:r>
      <w:r w:rsidRPr="004937BB">
        <w:rPr>
          <w:rFonts w:asciiTheme="minorHAnsi" w:hAnsiTheme="minorHAnsi" w:cstheme="minorHAnsi"/>
          <w:i/>
          <w:sz w:val="22"/>
          <w:szCs w:val="22"/>
        </w:rPr>
        <w:t xml:space="preserve">– zwiększono o kwotę </w:t>
      </w:r>
      <w:r w:rsidRPr="004937BB">
        <w:rPr>
          <w:rFonts w:asciiTheme="minorHAnsi" w:hAnsiTheme="minorHAnsi" w:cstheme="minorHAnsi"/>
          <w:b/>
          <w:i/>
          <w:sz w:val="22"/>
          <w:szCs w:val="22"/>
        </w:rPr>
        <w:t xml:space="preserve">(+) 8.000,00  </w:t>
      </w:r>
      <w:r w:rsidRPr="004937BB">
        <w:rPr>
          <w:rFonts w:asciiTheme="minorHAnsi" w:hAnsiTheme="minorHAnsi" w:cstheme="minorHAnsi"/>
          <w:i/>
          <w:sz w:val="22"/>
          <w:szCs w:val="22"/>
        </w:rPr>
        <w:t xml:space="preserve">(na podstawie decyzji Wojewody </w:t>
      </w:r>
      <w:r w:rsidRPr="004937BB">
        <w:rPr>
          <w:rFonts w:asciiTheme="minorHAnsi" w:hAnsiTheme="minorHAnsi" w:cstheme="minorHAnsi"/>
          <w:i/>
          <w:sz w:val="22"/>
          <w:szCs w:val="22"/>
        </w:rPr>
        <w:br/>
        <w:t>FB-I.3111.383.2024.6 – o zwiększeniu planu dotacji celowych 2024 na realizację świadczenia pielęgnacyjnego)</w:t>
      </w:r>
    </w:p>
    <w:p w14:paraId="76E3483F" w14:textId="77777777" w:rsidR="004937BB" w:rsidRPr="004937BB" w:rsidRDefault="004937BB" w:rsidP="004937BB">
      <w:pPr>
        <w:pStyle w:val="Akapitzlist"/>
        <w:numPr>
          <w:ilvl w:val="0"/>
          <w:numId w:val="18"/>
        </w:numPr>
        <w:ind w:left="1607"/>
        <w:jc w:val="both"/>
        <w:rPr>
          <w:rFonts w:asciiTheme="minorHAnsi" w:hAnsiTheme="minorHAnsi" w:cstheme="minorHAnsi"/>
          <w:b/>
          <w:sz w:val="22"/>
          <w:szCs w:val="22"/>
        </w:rPr>
      </w:pPr>
      <w:r w:rsidRPr="004937BB">
        <w:rPr>
          <w:rFonts w:asciiTheme="minorHAnsi" w:hAnsiTheme="minorHAnsi" w:cstheme="minorHAnsi"/>
          <w:sz w:val="22"/>
          <w:szCs w:val="22"/>
        </w:rPr>
        <w:t xml:space="preserve">4110 </w:t>
      </w:r>
      <w:r w:rsidRPr="004937BB">
        <w:rPr>
          <w:rFonts w:asciiTheme="minorHAnsi" w:hAnsiTheme="minorHAnsi" w:cstheme="minorHAnsi"/>
          <w:i/>
          <w:sz w:val="22"/>
          <w:szCs w:val="22"/>
        </w:rPr>
        <w:t xml:space="preserve">– zwiększono o kwotę </w:t>
      </w:r>
      <w:r w:rsidRPr="004937BB">
        <w:rPr>
          <w:rFonts w:asciiTheme="minorHAnsi" w:hAnsiTheme="minorHAnsi" w:cstheme="minorHAnsi"/>
          <w:b/>
          <w:i/>
          <w:sz w:val="22"/>
          <w:szCs w:val="22"/>
        </w:rPr>
        <w:t xml:space="preserve">(+) 75.000,00  </w:t>
      </w:r>
      <w:r w:rsidRPr="004937BB">
        <w:rPr>
          <w:rFonts w:asciiTheme="minorHAnsi" w:hAnsiTheme="minorHAnsi" w:cstheme="minorHAnsi"/>
          <w:i/>
          <w:sz w:val="22"/>
          <w:szCs w:val="22"/>
        </w:rPr>
        <w:t xml:space="preserve">(na podstawie decyzji Wojewody </w:t>
      </w:r>
      <w:r w:rsidRPr="004937BB">
        <w:rPr>
          <w:rFonts w:asciiTheme="minorHAnsi" w:hAnsiTheme="minorHAnsi" w:cstheme="minorHAnsi"/>
          <w:i/>
          <w:sz w:val="22"/>
          <w:szCs w:val="22"/>
        </w:rPr>
        <w:br/>
        <w:t>FB-I.3111.383.2024.6 – o zwiększeniu planu dotacji celowych 2024 na realizację świadczenia pielęgnacyjnego)</w:t>
      </w:r>
    </w:p>
    <w:p w14:paraId="085781B7" w14:textId="77777777" w:rsidR="004937BB" w:rsidRPr="004937BB" w:rsidRDefault="004937BB" w:rsidP="004937BB">
      <w:pPr>
        <w:pStyle w:val="Akapitzlist"/>
        <w:numPr>
          <w:ilvl w:val="0"/>
          <w:numId w:val="18"/>
        </w:numPr>
        <w:ind w:left="1607"/>
        <w:jc w:val="both"/>
        <w:rPr>
          <w:rFonts w:asciiTheme="minorHAnsi" w:hAnsiTheme="minorHAnsi" w:cstheme="minorHAnsi"/>
          <w:b/>
          <w:sz w:val="22"/>
          <w:szCs w:val="22"/>
        </w:rPr>
      </w:pPr>
      <w:r w:rsidRPr="004937BB">
        <w:rPr>
          <w:rFonts w:asciiTheme="minorHAnsi" w:hAnsiTheme="minorHAnsi" w:cstheme="minorHAnsi"/>
          <w:sz w:val="22"/>
          <w:szCs w:val="22"/>
        </w:rPr>
        <w:t xml:space="preserve">4120 </w:t>
      </w:r>
      <w:r w:rsidRPr="004937BB">
        <w:rPr>
          <w:rFonts w:asciiTheme="minorHAnsi" w:hAnsiTheme="minorHAnsi" w:cstheme="minorHAnsi"/>
          <w:i/>
          <w:sz w:val="22"/>
          <w:szCs w:val="22"/>
        </w:rPr>
        <w:t xml:space="preserve">– zwiększono o kwotę </w:t>
      </w:r>
      <w:r w:rsidRPr="004937BB">
        <w:rPr>
          <w:rFonts w:asciiTheme="minorHAnsi" w:hAnsiTheme="minorHAnsi" w:cstheme="minorHAnsi"/>
          <w:b/>
          <w:i/>
          <w:sz w:val="22"/>
          <w:szCs w:val="22"/>
        </w:rPr>
        <w:t xml:space="preserve">(+) 1.000,00  </w:t>
      </w:r>
      <w:r w:rsidRPr="004937BB">
        <w:rPr>
          <w:rFonts w:asciiTheme="minorHAnsi" w:hAnsiTheme="minorHAnsi" w:cstheme="minorHAnsi"/>
          <w:i/>
          <w:sz w:val="22"/>
          <w:szCs w:val="22"/>
        </w:rPr>
        <w:t xml:space="preserve">(na podstawie decyzji Wojewody </w:t>
      </w:r>
      <w:r w:rsidRPr="004937BB">
        <w:rPr>
          <w:rFonts w:asciiTheme="minorHAnsi" w:hAnsiTheme="minorHAnsi" w:cstheme="minorHAnsi"/>
          <w:i/>
          <w:sz w:val="22"/>
          <w:szCs w:val="22"/>
        </w:rPr>
        <w:br/>
        <w:t>FB-I.3111.383.2024.6 – o zwiększeniu planu dotacji celowych 2024 na realizację świadczenia pielęgnacyjnego)</w:t>
      </w:r>
    </w:p>
    <w:p w14:paraId="20180174" w14:textId="77777777" w:rsidR="004937BB" w:rsidRPr="004937BB" w:rsidRDefault="004937BB" w:rsidP="004937BB">
      <w:pPr>
        <w:pStyle w:val="Akapitzlist"/>
        <w:numPr>
          <w:ilvl w:val="0"/>
          <w:numId w:val="18"/>
        </w:numPr>
        <w:ind w:left="1607"/>
        <w:jc w:val="both"/>
        <w:rPr>
          <w:rFonts w:asciiTheme="minorHAnsi" w:hAnsiTheme="minorHAnsi" w:cstheme="minorHAnsi"/>
          <w:b/>
          <w:sz w:val="22"/>
          <w:szCs w:val="22"/>
        </w:rPr>
      </w:pPr>
      <w:r w:rsidRPr="004937BB">
        <w:rPr>
          <w:rFonts w:asciiTheme="minorHAnsi" w:hAnsiTheme="minorHAnsi" w:cstheme="minorHAnsi"/>
          <w:sz w:val="22"/>
          <w:szCs w:val="22"/>
        </w:rPr>
        <w:t xml:space="preserve">4210 </w:t>
      </w:r>
      <w:r w:rsidRPr="004937BB">
        <w:rPr>
          <w:rFonts w:asciiTheme="minorHAnsi" w:hAnsiTheme="minorHAnsi" w:cstheme="minorHAnsi"/>
          <w:i/>
          <w:sz w:val="22"/>
          <w:szCs w:val="22"/>
        </w:rPr>
        <w:t xml:space="preserve">– zwiększono o kwotę </w:t>
      </w:r>
      <w:r w:rsidRPr="004937BB">
        <w:rPr>
          <w:rFonts w:asciiTheme="minorHAnsi" w:hAnsiTheme="minorHAnsi" w:cstheme="minorHAnsi"/>
          <w:b/>
          <w:i/>
          <w:sz w:val="22"/>
          <w:szCs w:val="22"/>
        </w:rPr>
        <w:t xml:space="preserve">(+) 15.000,00  </w:t>
      </w:r>
      <w:r w:rsidRPr="004937BB">
        <w:rPr>
          <w:rFonts w:asciiTheme="minorHAnsi" w:hAnsiTheme="minorHAnsi" w:cstheme="minorHAnsi"/>
          <w:i/>
          <w:sz w:val="22"/>
          <w:szCs w:val="22"/>
        </w:rPr>
        <w:t xml:space="preserve">(na podstawie decyzji Wojewody </w:t>
      </w:r>
      <w:r w:rsidRPr="004937BB">
        <w:rPr>
          <w:rFonts w:asciiTheme="minorHAnsi" w:hAnsiTheme="minorHAnsi" w:cstheme="minorHAnsi"/>
          <w:i/>
          <w:sz w:val="22"/>
          <w:szCs w:val="22"/>
        </w:rPr>
        <w:br/>
        <w:t>FB-I.3111.383.2024.6 – o zwiększeniu planu dotacji celowych 2024 na realizację świadczenia pielęgnacyjnego)</w:t>
      </w:r>
    </w:p>
    <w:p w14:paraId="53FC8CEA" w14:textId="77777777" w:rsidR="004937BB" w:rsidRPr="004937BB" w:rsidRDefault="004937BB" w:rsidP="004937BB">
      <w:pPr>
        <w:pStyle w:val="Akapitzlist"/>
        <w:numPr>
          <w:ilvl w:val="0"/>
          <w:numId w:val="16"/>
        </w:numPr>
        <w:rPr>
          <w:rFonts w:asciiTheme="minorHAnsi" w:hAnsiTheme="minorHAnsi" w:cstheme="minorHAnsi"/>
          <w:sz w:val="22"/>
          <w:szCs w:val="22"/>
        </w:rPr>
      </w:pPr>
      <w:r w:rsidRPr="004937BB">
        <w:rPr>
          <w:rFonts w:asciiTheme="minorHAnsi" w:hAnsiTheme="minorHAnsi" w:cstheme="minorHAnsi"/>
          <w:sz w:val="22"/>
          <w:szCs w:val="22"/>
        </w:rPr>
        <w:t>85516</w:t>
      </w:r>
      <w:r w:rsidRPr="004937BB">
        <w:rPr>
          <w:rFonts w:asciiTheme="minorHAnsi" w:hAnsiTheme="minorHAnsi" w:cstheme="minorHAnsi"/>
          <w:b/>
          <w:sz w:val="22"/>
          <w:szCs w:val="22"/>
        </w:rPr>
        <w:t xml:space="preserve"> </w:t>
      </w:r>
      <w:r w:rsidRPr="004937BB">
        <w:rPr>
          <w:rFonts w:asciiTheme="minorHAnsi" w:hAnsiTheme="minorHAnsi" w:cstheme="minorHAnsi"/>
          <w:i/>
          <w:sz w:val="22"/>
          <w:szCs w:val="22"/>
        </w:rPr>
        <w:t xml:space="preserve">System opieki nad dziećmi w wieku do lat 3 </w:t>
      </w:r>
      <w:r w:rsidRPr="004937BB">
        <w:rPr>
          <w:rFonts w:asciiTheme="minorHAnsi" w:hAnsiTheme="minorHAnsi" w:cstheme="minorHAnsi"/>
          <w:b/>
          <w:sz w:val="22"/>
          <w:szCs w:val="22"/>
        </w:rPr>
        <w:t xml:space="preserve"> </w:t>
      </w:r>
      <w:r w:rsidRPr="004937BB">
        <w:rPr>
          <w:rFonts w:asciiTheme="minorHAnsi" w:hAnsiTheme="minorHAnsi" w:cstheme="minorHAnsi"/>
          <w:sz w:val="22"/>
          <w:szCs w:val="22"/>
        </w:rPr>
        <w:t xml:space="preserve">w paragrafach: </w:t>
      </w:r>
    </w:p>
    <w:p w14:paraId="1AB6DBAE" w14:textId="77777777" w:rsidR="004937BB" w:rsidRPr="004937BB" w:rsidRDefault="004937BB" w:rsidP="004937BB">
      <w:pPr>
        <w:pStyle w:val="Akapitzlist"/>
        <w:numPr>
          <w:ilvl w:val="0"/>
          <w:numId w:val="25"/>
        </w:numPr>
        <w:ind w:left="1607"/>
        <w:jc w:val="both"/>
        <w:rPr>
          <w:rFonts w:asciiTheme="minorHAnsi" w:hAnsiTheme="minorHAnsi" w:cstheme="minorHAnsi"/>
          <w:b/>
          <w:sz w:val="22"/>
          <w:szCs w:val="22"/>
        </w:rPr>
      </w:pPr>
      <w:r w:rsidRPr="004937BB">
        <w:rPr>
          <w:rFonts w:asciiTheme="minorHAnsi" w:hAnsiTheme="minorHAnsi" w:cstheme="minorHAnsi"/>
          <w:sz w:val="22"/>
          <w:szCs w:val="22"/>
        </w:rPr>
        <w:t xml:space="preserve">4280 </w:t>
      </w:r>
      <w:r w:rsidRPr="004937BB">
        <w:rPr>
          <w:rFonts w:asciiTheme="minorHAnsi" w:hAnsiTheme="minorHAnsi" w:cstheme="minorHAnsi"/>
          <w:i/>
          <w:sz w:val="22"/>
          <w:szCs w:val="22"/>
        </w:rPr>
        <w:t xml:space="preserve">– zwiększono o kwotę </w:t>
      </w:r>
      <w:r w:rsidRPr="004937BB">
        <w:rPr>
          <w:rFonts w:asciiTheme="minorHAnsi" w:hAnsiTheme="minorHAnsi" w:cstheme="minorHAnsi"/>
          <w:b/>
          <w:i/>
          <w:sz w:val="22"/>
          <w:szCs w:val="22"/>
        </w:rPr>
        <w:t>(+) 127,00 zł</w:t>
      </w:r>
    </w:p>
    <w:p w14:paraId="7416608C" w14:textId="77777777" w:rsidR="004937BB" w:rsidRPr="004937BB" w:rsidRDefault="004937BB" w:rsidP="004937BB">
      <w:pPr>
        <w:pStyle w:val="Akapitzlist"/>
        <w:numPr>
          <w:ilvl w:val="0"/>
          <w:numId w:val="25"/>
        </w:numPr>
        <w:ind w:left="1607"/>
        <w:jc w:val="both"/>
        <w:rPr>
          <w:rFonts w:asciiTheme="minorHAnsi" w:hAnsiTheme="minorHAnsi" w:cstheme="minorHAnsi"/>
          <w:b/>
          <w:sz w:val="22"/>
          <w:szCs w:val="22"/>
        </w:rPr>
      </w:pPr>
      <w:r w:rsidRPr="004937BB">
        <w:rPr>
          <w:rFonts w:asciiTheme="minorHAnsi" w:hAnsiTheme="minorHAnsi" w:cstheme="minorHAnsi"/>
          <w:sz w:val="22"/>
          <w:szCs w:val="22"/>
        </w:rPr>
        <w:t xml:space="preserve">4700 </w:t>
      </w:r>
      <w:r w:rsidRPr="004937BB">
        <w:rPr>
          <w:rFonts w:asciiTheme="minorHAnsi" w:hAnsiTheme="minorHAnsi" w:cstheme="minorHAnsi"/>
          <w:i/>
          <w:sz w:val="22"/>
          <w:szCs w:val="22"/>
        </w:rPr>
        <w:t xml:space="preserve">– zmniejszono o kwotę </w:t>
      </w:r>
      <w:r w:rsidRPr="004937BB">
        <w:rPr>
          <w:rFonts w:asciiTheme="minorHAnsi" w:hAnsiTheme="minorHAnsi" w:cstheme="minorHAnsi"/>
          <w:b/>
          <w:i/>
          <w:sz w:val="22"/>
          <w:szCs w:val="22"/>
        </w:rPr>
        <w:t>(-) 127,00 zł</w:t>
      </w:r>
    </w:p>
    <w:p w14:paraId="1982DFDC" w14:textId="77777777" w:rsidR="004937BB" w:rsidRPr="004937BB" w:rsidRDefault="004937BB" w:rsidP="004937BB">
      <w:pPr>
        <w:pStyle w:val="Akapitzlist"/>
        <w:ind w:left="1607"/>
        <w:jc w:val="both"/>
        <w:rPr>
          <w:rFonts w:asciiTheme="minorHAnsi" w:hAnsiTheme="minorHAnsi" w:cstheme="minorHAnsi"/>
          <w:b/>
          <w:sz w:val="22"/>
          <w:szCs w:val="22"/>
        </w:rPr>
      </w:pPr>
      <w:r w:rsidRPr="004937BB">
        <w:rPr>
          <w:rFonts w:asciiTheme="minorHAnsi" w:hAnsiTheme="minorHAnsi" w:cstheme="minorHAnsi"/>
          <w:sz w:val="22"/>
          <w:szCs w:val="22"/>
        </w:rPr>
        <w:lastRenderedPageBreak/>
        <w:t>Zmiany dokonano na wniosek Dyrektora CUW</w:t>
      </w:r>
    </w:p>
    <w:p w14:paraId="4CD2BE48" w14:textId="77777777" w:rsidR="004937BB" w:rsidRPr="004937BB" w:rsidRDefault="004937BB" w:rsidP="004937BB">
      <w:pPr>
        <w:pStyle w:val="Akapitzlist"/>
        <w:numPr>
          <w:ilvl w:val="0"/>
          <w:numId w:val="16"/>
        </w:numPr>
        <w:rPr>
          <w:rFonts w:asciiTheme="minorHAnsi" w:hAnsiTheme="minorHAnsi" w:cstheme="minorHAnsi"/>
          <w:sz w:val="22"/>
          <w:szCs w:val="22"/>
        </w:rPr>
      </w:pPr>
      <w:r w:rsidRPr="004937BB">
        <w:rPr>
          <w:rFonts w:asciiTheme="minorHAnsi" w:hAnsiTheme="minorHAnsi" w:cstheme="minorHAnsi"/>
          <w:sz w:val="22"/>
          <w:szCs w:val="22"/>
        </w:rPr>
        <w:t>85595</w:t>
      </w:r>
      <w:r w:rsidRPr="004937BB">
        <w:rPr>
          <w:rFonts w:asciiTheme="minorHAnsi" w:hAnsiTheme="minorHAnsi" w:cstheme="minorHAnsi"/>
          <w:b/>
          <w:sz w:val="22"/>
          <w:szCs w:val="22"/>
        </w:rPr>
        <w:t xml:space="preserve"> </w:t>
      </w:r>
      <w:r w:rsidRPr="004937BB">
        <w:rPr>
          <w:rFonts w:asciiTheme="minorHAnsi" w:hAnsiTheme="minorHAnsi" w:cstheme="minorHAnsi"/>
          <w:i/>
          <w:sz w:val="22"/>
          <w:szCs w:val="22"/>
        </w:rPr>
        <w:t xml:space="preserve">Pozostała działalność </w:t>
      </w:r>
      <w:r w:rsidRPr="004937BB">
        <w:rPr>
          <w:rFonts w:asciiTheme="minorHAnsi" w:hAnsiTheme="minorHAnsi" w:cstheme="minorHAnsi"/>
          <w:b/>
          <w:sz w:val="22"/>
          <w:szCs w:val="22"/>
        </w:rPr>
        <w:t xml:space="preserve"> </w:t>
      </w:r>
      <w:r w:rsidRPr="004937BB">
        <w:rPr>
          <w:rFonts w:asciiTheme="minorHAnsi" w:hAnsiTheme="minorHAnsi" w:cstheme="minorHAnsi"/>
          <w:sz w:val="22"/>
          <w:szCs w:val="22"/>
        </w:rPr>
        <w:t xml:space="preserve">w paragrafie: </w:t>
      </w:r>
    </w:p>
    <w:p w14:paraId="4BDAB54F" w14:textId="77777777" w:rsidR="004937BB" w:rsidRPr="004937BB" w:rsidRDefault="004937BB" w:rsidP="004937BB">
      <w:pPr>
        <w:pStyle w:val="Akapitzlist"/>
        <w:numPr>
          <w:ilvl w:val="0"/>
          <w:numId w:val="18"/>
        </w:numPr>
        <w:ind w:left="1607"/>
        <w:rPr>
          <w:rFonts w:asciiTheme="minorHAnsi" w:hAnsiTheme="minorHAnsi" w:cstheme="minorHAnsi"/>
          <w:sz w:val="22"/>
          <w:szCs w:val="22"/>
        </w:rPr>
      </w:pPr>
      <w:r w:rsidRPr="004937BB">
        <w:rPr>
          <w:rFonts w:asciiTheme="minorHAnsi" w:hAnsiTheme="minorHAnsi" w:cstheme="minorHAnsi"/>
          <w:sz w:val="22"/>
          <w:szCs w:val="22"/>
        </w:rPr>
        <w:t xml:space="preserve">4860 </w:t>
      </w:r>
      <w:r w:rsidRPr="004937BB">
        <w:rPr>
          <w:rFonts w:asciiTheme="minorHAnsi" w:hAnsiTheme="minorHAnsi" w:cstheme="minorHAnsi"/>
          <w:i/>
          <w:sz w:val="22"/>
          <w:szCs w:val="22"/>
        </w:rPr>
        <w:t xml:space="preserve">– zwiększono o kwotę </w:t>
      </w:r>
      <w:r w:rsidRPr="004937BB">
        <w:rPr>
          <w:rFonts w:asciiTheme="minorHAnsi" w:hAnsiTheme="minorHAnsi" w:cstheme="minorHAnsi"/>
          <w:b/>
          <w:i/>
          <w:sz w:val="22"/>
          <w:szCs w:val="22"/>
        </w:rPr>
        <w:t xml:space="preserve">(+) 7.268,92  </w:t>
      </w:r>
      <w:r w:rsidRPr="004937BB">
        <w:rPr>
          <w:rFonts w:asciiTheme="minorHAnsi" w:hAnsiTheme="minorHAnsi" w:cstheme="minorHAnsi"/>
          <w:i/>
          <w:sz w:val="22"/>
          <w:szCs w:val="22"/>
        </w:rPr>
        <w:t>z tytułu otrzymanych środków z Funduszu Pomocy (na zadania bieżące w zakresie pomocy obywatelom Ukrainy)- GOPS.</w:t>
      </w:r>
    </w:p>
    <w:p w14:paraId="206A79C8" w14:textId="77777777" w:rsidR="004937BB" w:rsidRPr="004937BB" w:rsidRDefault="004937BB" w:rsidP="004937BB">
      <w:pPr>
        <w:pStyle w:val="Akapitzlist"/>
        <w:ind w:left="1607"/>
        <w:rPr>
          <w:rFonts w:asciiTheme="minorHAnsi" w:hAnsiTheme="minorHAnsi" w:cstheme="minorHAnsi"/>
          <w:sz w:val="22"/>
          <w:szCs w:val="22"/>
        </w:rPr>
      </w:pPr>
    </w:p>
    <w:p w14:paraId="2FCEBE95" w14:textId="77777777" w:rsidR="004937BB" w:rsidRPr="004937BB" w:rsidRDefault="004937BB" w:rsidP="004937BB">
      <w:pPr>
        <w:pStyle w:val="Akapitzlist"/>
        <w:numPr>
          <w:ilvl w:val="0"/>
          <w:numId w:val="15"/>
        </w:numPr>
        <w:ind w:left="567" w:hanging="283"/>
        <w:rPr>
          <w:rFonts w:asciiTheme="minorHAnsi" w:hAnsiTheme="minorHAnsi" w:cstheme="minorHAnsi"/>
          <w:i/>
          <w:sz w:val="22"/>
          <w:szCs w:val="22"/>
        </w:rPr>
      </w:pPr>
      <w:r w:rsidRPr="004937BB">
        <w:rPr>
          <w:rFonts w:asciiTheme="minorHAnsi" w:hAnsiTheme="minorHAnsi" w:cstheme="minorHAnsi"/>
          <w:sz w:val="22"/>
          <w:szCs w:val="22"/>
        </w:rPr>
        <w:t xml:space="preserve">  </w:t>
      </w:r>
      <w:r w:rsidRPr="004937BB">
        <w:rPr>
          <w:rFonts w:asciiTheme="minorHAnsi" w:hAnsiTheme="minorHAnsi" w:cstheme="minorHAnsi"/>
          <w:b/>
          <w:sz w:val="22"/>
          <w:szCs w:val="22"/>
        </w:rPr>
        <w:t xml:space="preserve">W dziale 900 </w:t>
      </w:r>
      <w:r w:rsidRPr="004937BB">
        <w:rPr>
          <w:rFonts w:asciiTheme="minorHAnsi" w:hAnsiTheme="minorHAnsi" w:cstheme="minorHAnsi"/>
          <w:sz w:val="22"/>
          <w:szCs w:val="22"/>
        </w:rPr>
        <w:t xml:space="preserve">Gospodarka komunalna i ochrona środowiska </w:t>
      </w:r>
      <w:r w:rsidRPr="004937BB">
        <w:rPr>
          <w:rFonts w:asciiTheme="minorHAnsi" w:hAnsiTheme="minorHAnsi" w:cstheme="minorHAnsi"/>
          <w:i/>
          <w:sz w:val="22"/>
          <w:szCs w:val="22"/>
        </w:rPr>
        <w:t xml:space="preserve"> </w:t>
      </w:r>
      <w:r w:rsidRPr="004937BB">
        <w:rPr>
          <w:rFonts w:asciiTheme="minorHAnsi" w:hAnsiTheme="minorHAnsi" w:cstheme="minorHAnsi"/>
          <w:b/>
          <w:i/>
          <w:sz w:val="22"/>
          <w:szCs w:val="22"/>
        </w:rPr>
        <w:t xml:space="preserve">dokonano przesunięcia     </w:t>
      </w:r>
      <w:r w:rsidRPr="004937BB">
        <w:rPr>
          <w:rFonts w:asciiTheme="minorHAnsi" w:hAnsiTheme="minorHAnsi" w:cstheme="minorHAnsi"/>
          <w:sz w:val="22"/>
          <w:szCs w:val="22"/>
        </w:rPr>
        <w:t>wydatków bieżących w ramach realizowanych zadań</w:t>
      </w:r>
      <w:r w:rsidRPr="004937BB">
        <w:rPr>
          <w:rFonts w:asciiTheme="minorHAnsi" w:hAnsiTheme="minorHAnsi" w:cstheme="minorHAnsi"/>
          <w:b/>
          <w:i/>
          <w:sz w:val="22"/>
          <w:szCs w:val="22"/>
        </w:rPr>
        <w:t xml:space="preserve">  (+/-)</w:t>
      </w:r>
      <w:r w:rsidRPr="004937BB">
        <w:rPr>
          <w:rFonts w:asciiTheme="minorHAnsi" w:hAnsiTheme="minorHAnsi" w:cstheme="minorHAnsi"/>
          <w:sz w:val="22"/>
          <w:szCs w:val="22"/>
        </w:rPr>
        <w:t xml:space="preserve">  na  kwotę:       </w:t>
      </w:r>
      <w:r w:rsidRPr="004937BB">
        <w:rPr>
          <w:rFonts w:asciiTheme="minorHAnsi" w:hAnsiTheme="minorHAnsi" w:cstheme="minorHAnsi"/>
          <w:b/>
          <w:i/>
          <w:sz w:val="22"/>
          <w:szCs w:val="22"/>
        </w:rPr>
        <w:t xml:space="preserve">                </w:t>
      </w:r>
      <w:r w:rsidRPr="004937BB">
        <w:rPr>
          <w:rFonts w:asciiTheme="minorHAnsi" w:hAnsiTheme="minorHAnsi" w:cstheme="minorHAnsi"/>
          <w:b/>
          <w:sz w:val="22"/>
          <w:szCs w:val="22"/>
        </w:rPr>
        <w:t xml:space="preserve">14.056,00 zł                                                                                             </w:t>
      </w:r>
      <w:r w:rsidRPr="004937BB">
        <w:rPr>
          <w:rFonts w:asciiTheme="minorHAnsi" w:hAnsiTheme="minorHAnsi" w:cstheme="minorHAnsi"/>
          <w:sz w:val="22"/>
          <w:szCs w:val="22"/>
        </w:rPr>
        <w:t>w rozdziale:</w:t>
      </w:r>
    </w:p>
    <w:p w14:paraId="29721433" w14:textId="77777777" w:rsidR="004937BB" w:rsidRPr="004937BB" w:rsidRDefault="004937BB" w:rsidP="004937BB">
      <w:pPr>
        <w:pStyle w:val="Akapitzlist"/>
        <w:numPr>
          <w:ilvl w:val="0"/>
          <w:numId w:val="26"/>
        </w:numPr>
        <w:ind w:left="1276" w:hanging="425"/>
        <w:rPr>
          <w:rFonts w:asciiTheme="minorHAnsi" w:hAnsiTheme="minorHAnsi" w:cstheme="minorHAnsi"/>
          <w:sz w:val="22"/>
          <w:szCs w:val="22"/>
        </w:rPr>
      </w:pPr>
      <w:r w:rsidRPr="004937BB">
        <w:rPr>
          <w:rFonts w:asciiTheme="minorHAnsi" w:hAnsiTheme="minorHAnsi" w:cstheme="minorHAnsi"/>
          <w:sz w:val="22"/>
          <w:szCs w:val="22"/>
        </w:rPr>
        <w:t xml:space="preserve">90002 </w:t>
      </w:r>
      <w:r w:rsidRPr="004937BB">
        <w:rPr>
          <w:rFonts w:asciiTheme="minorHAnsi" w:hAnsiTheme="minorHAnsi" w:cstheme="minorHAnsi"/>
          <w:i/>
          <w:sz w:val="22"/>
          <w:szCs w:val="22"/>
        </w:rPr>
        <w:t xml:space="preserve">Gospodarka odpadami </w:t>
      </w:r>
      <w:r w:rsidRPr="004937BB">
        <w:rPr>
          <w:rFonts w:asciiTheme="minorHAnsi" w:hAnsiTheme="minorHAnsi" w:cstheme="minorHAnsi"/>
          <w:b/>
          <w:sz w:val="22"/>
          <w:szCs w:val="22"/>
        </w:rPr>
        <w:t xml:space="preserve"> </w:t>
      </w:r>
      <w:r w:rsidRPr="004937BB">
        <w:rPr>
          <w:rFonts w:asciiTheme="minorHAnsi" w:hAnsiTheme="minorHAnsi" w:cstheme="minorHAnsi"/>
          <w:sz w:val="22"/>
          <w:szCs w:val="22"/>
        </w:rPr>
        <w:t>w paragrafach</w:t>
      </w:r>
      <w:r w:rsidRPr="004937BB">
        <w:rPr>
          <w:rFonts w:asciiTheme="minorHAnsi" w:hAnsiTheme="minorHAnsi" w:cstheme="minorHAnsi"/>
          <w:b/>
          <w:sz w:val="22"/>
          <w:szCs w:val="22"/>
        </w:rPr>
        <w:t xml:space="preserve">: </w:t>
      </w:r>
    </w:p>
    <w:p w14:paraId="187DB99A" w14:textId="77777777" w:rsidR="004937BB" w:rsidRPr="004937BB" w:rsidRDefault="004937BB" w:rsidP="004937BB">
      <w:pPr>
        <w:pStyle w:val="Akapitzlist"/>
        <w:numPr>
          <w:ilvl w:val="0"/>
          <w:numId w:val="14"/>
        </w:numPr>
        <w:rPr>
          <w:rFonts w:asciiTheme="minorHAnsi" w:hAnsiTheme="minorHAnsi" w:cstheme="minorHAnsi"/>
          <w:sz w:val="22"/>
          <w:szCs w:val="22"/>
        </w:rPr>
      </w:pPr>
      <w:r w:rsidRPr="004937BB">
        <w:rPr>
          <w:rFonts w:asciiTheme="minorHAnsi" w:hAnsiTheme="minorHAnsi" w:cstheme="minorHAnsi"/>
          <w:sz w:val="22"/>
          <w:szCs w:val="22"/>
        </w:rPr>
        <w:t xml:space="preserve">4210– zwiększono o kwotę </w:t>
      </w:r>
      <w:r w:rsidRPr="004937BB">
        <w:rPr>
          <w:rFonts w:asciiTheme="minorHAnsi" w:hAnsiTheme="minorHAnsi" w:cstheme="minorHAnsi"/>
          <w:b/>
          <w:i/>
          <w:sz w:val="22"/>
          <w:szCs w:val="22"/>
        </w:rPr>
        <w:t xml:space="preserve">(+) 5.250,00 </w:t>
      </w:r>
      <w:r w:rsidRPr="004937BB">
        <w:rPr>
          <w:rFonts w:asciiTheme="minorHAnsi" w:hAnsiTheme="minorHAnsi" w:cstheme="minorHAnsi"/>
          <w:i/>
          <w:sz w:val="22"/>
          <w:szCs w:val="22"/>
        </w:rPr>
        <w:t>zmiana dotyczy bieżących działań Wydziału</w:t>
      </w:r>
    </w:p>
    <w:p w14:paraId="2A4610F4" w14:textId="77777777" w:rsidR="004937BB" w:rsidRPr="004937BB" w:rsidRDefault="004937BB" w:rsidP="004937BB">
      <w:pPr>
        <w:pStyle w:val="Akapitzlist"/>
        <w:numPr>
          <w:ilvl w:val="0"/>
          <w:numId w:val="14"/>
        </w:numPr>
        <w:rPr>
          <w:rFonts w:asciiTheme="minorHAnsi" w:hAnsiTheme="minorHAnsi" w:cstheme="minorHAnsi"/>
          <w:sz w:val="22"/>
          <w:szCs w:val="22"/>
        </w:rPr>
      </w:pPr>
      <w:r w:rsidRPr="004937BB">
        <w:rPr>
          <w:rFonts w:asciiTheme="minorHAnsi" w:hAnsiTheme="minorHAnsi" w:cstheme="minorHAnsi"/>
          <w:sz w:val="22"/>
          <w:szCs w:val="22"/>
        </w:rPr>
        <w:t xml:space="preserve">4410 – zmniejszono o kwotę </w:t>
      </w:r>
      <w:r w:rsidRPr="004937BB">
        <w:rPr>
          <w:rFonts w:asciiTheme="minorHAnsi" w:hAnsiTheme="minorHAnsi" w:cstheme="minorHAnsi"/>
          <w:b/>
          <w:i/>
          <w:sz w:val="22"/>
          <w:szCs w:val="22"/>
        </w:rPr>
        <w:t xml:space="preserve">(-) 1.500,00 </w:t>
      </w:r>
      <w:r w:rsidRPr="004937BB">
        <w:rPr>
          <w:rFonts w:asciiTheme="minorHAnsi" w:hAnsiTheme="minorHAnsi" w:cstheme="minorHAnsi"/>
          <w:i/>
          <w:sz w:val="22"/>
          <w:szCs w:val="22"/>
        </w:rPr>
        <w:t>zmiana j.w.</w:t>
      </w:r>
    </w:p>
    <w:p w14:paraId="5D052978" w14:textId="77777777" w:rsidR="004937BB" w:rsidRPr="004937BB" w:rsidRDefault="004937BB" w:rsidP="004937BB">
      <w:pPr>
        <w:pStyle w:val="Akapitzlist"/>
        <w:numPr>
          <w:ilvl w:val="0"/>
          <w:numId w:val="14"/>
        </w:numPr>
        <w:rPr>
          <w:rFonts w:asciiTheme="minorHAnsi" w:hAnsiTheme="minorHAnsi" w:cstheme="minorHAnsi"/>
          <w:sz w:val="22"/>
          <w:szCs w:val="22"/>
        </w:rPr>
      </w:pPr>
      <w:r w:rsidRPr="004937BB">
        <w:rPr>
          <w:rFonts w:asciiTheme="minorHAnsi" w:hAnsiTheme="minorHAnsi" w:cstheme="minorHAnsi"/>
          <w:sz w:val="22"/>
          <w:szCs w:val="22"/>
        </w:rPr>
        <w:t xml:space="preserve">4430 – zmniejszono o kwotę </w:t>
      </w:r>
      <w:r w:rsidRPr="004937BB">
        <w:rPr>
          <w:rFonts w:asciiTheme="minorHAnsi" w:hAnsiTheme="minorHAnsi" w:cstheme="minorHAnsi"/>
          <w:b/>
          <w:i/>
          <w:sz w:val="22"/>
          <w:szCs w:val="22"/>
        </w:rPr>
        <w:t xml:space="preserve">(-) 2.000,00 </w:t>
      </w:r>
      <w:r w:rsidRPr="004937BB">
        <w:rPr>
          <w:rFonts w:asciiTheme="minorHAnsi" w:hAnsiTheme="minorHAnsi" w:cstheme="minorHAnsi"/>
          <w:i/>
          <w:sz w:val="22"/>
          <w:szCs w:val="22"/>
        </w:rPr>
        <w:t>zmiana j.w.</w:t>
      </w:r>
    </w:p>
    <w:p w14:paraId="2A14CFB7" w14:textId="77777777" w:rsidR="004937BB" w:rsidRPr="004937BB" w:rsidRDefault="004937BB" w:rsidP="004937BB">
      <w:pPr>
        <w:pStyle w:val="Akapitzlist"/>
        <w:numPr>
          <w:ilvl w:val="0"/>
          <w:numId w:val="14"/>
        </w:numPr>
        <w:rPr>
          <w:rFonts w:asciiTheme="minorHAnsi" w:hAnsiTheme="minorHAnsi" w:cstheme="minorHAnsi"/>
          <w:sz w:val="22"/>
          <w:szCs w:val="22"/>
        </w:rPr>
      </w:pPr>
      <w:r w:rsidRPr="004937BB">
        <w:rPr>
          <w:rFonts w:asciiTheme="minorHAnsi" w:hAnsiTheme="minorHAnsi" w:cstheme="minorHAnsi"/>
          <w:sz w:val="22"/>
          <w:szCs w:val="22"/>
        </w:rPr>
        <w:t xml:space="preserve">4700 – zmniejszono o kwotę </w:t>
      </w:r>
      <w:r w:rsidRPr="004937BB">
        <w:rPr>
          <w:rFonts w:asciiTheme="minorHAnsi" w:hAnsiTheme="minorHAnsi" w:cstheme="minorHAnsi"/>
          <w:b/>
          <w:i/>
          <w:sz w:val="22"/>
          <w:szCs w:val="22"/>
        </w:rPr>
        <w:t xml:space="preserve">(-) 1.750,00 </w:t>
      </w:r>
      <w:r w:rsidRPr="004937BB">
        <w:rPr>
          <w:rFonts w:asciiTheme="minorHAnsi" w:hAnsiTheme="minorHAnsi" w:cstheme="minorHAnsi"/>
          <w:i/>
          <w:sz w:val="22"/>
          <w:szCs w:val="22"/>
        </w:rPr>
        <w:t>zmiana j.w.</w:t>
      </w:r>
    </w:p>
    <w:p w14:paraId="7B716144" w14:textId="77777777" w:rsidR="004937BB" w:rsidRPr="004937BB" w:rsidRDefault="004937BB" w:rsidP="004937BB">
      <w:pPr>
        <w:pStyle w:val="Akapitzlist"/>
        <w:ind w:left="1778"/>
        <w:rPr>
          <w:rFonts w:asciiTheme="minorHAnsi" w:hAnsiTheme="minorHAnsi" w:cstheme="minorHAnsi"/>
          <w:sz w:val="22"/>
          <w:szCs w:val="22"/>
        </w:rPr>
      </w:pPr>
    </w:p>
    <w:p w14:paraId="47AD59F9" w14:textId="77777777" w:rsidR="004937BB" w:rsidRPr="004937BB" w:rsidRDefault="004937BB" w:rsidP="004937BB">
      <w:pPr>
        <w:pStyle w:val="Akapitzlist"/>
        <w:ind w:left="1778"/>
        <w:rPr>
          <w:rFonts w:asciiTheme="minorHAnsi" w:hAnsiTheme="minorHAnsi" w:cstheme="minorHAnsi"/>
          <w:sz w:val="22"/>
          <w:szCs w:val="22"/>
        </w:rPr>
      </w:pPr>
    </w:p>
    <w:p w14:paraId="6061916D" w14:textId="77777777" w:rsidR="004937BB" w:rsidRPr="004937BB" w:rsidRDefault="004937BB" w:rsidP="004937BB">
      <w:pPr>
        <w:pStyle w:val="Akapitzlist"/>
        <w:numPr>
          <w:ilvl w:val="0"/>
          <w:numId w:val="15"/>
        </w:numPr>
        <w:rPr>
          <w:rFonts w:asciiTheme="minorHAnsi" w:hAnsiTheme="minorHAnsi" w:cstheme="minorHAnsi"/>
          <w:b/>
          <w:sz w:val="22"/>
          <w:szCs w:val="22"/>
        </w:rPr>
      </w:pPr>
      <w:r w:rsidRPr="004937BB">
        <w:rPr>
          <w:rFonts w:asciiTheme="minorHAnsi" w:hAnsiTheme="minorHAnsi" w:cstheme="minorHAnsi"/>
          <w:b/>
          <w:sz w:val="22"/>
          <w:szCs w:val="22"/>
        </w:rPr>
        <w:t xml:space="preserve">W dziale 921 </w:t>
      </w:r>
      <w:r w:rsidRPr="004937BB">
        <w:rPr>
          <w:rFonts w:asciiTheme="minorHAnsi" w:hAnsiTheme="minorHAnsi" w:cstheme="minorHAnsi"/>
          <w:sz w:val="22"/>
          <w:szCs w:val="22"/>
        </w:rPr>
        <w:t xml:space="preserve">Kultura i ochrona dziedzictwa narodowego  </w:t>
      </w:r>
      <w:r w:rsidRPr="004937BB">
        <w:rPr>
          <w:rFonts w:asciiTheme="minorHAnsi" w:hAnsiTheme="minorHAnsi" w:cstheme="minorHAnsi"/>
          <w:b/>
          <w:i/>
          <w:sz w:val="22"/>
          <w:szCs w:val="22"/>
        </w:rPr>
        <w:t>zwiększa się</w:t>
      </w:r>
      <w:r w:rsidRPr="004937BB">
        <w:rPr>
          <w:rFonts w:asciiTheme="minorHAnsi" w:hAnsiTheme="minorHAnsi" w:cstheme="minorHAnsi"/>
          <w:b/>
          <w:sz w:val="22"/>
          <w:szCs w:val="22"/>
        </w:rPr>
        <w:t xml:space="preserve"> </w:t>
      </w:r>
      <w:r w:rsidRPr="004937BB">
        <w:rPr>
          <w:rFonts w:asciiTheme="minorHAnsi" w:hAnsiTheme="minorHAnsi" w:cstheme="minorHAnsi"/>
          <w:sz w:val="22"/>
          <w:szCs w:val="22"/>
        </w:rPr>
        <w:t>wydatki o kwotę :</w:t>
      </w:r>
      <w:r w:rsidRPr="004937BB">
        <w:rPr>
          <w:rFonts w:asciiTheme="minorHAnsi" w:hAnsiTheme="minorHAnsi" w:cstheme="minorHAnsi"/>
          <w:sz w:val="22"/>
          <w:szCs w:val="22"/>
        </w:rPr>
        <w:tab/>
      </w:r>
      <w:r w:rsidRPr="004937BB">
        <w:rPr>
          <w:rFonts w:asciiTheme="minorHAnsi" w:hAnsiTheme="minorHAnsi" w:cstheme="minorHAnsi"/>
          <w:sz w:val="22"/>
          <w:szCs w:val="22"/>
        </w:rPr>
        <w:tab/>
      </w:r>
      <w:r w:rsidRPr="004937BB">
        <w:rPr>
          <w:rFonts w:asciiTheme="minorHAnsi" w:hAnsiTheme="minorHAnsi" w:cstheme="minorHAnsi"/>
          <w:sz w:val="22"/>
          <w:szCs w:val="22"/>
        </w:rPr>
        <w:tab/>
      </w:r>
      <w:r w:rsidRPr="004937BB">
        <w:rPr>
          <w:rFonts w:asciiTheme="minorHAnsi" w:hAnsiTheme="minorHAnsi" w:cstheme="minorHAnsi"/>
          <w:sz w:val="22"/>
          <w:szCs w:val="22"/>
        </w:rPr>
        <w:tab/>
      </w:r>
      <w:r w:rsidRPr="004937BB">
        <w:rPr>
          <w:rFonts w:asciiTheme="minorHAnsi" w:hAnsiTheme="minorHAnsi" w:cstheme="minorHAnsi"/>
          <w:sz w:val="22"/>
          <w:szCs w:val="22"/>
        </w:rPr>
        <w:tab/>
      </w:r>
      <w:r w:rsidRPr="004937BB">
        <w:rPr>
          <w:rFonts w:asciiTheme="minorHAnsi" w:hAnsiTheme="minorHAnsi" w:cstheme="minorHAnsi"/>
          <w:sz w:val="22"/>
          <w:szCs w:val="22"/>
        </w:rPr>
        <w:tab/>
      </w:r>
      <w:r w:rsidRPr="004937BB">
        <w:rPr>
          <w:rFonts w:asciiTheme="minorHAnsi" w:hAnsiTheme="minorHAnsi" w:cstheme="minorHAnsi"/>
          <w:sz w:val="22"/>
          <w:szCs w:val="22"/>
        </w:rPr>
        <w:tab/>
        <w:t xml:space="preserve">                                                                            </w:t>
      </w:r>
      <w:r w:rsidRPr="004937BB">
        <w:rPr>
          <w:rFonts w:asciiTheme="minorHAnsi" w:hAnsiTheme="minorHAnsi" w:cstheme="minorHAnsi"/>
          <w:b/>
          <w:sz w:val="22"/>
          <w:szCs w:val="22"/>
        </w:rPr>
        <w:t xml:space="preserve"> 6.000,00 zł</w:t>
      </w:r>
    </w:p>
    <w:p w14:paraId="1A14F8FD" w14:textId="77777777" w:rsidR="004937BB" w:rsidRPr="004937BB" w:rsidRDefault="004937BB" w:rsidP="004937BB">
      <w:pPr>
        <w:pStyle w:val="Akapitzlist"/>
        <w:ind w:left="502"/>
        <w:rPr>
          <w:rFonts w:asciiTheme="minorHAnsi" w:hAnsiTheme="minorHAnsi" w:cstheme="minorHAnsi"/>
          <w:sz w:val="22"/>
          <w:szCs w:val="22"/>
        </w:rPr>
      </w:pPr>
      <w:r w:rsidRPr="004937BB">
        <w:rPr>
          <w:rFonts w:asciiTheme="minorHAnsi" w:hAnsiTheme="minorHAnsi" w:cstheme="minorHAnsi"/>
          <w:sz w:val="22"/>
          <w:szCs w:val="22"/>
        </w:rPr>
        <w:t xml:space="preserve">      Zmiana została wprowadzona w rozdziałach:</w:t>
      </w:r>
    </w:p>
    <w:p w14:paraId="31A0B516" w14:textId="77777777" w:rsidR="004937BB" w:rsidRPr="004937BB" w:rsidRDefault="004937BB" w:rsidP="004937BB">
      <w:pPr>
        <w:pStyle w:val="Akapitzlist"/>
        <w:numPr>
          <w:ilvl w:val="0"/>
          <w:numId w:val="16"/>
        </w:numPr>
        <w:rPr>
          <w:rFonts w:asciiTheme="minorHAnsi" w:hAnsiTheme="minorHAnsi" w:cstheme="minorHAnsi"/>
          <w:sz w:val="22"/>
          <w:szCs w:val="22"/>
        </w:rPr>
      </w:pPr>
      <w:r w:rsidRPr="004937BB">
        <w:rPr>
          <w:rFonts w:asciiTheme="minorHAnsi" w:hAnsiTheme="minorHAnsi" w:cstheme="minorHAnsi"/>
          <w:sz w:val="22"/>
          <w:szCs w:val="22"/>
        </w:rPr>
        <w:t xml:space="preserve">92109 </w:t>
      </w:r>
      <w:r w:rsidRPr="004937BB">
        <w:rPr>
          <w:rFonts w:asciiTheme="minorHAnsi" w:hAnsiTheme="minorHAnsi" w:cstheme="minorHAnsi"/>
          <w:i/>
          <w:sz w:val="22"/>
          <w:szCs w:val="22"/>
        </w:rPr>
        <w:t xml:space="preserve">Domy i ośrodki kultury, świetlice kluby </w:t>
      </w:r>
      <w:r w:rsidRPr="004937BB">
        <w:rPr>
          <w:rFonts w:asciiTheme="minorHAnsi" w:hAnsiTheme="minorHAnsi" w:cstheme="minorHAnsi"/>
          <w:b/>
          <w:sz w:val="22"/>
          <w:szCs w:val="22"/>
        </w:rPr>
        <w:t xml:space="preserve"> </w:t>
      </w:r>
      <w:r w:rsidRPr="004937BB">
        <w:rPr>
          <w:rFonts w:asciiTheme="minorHAnsi" w:hAnsiTheme="minorHAnsi" w:cstheme="minorHAnsi"/>
          <w:sz w:val="22"/>
          <w:szCs w:val="22"/>
        </w:rPr>
        <w:t>w paragrafie:</w:t>
      </w:r>
      <w:r w:rsidRPr="004937BB">
        <w:rPr>
          <w:rFonts w:asciiTheme="minorHAnsi" w:hAnsiTheme="minorHAnsi" w:cstheme="minorHAnsi"/>
          <w:b/>
          <w:sz w:val="22"/>
          <w:szCs w:val="22"/>
        </w:rPr>
        <w:t xml:space="preserve"> </w:t>
      </w:r>
    </w:p>
    <w:p w14:paraId="7D4FE927" w14:textId="77777777" w:rsidR="004937BB" w:rsidRPr="004937BB" w:rsidRDefault="004937BB" w:rsidP="004937BB">
      <w:pPr>
        <w:pStyle w:val="Akapitzlist"/>
        <w:numPr>
          <w:ilvl w:val="0"/>
          <w:numId w:val="18"/>
        </w:numPr>
        <w:ind w:left="1607"/>
        <w:jc w:val="both"/>
        <w:rPr>
          <w:rFonts w:asciiTheme="minorHAnsi" w:hAnsiTheme="minorHAnsi" w:cstheme="minorHAnsi"/>
          <w:sz w:val="22"/>
          <w:szCs w:val="22"/>
        </w:rPr>
      </w:pPr>
      <w:r w:rsidRPr="004937BB">
        <w:rPr>
          <w:rFonts w:asciiTheme="minorHAnsi" w:hAnsiTheme="minorHAnsi" w:cstheme="minorHAnsi"/>
          <w:sz w:val="22"/>
          <w:szCs w:val="22"/>
        </w:rPr>
        <w:t xml:space="preserve">4210 </w:t>
      </w:r>
      <w:r w:rsidRPr="004937BB">
        <w:rPr>
          <w:rFonts w:asciiTheme="minorHAnsi" w:hAnsiTheme="minorHAnsi" w:cstheme="minorHAnsi"/>
          <w:i/>
          <w:sz w:val="22"/>
          <w:szCs w:val="22"/>
        </w:rPr>
        <w:t xml:space="preserve">– zwiększono o kwotę </w:t>
      </w:r>
      <w:r w:rsidRPr="004937BB">
        <w:rPr>
          <w:rFonts w:asciiTheme="minorHAnsi" w:hAnsiTheme="minorHAnsi" w:cstheme="minorHAnsi"/>
          <w:b/>
          <w:i/>
          <w:sz w:val="22"/>
          <w:szCs w:val="22"/>
        </w:rPr>
        <w:t xml:space="preserve">(+) 4.000,00 zł  </w:t>
      </w:r>
      <w:r w:rsidRPr="004937BB">
        <w:rPr>
          <w:rFonts w:asciiTheme="minorHAnsi" w:hAnsiTheme="minorHAnsi" w:cstheme="minorHAnsi"/>
          <w:i/>
          <w:sz w:val="22"/>
          <w:szCs w:val="22"/>
        </w:rPr>
        <w:t>na wniosek sołectwa Owieczki – środki funduszu sołeckiego</w:t>
      </w:r>
    </w:p>
    <w:p w14:paraId="7DB0670A" w14:textId="77777777" w:rsidR="004937BB" w:rsidRPr="004937BB" w:rsidRDefault="004937BB" w:rsidP="004937BB">
      <w:pPr>
        <w:pStyle w:val="Akapitzlist"/>
        <w:numPr>
          <w:ilvl w:val="0"/>
          <w:numId w:val="16"/>
        </w:numPr>
        <w:rPr>
          <w:rFonts w:asciiTheme="minorHAnsi" w:hAnsiTheme="minorHAnsi" w:cstheme="minorHAnsi"/>
          <w:sz w:val="22"/>
          <w:szCs w:val="22"/>
        </w:rPr>
      </w:pPr>
      <w:r w:rsidRPr="004937BB">
        <w:rPr>
          <w:rFonts w:asciiTheme="minorHAnsi" w:hAnsiTheme="minorHAnsi" w:cstheme="minorHAnsi"/>
          <w:sz w:val="22"/>
          <w:szCs w:val="22"/>
        </w:rPr>
        <w:t>92195 Pozostała działalność</w:t>
      </w:r>
      <w:r w:rsidRPr="004937BB">
        <w:rPr>
          <w:rFonts w:asciiTheme="minorHAnsi" w:hAnsiTheme="minorHAnsi" w:cstheme="minorHAnsi"/>
          <w:i/>
          <w:sz w:val="22"/>
          <w:szCs w:val="22"/>
        </w:rPr>
        <w:t xml:space="preserve"> </w:t>
      </w:r>
      <w:r w:rsidRPr="004937BB">
        <w:rPr>
          <w:rFonts w:asciiTheme="minorHAnsi" w:hAnsiTheme="minorHAnsi" w:cstheme="minorHAnsi"/>
          <w:b/>
          <w:sz w:val="22"/>
          <w:szCs w:val="22"/>
        </w:rPr>
        <w:t xml:space="preserve"> </w:t>
      </w:r>
      <w:r w:rsidRPr="004937BB">
        <w:rPr>
          <w:rFonts w:asciiTheme="minorHAnsi" w:hAnsiTheme="minorHAnsi" w:cstheme="minorHAnsi"/>
          <w:sz w:val="22"/>
          <w:szCs w:val="22"/>
        </w:rPr>
        <w:t>w paragrafach:</w:t>
      </w:r>
      <w:r w:rsidRPr="004937BB">
        <w:rPr>
          <w:rFonts w:asciiTheme="minorHAnsi" w:hAnsiTheme="minorHAnsi" w:cstheme="minorHAnsi"/>
          <w:b/>
          <w:sz w:val="22"/>
          <w:szCs w:val="22"/>
        </w:rPr>
        <w:t xml:space="preserve"> </w:t>
      </w:r>
    </w:p>
    <w:p w14:paraId="736DDDCB" w14:textId="77777777" w:rsidR="004937BB" w:rsidRPr="004937BB" w:rsidRDefault="004937BB" w:rsidP="004937BB">
      <w:pPr>
        <w:pStyle w:val="Akapitzlist"/>
        <w:numPr>
          <w:ilvl w:val="0"/>
          <w:numId w:val="18"/>
        </w:numPr>
        <w:ind w:left="1607"/>
        <w:jc w:val="both"/>
        <w:rPr>
          <w:rFonts w:asciiTheme="minorHAnsi" w:hAnsiTheme="minorHAnsi" w:cstheme="minorHAnsi"/>
          <w:sz w:val="22"/>
          <w:szCs w:val="22"/>
        </w:rPr>
      </w:pPr>
      <w:r w:rsidRPr="004937BB">
        <w:rPr>
          <w:rFonts w:asciiTheme="minorHAnsi" w:hAnsiTheme="minorHAnsi" w:cstheme="minorHAnsi"/>
          <w:sz w:val="22"/>
          <w:szCs w:val="22"/>
        </w:rPr>
        <w:t xml:space="preserve">4210 </w:t>
      </w:r>
      <w:r w:rsidRPr="004937BB">
        <w:rPr>
          <w:rFonts w:asciiTheme="minorHAnsi" w:hAnsiTheme="minorHAnsi" w:cstheme="minorHAnsi"/>
          <w:i/>
          <w:sz w:val="22"/>
          <w:szCs w:val="22"/>
        </w:rPr>
        <w:t xml:space="preserve">– zwiększono o kwotę </w:t>
      </w:r>
      <w:r w:rsidRPr="004937BB">
        <w:rPr>
          <w:rFonts w:asciiTheme="minorHAnsi" w:hAnsiTheme="minorHAnsi" w:cstheme="minorHAnsi"/>
          <w:b/>
          <w:i/>
          <w:sz w:val="22"/>
          <w:szCs w:val="22"/>
        </w:rPr>
        <w:t xml:space="preserve">(+) 1.000,00 zł  </w:t>
      </w:r>
      <w:r w:rsidRPr="004937BB">
        <w:rPr>
          <w:rFonts w:asciiTheme="minorHAnsi" w:hAnsiTheme="minorHAnsi" w:cstheme="minorHAnsi"/>
          <w:i/>
          <w:sz w:val="22"/>
          <w:szCs w:val="22"/>
        </w:rPr>
        <w:t>na wniosek sołectwa Owieczki – środki funduszu sołeckiego</w:t>
      </w:r>
    </w:p>
    <w:p w14:paraId="58E2BBFE" w14:textId="77777777" w:rsidR="004937BB" w:rsidRPr="004937BB" w:rsidRDefault="004937BB" w:rsidP="004937BB">
      <w:pPr>
        <w:pStyle w:val="Akapitzlist"/>
        <w:numPr>
          <w:ilvl w:val="0"/>
          <w:numId w:val="18"/>
        </w:numPr>
        <w:ind w:left="1607"/>
        <w:jc w:val="both"/>
        <w:rPr>
          <w:rFonts w:asciiTheme="minorHAnsi" w:hAnsiTheme="minorHAnsi" w:cstheme="minorHAnsi"/>
          <w:sz w:val="22"/>
          <w:szCs w:val="22"/>
        </w:rPr>
      </w:pPr>
      <w:r w:rsidRPr="004937BB">
        <w:rPr>
          <w:rFonts w:asciiTheme="minorHAnsi" w:hAnsiTheme="minorHAnsi" w:cstheme="minorHAnsi"/>
          <w:sz w:val="22"/>
          <w:szCs w:val="22"/>
        </w:rPr>
        <w:t xml:space="preserve">4220 </w:t>
      </w:r>
      <w:r w:rsidRPr="004937BB">
        <w:rPr>
          <w:rFonts w:asciiTheme="minorHAnsi" w:hAnsiTheme="minorHAnsi" w:cstheme="minorHAnsi"/>
          <w:i/>
          <w:sz w:val="22"/>
          <w:szCs w:val="22"/>
        </w:rPr>
        <w:t xml:space="preserve">– zwiększono o kwotę </w:t>
      </w:r>
      <w:r w:rsidRPr="004937BB">
        <w:rPr>
          <w:rFonts w:asciiTheme="minorHAnsi" w:hAnsiTheme="minorHAnsi" w:cstheme="minorHAnsi"/>
          <w:b/>
          <w:i/>
          <w:sz w:val="22"/>
          <w:szCs w:val="22"/>
        </w:rPr>
        <w:t xml:space="preserve">(+) 1.000,00 zł  </w:t>
      </w:r>
      <w:r w:rsidRPr="004937BB">
        <w:rPr>
          <w:rFonts w:asciiTheme="minorHAnsi" w:hAnsiTheme="minorHAnsi" w:cstheme="minorHAnsi"/>
          <w:i/>
          <w:sz w:val="22"/>
          <w:szCs w:val="22"/>
        </w:rPr>
        <w:t>na wniosek sołectwa Owieczki – środki funduszu sołeckiego</w:t>
      </w:r>
    </w:p>
    <w:p w14:paraId="0D52D3DF" w14:textId="77777777" w:rsidR="004937BB" w:rsidRPr="004937BB" w:rsidRDefault="004937BB" w:rsidP="004937BB">
      <w:pPr>
        <w:rPr>
          <w:rFonts w:asciiTheme="minorHAnsi" w:hAnsiTheme="minorHAnsi" w:cstheme="minorHAnsi"/>
          <w:sz w:val="22"/>
          <w:szCs w:val="22"/>
        </w:rPr>
      </w:pPr>
    </w:p>
    <w:p w14:paraId="3D96C843" w14:textId="77777777" w:rsidR="004937BB" w:rsidRPr="004937BB" w:rsidRDefault="004937BB" w:rsidP="004937BB">
      <w:pPr>
        <w:rPr>
          <w:rFonts w:asciiTheme="minorHAnsi" w:hAnsiTheme="minorHAnsi" w:cstheme="minorHAnsi"/>
          <w:sz w:val="22"/>
          <w:szCs w:val="22"/>
        </w:rPr>
      </w:pPr>
    </w:p>
    <w:p w14:paraId="5C8D794C" w14:textId="77777777" w:rsidR="004937BB" w:rsidRPr="00616685" w:rsidRDefault="004937BB" w:rsidP="004937BB">
      <w:pPr>
        <w:jc w:val="both"/>
        <w:rPr>
          <w:rStyle w:val="Wyrnienieintensywne"/>
          <w:rFonts w:cstheme="minorHAnsi"/>
          <w:b w:val="0"/>
          <w:bCs w:val="0"/>
          <w:i w:val="0"/>
          <w:iCs w:val="0"/>
        </w:rPr>
      </w:pPr>
      <w:r w:rsidRPr="004937BB">
        <w:rPr>
          <w:rFonts w:asciiTheme="minorHAnsi" w:hAnsiTheme="minorHAnsi" w:cstheme="minorHAnsi"/>
          <w:sz w:val="22"/>
          <w:szCs w:val="22"/>
        </w:rPr>
        <w:t xml:space="preserve">Przyjęcie autopoprawki spowoduje zmianę danych w odpowiednich załącznikach do Uchwały budżetowej  </w:t>
      </w:r>
      <w:r w:rsidRPr="004937BB">
        <w:rPr>
          <w:rFonts w:asciiTheme="minorHAnsi" w:hAnsiTheme="minorHAnsi" w:cstheme="minorHAnsi"/>
          <w:i/>
          <w:sz w:val="22"/>
          <w:szCs w:val="22"/>
        </w:rPr>
        <w:t>Gminy Rogoźno na 2024 rok</w:t>
      </w:r>
      <w:r>
        <w:rPr>
          <w:rFonts w:cstheme="minorHAnsi"/>
          <w:i/>
        </w:rPr>
        <w:t>.</w:t>
      </w:r>
      <w:r w:rsidRPr="00616685">
        <w:rPr>
          <w:rFonts w:cstheme="minorHAnsi"/>
          <w:i/>
        </w:rPr>
        <w:t xml:space="preserve">     </w:t>
      </w:r>
    </w:p>
    <w:p w14:paraId="5DDDCA1E" w14:textId="77777777" w:rsidR="004937BB" w:rsidRDefault="00000000" w:rsidP="003213C8">
      <w:pPr>
        <w:widowControl w:val="0"/>
        <w:spacing w:line="276" w:lineRule="auto"/>
        <w:ind w:right="-426"/>
        <w:rPr>
          <w:rFonts w:asciiTheme="minorHAnsi" w:hAnsiTheme="minorHAnsi" w:cstheme="minorHAnsi"/>
          <w:sz w:val="22"/>
          <w:szCs w:val="22"/>
        </w:rPr>
      </w:pPr>
      <w:r w:rsidRPr="006E3B9A">
        <w:rPr>
          <w:rFonts w:asciiTheme="minorHAnsi" w:hAnsiTheme="minorHAnsi" w:cstheme="minorHAnsi"/>
          <w:sz w:val="22"/>
          <w:szCs w:val="22"/>
        </w:rPr>
        <w:br/>
      </w:r>
      <w:r w:rsidRPr="006E3B9A">
        <w:rPr>
          <w:rStyle w:val="Pogrubienie"/>
          <w:rFonts w:asciiTheme="minorHAnsi" w:hAnsiTheme="minorHAnsi" w:cstheme="minorHAnsi"/>
          <w:sz w:val="22"/>
          <w:szCs w:val="22"/>
          <w:u w:val="single"/>
        </w:rPr>
        <w:t>Wyniki głosowania</w:t>
      </w:r>
      <w:r w:rsidRPr="006E3B9A">
        <w:rPr>
          <w:rFonts w:asciiTheme="minorHAnsi" w:hAnsiTheme="minorHAnsi" w:cstheme="minorHAnsi"/>
          <w:sz w:val="22"/>
          <w:szCs w:val="22"/>
        </w:rPr>
        <w:br/>
        <w:t>ZA: 13, PRZECIW: 0, WSTRZYMUJĘ SIĘ: 0, BRAK GŁOSU: 0, NIEOBECNI: 2</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sz w:val="22"/>
          <w:szCs w:val="22"/>
          <w:u w:val="single"/>
        </w:rPr>
        <w:t>Wyniki imienne:</w:t>
      </w:r>
      <w:r w:rsidRPr="006E3B9A">
        <w:rPr>
          <w:rFonts w:asciiTheme="minorHAnsi" w:hAnsiTheme="minorHAnsi" w:cstheme="minorHAnsi"/>
          <w:sz w:val="22"/>
          <w:szCs w:val="22"/>
        </w:rPr>
        <w:br/>
        <w:t>ZA (13)</w:t>
      </w:r>
      <w:r w:rsidRPr="006E3B9A">
        <w:rPr>
          <w:rFonts w:asciiTheme="minorHAnsi" w:hAnsiTheme="minorHAnsi" w:cstheme="minorHAnsi"/>
          <w:sz w:val="22"/>
          <w:szCs w:val="22"/>
        </w:rPr>
        <w:br/>
        <w:t>Marcin Bukowski, Zbigniew Chudzicki, Katarzyna Erenc-Szpek, Henryk Janus, Aneta Karaś, Hubert Kuszak, Maciej Kutka, Jarosław Łatka, Krzysztof Nikodem, Krzysztof Ostrowski, Bartosz Perlicjan, Szymon Witt, Paweł Wojciechowski</w:t>
      </w:r>
      <w:r w:rsidRPr="006E3B9A">
        <w:rPr>
          <w:rFonts w:asciiTheme="minorHAnsi" w:hAnsiTheme="minorHAnsi" w:cstheme="minorHAnsi"/>
          <w:sz w:val="22"/>
          <w:szCs w:val="22"/>
        </w:rPr>
        <w:br/>
        <w:t>NIEOBECNI (2)</w:t>
      </w:r>
      <w:r w:rsidRPr="006E3B9A">
        <w:rPr>
          <w:rFonts w:asciiTheme="minorHAnsi" w:hAnsiTheme="minorHAnsi" w:cstheme="minorHAnsi"/>
          <w:sz w:val="22"/>
          <w:szCs w:val="22"/>
        </w:rPr>
        <w:br/>
        <w:t>Roman Kinach, Adam Nadolny</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b/>
          <w:bCs/>
          <w:sz w:val="22"/>
          <w:szCs w:val="22"/>
          <w:u w:val="single"/>
        </w:rPr>
        <w:t>Głosowano w sprawie:</w:t>
      </w:r>
      <w:r w:rsidRPr="006E3B9A">
        <w:rPr>
          <w:rFonts w:asciiTheme="minorHAnsi" w:hAnsiTheme="minorHAnsi" w:cstheme="minorHAnsi"/>
          <w:sz w:val="22"/>
          <w:szCs w:val="22"/>
        </w:rPr>
        <w:br/>
        <w:t xml:space="preserve">autopoprawka nr 2. </w:t>
      </w:r>
    </w:p>
    <w:p w14:paraId="2E88EB45" w14:textId="77777777" w:rsidR="004937BB" w:rsidRDefault="004937BB" w:rsidP="003213C8">
      <w:pPr>
        <w:widowControl w:val="0"/>
        <w:spacing w:line="276" w:lineRule="auto"/>
        <w:ind w:right="-426"/>
        <w:rPr>
          <w:rFonts w:asciiTheme="minorHAnsi" w:hAnsiTheme="minorHAnsi" w:cstheme="minorHAnsi"/>
          <w:sz w:val="22"/>
          <w:szCs w:val="22"/>
        </w:rPr>
      </w:pPr>
    </w:p>
    <w:p w14:paraId="18D587D0" w14:textId="77777777" w:rsidR="004937BB" w:rsidRPr="004937BB" w:rsidRDefault="004937BB" w:rsidP="004937BB">
      <w:pPr>
        <w:rPr>
          <w:rFonts w:asciiTheme="minorHAnsi" w:hAnsiTheme="minorHAnsi" w:cstheme="minorHAnsi"/>
          <w:b/>
          <w:i/>
          <w:sz w:val="22"/>
          <w:szCs w:val="22"/>
          <w:u w:val="single"/>
        </w:rPr>
      </w:pPr>
      <w:r w:rsidRPr="004937BB">
        <w:rPr>
          <w:rFonts w:asciiTheme="minorHAnsi" w:hAnsiTheme="minorHAnsi" w:cstheme="minorHAnsi"/>
          <w:b/>
          <w:i/>
          <w:sz w:val="22"/>
          <w:szCs w:val="22"/>
          <w:u w:val="single"/>
        </w:rPr>
        <w:t xml:space="preserve">Dochody  zwiększono o kwotę       </w:t>
      </w:r>
      <w:r w:rsidRPr="004937BB">
        <w:rPr>
          <w:rFonts w:asciiTheme="minorHAnsi" w:hAnsiTheme="minorHAnsi" w:cstheme="minorHAnsi"/>
          <w:b/>
          <w:i/>
          <w:sz w:val="22"/>
          <w:szCs w:val="22"/>
          <w:u w:val="single"/>
        </w:rPr>
        <w:tab/>
      </w:r>
      <w:r w:rsidRPr="004937BB">
        <w:rPr>
          <w:rFonts w:asciiTheme="minorHAnsi" w:hAnsiTheme="minorHAnsi" w:cstheme="minorHAnsi"/>
          <w:b/>
          <w:i/>
          <w:sz w:val="22"/>
          <w:szCs w:val="22"/>
          <w:u w:val="single"/>
        </w:rPr>
        <w:tab/>
      </w:r>
      <w:r w:rsidRPr="004937BB">
        <w:rPr>
          <w:rFonts w:asciiTheme="minorHAnsi" w:hAnsiTheme="minorHAnsi" w:cstheme="minorHAnsi"/>
          <w:b/>
          <w:i/>
          <w:sz w:val="22"/>
          <w:szCs w:val="22"/>
          <w:u w:val="single"/>
        </w:rPr>
        <w:tab/>
        <w:t xml:space="preserve">            </w:t>
      </w:r>
      <w:r w:rsidRPr="004937BB">
        <w:rPr>
          <w:rFonts w:asciiTheme="minorHAnsi" w:hAnsiTheme="minorHAnsi" w:cstheme="minorHAnsi"/>
          <w:b/>
          <w:i/>
          <w:sz w:val="22"/>
          <w:szCs w:val="22"/>
          <w:u w:val="single"/>
        </w:rPr>
        <w:tab/>
        <w:t xml:space="preserve">     35.379,00 zł </w:t>
      </w:r>
    </w:p>
    <w:p w14:paraId="52C7E504" w14:textId="77777777" w:rsidR="004937BB" w:rsidRPr="004937BB" w:rsidRDefault="004937BB" w:rsidP="004937BB">
      <w:pPr>
        <w:rPr>
          <w:rFonts w:asciiTheme="minorHAnsi" w:hAnsiTheme="minorHAnsi" w:cstheme="minorHAnsi"/>
          <w:b/>
          <w:i/>
          <w:sz w:val="22"/>
          <w:szCs w:val="22"/>
          <w:u w:val="single"/>
        </w:rPr>
      </w:pPr>
      <w:r w:rsidRPr="004937BB">
        <w:rPr>
          <w:rFonts w:asciiTheme="minorHAnsi" w:hAnsiTheme="minorHAnsi" w:cstheme="minorHAnsi"/>
          <w:b/>
          <w:i/>
          <w:sz w:val="22"/>
          <w:szCs w:val="22"/>
          <w:u w:val="single"/>
        </w:rPr>
        <w:t xml:space="preserve">   </w:t>
      </w:r>
    </w:p>
    <w:p w14:paraId="59A9BBF8" w14:textId="77777777" w:rsidR="004937BB" w:rsidRPr="004937BB" w:rsidRDefault="004937BB" w:rsidP="004937BB">
      <w:pPr>
        <w:pStyle w:val="Akapitzlist"/>
        <w:numPr>
          <w:ilvl w:val="0"/>
          <w:numId w:val="15"/>
        </w:numPr>
        <w:rPr>
          <w:rFonts w:asciiTheme="minorHAnsi" w:hAnsiTheme="minorHAnsi" w:cstheme="minorHAnsi"/>
          <w:b/>
          <w:sz w:val="22"/>
          <w:szCs w:val="22"/>
        </w:rPr>
      </w:pPr>
      <w:r w:rsidRPr="004937BB">
        <w:rPr>
          <w:rFonts w:asciiTheme="minorHAnsi" w:hAnsiTheme="minorHAnsi" w:cstheme="minorHAnsi"/>
          <w:b/>
          <w:sz w:val="22"/>
          <w:szCs w:val="22"/>
        </w:rPr>
        <w:t xml:space="preserve">W dziale 852 </w:t>
      </w:r>
      <w:r w:rsidRPr="004937BB">
        <w:rPr>
          <w:rFonts w:asciiTheme="minorHAnsi" w:hAnsiTheme="minorHAnsi" w:cstheme="minorHAnsi"/>
          <w:i/>
          <w:sz w:val="22"/>
          <w:szCs w:val="22"/>
        </w:rPr>
        <w:t xml:space="preserve">– </w:t>
      </w:r>
      <w:r w:rsidRPr="004937BB">
        <w:rPr>
          <w:rFonts w:asciiTheme="minorHAnsi" w:hAnsiTheme="minorHAnsi" w:cstheme="minorHAnsi"/>
          <w:sz w:val="22"/>
          <w:szCs w:val="22"/>
        </w:rPr>
        <w:t>Pomoc społeczna</w:t>
      </w:r>
      <w:r w:rsidRPr="004937BB">
        <w:rPr>
          <w:rFonts w:asciiTheme="minorHAnsi" w:hAnsiTheme="minorHAnsi" w:cstheme="minorHAnsi"/>
          <w:i/>
          <w:sz w:val="22"/>
          <w:szCs w:val="22"/>
        </w:rPr>
        <w:t xml:space="preserve"> </w:t>
      </w:r>
      <w:r w:rsidRPr="004937BB">
        <w:rPr>
          <w:rFonts w:asciiTheme="minorHAnsi" w:hAnsiTheme="minorHAnsi" w:cstheme="minorHAnsi"/>
          <w:b/>
          <w:i/>
          <w:sz w:val="22"/>
          <w:szCs w:val="22"/>
        </w:rPr>
        <w:t xml:space="preserve">zwiększa </w:t>
      </w:r>
      <w:r w:rsidRPr="004937BB">
        <w:rPr>
          <w:rFonts w:asciiTheme="minorHAnsi" w:hAnsiTheme="minorHAnsi" w:cstheme="minorHAnsi"/>
          <w:i/>
          <w:sz w:val="22"/>
          <w:szCs w:val="22"/>
        </w:rPr>
        <w:t xml:space="preserve">się </w:t>
      </w:r>
      <w:r w:rsidRPr="004937BB">
        <w:rPr>
          <w:rFonts w:asciiTheme="minorHAnsi" w:hAnsiTheme="minorHAnsi" w:cstheme="minorHAnsi"/>
          <w:sz w:val="22"/>
          <w:szCs w:val="22"/>
        </w:rPr>
        <w:t xml:space="preserve">dochody o kwotę:      </w:t>
      </w:r>
      <w:r w:rsidRPr="004937BB">
        <w:rPr>
          <w:rFonts w:asciiTheme="minorHAnsi" w:hAnsiTheme="minorHAnsi" w:cstheme="minorHAnsi"/>
          <w:b/>
          <w:sz w:val="22"/>
          <w:szCs w:val="22"/>
        </w:rPr>
        <w:t xml:space="preserve">                             34.920,00 zł</w:t>
      </w:r>
    </w:p>
    <w:p w14:paraId="5F9CFA0D" w14:textId="77777777" w:rsidR="004937BB" w:rsidRPr="004937BB" w:rsidRDefault="004937BB" w:rsidP="004937BB">
      <w:pPr>
        <w:pStyle w:val="Akapitzlist"/>
        <w:ind w:left="502"/>
        <w:rPr>
          <w:rFonts w:asciiTheme="minorHAnsi" w:hAnsiTheme="minorHAnsi" w:cstheme="minorHAnsi"/>
          <w:sz w:val="22"/>
          <w:szCs w:val="22"/>
        </w:rPr>
      </w:pPr>
      <w:r w:rsidRPr="004937BB">
        <w:rPr>
          <w:rFonts w:asciiTheme="minorHAnsi" w:hAnsiTheme="minorHAnsi" w:cstheme="minorHAnsi"/>
          <w:sz w:val="22"/>
          <w:szCs w:val="22"/>
        </w:rPr>
        <w:lastRenderedPageBreak/>
        <w:t>Zmiana została wprowadzona w rozdziale:</w:t>
      </w:r>
    </w:p>
    <w:p w14:paraId="2431A036" w14:textId="77777777" w:rsidR="004937BB" w:rsidRPr="004937BB" w:rsidRDefault="004937BB" w:rsidP="004937BB">
      <w:pPr>
        <w:pStyle w:val="Akapitzlist"/>
        <w:numPr>
          <w:ilvl w:val="0"/>
          <w:numId w:val="27"/>
        </w:numPr>
        <w:rPr>
          <w:rFonts w:asciiTheme="minorHAnsi" w:hAnsiTheme="minorHAnsi" w:cstheme="minorHAnsi"/>
          <w:sz w:val="22"/>
          <w:szCs w:val="22"/>
        </w:rPr>
      </w:pPr>
      <w:r w:rsidRPr="004937BB">
        <w:rPr>
          <w:rFonts w:asciiTheme="minorHAnsi" w:hAnsiTheme="minorHAnsi" w:cstheme="minorHAnsi"/>
          <w:sz w:val="22"/>
          <w:szCs w:val="22"/>
        </w:rPr>
        <w:t>85203 Ośrodki wsparcia w paragrafie:</w:t>
      </w:r>
    </w:p>
    <w:p w14:paraId="1EDC0924" w14:textId="77777777" w:rsidR="004937BB" w:rsidRPr="004937BB" w:rsidRDefault="004937BB" w:rsidP="004937BB">
      <w:pPr>
        <w:pStyle w:val="Akapitzlist"/>
        <w:numPr>
          <w:ilvl w:val="0"/>
          <w:numId w:val="18"/>
        </w:numPr>
        <w:ind w:left="1607"/>
        <w:jc w:val="both"/>
        <w:rPr>
          <w:rFonts w:asciiTheme="minorHAnsi" w:hAnsiTheme="minorHAnsi" w:cstheme="minorHAnsi"/>
          <w:b/>
          <w:sz w:val="22"/>
          <w:szCs w:val="22"/>
        </w:rPr>
      </w:pPr>
      <w:r w:rsidRPr="004937BB">
        <w:rPr>
          <w:rFonts w:asciiTheme="minorHAnsi" w:hAnsiTheme="minorHAnsi" w:cstheme="minorHAnsi"/>
          <w:sz w:val="22"/>
          <w:szCs w:val="22"/>
        </w:rPr>
        <w:t xml:space="preserve">2010 – zwiększono o </w:t>
      </w:r>
      <w:r w:rsidRPr="004937BB">
        <w:rPr>
          <w:rFonts w:asciiTheme="minorHAnsi" w:hAnsiTheme="minorHAnsi" w:cstheme="minorHAnsi"/>
          <w:b/>
          <w:i/>
          <w:sz w:val="22"/>
          <w:szCs w:val="22"/>
        </w:rPr>
        <w:t xml:space="preserve">(+) 34.920,00 zł </w:t>
      </w:r>
      <w:r w:rsidRPr="004937BB">
        <w:rPr>
          <w:rFonts w:asciiTheme="minorHAnsi" w:hAnsiTheme="minorHAnsi" w:cstheme="minorHAnsi"/>
          <w:i/>
          <w:sz w:val="22"/>
          <w:szCs w:val="22"/>
        </w:rPr>
        <w:t xml:space="preserve">(na podstawie decyzji Wojewody </w:t>
      </w:r>
      <w:r w:rsidRPr="004937BB">
        <w:rPr>
          <w:rFonts w:asciiTheme="minorHAnsi" w:hAnsiTheme="minorHAnsi" w:cstheme="minorHAnsi"/>
          <w:i/>
          <w:sz w:val="22"/>
          <w:szCs w:val="22"/>
        </w:rPr>
        <w:br/>
        <w:t>FB-I.3111.256.2024.7 o zwiększeniu planu dotacji celowych 2024 na finansowanie ośrodków wsparcia dla osób z zaburzeniami psychicznymi – jako dotację podstawową dla uczestników ŚDS).</w:t>
      </w:r>
    </w:p>
    <w:p w14:paraId="7A577587" w14:textId="77777777" w:rsidR="004937BB" w:rsidRPr="004937BB" w:rsidRDefault="004937BB" w:rsidP="004937BB">
      <w:pPr>
        <w:pStyle w:val="Akapitzlist"/>
        <w:ind w:left="1582"/>
        <w:jc w:val="both"/>
        <w:rPr>
          <w:rFonts w:asciiTheme="minorHAnsi" w:hAnsiTheme="minorHAnsi" w:cstheme="minorHAnsi"/>
          <w:sz w:val="22"/>
          <w:szCs w:val="22"/>
        </w:rPr>
      </w:pPr>
    </w:p>
    <w:p w14:paraId="0844B8E1" w14:textId="77777777" w:rsidR="004937BB" w:rsidRPr="004937BB" w:rsidRDefault="004937BB" w:rsidP="004937BB">
      <w:pPr>
        <w:pStyle w:val="Akapitzlist"/>
        <w:numPr>
          <w:ilvl w:val="0"/>
          <w:numId w:val="15"/>
        </w:numPr>
        <w:rPr>
          <w:rFonts w:asciiTheme="minorHAnsi" w:hAnsiTheme="minorHAnsi" w:cstheme="minorHAnsi"/>
          <w:b/>
          <w:sz w:val="22"/>
          <w:szCs w:val="22"/>
        </w:rPr>
      </w:pPr>
      <w:r w:rsidRPr="004937BB">
        <w:rPr>
          <w:rFonts w:asciiTheme="minorHAnsi" w:hAnsiTheme="minorHAnsi" w:cstheme="minorHAnsi"/>
          <w:b/>
          <w:sz w:val="22"/>
          <w:szCs w:val="22"/>
        </w:rPr>
        <w:t xml:space="preserve">W dziale 854 </w:t>
      </w:r>
      <w:r w:rsidRPr="004937BB">
        <w:rPr>
          <w:rFonts w:asciiTheme="minorHAnsi" w:hAnsiTheme="minorHAnsi" w:cstheme="minorHAnsi"/>
          <w:i/>
          <w:sz w:val="22"/>
          <w:szCs w:val="22"/>
        </w:rPr>
        <w:t xml:space="preserve">– </w:t>
      </w:r>
      <w:r w:rsidRPr="004937BB">
        <w:rPr>
          <w:rFonts w:asciiTheme="minorHAnsi" w:hAnsiTheme="minorHAnsi" w:cstheme="minorHAnsi"/>
          <w:sz w:val="22"/>
          <w:szCs w:val="22"/>
        </w:rPr>
        <w:t>Edukacyjna opieka wychowawcza</w:t>
      </w:r>
      <w:r w:rsidRPr="004937BB">
        <w:rPr>
          <w:rFonts w:asciiTheme="minorHAnsi" w:hAnsiTheme="minorHAnsi" w:cstheme="minorHAnsi"/>
          <w:i/>
          <w:sz w:val="22"/>
          <w:szCs w:val="22"/>
        </w:rPr>
        <w:t xml:space="preserve">  </w:t>
      </w:r>
      <w:r w:rsidRPr="004937BB">
        <w:rPr>
          <w:rFonts w:asciiTheme="minorHAnsi" w:hAnsiTheme="minorHAnsi" w:cstheme="minorHAnsi"/>
          <w:b/>
          <w:i/>
          <w:sz w:val="22"/>
          <w:szCs w:val="22"/>
        </w:rPr>
        <w:t>zwiększa się</w:t>
      </w:r>
      <w:r w:rsidRPr="004937BB">
        <w:rPr>
          <w:rFonts w:asciiTheme="minorHAnsi" w:hAnsiTheme="minorHAnsi" w:cstheme="minorHAnsi"/>
          <w:i/>
          <w:sz w:val="22"/>
          <w:szCs w:val="22"/>
        </w:rPr>
        <w:t xml:space="preserve"> dochody o </w:t>
      </w:r>
      <w:r w:rsidRPr="004937BB">
        <w:rPr>
          <w:rFonts w:asciiTheme="minorHAnsi" w:hAnsiTheme="minorHAnsi" w:cstheme="minorHAnsi"/>
          <w:sz w:val="22"/>
          <w:szCs w:val="22"/>
        </w:rPr>
        <w:t xml:space="preserve">kwotę :    </w:t>
      </w:r>
      <w:r w:rsidRPr="004937BB">
        <w:rPr>
          <w:rFonts w:asciiTheme="minorHAnsi" w:hAnsiTheme="minorHAnsi" w:cstheme="minorHAnsi"/>
          <w:b/>
          <w:sz w:val="22"/>
          <w:szCs w:val="22"/>
        </w:rPr>
        <w:t xml:space="preserve">      459,00 zł</w:t>
      </w:r>
    </w:p>
    <w:p w14:paraId="4F753487" w14:textId="77777777" w:rsidR="004937BB" w:rsidRPr="004937BB" w:rsidRDefault="004937BB" w:rsidP="004937BB">
      <w:pPr>
        <w:pStyle w:val="Akapitzlist"/>
        <w:rPr>
          <w:rFonts w:asciiTheme="minorHAnsi" w:hAnsiTheme="minorHAnsi" w:cstheme="minorHAnsi"/>
          <w:sz w:val="22"/>
          <w:szCs w:val="22"/>
        </w:rPr>
      </w:pPr>
      <w:r w:rsidRPr="004937BB">
        <w:rPr>
          <w:rFonts w:asciiTheme="minorHAnsi" w:hAnsiTheme="minorHAnsi" w:cstheme="minorHAnsi"/>
          <w:sz w:val="22"/>
          <w:szCs w:val="22"/>
        </w:rPr>
        <w:t>Zmiana została wprowadzona w rozdziale:</w:t>
      </w:r>
    </w:p>
    <w:p w14:paraId="5E6D0000" w14:textId="77777777" w:rsidR="004937BB" w:rsidRPr="004937BB" w:rsidRDefault="004937BB" w:rsidP="004937BB">
      <w:pPr>
        <w:pStyle w:val="Akapitzlist"/>
        <w:numPr>
          <w:ilvl w:val="0"/>
          <w:numId w:val="16"/>
        </w:numPr>
        <w:rPr>
          <w:rFonts w:asciiTheme="minorHAnsi" w:hAnsiTheme="minorHAnsi" w:cstheme="minorHAnsi"/>
          <w:sz w:val="22"/>
          <w:szCs w:val="22"/>
        </w:rPr>
      </w:pPr>
      <w:r w:rsidRPr="004937BB">
        <w:rPr>
          <w:rFonts w:asciiTheme="minorHAnsi" w:hAnsiTheme="minorHAnsi" w:cstheme="minorHAnsi"/>
          <w:sz w:val="22"/>
          <w:szCs w:val="22"/>
        </w:rPr>
        <w:t>85415 Pomoc materialna dla uczniów o charakterze socjalnym w paragrafie:</w:t>
      </w:r>
      <w:r w:rsidRPr="004937BB">
        <w:rPr>
          <w:rFonts w:asciiTheme="minorHAnsi" w:hAnsiTheme="minorHAnsi" w:cstheme="minorHAnsi"/>
          <w:i/>
          <w:sz w:val="22"/>
          <w:szCs w:val="22"/>
        </w:rPr>
        <w:t xml:space="preserve"> </w:t>
      </w:r>
    </w:p>
    <w:p w14:paraId="44566B47" w14:textId="4F51D658" w:rsidR="004937BB" w:rsidRPr="007B69E6" w:rsidRDefault="004937BB" w:rsidP="004937BB">
      <w:pPr>
        <w:pStyle w:val="Akapitzlist"/>
        <w:numPr>
          <w:ilvl w:val="0"/>
          <w:numId w:val="18"/>
        </w:numPr>
        <w:ind w:left="1607"/>
        <w:jc w:val="both"/>
        <w:rPr>
          <w:rFonts w:asciiTheme="minorHAnsi" w:hAnsiTheme="minorHAnsi" w:cstheme="minorHAnsi"/>
          <w:b/>
          <w:sz w:val="22"/>
          <w:szCs w:val="22"/>
        </w:rPr>
      </w:pPr>
      <w:r w:rsidRPr="004937BB">
        <w:rPr>
          <w:rFonts w:asciiTheme="minorHAnsi" w:hAnsiTheme="minorHAnsi" w:cstheme="minorHAnsi"/>
          <w:sz w:val="22"/>
          <w:szCs w:val="22"/>
        </w:rPr>
        <w:t>2040 - zwiększono o (</w:t>
      </w:r>
      <w:r w:rsidRPr="004937BB">
        <w:rPr>
          <w:rFonts w:asciiTheme="minorHAnsi" w:hAnsiTheme="minorHAnsi" w:cstheme="minorHAnsi"/>
          <w:b/>
          <w:i/>
          <w:sz w:val="22"/>
          <w:szCs w:val="22"/>
        </w:rPr>
        <w:t xml:space="preserve">+) 459,00 </w:t>
      </w:r>
      <w:r w:rsidRPr="004937BB">
        <w:rPr>
          <w:rFonts w:asciiTheme="minorHAnsi" w:hAnsiTheme="minorHAnsi" w:cstheme="minorHAnsi"/>
          <w:i/>
          <w:sz w:val="22"/>
          <w:szCs w:val="22"/>
        </w:rPr>
        <w:t>zł (na podstawie pisma Kuratora Oświaty w Poznaniu WOA.557.6.2024 dot. zwiększenia planu na realizację programu „Wyprawka szkolna”- zgodnie z zaktualizowanym i zatwierdzonym wnioskiem o wypłatę ).</w:t>
      </w:r>
    </w:p>
    <w:p w14:paraId="425E5956" w14:textId="77777777" w:rsidR="004937BB" w:rsidRPr="004937BB" w:rsidRDefault="004937BB" w:rsidP="004937BB">
      <w:pPr>
        <w:pStyle w:val="Akapitzlist"/>
        <w:ind w:left="284"/>
        <w:rPr>
          <w:rFonts w:asciiTheme="minorHAnsi" w:hAnsiTheme="minorHAnsi" w:cstheme="minorHAnsi"/>
          <w:i/>
          <w:color w:val="FF0000"/>
          <w:sz w:val="22"/>
          <w:szCs w:val="22"/>
        </w:rPr>
      </w:pPr>
    </w:p>
    <w:p w14:paraId="38960A37" w14:textId="77777777" w:rsidR="004937BB" w:rsidRPr="004937BB" w:rsidRDefault="004937BB" w:rsidP="004937BB">
      <w:pPr>
        <w:rPr>
          <w:rFonts w:asciiTheme="minorHAnsi" w:hAnsiTheme="minorHAnsi" w:cstheme="minorHAnsi"/>
          <w:b/>
          <w:i/>
          <w:sz w:val="22"/>
          <w:szCs w:val="22"/>
          <w:u w:val="single"/>
        </w:rPr>
      </w:pPr>
      <w:r w:rsidRPr="004937BB">
        <w:rPr>
          <w:rFonts w:asciiTheme="minorHAnsi" w:hAnsiTheme="minorHAnsi" w:cstheme="minorHAnsi"/>
          <w:b/>
          <w:i/>
          <w:sz w:val="22"/>
          <w:szCs w:val="22"/>
          <w:u w:val="single"/>
        </w:rPr>
        <w:t xml:space="preserve">Wydatki  zwiększono o kwotę       </w:t>
      </w:r>
      <w:r w:rsidRPr="004937BB">
        <w:rPr>
          <w:rFonts w:asciiTheme="minorHAnsi" w:hAnsiTheme="minorHAnsi" w:cstheme="minorHAnsi"/>
          <w:b/>
          <w:i/>
          <w:sz w:val="22"/>
          <w:szCs w:val="22"/>
          <w:u w:val="single"/>
        </w:rPr>
        <w:tab/>
      </w:r>
      <w:r w:rsidRPr="004937BB">
        <w:rPr>
          <w:rFonts w:asciiTheme="minorHAnsi" w:hAnsiTheme="minorHAnsi" w:cstheme="minorHAnsi"/>
          <w:b/>
          <w:i/>
          <w:sz w:val="22"/>
          <w:szCs w:val="22"/>
          <w:u w:val="single"/>
        </w:rPr>
        <w:tab/>
        <w:t xml:space="preserve">                  </w:t>
      </w:r>
      <w:r w:rsidRPr="004937BB">
        <w:rPr>
          <w:rFonts w:asciiTheme="minorHAnsi" w:hAnsiTheme="minorHAnsi" w:cstheme="minorHAnsi"/>
          <w:b/>
          <w:i/>
          <w:sz w:val="22"/>
          <w:szCs w:val="22"/>
          <w:u w:val="single"/>
        </w:rPr>
        <w:tab/>
      </w:r>
      <w:r w:rsidRPr="004937BB">
        <w:rPr>
          <w:rFonts w:asciiTheme="minorHAnsi" w:hAnsiTheme="minorHAnsi" w:cstheme="minorHAnsi"/>
          <w:b/>
          <w:i/>
          <w:sz w:val="22"/>
          <w:szCs w:val="22"/>
          <w:u w:val="single"/>
        </w:rPr>
        <w:tab/>
        <w:t xml:space="preserve">    35.379,00  zł  </w:t>
      </w:r>
    </w:p>
    <w:p w14:paraId="6F12AEE1" w14:textId="77777777" w:rsidR="004937BB" w:rsidRPr="004937BB" w:rsidRDefault="004937BB" w:rsidP="004937BB">
      <w:pPr>
        <w:rPr>
          <w:rFonts w:asciiTheme="minorHAnsi" w:hAnsiTheme="minorHAnsi" w:cstheme="minorHAnsi"/>
          <w:b/>
          <w:i/>
          <w:sz w:val="22"/>
          <w:szCs w:val="22"/>
          <w:u w:val="single"/>
        </w:rPr>
      </w:pPr>
    </w:p>
    <w:p w14:paraId="3ACBD1D8" w14:textId="77777777" w:rsidR="004937BB" w:rsidRPr="004937BB" w:rsidRDefault="004937BB" w:rsidP="004937BB">
      <w:pPr>
        <w:pStyle w:val="Akapitzlist"/>
        <w:ind w:left="1551"/>
        <w:rPr>
          <w:rFonts w:asciiTheme="minorHAnsi" w:hAnsiTheme="minorHAnsi" w:cstheme="minorHAnsi"/>
          <w:b/>
          <w:i/>
          <w:sz w:val="22"/>
          <w:szCs w:val="22"/>
          <w:u w:val="single"/>
        </w:rPr>
      </w:pPr>
    </w:p>
    <w:p w14:paraId="383E18B8" w14:textId="77777777" w:rsidR="004937BB" w:rsidRPr="004937BB" w:rsidRDefault="004937BB" w:rsidP="004937BB">
      <w:pPr>
        <w:pStyle w:val="Akapitzlist"/>
        <w:numPr>
          <w:ilvl w:val="0"/>
          <w:numId w:val="19"/>
        </w:numPr>
        <w:rPr>
          <w:rFonts w:asciiTheme="minorHAnsi" w:hAnsiTheme="minorHAnsi" w:cstheme="minorHAnsi"/>
          <w:b/>
          <w:sz w:val="22"/>
          <w:szCs w:val="22"/>
        </w:rPr>
      </w:pPr>
      <w:r w:rsidRPr="004937BB">
        <w:rPr>
          <w:rFonts w:asciiTheme="minorHAnsi" w:hAnsiTheme="minorHAnsi" w:cstheme="minorHAnsi"/>
          <w:b/>
          <w:sz w:val="22"/>
          <w:szCs w:val="22"/>
        </w:rPr>
        <w:t>W dziale 801 –</w:t>
      </w:r>
      <w:r w:rsidRPr="004937BB">
        <w:rPr>
          <w:rFonts w:asciiTheme="minorHAnsi" w:hAnsiTheme="minorHAnsi" w:cstheme="minorHAnsi"/>
          <w:i/>
          <w:sz w:val="22"/>
          <w:szCs w:val="22"/>
        </w:rPr>
        <w:t xml:space="preserve"> </w:t>
      </w:r>
      <w:r w:rsidRPr="004937BB">
        <w:rPr>
          <w:rFonts w:asciiTheme="minorHAnsi" w:hAnsiTheme="minorHAnsi" w:cstheme="minorHAnsi"/>
          <w:sz w:val="22"/>
          <w:szCs w:val="22"/>
        </w:rPr>
        <w:t>Oświata i wychowanie</w:t>
      </w:r>
      <w:r w:rsidRPr="004937BB">
        <w:rPr>
          <w:rFonts w:asciiTheme="minorHAnsi" w:hAnsiTheme="minorHAnsi" w:cstheme="minorHAnsi"/>
          <w:i/>
          <w:sz w:val="22"/>
          <w:szCs w:val="22"/>
        </w:rPr>
        <w:t xml:space="preserve">  </w:t>
      </w:r>
      <w:r w:rsidRPr="004937BB">
        <w:rPr>
          <w:rFonts w:asciiTheme="minorHAnsi" w:hAnsiTheme="minorHAnsi" w:cstheme="minorHAnsi"/>
          <w:b/>
          <w:i/>
          <w:sz w:val="22"/>
          <w:szCs w:val="22"/>
        </w:rPr>
        <w:t>zwiększa się</w:t>
      </w:r>
      <w:r w:rsidRPr="004937BB">
        <w:rPr>
          <w:rFonts w:asciiTheme="minorHAnsi" w:hAnsiTheme="minorHAnsi" w:cstheme="minorHAnsi"/>
          <w:sz w:val="22"/>
          <w:szCs w:val="22"/>
        </w:rPr>
        <w:t xml:space="preserve"> wydatki o kwotę </w:t>
      </w:r>
      <w:r w:rsidRPr="004937BB">
        <w:rPr>
          <w:rFonts w:asciiTheme="minorHAnsi" w:hAnsiTheme="minorHAnsi" w:cstheme="minorHAnsi"/>
          <w:b/>
          <w:sz w:val="22"/>
          <w:szCs w:val="22"/>
        </w:rPr>
        <w:tab/>
        <w:t xml:space="preserve">                  42.240,00 zł            </w:t>
      </w:r>
      <w:r w:rsidRPr="004937BB">
        <w:rPr>
          <w:rFonts w:asciiTheme="minorHAnsi" w:hAnsiTheme="minorHAnsi" w:cstheme="minorHAnsi"/>
          <w:sz w:val="22"/>
          <w:szCs w:val="22"/>
        </w:rPr>
        <w:t>Zmiana została wprowadzona w rozdziale:</w:t>
      </w:r>
    </w:p>
    <w:p w14:paraId="41472F19" w14:textId="77777777" w:rsidR="004937BB" w:rsidRPr="004937BB" w:rsidRDefault="004937BB" w:rsidP="004937BB">
      <w:pPr>
        <w:pStyle w:val="Akapitzlist"/>
        <w:numPr>
          <w:ilvl w:val="0"/>
          <w:numId w:val="16"/>
        </w:numPr>
        <w:ind w:left="1069"/>
        <w:rPr>
          <w:rFonts w:asciiTheme="minorHAnsi" w:hAnsiTheme="minorHAnsi" w:cstheme="minorHAnsi"/>
          <w:sz w:val="22"/>
          <w:szCs w:val="22"/>
        </w:rPr>
      </w:pPr>
      <w:r w:rsidRPr="004937BB">
        <w:rPr>
          <w:rFonts w:asciiTheme="minorHAnsi" w:hAnsiTheme="minorHAnsi" w:cstheme="minorHAnsi"/>
          <w:sz w:val="22"/>
          <w:szCs w:val="22"/>
        </w:rPr>
        <w:t>80101 – Szkoły podstawowe w paragrafach:</w:t>
      </w:r>
    </w:p>
    <w:p w14:paraId="62E6AD45" w14:textId="77777777" w:rsidR="004937BB" w:rsidRPr="004937BB" w:rsidRDefault="004937BB" w:rsidP="004937BB">
      <w:pPr>
        <w:pStyle w:val="Akapitzlist"/>
        <w:numPr>
          <w:ilvl w:val="0"/>
          <w:numId w:val="22"/>
        </w:numPr>
        <w:rPr>
          <w:rFonts w:asciiTheme="minorHAnsi" w:hAnsiTheme="minorHAnsi" w:cstheme="minorHAnsi"/>
          <w:b/>
          <w:i/>
          <w:sz w:val="22"/>
          <w:szCs w:val="22"/>
        </w:rPr>
      </w:pPr>
      <w:r w:rsidRPr="004937BB">
        <w:rPr>
          <w:rFonts w:asciiTheme="minorHAnsi" w:hAnsiTheme="minorHAnsi" w:cstheme="minorHAnsi"/>
          <w:sz w:val="22"/>
          <w:szCs w:val="22"/>
        </w:rPr>
        <w:t xml:space="preserve">6050 – zwiększono o kwotę (+) </w:t>
      </w:r>
      <w:r w:rsidRPr="004937BB">
        <w:rPr>
          <w:rFonts w:asciiTheme="minorHAnsi" w:hAnsiTheme="minorHAnsi" w:cstheme="minorHAnsi"/>
          <w:b/>
          <w:i/>
          <w:sz w:val="22"/>
          <w:szCs w:val="22"/>
        </w:rPr>
        <w:t>42.240,00 zł</w:t>
      </w:r>
    </w:p>
    <w:p w14:paraId="46920C14" w14:textId="77777777" w:rsidR="004937BB" w:rsidRPr="004937BB" w:rsidRDefault="004937BB" w:rsidP="004937BB">
      <w:pPr>
        <w:pStyle w:val="Akapitzlist"/>
        <w:ind w:left="1571"/>
        <w:rPr>
          <w:rFonts w:asciiTheme="minorHAnsi" w:hAnsiTheme="minorHAnsi" w:cstheme="minorHAnsi"/>
          <w:i/>
          <w:sz w:val="22"/>
          <w:szCs w:val="22"/>
        </w:rPr>
      </w:pPr>
      <w:r w:rsidRPr="004937BB">
        <w:rPr>
          <w:rFonts w:asciiTheme="minorHAnsi" w:hAnsiTheme="minorHAnsi" w:cstheme="minorHAnsi"/>
          <w:sz w:val="22"/>
          <w:szCs w:val="22"/>
        </w:rPr>
        <w:t xml:space="preserve">Środki przeznaczono na realizację zadania majątkowego pn.: </w:t>
      </w:r>
      <w:r w:rsidRPr="004937BB">
        <w:rPr>
          <w:rFonts w:asciiTheme="minorHAnsi" w:hAnsiTheme="minorHAnsi" w:cstheme="minorHAnsi"/>
          <w:i/>
          <w:sz w:val="22"/>
          <w:szCs w:val="22"/>
        </w:rPr>
        <w:t>„Zakup i montaż pieca dla Szkoły Podstawowej im. Noblistów Polskich w Gościejewie”.</w:t>
      </w:r>
    </w:p>
    <w:p w14:paraId="6BE63733" w14:textId="77777777" w:rsidR="004937BB" w:rsidRPr="004937BB" w:rsidRDefault="004937BB" w:rsidP="004937BB">
      <w:pPr>
        <w:pStyle w:val="Akapitzlist"/>
        <w:ind w:left="1571"/>
        <w:rPr>
          <w:rFonts w:asciiTheme="minorHAnsi" w:hAnsiTheme="minorHAnsi" w:cstheme="minorHAnsi"/>
          <w:sz w:val="22"/>
          <w:szCs w:val="22"/>
        </w:rPr>
      </w:pPr>
      <w:r w:rsidRPr="004937BB">
        <w:rPr>
          <w:rFonts w:asciiTheme="minorHAnsi" w:hAnsiTheme="minorHAnsi" w:cstheme="minorHAnsi"/>
          <w:sz w:val="22"/>
          <w:szCs w:val="22"/>
        </w:rPr>
        <w:t>Zmiany dokonano na wniosek Burmistrza Rogoźna.</w:t>
      </w:r>
    </w:p>
    <w:p w14:paraId="79E09ADB" w14:textId="77777777" w:rsidR="004937BB" w:rsidRPr="004937BB" w:rsidRDefault="004937BB" w:rsidP="004937BB">
      <w:pPr>
        <w:pStyle w:val="Akapitzlist"/>
        <w:ind w:left="1571"/>
        <w:rPr>
          <w:rFonts w:asciiTheme="minorHAnsi" w:hAnsiTheme="minorHAnsi" w:cstheme="minorHAnsi"/>
          <w:sz w:val="22"/>
          <w:szCs w:val="22"/>
        </w:rPr>
      </w:pPr>
    </w:p>
    <w:p w14:paraId="38A1C32A" w14:textId="77777777" w:rsidR="004937BB" w:rsidRPr="004937BB" w:rsidRDefault="004937BB" w:rsidP="004937BB">
      <w:pPr>
        <w:pStyle w:val="Akapitzlist"/>
        <w:numPr>
          <w:ilvl w:val="0"/>
          <w:numId w:val="19"/>
        </w:numPr>
        <w:rPr>
          <w:rFonts w:asciiTheme="minorHAnsi" w:hAnsiTheme="minorHAnsi" w:cstheme="minorHAnsi"/>
          <w:sz w:val="22"/>
          <w:szCs w:val="22"/>
        </w:rPr>
      </w:pPr>
      <w:r w:rsidRPr="004937BB">
        <w:rPr>
          <w:rFonts w:asciiTheme="minorHAnsi" w:hAnsiTheme="minorHAnsi" w:cstheme="minorHAnsi"/>
          <w:b/>
          <w:sz w:val="22"/>
          <w:szCs w:val="22"/>
        </w:rPr>
        <w:t>W dziale 852</w:t>
      </w:r>
      <w:r w:rsidRPr="004937BB">
        <w:rPr>
          <w:rFonts w:asciiTheme="minorHAnsi" w:hAnsiTheme="minorHAnsi" w:cstheme="minorHAnsi"/>
          <w:sz w:val="22"/>
          <w:szCs w:val="22"/>
        </w:rPr>
        <w:t xml:space="preserve"> – Pomoc społeczna </w:t>
      </w:r>
      <w:r w:rsidRPr="004937BB">
        <w:rPr>
          <w:rFonts w:asciiTheme="minorHAnsi" w:hAnsiTheme="minorHAnsi" w:cstheme="minorHAnsi"/>
          <w:b/>
          <w:i/>
          <w:sz w:val="22"/>
          <w:szCs w:val="22"/>
        </w:rPr>
        <w:t xml:space="preserve">zwiększa się </w:t>
      </w:r>
      <w:r w:rsidRPr="004937BB">
        <w:rPr>
          <w:rFonts w:asciiTheme="minorHAnsi" w:hAnsiTheme="minorHAnsi" w:cstheme="minorHAnsi"/>
          <w:i/>
          <w:sz w:val="22"/>
          <w:szCs w:val="22"/>
        </w:rPr>
        <w:t>wydatki o</w:t>
      </w:r>
      <w:r w:rsidRPr="004937BB">
        <w:rPr>
          <w:rFonts w:asciiTheme="minorHAnsi" w:hAnsiTheme="minorHAnsi" w:cstheme="minorHAnsi"/>
          <w:b/>
          <w:i/>
          <w:sz w:val="22"/>
          <w:szCs w:val="22"/>
        </w:rPr>
        <w:t xml:space="preserve"> </w:t>
      </w:r>
      <w:r w:rsidRPr="004937BB">
        <w:rPr>
          <w:rFonts w:asciiTheme="minorHAnsi" w:hAnsiTheme="minorHAnsi" w:cstheme="minorHAnsi"/>
          <w:sz w:val="22"/>
          <w:szCs w:val="22"/>
        </w:rPr>
        <w:t xml:space="preserve"> kwotę </w:t>
      </w:r>
      <w:r w:rsidRPr="004937BB">
        <w:rPr>
          <w:rFonts w:asciiTheme="minorHAnsi" w:hAnsiTheme="minorHAnsi" w:cstheme="minorHAnsi"/>
          <w:b/>
          <w:i/>
          <w:sz w:val="22"/>
          <w:szCs w:val="22"/>
        </w:rPr>
        <w:t xml:space="preserve">                               </w:t>
      </w:r>
      <w:r w:rsidRPr="004937BB">
        <w:rPr>
          <w:rFonts w:asciiTheme="minorHAnsi" w:hAnsiTheme="minorHAnsi" w:cstheme="minorHAnsi"/>
          <w:b/>
          <w:sz w:val="22"/>
          <w:szCs w:val="22"/>
        </w:rPr>
        <w:t>34.920,00 zł</w:t>
      </w:r>
    </w:p>
    <w:p w14:paraId="30C8E29F" w14:textId="77777777" w:rsidR="004937BB" w:rsidRPr="004937BB" w:rsidRDefault="004937BB" w:rsidP="004937BB">
      <w:pPr>
        <w:pStyle w:val="Akapitzlist"/>
        <w:rPr>
          <w:rFonts w:asciiTheme="minorHAnsi" w:hAnsiTheme="minorHAnsi" w:cstheme="minorHAnsi"/>
          <w:sz w:val="22"/>
          <w:szCs w:val="22"/>
        </w:rPr>
      </w:pPr>
      <w:r w:rsidRPr="004937BB">
        <w:rPr>
          <w:rFonts w:asciiTheme="minorHAnsi" w:hAnsiTheme="minorHAnsi" w:cstheme="minorHAnsi"/>
          <w:sz w:val="22"/>
          <w:szCs w:val="22"/>
        </w:rPr>
        <w:t xml:space="preserve">Zmiana została wprowadzona w rozdziale: </w:t>
      </w:r>
    </w:p>
    <w:p w14:paraId="25AAC8BA" w14:textId="77777777" w:rsidR="004937BB" w:rsidRPr="004937BB" w:rsidRDefault="004937BB" w:rsidP="004937BB">
      <w:pPr>
        <w:pStyle w:val="Akapitzlist"/>
        <w:numPr>
          <w:ilvl w:val="0"/>
          <w:numId w:val="16"/>
        </w:numPr>
        <w:rPr>
          <w:rFonts w:asciiTheme="minorHAnsi" w:hAnsiTheme="minorHAnsi" w:cstheme="minorHAnsi"/>
          <w:sz w:val="22"/>
          <w:szCs w:val="22"/>
        </w:rPr>
      </w:pPr>
      <w:r w:rsidRPr="004937BB">
        <w:rPr>
          <w:rFonts w:asciiTheme="minorHAnsi" w:hAnsiTheme="minorHAnsi" w:cstheme="minorHAnsi"/>
          <w:sz w:val="22"/>
          <w:szCs w:val="22"/>
        </w:rPr>
        <w:t>85203 – Ośrodki wsparcia w paragrafie:</w:t>
      </w:r>
    </w:p>
    <w:p w14:paraId="23E34EAE" w14:textId="77777777" w:rsidR="004937BB" w:rsidRPr="004937BB" w:rsidRDefault="004937BB" w:rsidP="004937BB">
      <w:pPr>
        <w:pStyle w:val="Akapitzlist"/>
        <w:numPr>
          <w:ilvl w:val="0"/>
          <w:numId w:val="24"/>
        </w:numPr>
        <w:ind w:left="1607"/>
        <w:rPr>
          <w:rFonts w:asciiTheme="minorHAnsi" w:hAnsiTheme="minorHAnsi" w:cstheme="minorHAnsi"/>
          <w:sz w:val="22"/>
          <w:szCs w:val="22"/>
        </w:rPr>
      </w:pPr>
      <w:r w:rsidRPr="004937BB">
        <w:rPr>
          <w:rFonts w:asciiTheme="minorHAnsi" w:hAnsiTheme="minorHAnsi" w:cstheme="minorHAnsi"/>
          <w:sz w:val="22"/>
          <w:szCs w:val="22"/>
        </w:rPr>
        <w:t xml:space="preserve">4210 – zwiększono o kwotę </w:t>
      </w:r>
      <w:r w:rsidRPr="004937BB">
        <w:rPr>
          <w:rFonts w:asciiTheme="minorHAnsi" w:hAnsiTheme="minorHAnsi" w:cstheme="minorHAnsi"/>
          <w:b/>
          <w:i/>
          <w:sz w:val="22"/>
          <w:szCs w:val="22"/>
        </w:rPr>
        <w:t>(+) 34.920,00 zł</w:t>
      </w:r>
    </w:p>
    <w:p w14:paraId="624E2B25" w14:textId="77777777" w:rsidR="004937BB" w:rsidRPr="004937BB" w:rsidRDefault="004937BB" w:rsidP="004937BB">
      <w:pPr>
        <w:pStyle w:val="Akapitzlist"/>
        <w:ind w:left="1607"/>
        <w:rPr>
          <w:rFonts w:asciiTheme="minorHAnsi" w:hAnsiTheme="minorHAnsi" w:cstheme="minorHAnsi"/>
          <w:sz w:val="22"/>
          <w:szCs w:val="22"/>
        </w:rPr>
      </w:pPr>
      <w:r w:rsidRPr="004937BB">
        <w:rPr>
          <w:rFonts w:asciiTheme="minorHAnsi" w:hAnsiTheme="minorHAnsi" w:cstheme="minorHAnsi"/>
          <w:sz w:val="22"/>
          <w:szCs w:val="22"/>
        </w:rPr>
        <w:t xml:space="preserve">Zmiany dokonano na wniosek Dyrektora CUW </w:t>
      </w:r>
    </w:p>
    <w:p w14:paraId="6BDA24A6" w14:textId="77777777" w:rsidR="004937BB" w:rsidRPr="004937BB" w:rsidRDefault="004937BB" w:rsidP="004937BB">
      <w:pPr>
        <w:pStyle w:val="Akapitzlist"/>
        <w:ind w:left="1607"/>
        <w:rPr>
          <w:rFonts w:asciiTheme="minorHAnsi" w:hAnsiTheme="minorHAnsi" w:cstheme="minorHAnsi"/>
          <w:sz w:val="22"/>
          <w:szCs w:val="22"/>
        </w:rPr>
      </w:pPr>
    </w:p>
    <w:p w14:paraId="2ABCD7F6" w14:textId="77777777" w:rsidR="004937BB" w:rsidRPr="004937BB" w:rsidRDefault="004937BB" w:rsidP="004937BB">
      <w:pPr>
        <w:pStyle w:val="Akapitzlist"/>
        <w:numPr>
          <w:ilvl w:val="0"/>
          <w:numId w:val="19"/>
        </w:numPr>
        <w:ind w:left="644"/>
        <w:rPr>
          <w:rFonts w:asciiTheme="minorHAnsi" w:hAnsiTheme="minorHAnsi" w:cstheme="minorHAnsi"/>
          <w:sz w:val="22"/>
          <w:szCs w:val="22"/>
        </w:rPr>
      </w:pPr>
      <w:r w:rsidRPr="004937BB">
        <w:rPr>
          <w:rFonts w:asciiTheme="minorHAnsi" w:hAnsiTheme="minorHAnsi" w:cstheme="minorHAnsi"/>
          <w:b/>
          <w:sz w:val="22"/>
          <w:szCs w:val="22"/>
        </w:rPr>
        <w:t>W dziale 854</w:t>
      </w:r>
      <w:r w:rsidRPr="004937BB">
        <w:rPr>
          <w:rFonts w:asciiTheme="minorHAnsi" w:hAnsiTheme="minorHAnsi" w:cstheme="minorHAnsi"/>
          <w:sz w:val="22"/>
          <w:szCs w:val="22"/>
        </w:rPr>
        <w:t xml:space="preserve"> – Edukacyjna opieka wychowawcza </w:t>
      </w:r>
      <w:r w:rsidRPr="004937BB">
        <w:rPr>
          <w:rFonts w:asciiTheme="minorHAnsi" w:hAnsiTheme="minorHAnsi" w:cstheme="minorHAnsi"/>
          <w:b/>
          <w:i/>
          <w:sz w:val="22"/>
          <w:szCs w:val="22"/>
        </w:rPr>
        <w:t>zwiększa się</w:t>
      </w:r>
      <w:r w:rsidRPr="004937BB">
        <w:rPr>
          <w:rFonts w:asciiTheme="minorHAnsi" w:hAnsiTheme="minorHAnsi" w:cstheme="minorHAnsi"/>
          <w:sz w:val="22"/>
          <w:szCs w:val="22"/>
        </w:rPr>
        <w:t xml:space="preserve"> wydatki o  kwotę         </w:t>
      </w:r>
      <w:r w:rsidRPr="004937BB">
        <w:rPr>
          <w:rFonts w:asciiTheme="minorHAnsi" w:hAnsiTheme="minorHAnsi" w:cstheme="minorHAnsi"/>
          <w:b/>
          <w:sz w:val="22"/>
          <w:szCs w:val="22"/>
        </w:rPr>
        <w:t xml:space="preserve">459,00 zł                                                                                             </w:t>
      </w:r>
    </w:p>
    <w:p w14:paraId="29B5C253" w14:textId="77777777" w:rsidR="004937BB" w:rsidRPr="004937BB" w:rsidRDefault="004937BB" w:rsidP="004937BB">
      <w:pPr>
        <w:pStyle w:val="Akapitzlist"/>
        <w:rPr>
          <w:rFonts w:asciiTheme="minorHAnsi" w:hAnsiTheme="minorHAnsi" w:cstheme="minorHAnsi"/>
          <w:sz w:val="22"/>
          <w:szCs w:val="22"/>
        </w:rPr>
      </w:pPr>
      <w:r w:rsidRPr="004937BB">
        <w:rPr>
          <w:rFonts w:asciiTheme="minorHAnsi" w:hAnsiTheme="minorHAnsi" w:cstheme="minorHAnsi"/>
          <w:sz w:val="22"/>
          <w:szCs w:val="22"/>
        </w:rPr>
        <w:t>Zmiana została wprowadzona w rozdziale:</w:t>
      </w:r>
    </w:p>
    <w:p w14:paraId="3CECA858" w14:textId="77777777" w:rsidR="004937BB" w:rsidRPr="004937BB" w:rsidRDefault="004937BB" w:rsidP="004937BB">
      <w:pPr>
        <w:pStyle w:val="Akapitzlist"/>
        <w:numPr>
          <w:ilvl w:val="0"/>
          <w:numId w:val="16"/>
        </w:numPr>
        <w:rPr>
          <w:rFonts w:asciiTheme="minorHAnsi" w:hAnsiTheme="minorHAnsi" w:cstheme="minorHAnsi"/>
          <w:sz w:val="22"/>
          <w:szCs w:val="22"/>
        </w:rPr>
      </w:pPr>
      <w:r w:rsidRPr="004937BB">
        <w:rPr>
          <w:rFonts w:asciiTheme="minorHAnsi" w:hAnsiTheme="minorHAnsi" w:cstheme="minorHAnsi"/>
          <w:sz w:val="22"/>
          <w:szCs w:val="22"/>
        </w:rPr>
        <w:t>85415 – Pomoc materialna dla uczniów o charakterze socjalnym w paragrafie:</w:t>
      </w:r>
    </w:p>
    <w:p w14:paraId="5E0308AA" w14:textId="77777777" w:rsidR="004937BB" w:rsidRPr="004937BB" w:rsidRDefault="004937BB" w:rsidP="004937BB">
      <w:pPr>
        <w:pStyle w:val="Akapitzlist"/>
        <w:numPr>
          <w:ilvl w:val="0"/>
          <w:numId w:val="24"/>
        </w:numPr>
        <w:ind w:left="1607"/>
        <w:rPr>
          <w:rFonts w:asciiTheme="minorHAnsi" w:hAnsiTheme="minorHAnsi" w:cstheme="minorHAnsi"/>
          <w:b/>
          <w:i/>
          <w:sz w:val="22"/>
          <w:szCs w:val="22"/>
        </w:rPr>
      </w:pPr>
      <w:r w:rsidRPr="004937BB">
        <w:rPr>
          <w:rFonts w:asciiTheme="minorHAnsi" w:hAnsiTheme="minorHAnsi" w:cstheme="minorHAnsi"/>
          <w:sz w:val="22"/>
          <w:szCs w:val="22"/>
        </w:rPr>
        <w:t xml:space="preserve">3260 – zwiększono o kwotę </w:t>
      </w:r>
      <w:r w:rsidRPr="004937BB">
        <w:rPr>
          <w:rFonts w:asciiTheme="minorHAnsi" w:hAnsiTheme="minorHAnsi" w:cstheme="minorHAnsi"/>
          <w:b/>
          <w:i/>
          <w:sz w:val="22"/>
          <w:szCs w:val="22"/>
        </w:rPr>
        <w:t>(+) 459,00 zł</w:t>
      </w:r>
    </w:p>
    <w:p w14:paraId="357053A6" w14:textId="77777777" w:rsidR="004937BB" w:rsidRPr="004937BB" w:rsidRDefault="004937BB" w:rsidP="004937BB">
      <w:pPr>
        <w:rPr>
          <w:rFonts w:asciiTheme="minorHAnsi" w:hAnsiTheme="minorHAnsi" w:cstheme="minorHAnsi"/>
          <w:sz w:val="22"/>
          <w:szCs w:val="22"/>
        </w:rPr>
      </w:pPr>
      <w:r w:rsidRPr="004937BB">
        <w:rPr>
          <w:rFonts w:asciiTheme="minorHAnsi" w:hAnsiTheme="minorHAnsi" w:cstheme="minorHAnsi"/>
          <w:sz w:val="22"/>
          <w:szCs w:val="22"/>
        </w:rPr>
        <w:t xml:space="preserve">                             Zmiany dokonano na wniosek Dyrektora CUW .</w:t>
      </w:r>
    </w:p>
    <w:p w14:paraId="3145E4BE" w14:textId="77777777" w:rsidR="004937BB" w:rsidRPr="004937BB" w:rsidRDefault="004937BB" w:rsidP="004937BB">
      <w:pPr>
        <w:rPr>
          <w:rFonts w:asciiTheme="minorHAnsi" w:hAnsiTheme="minorHAnsi" w:cstheme="minorHAnsi"/>
          <w:sz w:val="22"/>
          <w:szCs w:val="22"/>
        </w:rPr>
      </w:pPr>
    </w:p>
    <w:p w14:paraId="616513E7" w14:textId="77777777" w:rsidR="004937BB" w:rsidRPr="004937BB" w:rsidRDefault="004937BB" w:rsidP="004937BB">
      <w:pPr>
        <w:pStyle w:val="Akapitzlist"/>
        <w:numPr>
          <w:ilvl w:val="0"/>
          <w:numId w:val="19"/>
        </w:numPr>
        <w:ind w:left="567" w:hanging="283"/>
        <w:rPr>
          <w:rFonts w:asciiTheme="minorHAnsi" w:hAnsiTheme="minorHAnsi" w:cstheme="minorHAnsi"/>
          <w:i/>
          <w:sz w:val="22"/>
          <w:szCs w:val="22"/>
        </w:rPr>
      </w:pPr>
      <w:r w:rsidRPr="004937BB">
        <w:rPr>
          <w:rFonts w:asciiTheme="minorHAnsi" w:hAnsiTheme="minorHAnsi" w:cstheme="minorHAnsi"/>
          <w:sz w:val="22"/>
          <w:szCs w:val="22"/>
        </w:rPr>
        <w:t xml:space="preserve">  </w:t>
      </w:r>
      <w:r w:rsidRPr="004937BB">
        <w:rPr>
          <w:rFonts w:asciiTheme="minorHAnsi" w:hAnsiTheme="minorHAnsi" w:cstheme="minorHAnsi"/>
          <w:b/>
          <w:sz w:val="22"/>
          <w:szCs w:val="22"/>
        </w:rPr>
        <w:t xml:space="preserve">W dziale 900 </w:t>
      </w:r>
      <w:r w:rsidRPr="004937BB">
        <w:rPr>
          <w:rFonts w:asciiTheme="minorHAnsi" w:hAnsiTheme="minorHAnsi" w:cstheme="minorHAnsi"/>
          <w:sz w:val="22"/>
          <w:szCs w:val="22"/>
        </w:rPr>
        <w:t xml:space="preserve">Gospodarka komunalna i ochrona środowiska </w:t>
      </w:r>
      <w:r w:rsidRPr="004937BB">
        <w:rPr>
          <w:rFonts w:asciiTheme="minorHAnsi" w:hAnsiTheme="minorHAnsi" w:cstheme="minorHAnsi"/>
          <w:i/>
          <w:sz w:val="22"/>
          <w:szCs w:val="22"/>
        </w:rPr>
        <w:t xml:space="preserve"> </w:t>
      </w:r>
      <w:r w:rsidRPr="004937BB">
        <w:rPr>
          <w:rFonts w:asciiTheme="minorHAnsi" w:hAnsiTheme="minorHAnsi" w:cstheme="minorHAnsi"/>
          <w:b/>
          <w:i/>
          <w:sz w:val="22"/>
          <w:szCs w:val="22"/>
        </w:rPr>
        <w:t xml:space="preserve">zmniejsza się  </w:t>
      </w:r>
      <w:r w:rsidRPr="004937BB">
        <w:rPr>
          <w:rFonts w:asciiTheme="minorHAnsi" w:hAnsiTheme="minorHAnsi" w:cstheme="minorHAnsi"/>
          <w:sz w:val="22"/>
          <w:szCs w:val="22"/>
        </w:rPr>
        <w:t xml:space="preserve">wydatki  </w:t>
      </w:r>
      <w:r w:rsidRPr="004937BB">
        <w:rPr>
          <w:rFonts w:asciiTheme="minorHAnsi" w:hAnsiTheme="minorHAnsi" w:cstheme="minorHAnsi"/>
          <w:sz w:val="22"/>
          <w:szCs w:val="22"/>
        </w:rPr>
        <w:br/>
        <w:t xml:space="preserve">na  kwotę:       </w:t>
      </w:r>
      <w:r w:rsidRPr="004937BB">
        <w:rPr>
          <w:rFonts w:asciiTheme="minorHAnsi" w:hAnsiTheme="minorHAnsi" w:cstheme="minorHAnsi"/>
          <w:b/>
          <w:i/>
          <w:sz w:val="22"/>
          <w:szCs w:val="22"/>
        </w:rPr>
        <w:t xml:space="preserve">           </w:t>
      </w:r>
      <w:r w:rsidRPr="004937BB">
        <w:rPr>
          <w:rFonts w:asciiTheme="minorHAnsi" w:hAnsiTheme="minorHAnsi" w:cstheme="minorHAnsi"/>
          <w:b/>
          <w:i/>
          <w:sz w:val="22"/>
          <w:szCs w:val="22"/>
        </w:rPr>
        <w:tab/>
      </w:r>
      <w:r w:rsidRPr="004937BB">
        <w:rPr>
          <w:rFonts w:asciiTheme="minorHAnsi" w:hAnsiTheme="minorHAnsi" w:cstheme="minorHAnsi"/>
          <w:b/>
          <w:i/>
          <w:sz w:val="22"/>
          <w:szCs w:val="22"/>
        </w:rPr>
        <w:tab/>
      </w:r>
      <w:r w:rsidRPr="004937BB">
        <w:rPr>
          <w:rFonts w:asciiTheme="minorHAnsi" w:hAnsiTheme="minorHAnsi" w:cstheme="minorHAnsi"/>
          <w:b/>
          <w:i/>
          <w:sz w:val="22"/>
          <w:szCs w:val="22"/>
        </w:rPr>
        <w:tab/>
      </w:r>
      <w:r w:rsidRPr="004937BB">
        <w:rPr>
          <w:rFonts w:asciiTheme="minorHAnsi" w:hAnsiTheme="minorHAnsi" w:cstheme="minorHAnsi"/>
          <w:b/>
          <w:i/>
          <w:sz w:val="22"/>
          <w:szCs w:val="22"/>
        </w:rPr>
        <w:tab/>
      </w:r>
      <w:r w:rsidRPr="004937BB">
        <w:rPr>
          <w:rFonts w:asciiTheme="minorHAnsi" w:hAnsiTheme="minorHAnsi" w:cstheme="minorHAnsi"/>
          <w:b/>
          <w:i/>
          <w:sz w:val="22"/>
          <w:szCs w:val="22"/>
        </w:rPr>
        <w:tab/>
      </w:r>
      <w:r w:rsidRPr="004937BB">
        <w:rPr>
          <w:rFonts w:asciiTheme="minorHAnsi" w:hAnsiTheme="minorHAnsi" w:cstheme="minorHAnsi"/>
          <w:b/>
          <w:i/>
          <w:sz w:val="22"/>
          <w:szCs w:val="22"/>
        </w:rPr>
        <w:tab/>
      </w:r>
      <w:r w:rsidRPr="004937BB">
        <w:rPr>
          <w:rFonts w:asciiTheme="minorHAnsi" w:hAnsiTheme="minorHAnsi" w:cstheme="minorHAnsi"/>
          <w:b/>
          <w:i/>
          <w:sz w:val="22"/>
          <w:szCs w:val="22"/>
        </w:rPr>
        <w:tab/>
        <w:t xml:space="preserve">           </w:t>
      </w:r>
      <w:r w:rsidRPr="004937BB">
        <w:rPr>
          <w:rFonts w:asciiTheme="minorHAnsi" w:hAnsiTheme="minorHAnsi" w:cstheme="minorHAnsi"/>
          <w:b/>
          <w:sz w:val="22"/>
          <w:szCs w:val="22"/>
        </w:rPr>
        <w:t xml:space="preserve">42.240,00 zł   </w:t>
      </w:r>
    </w:p>
    <w:p w14:paraId="7DB97EAC" w14:textId="77777777" w:rsidR="004937BB" w:rsidRPr="004937BB" w:rsidRDefault="004937BB" w:rsidP="004937BB">
      <w:pPr>
        <w:rPr>
          <w:rFonts w:asciiTheme="minorHAnsi" w:hAnsiTheme="minorHAnsi" w:cstheme="minorHAnsi"/>
          <w:sz w:val="22"/>
          <w:szCs w:val="22"/>
        </w:rPr>
      </w:pPr>
      <w:r w:rsidRPr="004937BB">
        <w:rPr>
          <w:rFonts w:asciiTheme="minorHAnsi" w:hAnsiTheme="minorHAnsi" w:cstheme="minorHAnsi"/>
          <w:sz w:val="22"/>
          <w:szCs w:val="22"/>
        </w:rPr>
        <w:t xml:space="preserve">           Zmiana została wprowadzona w rozdziale:</w:t>
      </w:r>
    </w:p>
    <w:p w14:paraId="503D930E" w14:textId="77777777" w:rsidR="004937BB" w:rsidRPr="004937BB" w:rsidRDefault="004937BB" w:rsidP="004937BB">
      <w:pPr>
        <w:pStyle w:val="Akapitzlist"/>
        <w:numPr>
          <w:ilvl w:val="0"/>
          <w:numId w:val="26"/>
        </w:numPr>
        <w:ind w:left="1276" w:hanging="425"/>
        <w:rPr>
          <w:rFonts w:asciiTheme="minorHAnsi" w:hAnsiTheme="minorHAnsi" w:cstheme="minorHAnsi"/>
          <w:sz w:val="22"/>
          <w:szCs w:val="22"/>
        </w:rPr>
      </w:pPr>
      <w:r w:rsidRPr="004937BB">
        <w:rPr>
          <w:rFonts w:asciiTheme="minorHAnsi" w:hAnsiTheme="minorHAnsi" w:cstheme="minorHAnsi"/>
          <w:sz w:val="22"/>
          <w:szCs w:val="22"/>
        </w:rPr>
        <w:t xml:space="preserve">90001 </w:t>
      </w:r>
      <w:r w:rsidRPr="004937BB">
        <w:rPr>
          <w:rFonts w:asciiTheme="minorHAnsi" w:hAnsiTheme="minorHAnsi" w:cstheme="minorHAnsi"/>
          <w:i/>
          <w:sz w:val="22"/>
          <w:szCs w:val="22"/>
        </w:rPr>
        <w:t xml:space="preserve">Gospodarka ściekowa i ochrona wód </w:t>
      </w:r>
      <w:r w:rsidRPr="004937BB">
        <w:rPr>
          <w:rFonts w:asciiTheme="minorHAnsi" w:hAnsiTheme="minorHAnsi" w:cstheme="minorHAnsi"/>
          <w:b/>
          <w:sz w:val="22"/>
          <w:szCs w:val="22"/>
        </w:rPr>
        <w:t xml:space="preserve"> </w:t>
      </w:r>
      <w:r w:rsidRPr="004937BB">
        <w:rPr>
          <w:rFonts w:asciiTheme="minorHAnsi" w:hAnsiTheme="minorHAnsi" w:cstheme="minorHAnsi"/>
          <w:sz w:val="22"/>
          <w:szCs w:val="22"/>
        </w:rPr>
        <w:t>w paragrafie</w:t>
      </w:r>
      <w:r w:rsidRPr="004937BB">
        <w:rPr>
          <w:rFonts w:asciiTheme="minorHAnsi" w:hAnsiTheme="minorHAnsi" w:cstheme="minorHAnsi"/>
          <w:b/>
          <w:sz w:val="22"/>
          <w:szCs w:val="22"/>
        </w:rPr>
        <w:t xml:space="preserve">: </w:t>
      </w:r>
    </w:p>
    <w:p w14:paraId="653F629D" w14:textId="77777777" w:rsidR="004937BB" w:rsidRPr="004937BB" w:rsidRDefault="004937BB" w:rsidP="004937BB">
      <w:pPr>
        <w:pStyle w:val="Akapitzlist"/>
        <w:numPr>
          <w:ilvl w:val="0"/>
          <w:numId w:val="14"/>
        </w:numPr>
        <w:rPr>
          <w:rFonts w:asciiTheme="minorHAnsi" w:hAnsiTheme="minorHAnsi" w:cstheme="minorHAnsi"/>
          <w:sz w:val="22"/>
          <w:szCs w:val="22"/>
        </w:rPr>
      </w:pPr>
      <w:r w:rsidRPr="004937BB">
        <w:rPr>
          <w:rFonts w:asciiTheme="minorHAnsi" w:hAnsiTheme="minorHAnsi" w:cstheme="minorHAnsi"/>
          <w:sz w:val="22"/>
          <w:szCs w:val="22"/>
        </w:rPr>
        <w:t xml:space="preserve">6050 – zmniejszono o kwotę </w:t>
      </w:r>
      <w:r w:rsidRPr="004937BB">
        <w:rPr>
          <w:rFonts w:asciiTheme="minorHAnsi" w:hAnsiTheme="minorHAnsi" w:cstheme="minorHAnsi"/>
          <w:b/>
          <w:i/>
          <w:sz w:val="22"/>
          <w:szCs w:val="22"/>
        </w:rPr>
        <w:t xml:space="preserve">(-) 42.240,00 </w:t>
      </w:r>
      <w:r w:rsidRPr="004937BB">
        <w:rPr>
          <w:rFonts w:asciiTheme="minorHAnsi" w:hAnsiTheme="minorHAnsi" w:cstheme="minorHAnsi"/>
          <w:i/>
          <w:sz w:val="22"/>
          <w:szCs w:val="22"/>
        </w:rPr>
        <w:t>na zadaniu majątkowym pn.: „Budowa kanalizacji Parkowo– Józefinowo -Garbatka z modernizacją instalacji obróbki osadów ściekowych w oczyszczalni w Rogoźnie – wkład własny</w:t>
      </w:r>
    </w:p>
    <w:p w14:paraId="4BB71BC4" w14:textId="77777777" w:rsidR="004937BB" w:rsidRPr="004937BB" w:rsidRDefault="004937BB" w:rsidP="004937BB">
      <w:pPr>
        <w:pStyle w:val="Akapitzlist"/>
        <w:ind w:left="1778"/>
        <w:rPr>
          <w:rFonts w:asciiTheme="minorHAnsi" w:hAnsiTheme="minorHAnsi" w:cstheme="minorHAnsi"/>
          <w:sz w:val="22"/>
          <w:szCs w:val="22"/>
        </w:rPr>
      </w:pPr>
    </w:p>
    <w:p w14:paraId="4AB11C46" w14:textId="77777777" w:rsidR="004937BB" w:rsidRPr="004937BB" w:rsidRDefault="004937BB" w:rsidP="004937BB">
      <w:pPr>
        <w:pStyle w:val="Akapitzlist"/>
        <w:numPr>
          <w:ilvl w:val="0"/>
          <w:numId w:val="19"/>
        </w:numPr>
        <w:rPr>
          <w:rFonts w:asciiTheme="minorHAnsi" w:hAnsiTheme="minorHAnsi" w:cstheme="minorHAnsi"/>
          <w:b/>
          <w:sz w:val="22"/>
          <w:szCs w:val="22"/>
        </w:rPr>
      </w:pPr>
      <w:r w:rsidRPr="004937BB">
        <w:rPr>
          <w:rFonts w:asciiTheme="minorHAnsi" w:hAnsiTheme="minorHAnsi" w:cstheme="minorHAnsi"/>
          <w:b/>
          <w:sz w:val="22"/>
          <w:szCs w:val="22"/>
        </w:rPr>
        <w:t xml:space="preserve">W dziale 921 </w:t>
      </w:r>
      <w:r w:rsidRPr="004937BB">
        <w:rPr>
          <w:rFonts w:asciiTheme="minorHAnsi" w:hAnsiTheme="minorHAnsi" w:cstheme="minorHAnsi"/>
          <w:sz w:val="22"/>
          <w:szCs w:val="22"/>
        </w:rPr>
        <w:t xml:space="preserve">Kultura i ochrona dziedzictwa narodowego  dokonuje się </w:t>
      </w:r>
      <w:r w:rsidRPr="004937BB">
        <w:rPr>
          <w:rFonts w:asciiTheme="minorHAnsi" w:hAnsiTheme="minorHAnsi" w:cstheme="minorHAnsi"/>
          <w:b/>
          <w:sz w:val="22"/>
          <w:szCs w:val="22"/>
        </w:rPr>
        <w:t>p</w:t>
      </w:r>
      <w:r w:rsidRPr="004937BB">
        <w:rPr>
          <w:rFonts w:asciiTheme="minorHAnsi" w:hAnsiTheme="minorHAnsi" w:cstheme="minorHAnsi"/>
          <w:b/>
          <w:i/>
          <w:sz w:val="22"/>
          <w:szCs w:val="22"/>
        </w:rPr>
        <w:t xml:space="preserve">rzesunięcia </w:t>
      </w:r>
      <w:r w:rsidRPr="004937BB">
        <w:rPr>
          <w:rFonts w:asciiTheme="minorHAnsi" w:hAnsiTheme="minorHAnsi" w:cstheme="minorHAnsi"/>
          <w:b/>
          <w:sz w:val="22"/>
          <w:szCs w:val="22"/>
        </w:rPr>
        <w:t xml:space="preserve"> </w:t>
      </w:r>
      <w:r w:rsidRPr="004937BB">
        <w:rPr>
          <w:rFonts w:asciiTheme="minorHAnsi" w:hAnsiTheme="minorHAnsi" w:cstheme="minorHAnsi"/>
          <w:sz w:val="22"/>
          <w:szCs w:val="22"/>
        </w:rPr>
        <w:t>wydatków bieżących (+ / -) na kwotę :</w:t>
      </w:r>
      <w:r w:rsidRPr="004937BB">
        <w:rPr>
          <w:rFonts w:asciiTheme="minorHAnsi" w:hAnsiTheme="minorHAnsi" w:cstheme="minorHAnsi"/>
          <w:sz w:val="22"/>
          <w:szCs w:val="22"/>
        </w:rPr>
        <w:tab/>
      </w:r>
      <w:r w:rsidRPr="004937BB">
        <w:rPr>
          <w:rFonts w:asciiTheme="minorHAnsi" w:hAnsiTheme="minorHAnsi" w:cstheme="minorHAnsi"/>
          <w:sz w:val="22"/>
          <w:szCs w:val="22"/>
        </w:rPr>
        <w:tab/>
      </w:r>
      <w:r w:rsidRPr="004937BB">
        <w:rPr>
          <w:rFonts w:asciiTheme="minorHAnsi" w:hAnsiTheme="minorHAnsi" w:cstheme="minorHAnsi"/>
          <w:sz w:val="22"/>
          <w:szCs w:val="22"/>
        </w:rPr>
        <w:tab/>
      </w:r>
      <w:r w:rsidRPr="004937BB">
        <w:rPr>
          <w:rFonts w:asciiTheme="minorHAnsi" w:hAnsiTheme="minorHAnsi" w:cstheme="minorHAnsi"/>
          <w:sz w:val="22"/>
          <w:szCs w:val="22"/>
        </w:rPr>
        <w:tab/>
      </w:r>
      <w:r w:rsidRPr="004937BB">
        <w:rPr>
          <w:rFonts w:asciiTheme="minorHAnsi" w:hAnsiTheme="minorHAnsi" w:cstheme="minorHAnsi"/>
          <w:sz w:val="22"/>
          <w:szCs w:val="22"/>
        </w:rPr>
        <w:tab/>
        <w:t xml:space="preserve">                      </w:t>
      </w:r>
      <w:r w:rsidRPr="004937BB">
        <w:rPr>
          <w:rFonts w:asciiTheme="minorHAnsi" w:hAnsiTheme="minorHAnsi" w:cstheme="minorHAnsi"/>
          <w:b/>
          <w:sz w:val="22"/>
          <w:szCs w:val="22"/>
        </w:rPr>
        <w:t xml:space="preserve"> 300,00 zł</w:t>
      </w:r>
    </w:p>
    <w:p w14:paraId="07967CC1" w14:textId="77777777" w:rsidR="004937BB" w:rsidRPr="004937BB" w:rsidRDefault="004937BB" w:rsidP="004937BB">
      <w:pPr>
        <w:pStyle w:val="Akapitzlist"/>
        <w:ind w:left="502"/>
        <w:rPr>
          <w:rFonts w:asciiTheme="minorHAnsi" w:hAnsiTheme="minorHAnsi" w:cstheme="minorHAnsi"/>
          <w:sz w:val="22"/>
          <w:szCs w:val="22"/>
        </w:rPr>
      </w:pPr>
      <w:r w:rsidRPr="004937BB">
        <w:rPr>
          <w:rFonts w:asciiTheme="minorHAnsi" w:hAnsiTheme="minorHAnsi" w:cstheme="minorHAnsi"/>
          <w:sz w:val="22"/>
          <w:szCs w:val="22"/>
        </w:rPr>
        <w:t xml:space="preserve">      Zmiana została wprowadzona w rozdziale:</w:t>
      </w:r>
    </w:p>
    <w:p w14:paraId="333CAAFE" w14:textId="77777777" w:rsidR="004937BB" w:rsidRPr="004937BB" w:rsidRDefault="004937BB" w:rsidP="004937BB">
      <w:pPr>
        <w:pStyle w:val="Akapitzlist"/>
        <w:numPr>
          <w:ilvl w:val="0"/>
          <w:numId w:val="16"/>
        </w:numPr>
        <w:rPr>
          <w:rFonts w:asciiTheme="minorHAnsi" w:hAnsiTheme="minorHAnsi" w:cstheme="minorHAnsi"/>
          <w:sz w:val="22"/>
          <w:szCs w:val="22"/>
        </w:rPr>
      </w:pPr>
      <w:r w:rsidRPr="004937BB">
        <w:rPr>
          <w:rFonts w:asciiTheme="minorHAnsi" w:hAnsiTheme="minorHAnsi" w:cstheme="minorHAnsi"/>
          <w:sz w:val="22"/>
          <w:szCs w:val="22"/>
        </w:rPr>
        <w:t>92195 Pozostała działalność</w:t>
      </w:r>
      <w:r w:rsidRPr="004937BB">
        <w:rPr>
          <w:rFonts w:asciiTheme="minorHAnsi" w:hAnsiTheme="minorHAnsi" w:cstheme="minorHAnsi"/>
          <w:i/>
          <w:sz w:val="22"/>
          <w:szCs w:val="22"/>
        </w:rPr>
        <w:t xml:space="preserve"> </w:t>
      </w:r>
      <w:r w:rsidRPr="004937BB">
        <w:rPr>
          <w:rFonts w:asciiTheme="minorHAnsi" w:hAnsiTheme="minorHAnsi" w:cstheme="minorHAnsi"/>
          <w:b/>
          <w:sz w:val="22"/>
          <w:szCs w:val="22"/>
        </w:rPr>
        <w:t xml:space="preserve"> </w:t>
      </w:r>
      <w:r w:rsidRPr="004937BB">
        <w:rPr>
          <w:rFonts w:asciiTheme="minorHAnsi" w:hAnsiTheme="minorHAnsi" w:cstheme="minorHAnsi"/>
          <w:sz w:val="22"/>
          <w:szCs w:val="22"/>
        </w:rPr>
        <w:t>w paragrafach:</w:t>
      </w:r>
      <w:r w:rsidRPr="004937BB">
        <w:rPr>
          <w:rFonts w:asciiTheme="minorHAnsi" w:hAnsiTheme="minorHAnsi" w:cstheme="minorHAnsi"/>
          <w:b/>
          <w:sz w:val="22"/>
          <w:szCs w:val="22"/>
        </w:rPr>
        <w:t xml:space="preserve"> </w:t>
      </w:r>
    </w:p>
    <w:p w14:paraId="39789290" w14:textId="77777777" w:rsidR="004937BB" w:rsidRPr="004937BB" w:rsidRDefault="004937BB" w:rsidP="004937BB">
      <w:pPr>
        <w:pStyle w:val="Akapitzlist"/>
        <w:numPr>
          <w:ilvl w:val="0"/>
          <w:numId w:val="18"/>
        </w:numPr>
        <w:ind w:left="1607"/>
        <w:jc w:val="both"/>
        <w:rPr>
          <w:rFonts w:asciiTheme="minorHAnsi" w:hAnsiTheme="minorHAnsi" w:cstheme="minorHAnsi"/>
          <w:sz w:val="22"/>
          <w:szCs w:val="22"/>
        </w:rPr>
      </w:pPr>
      <w:r w:rsidRPr="004937BB">
        <w:rPr>
          <w:rFonts w:asciiTheme="minorHAnsi" w:hAnsiTheme="minorHAnsi" w:cstheme="minorHAnsi"/>
          <w:sz w:val="22"/>
          <w:szCs w:val="22"/>
        </w:rPr>
        <w:t xml:space="preserve">4220 </w:t>
      </w:r>
      <w:r w:rsidRPr="004937BB">
        <w:rPr>
          <w:rFonts w:asciiTheme="minorHAnsi" w:hAnsiTheme="minorHAnsi" w:cstheme="minorHAnsi"/>
          <w:i/>
          <w:sz w:val="22"/>
          <w:szCs w:val="22"/>
        </w:rPr>
        <w:t xml:space="preserve">– </w:t>
      </w:r>
      <w:r w:rsidRPr="004937BB">
        <w:rPr>
          <w:rFonts w:asciiTheme="minorHAnsi" w:hAnsiTheme="minorHAnsi" w:cstheme="minorHAnsi"/>
          <w:sz w:val="22"/>
          <w:szCs w:val="22"/>
        </w:rPr>
        <w:t>zwiększono o kwotę</w:t>
      </w:r>
      <w:r w:rsidRPr="004937BB">
        <w:rPr>
          <w:rFonts w:asciiTheme="minorHAnsi" w:hAnsiTheme="minorHAnsi" w:cstheme="minorHAnsi"/>
          <w:i/>
          <w:sz w:val="22"/>
          <w:szCs w:val="22"/>
        </w:rPr>
        <w:t xml:space="preserve"> </w:t>
      </w:r>
      <w:r w:rsidRPr="004937BB">
        <w:rPr>
          <w:rFonts w:asciiTheme="minorHAnsi" w:hAnsiTheme="minorHAnsi" w:cstheme="minorHAnsi"/>
          <w:b/>
          <w:i/>
          <w:sz w:val="22"/>
          <w:szCs w:val="22"/>
        </w:rPr>
        <w:t xml:space="preserve">(+) 300,00 zł  </w:t>
      </w:r>
      <w:r w:rsidRPr="004937BB">
        <w:rPr>
          <w:rFonts w:asciiTheme="minorHAnsi" w:hAnsiTheme="minorHAnsi" w:cstheme="minorHAnsi"/>
          <w:i/>
          <w:sz w:val="22"/>
          <w:szCs w:val="22"/>
        </w:rPr>
        <w:t>na wniosek sołtysa Karolewo – środki funduszu sołeckiego</w:t>
      </w:r>
    </w:p>
    <w:p w14:paraId="619B724E" w14:textId="77777777" w:rsidR="004937BB" w:rsidRPr="004937BB" w:rsidRDefault="004937BB" w:rsidP="004937BB">
      <w:pPr>
        <w:pStyle w:val="Akapitzlist"/>
        <w:numPr>
          <w:ilvl w:val="0"/>
          <w:numId w:val="18"/>
        </w:numPr>
        <w:ind w:left="1607"/>
        <w:jc w:val="both"/>
        <w:rPr>
          <w:rFonts w:asciiTheme="minorHAnsi" w:hAnsiTheme="minorHAnsi" w:cstheme="minorHAnsi"/>
          <w:sz w:val="22"/>
          <w:szCs w:val="22"/>
        </w:rPr>
      </w:pPr>
      <w:r w:rsidRPr="004937BB">
        <w:rPr>
          <w:rFonts w:asciiTheme="minorHAnsi" w:hAnsiTheme="minorHAnsi" w:cstheme="minorHAnsi"/>
          <w:i/>
          <w:sz w:val="22"/>
          <w:szCs w:val="22"/>
        </w:rPr>
        <w:lastRenderedPageBreak/>
        <w:t xml:space="preserve">4300 – </w:t>
      </w:r>
      <w:r w:rsidRPr="004937BB">
        <w:rPr>
          <w:rFonts w:asciiTheme="minorHAnsi" w:hAnsiTheme="minorHAnsi" w:cstheme="minorHAnsi"/>
          <w:sz w:val="22"/>
          <w:szCs w:val="22"/>
        </w:rPr>
        <w:t>zmniejszono</w:t>
      </w:r>
      <w:r w:rsidRPr="004937BB">
        <w:rPr>
          <w:rFonts w:asciiTheme="minorHAnsi" w:hAnsiTheme="minorHAnsi" w:cstheme="minorHAnsi"/>
          <w:i/>
          <w:sz w:val="22"/>
          <w:szCs w:val="22"/>
        </w:rPr>
        <w:t xml:space="preserve"> </w:t>
      </w:r>
      <w:r w:rsidRPr="004937BB">
        <w:rPr>
          <w:rFonts w:asciiTheme="minorHAnsi" w:hAnsiTheme="minorHAnsi" w:cstheme="minorHAnsi"/>
          <w:sz w:val="22"/>
          <w:szCs w:val="22"/>
        </w:rPr>
        <w:t xml:space="preserve">o kwotę (-) </w:t>
      </w:r>
      <w:r w:rsidRPr="004937BB">
        <w:rPr>
          <w:rFonts w:asciiTheme="minorHAnsi" w:hAnsiTheme="minorHAnsi" w:cstheme="minorHAnsi"/>
          <w:b/>
          <w:i/>
          <w:sz w:val="22"/>
          <w:szCs w:val="22"/>
        </w:rPr>
        <w:t xml:space="preserve">300,00 zł  </w:t>
      </w:r>
      <w:r w:rsidRPr="004937BB">
        <w:rPr>
          <w:rFonts w:asciiTheme="minorHAnsi" w:hAnsiTheme="minorHAnsi" w:cstheme="minorHAnsi"/>
          <w:i/>
          <w:sz w:val="22"/>
          <w:szCs w:val="22"/>
        </w:rPr>
        <w:t>na wniosek sołtysa Karolewo – środki funduszu sołeckiego</w:t>
      </w:r>
    </w:p>
    <w:p w14:paraId="237D0BEE" w14:textId="77777777" w:rsidR="004937BB" w:rsidRPr="004937BB" w:rsidRDefault="004937BB" w:rsidP="004937BB">
      <w:pPr>
        <w:pStyle w:val="Akapitzlist"/>
        <w:ind w:left="1607"/>
        <w:jc w:val="both"/>
        <w:rPr>
          <w:rFonts w:asciiTheme="minorHAnsi" w:hAnsiTheme="minorHAnsi" w:cstheme="minorHAnsi"/>
          <w:sz w:val="22"/>
          <w:szCs w:val="22"/>
        </w:rPr>
      </w:pPr>
    </w:p>
    <w:p w14:paraId="0F3F6B07" w14:textId="77777777" w:rsidR="004937BB" w:rsidRPr="004937BB" w:rsidRDefault="004937BB" w:rsidP="004937BB">
      <w:pPr>
        <w:rPr>
          <w:rFonts w:asciiTheme="minorHAnsi" w:hAnsiTheme="minorHAnsi" w:cstheme="minorHAnsi"/>
          <w:sz w:val="22"/>
          <w:szCs w:val="22"/>
        </w:rPr>
      </w:pPr>
    </w:p>
    <w:p w14:paraId="0EF99C8D" w14:textId="77777777" w:rsidR="004937BB" w:rsidRPr="004937BB" w:rsidRDefault="004937BB" w:rsidP="004937BB">
      <w:pPr>
        <w:jc w:val="both"/>
        <w:rPr>
          <w:rStyle w:val="Wyrnienieintensywne"/>
          <w:rFonts w:asciiTheme="minorHAnsi" w:hAnsiTheme="minorHAnsi" w:cstheme="minorHAnsi"/>
          <w:b w:val="0"/>
          <w:bCs w:val="0"/>
          <w:i w:val="0"/>
          <w:iCs w:val="0"/>
          <w:sz w:val="22"/>
          <w:szCs w:val="22"/>
        </w:rPr>
      </w:pPr>
      <w:r w:rsidRPr="004937BB">
        <w:rPr>
          <w:rFonts w:asciiTheme="minorHAnsi" w:hAnsiTheme="minorHAnsi" w:cstheme="minorHAnsi"/>
          <w:sz w:val="22"/>
          <w:szCs w:val="22"/>
        </w:rPr>
        <w:t>Przyjęcie autopoprawki spowoduje zmianę danych w odpowiednich załącznikach do Uchwały budżetowej  Gminy Rogoźno na 2024 rok.</w:t>
      </w:r>
      <w:r w:rsidRPr="004937BB">
        <w:rPr>
          <w:rFonts w:asciiTheme="minorHAnsi" w:hAnsiTheme="minorHAnsi" w:cstheme="minorHAnsi"/>
          <w:i/>
          <w:sz w:val="22"/>
          <w:szCs w:val="22"/>
        </w:rPr>
        <w:t xml:space="preserve">     </w:t>
      </w:r>
    </w:p>
    <w:p w14:paraId="18F778C2" w14:textId="77777777" w:rsidR="004937BB" w:rsidRPr="004937BB" w:rsidRDefault="004937BB" w:rsidP="004937BB">
      <w:pPr>
        <w:jc w:val="both"/>
        <w:rPr>
          <w:rFonts w:asciiTheme="minorHAnsi" w:hAnsiTheme="minorHAnsi" w:cstheme="minorHAnsi"/>
          <w:i/>
          <w:sz w:val="22"/>
          <w:szCs w:val="22"/>
        </w:rPr>
      </w:pPr>
      <w:r w:rsidRPr="004937BB">
        <w:rPr>
          <w:rFonts w:asciiTheme="minorHAnsi" w:hAnsiTheme="minorHAnsi" w:cstheme="minorHAnsi"/>
          <w:sz w:val="22"/>
          <w:szCs w:val="22"/>
        </w:rPr>
        <w:t xml:space="preserve">Do treści Uchwały, w związku z aktualizacją planów załączony zostanie Załącznik nr 6 </w:t>
      </w:r>
      <w:r w:rsidRPr="004937BB">
        <w:rPr>
          <w:rFonts w:asciiTheme="minorHAnsi" w:hAnsiTheme="minorHAnsi" w:cstheme="minorHAnsi"/>
          <w:i/>
          <w:sz w:val="22"/>
          <w:szCs w:val="22"/>
        </w:rPr>
        <w:t>Plan Przychodów i kosztów zakładów budżetowych na 2024 rok.</w:t>
      </w:r>
    </w:p>
    <w:p w14:paraId="0CCD0E32" w14:textId="77777777" w:rsidR="004937BB" w:rsidRDefault="00000000" w:rsidP="003213C8">
      <w:pPr>
        <w:widowControl w:val="0"/>
        <w:spacing w:line="276" w:lineRule="auto"/>
        <w:ind w:right="-426"/>
        <w:rPr>
          <w:rFonts w:asciiTheme="minorHAnsi" w:hAnsiTheme="minorHAnsi" w:cstheme="minorHAnsi"/>
          <w:sz w:val="22"/>
          <w:szCs w:val="22"/>
        </w:rPr>
      </w:pPr>
      <w:r w:rsidRPr="004937BB">
        <w:rPr>
          <w:rFonts w:asciiTheme="minorHAnsi" w:hAnsiTheme="minorHAnsi" w:cstheme="minorHAnsi"/>
          <w:sz w:val="22"/>
          <w:szCs w:val="22"/>
        </w:rPr>
        <w:br/>
      </w:r>
      <w:r w:rsidRPr="006E3B9A">
        <w:rPr>
          <w:rFonts w:asciiTheme="minorHAnsi" w:hAnsiTheme="minorHAnsi" w:cstheme="minorHAnsi"/>
          <w:sz w:val="22"/>
          <w:szCs w:val="22"/>
        </w:rPr>
        <w:br/>
      </w:r>
      <w:r w:rsidRPr="006E3B9A">
        <w:rPr>
          <w:rStyle w:val="Pogrubienie"/>
          <w:rFonts w:asciiTheme="minorHAnsi" w:hAnsiTheme="minorHAnsi" w:cstheme="minorHAnsi"/>
          <w:sz w:val="22"/>
          <w:szCs w:val="22"/>
          <w:u w:val="single"/>
        </w:rPr>
        <w:t>Wyniki głosowania</w:t>
      </w:r>
      <w:r w:rsidRPr="006E3B9A">
        <w:rPr>
          <w:rFonts w:asciiTheme="minorHAnsi" w:hAnsiTheme="minorHAnsi" w:cstheme="minorHAnsi"/>
          <w:sz w:val="22"/>
          <w:szCs w:val="22"/>
        </w:rPr>
        <w:br/>
        <w:t>ZA: 13, PRZECIW: 0, WSTRZYMUJĘ SIĘ: 0, BRAK GŁOSU: 0, NIEOBECNI: 2</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sz w:val="22"/>
          <w:szCs w:val="22"/>
          <w:u w:val="single"/>
        </w:rPr>
        <w:t>Wyniki imienne:</w:t>
      </w:r>
      <w:r w:rsidRPr="006E3B9A">
        <w:rPr>
          <w:rFonts w:asciiTheme="minorHAnsi" w:hAnsiTheme="minorHAnsi" w:cstheme="minorHAnsi"/>
          <w:sz w:val="22"/>
          <w:szCs w:val="22"/>
        </w:rPr>
        <w:br/>
        <w:t>ZA (13)</w:t>
      </w:r>
      <w:r w:rsidRPr="006E3B9A">
        <w:rPr>
          <w:rFonts w:asciiTheme="minorHAnsi" w:hAnsiTheme="minorHAnsi" w:cstheme="minorHAnsi"/>
          <w:sz w:val="22"/>
          <w:szCs w:val="22"/>
        </w:rPr>
        <w:br/>
        <w:t>Marcin Bukowski, Zbigniew Chudzicki, Katarzyna Erenc-Szpek, Henryk Janus, Aneta Karaś, Hubert Kuszak, Maciej Kutka, Jarosław Łatka, Krzysztof Nikodem, Krzysztof Ostrowski, Bartosz Perlicjan, Szymon Witt, Paweł Wojciechowski</w:t>
      </w:r>
      <w:r w:rsidRPr="006E3B9A">
        <w:rPr>
          <w:rFonts w:asciiTheme="minorHAnsi" w:hAnsiTheme="minorHAnsi" w:cstheme="minorHAnsi"/>
          <w:sz w:val="22"/>
          <w:szCs w:val="22"/>
        </w:rPr>
        <w:br/>
        <w:t>NIEOBECNI (2)</w:t>
      </w:r>
      <w:r w:rsidRPr="006E3B9A">
        <w:rPr>
          <w:rFonts w:asciiTheme="minorHAnsi" w:hAnsiTheme="minorHAnsi" w:cstheme="minorHAnsi"/>
          <w:sz w:val="22"/>
          <w:szCs w:val="22"/>
        </w:rPr>
        <w:br/>
        <w:t>Roman Kinach, Adam Nadolny</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b/>
          <w:bCs/>
          <w:sz w:val="22"/>
          <w:szCs w:val="22"/>
          <w:u w:val="single"/>
        </w:rPr>
        <w:t>Głosowano w sprawie:</w:t>
      </w:r>
      <w:r w:rsidRPr="006E3B9A">
        <w:rPr>
          <w:rFonts w:asciiTheme="minorHAnsi" w:hAnsiTheme="minorHAnsi" w:cstheme="minorHAnsi"/>
          <w:sz w:val="22"/>
          <w:szCs w:val="22"/>
        </w:rPr>
        <w:br/>
        <w:t xml:space="preserve">autopoprawka nr 3. </w:t>
      </w:r>
    </w:p>
    <w:p w14:paraId="514B44F1" w14:textId="77777777" w:rsidR="004937BB" w:rsidRDefault="004937BB" w:rsidP="003213C8">
      <w:pPr>
        <w:widowControl w:val="0"/>
        <w:spacing w:line="276" w:lineRule="auto"/>
        <w:ind w:right="-426"/>
        <w:rPr>
          <w:rFonts w:asciiTheme="minorHAnsi" w:hAnsiTheme="minorHAnsi" w:cstheme="minorHAnsi"/>
          <w:sz w:val="22"/>
          <w:szCs w:val="22"/>
        </w:rPr>
      </w:pPr>
    </w:p>
    <w:p w14:paraId="6610A1C2" w14:textId="77777777" w:rsidR="004937BB" w:rsidRPr="004937BB" w:rsidRDefault="004937BB" w:rsidP="004937BB">
      <w:pPr>
        <w:rPr>
          <w:rFonts w:asciiTheme="minorHAnsi" w:hAnsiTheme="minorHAnsi" w:cstheme="minorHAnsi"/>
          <w:b/>
          <w:i/>
          <w:sz w:val="22"/>
          <w:szCs w:val="22"/>
          <w:u w:val="single"/>
        </w:rPr>
      </w:pPr>
      <w:r w:rsidRPr="004937BB">
        <w:rPr>
          <w:rFonts w:asciiTheme="minorHAnsi" w:hAnsiTheme="minorHAnsi" w:cstheme="minorHAnsi"/>
          <w:b/>
          <w:i/>
          <w:sz w:val="22"/>
          <w:szCs w:val="22"/>
          <w:u w:val="single"/>
        </w:rPr>
        <w:t>Dokonuje się  przesunięć między wydatkami o kwotę    (+/-)</w:t>
      </w:r>
      <w:r w:rsidRPr="004937BB">
        <w:rPr>
          <w:rFonts w:asciiTheme="minorHAnsi" w:hAnsiTheme="minorHAnsi" w:cstheme="minorHAnsi"/>
          <w:b/>
          <w:i/>
          <w:sz w:val="22"/>
          <w:szCs w:val="22"/>
          <w:u w:val="single"/>
        </w:rPr>
        <w:tab/>
        <w:t xml:space="preserve">    8.000,00  zł  </w:t>
      </w:r>
    </w:p>
    <w:p w14:paraId="271A7621" w14:textId="77777777" w:rsidR="004937BB" w:rsidRPr="004937BB" w:rsidRDefault="004937BB" w:rsidP="004937BB">
      <w:pPr>
        <w:rPr>
          <w:rFonts w:asciiTheme="minorHAnsi" w:hAnsiTheme="minorHAnsi" w:cstheme="minorHAnsi"/>
          <w:b/>
          <w:i/>
          <w:sz w:val="22"/>
          <w:szCs w:val="22"/>
          <w:u w:val="single"/>
        </w:rPr>
      </w:pPr>
    </w:p>
    <w:p w14:paraId="3D32A3FC" w14:textId="77777777" w:rsidR="004937BB" w:rsidRPr="004937BB" w:rsidRDefault="004937BB" w:rsidP="004937BB">
      <w:pPr>
        <w:rPr>
          <w:rFonts w:asciiTheme="minorHAnsi" w:hAnsiTheme="minorHAnsi" w:cstheme="minorHAnsi"/>
          <w:sz w:val="22"/>
          <w:szCs w:val="22"/>
        </w:rPr>
      </w:pPr>
      <w:r w:rsidRPr="004937BB">
        <w:rPr>
          <w:rFonts w:asciiTheme="minorHAnsi" w:hAnsiTheme="minorHAnsi" w:cstheme="minorHAnsi"/>
          <w:sz w:val="22"/>
          <w:szCs w:val="22"/>
        </w:rPr>
        <w:t xml:space="preserve">  </w:t>
      </w:r>
    </w:p>
    <w:p w14:paraId="5AC9C5C6" w14:textId="77777777" w:rsidR="004937BB" w:rsidRPr="004937BB" w:rsidRDefault="004937BB" w:rsidP="004937BB">
      <w:pPr>
        <w:pStyle w:val="Akapitzlist"/>
        <w:rPr>
          <w:rFonts w:asciiTheme="minorHAnsi" w:hAnsiTheme="minorHAnsi" w:cstheme="minorHAnsi"/>
          <w:b/>
          <w:sz w:val="22"/>
          <w:szCs w:val="22"/>
        </w:rPr>
      </w:pPr>
      <w:r w:rsidRPr="004937BB">
        <w:rPr>
          <w:rFonts w:asciiTheme="minorHAnsi" w:hAnsiTheme="minorHAnsi" w:cstheme="minorHAnsi"/>
          <w:b/>
          <w:sz w:val="22"/>
          <w:szCs w:val="22"/>
        </w:rPr>
        <w:t xml:space="preserve">W dziale 700 </w:t>
      </w:r>
      <w:r w:rsidRPr="004937BB">
        <w:rPr>
          <w:rFonts w:asciiTheme="minorHAnsi" w:hAnsiTheme="minorHAnsi" w:cstheme="minorHAnsi"/>
          <w:sz w:val="22"/>
          <w:szCs w:val="22"/>
        </w:rPr>
        <w:t xml:space="preserve">Gospodarka mieszkaniowa  </w:t>
      </w:r>
      <w:r w:rsidRPr="004937BB">
        <w:rPr>
          <w:rFonts w:asciiTheme="minorHAnsi" w:hAnsiTheme="minorHAnsi" w:cstheme="minorHAnsi"/>
          <w:b/>
          <w:i/>
          <w:sz w:val="22"/>
          <w:szCs w:val="22"/>
        </w:rPr>
        <w:t xml:space="preserve">zwiększa się </w:t>
      </w:r>
      <w:r w:rsidRPr="004937BB">
        <w:rPr>
          <w:rFonts w:asciiTheme="minorHAnsi" w:hAnsiTheme="minorHAnsi" w:cstheme="minorHAnsi"/>
          <w:sz w:val="22"/>
          <w:szCs w:val="22"/>
        </w:rPr>
        <w:t>wydatki bieżące</w:t>
      </w:r>
      <w:r w:rsidRPr="004937BB">
        <w:rPr>
          <w:rFonts w:asciiTheme="minorHAnsi" w:hAnsiTheme="minorHAnsi" w:cstheme="minorHAnsi"/>
          <w:b/>
          <w:i/>
          <w:sz w:val="22"/>
          <w:szCs w:val="22"/>
        </w:rPr>
        <w:t xml:space="preserve"> </w:t>
      </w:r>
      <w:r w:rsidRPr="004937BB">
        <w:rPr>
          <w:rFonts w:asciiTheme="minorHAnsi" w:hAnsiTheme="minorHAnsi" w:cstheme="minorHAnsi"/>
          <w:sz w:val="22"/>
          <w:szCs w:val="22"/>
        </w:rPr>
        <w:t>o</w:t>
      </w:r>
      <w:r w:rsidRPr="004937BB">
        <w:rPr>
          <w:rFonts w:asciiTheme="minorHAnsi" w:hAnsiTheme="minorHAnsi" w:cstheme="minorHAnsi"/>
          <w:b/>
          <w:i/>
          <w:sz w:val="22"/>
          <w:szCs w:val="22"/>
        </w:rPr>
        <w:t xml:space="preserve"> </w:t>
      </w:r>
      <w:r w:rsidRPr="004937BB">
        <w:rPr>
          <w:rFonts w:asciiTheme="minorHAnsi" w:hAnsiTheme="minorHAnsi" w:cstheme="minorHAnsi"/>
          <w:sz w:val="22"/>
          <w:szCs w:val="22"/>
        </w:rPr>
        <w:t xml:space="preserve"> kwotę     </w:t>
      </w:r>
      <w:r w:rsidRPr="004937BB">
        <w:rPr>
          <w:rFonts w:asciiTheme="minorHAnsi" w:hAnsiTheme="minorHAnsi" w:cstheme="minorHAnsi"/>
          <w:b/>
          <w:sz w:val="22"/>
          <w:szCs w:val="22"/>
        </w:rPr>
        <w:t>8.000,00 zł</w:t>
      </w:r>
    </w:p>
    <w:p w14:paraId="09B524DC" w14:textId="77777777" w:rsidR="004937BB" w:rsidRPr="004937BB" w:rsidRDefault="004937BB" w:rsidP="004937BB">
      <w:pPr>
        <w:pStyle w:val="Akapitzlist"/>
        <w:ind w:left="502"/>
        <w:rPr>
          <w:rFonts w:asciiTheme="minorHAnsi" w:hAnsiTheme="minorHAnsi" w:cstheme="minorHAnsi"/>
          <w:sz w:val="22"/>
          <w:szCs w:val="22"/>
        </w:rPr>
      </w:pPr>
      <w:r w:rsidRPr="004937BB">
        <w:rPr>
          <w:rFonts w:asciiTheme="minorHAnsi" w:hAnsiTheme="minorHAnsi" w:cstheme="minorHAnsi"/>
          <w:sz w:val="22"/>
          <w:szCs w:val="22"/>
        </w:rPr>
        <w:t xml:space="preserve">     Zmiana została wprowadzona w rozdziale:</w:t>
      </w:r>
    </w:p>
    <w:p w14:paraId="0553BCEE" w14:textId="77777777" w:rsidR="004937BB" w:rsidRPr="004937BB" w:rsidRDefault="004937BB" w:rsidP="004937BB">
      <w:pPr>
        <w:pStyle w:val="Akapitzlist"/>
        <w:numPr>
          <w:ilvl w:val="0"/>
          <w:numId w:val="16"/>
        </w:numPr>
        <w:rPr>
          <w:rFonts w:asciiTheme="minorHAnsi" w:hAnsiTheme="minorHAnsi" w:cstheme="minorHAnsi"/>
          <w:sz w:val="22"/>
          <w:szCs w:val="22"/>
        </w:rPr>
      </w:pPr>
      <w:r w:rsidRPr="004937BB">
        <w:rPr>
          <w:rFonts w:asciiTheme="minorHAnsi" w:hAnsiTheme="minorHAnsi" w:cstheme="minorHAnsi"/>
          <w:sz w:val="22"/>
          <w:szCs w:val="22"/>
        </w:rPr>
        <w:t>70005 Gospodarka gruntami i nieruchomościami</w:t>
      </w:r>
      <w:r w:rsidRPr="004937BB">
        <w:rPr>
          <w:rFonts w:asciiTheme="minorHAnsi" w:hAnsiTheme="minorHAnsi" w:cstheme="minorHAnsi"/>
          <w:i/>
          <w:sz w:val="22"/>
          <w:szCs w:val="22"/>
        </w:rPr>
        <w:t xml:space="preserve"> </w:t>
      </w:r>
      <w:r w:rsidRPr="004937BB">
        <w:rPr>
          <w:rFonts w:asciiTheme="minorHAnsi" w:hAnsiTheme="minorHAnsi" w:cstheme="minorHAnsi"/>
          <w:b/>
          <w:sz w:val="22"/>
          <w:szCs w:val="22"/>
        </w:rPr>
        <w:t xml:space="preserve"> </w:t>
      </w:r>
      <w:r w:rsidRPr="004937BB">
        <w:rPr>
          <w:rFonts w:asciiTheme="minorHAnsi" w:hAnsiTheme="minorHAnsi" w:cstheme="minorHAnsi"/>
          <w:sz w:val="22"/>
          <w:szCs w:val="22"/>
        </w:rPr>
        <w:t>w paragrafie:</w:t>
      </w:r>
      <w:r w:rsidRPr="004937BB">
        <w:rPr>
          <w:rFonts w:asciiTheme="minorHAnsi" w:hAnsiTheme="minorHAnsi" w:cstheme="minorHAnsi"/>
          <w:b/>
          <w:sz w:val="22"/>
          <w:szCs w:val="22"/>
        </w:rPr>
        <w:t xml:space="preserve"> </w:t>
      </w:r>
    </w:p>
    <w:p w14:paraId="7883A1FE" w14:textId="77777777" w:rsidR="004937BB" w:rsidRPr="004937BB" w:rsidRDefault="004937BB" w:rsidP="004937BB">
      <w:pPr>
        <w:pStyle w:val="Akapitzlist"/>
        <w:numPr>
          <w:ilvl w:val="0"/>
          <w:numId w:val="28"/>
        </w:numPr>
        <w:rPr>
          <w:rFonts w:asciiTheme="minorHAnsi" w:hAnsiTheme="minorHAnsi" w:cstheme="minorHAnsi"/>
          <w:sz w:val="22"/>
          <w:szCs w:val="22"/>
        </w:rPr>
      </w:pPr>
      <w:r w:rsidRPr="004937BB">
        <w:rPr>
          <w:rFonts w:asciiTheme="minorHAnsi" w:hAnsiTheme="minorHAnsi" w:cstheme="minorHAnsi"/>
          <w:sz w:val="22"/>
          <w:szCs w:val="22"/>
        </w:rPr>
        <w:t xml:space="preserve">4300 – zwiększono o kwotę </w:t>
      </w:r>
      <w:r w:rsidRPr="004937BB">
        <w:rPr>
          <w:rFonts w:asciiTheme="minorHAnsi" w:hAnsiTheme="minorHAnsi" w:cstheme="minorHAnsi"/>
          <w:b/>
          <w:i/>
          <w:sz w:val="22"/>
          <w:szCs w:val="22"/>
        </w:rPr>
        <w:t>(+) 8.000,00 zł</w:t>
      </w:r>
    </w:p>
    <w:p w14:paraId="6CEA7B91" w14:textId="77777777" w:rsidR="004937BB" w:rsidRPr="004937BB" w:rsidRDefault="004937BB" w:rsidP="004937BB">
      <w:pPr>
        <w:pStyle w:val="Akapitzlist"/>
        <w:ind w:left="1440"/>
        <w:rPr>
          <w:rFonts w:asciiTheme="minorHAnsi" w:hAnsiTheme="minorHAnsi" w:cstheme="minorHAnsi"/>
          <w:sz w:val="22"/>
          <w:szCs w:val="22"/>
        </w:rPr>
      </w:pPr>
      <w:r w:rsidRPr="004937BB">
        <w:rPr>
          <w:rFonts w:asciiTheme="minorHAnsi" w:hAnsiTheme="minorHAnsi" w:cstheme="minorHAnsi"/>
          <w:sz w:val="22"/>
          <w:szCs w:val="22"/>
        </w:rPr>
        <w:t xml:space="preserve"> </w:t>
      </w:r>
    </w:p>
    <w:p w14:paraId="7A9351E6" w14:textId="77777777" w:rsidR="004937BB" w:rsidRPr="004937BB" w:rsidRDefault="004937BB" w:rsidP="004937BB">
      <w:pPr>
        <w:pStyle w:val="Akapitzlist"/>
        <w:rPr>
          <w:rFonts w:asciiTheme="minorHAnsi" w:hAnsiTheme="minorHAnsi" w:cstheme="minorHAnsi"/>
          <w:sz w:val="22"/>
          <w:szCs w:val="22"/>
        </w:rPr>
      </w:pPr>
      <w:r w:rsidRPr="004937BB">
        <w:rPr>
          <w:rFonts w:asciiTheme="minorHAnsi" w:hAnsiTheme="minorHAnsi" w:cstheme="minorHAnsi"/>
          <w:b/>
          <w:sz w:val="22"/>
          <w:szCs w:val="22"/>
        </w:rPr>
        <w:t xml:space="preserve">W dziale 710 </w:t>
      </w:r>
      <w:r w:rsidRPr="004937BB">
        <w:rPr>
          <w:rFonts w:asciiTheme="minorHAnsi" w:hAnsiTheme="minorHAnsi" w:cstheme="minorHAnsi"/>
          <w:sz w:val="22"/>
          <w:szCs w:val="22"/>
        </w:rPr>
        <w:t xml:space="preserve">Działalność usługowa  </w:t>
      </w:r>
      <w:r w:rsidRPr="004937BB">
        <w:rPr>
          <w:rFonts w:asciiTheme="minorHAnsi" w:hAnsiTheme="minorHAnsi" w:cstheme="minorHAnsi"/>
          <w:b/>
          <w:i/>
          <w:sz w:val="22"/>
          <w:szCs w:val="22"/>
        </w:rPr>
        <w:t xml:space="preserve">zmniejsza się </w:t>
      </w:r>
      <w:r w:rsidRPr="004937BB">
        <w:rPr>
          <w:rFonts w:asciiTheme="minorHAnsi" w:hAnsiTheme="minorHAnsi" w:cstheme="minorHAnsi"/>
          <w:b/>
          <w:sz w:val="22"/>
          <w:szCs w:val="22"/>
        </w:rPr>
        <w:t xml:space="preserve"> </w:t>
      </w:r>
      <w:r w:rsidRPr="004937BB">
        <w:rPr>
          <w:rFonts w:asciiTheme="minorHAnsi" w:hAnsiTheme="minorHAnsi" w:cstheme="minorHAnsi"/>
          <w:sz w:val="22"/>
          <w:szCs w:val="22"/>
        </w:rPr>
        <w:t xml:space="preserve">wydatki  bieżące o kwotę            </w:t>
      </w:r>
      <w:r w:rsidRPr="004937BB">
        <w:rPr>
          <w:rFonts w:asciiTheme="minorHAnsi" w:hAnsiTheme="minorHAnsi" w:cstheme="minorHAnsi"/>
          <w:b/>
          <w:sz w:val="22"/>
          <w:szCs w:val="22"/>
        </w:rPr>
        <w:t>8.000,00 zł</w:t>
      </w:r>
    </w:p>
    <w:p w14:paraId="00B9D7E0" w14:textId="77777777" w:rsidR="004937BB" w:rsidRPr="004937BB" w:rsidRDefault="004937BB" w:rsidP="004937BB">
      <w:pPr>
        <w:pStyle w:val="Akapitzlist"/>
        <w:ind w:left="502"/>
        <w:rPr>
          <w:rFonts w:asciiTheme="minorHAnsi" w:hAnsiTheme="minorHAnsi" w:cstheme="minorHAnsi"/>
          <w:sz w:val="22"/>
          <w:szCs w:val="22"/>
        </w:rPr>
      </w:pPr>
      <w:r w:rsidRPr="004937BB">
        <w:rPr>
          <w:rFonts w:asciiTheme="minorHAnsi" w:hAnsiTheme="minorHAnsi" w:cstheme="minorHAnsi"/>
          <w:sz w:val="22"/>
          <w:szCs w:val="22"/>
        </w:rPr>
        <w:t xml:space="preserve">      Zmiana została wprowadzona w rozdziale:</w:t>
      </w:r>
    </w:p>
    <w:p w14:paraId="749B4E77" w14:textId="77777777" w:rsidR="004937BB" w:rsidRPr="004937BB" w:rsidRDefault="004937BB" w:rsidP="004937BB">
      <w:pPr>
        <w:pStyle w:val="Akapitzlist"/>
        <w:numPr>
          <w:ilvl w:val="0"/>
          <w:numId w:val="16"/>
        </w:numPr>
        <w:rPr>
          <w:rFonts w:asciiTheme="minorHAnsi" w:hAnsiTheme="minorHAnsi" w:cstheme="minorHAnsi"/>
          <w:sz w:val="22"/>
          <w:szCs w:val="22"/>
        </w:rPr>
      </w:pPr>
      <w:r w:rsidRPr="004937BB">
        <w:rPr>
          <w:rFonts w:asciiTheme="minorHAnsi" w:hAnsiTheme="minorHAnsi" w:cstheme="minorHAnsi"/>
          <w:sz w:val="22"/>
          <w:szCs w:val="22"/>
        </w:rPr>
        <w:t>71004 Plany zagospodarowania przestrzennego</w:t>
      </w:r>
      <w:r w:rsidRPr="004937BB">
        <w:rPr>
          <w:rFonts w:asciiTheme="minorHAnsi" w:hAnsiTheme="minorHAnsi" w:cstheme="minorHAnsi"/>
          <w:i/>
          <w:sz w:val="22"/>
          <w:szCs w:val="22"/>
        </w:rPr>
        <w:t xml:space="preserve"> </w:t>
      </w:r>
      <w:r w:rsidRPr="004937BB">
        <w:rPr>
          <w:rFonts w:asciiTheme="minorHAnsi" w:hAnsiTheme="minorHAnsi" w:cstheme="minorHAnsi"/>
          <w:b/>
          <w:sz w:val="22"/>
          <w:szCs w:val="22"/>
        </w:rPr>
        <w:t xml:space="preserve"> </w:t>
      </w:r>
      <w:r w:rsidRPr="004937BB">
        <w:rPr>
          <w:rFonts w:asciiTheme="minorHAnsi" w:hAnsiTheme="minorHAnsi" w:cstheme="minorHAnsi"/>
          <w:sz w:val="22"/>
          <w:szCs w:val="22"/>
        </w:rPr>
        <w:t>w paragrafie:</w:t>
      </w:r>
      <w:r w:rsidRPr="004937BB">
        <w:rPr>
          <w:rFonts w:asciiTheme="minorHAnsi" w:hAnsiTheme="minorHAnsi" w:cstheme="minorHAnsi"/>
          <w:b/>
          <w:sz w:val="22"/>
          <w:szCs w:val="22"/>
        </w:rPr>
        <w:t xml:space="preserve"> </w:t>
      </w:r>
    </w:p>
    <w:p w14:paraId="051E1DE0" w14:textId="77777777" w:rsidR="004937BB" w:rsidRPr="004937BB" w:rsidRDefault="004937BB" w:rsidP="004937BB">
      <w:pPr>
        <w:pStyle w:val="Akapitzlist"/>
        <w:numPr>
          <w:ilvl w:val="0"/>
          <w:numId w:val="18"/>
        </w:numPr>
        <w:ind w:left="1607"/>
        <w:rPr>
          <w:rFonts w:asciiTheme="minorHAnsi" w:hAnsiTheme="minorHAnsi" w:cstheme="minorHAnsi"/>
          <w:sz w:val="22"/>
          <w:szCs w:val="22"/>
        </w:rPr>
      </w:pPr>
      <w:r w:rsidRPr="004937BB">
        <w:rPr>
          <w:rFonts w:asciiTheme="minorHAnsi" w:hAnsiTheme="minorHAnsi" w:cstheme="minorHAnsi"/>
          <w:sz w:val="22"/>
          <w:szCs w:val="22"/>
        </w:rPr>
        <w:t>4300</w:t>
      </w:r>
      <w:r w:rsidRPr="004937BB">
        <w:rPr>
          <w:rFonts w:asciiTheme="minorHAnsi" w:hAnsiTheme="minorHAnsi" w:cstheme="minorHAnsi"/>
          <w:i/>
          <w:sz w:val="22"/>
          <w:szCs w:val="22"/>
        </w:rPr>
        <w:t xml:space="preserve"> – </w:t>
      </w:r>
      <w:r w:rsidRPr="004937BB">
        <w:rPr>
          <w:rFonts w:asciiTheme="minorHAnsi" w:hAnsiTheme="minorHAnsi" w:cstheme="minorHAnsi"/>
          <w:sz w:val="22"/>
          <w:szCs w:val="22"/>
        </w:rPr>
        <w:t>zmniejszono</w:t>
      </w:r>
      <w:r w:rsidRPr="004937BB">
        <w:rPr>
          <w:rFonts w:asciiTheme="minorHAnsi" w:hAnsiTheme="minorHAnsi" w:cstheme="minorHAnsi"/>
          <w:i/>
          <w:sz w:val="22"/>
          <w:szCs w:val="22"/>
        </w:rPr>
        <w:t xml:space="preserve"> </w:t>
      </w:r>
      <w:r w:rsidRPr="004937BB">
        <w:rPr>
          <w:rFonts w:asciiTheme="minorHAnsi" w:hAnsiTheme="minorHAnsi" w:cstheme="minorHAnsi"/>
          <w:sz w:val="22"/>
          <w:szCs w:val="22"/>
        </w:rPr>
        <w:t xml:space="preserve">o kwotę </w:t>
      </w:r>
      <w:r w:rsidRPr="004937BB">
        <w:rPr>
          <w:rFonts w:asciiTheme="minorHAnsi" w:hAnsiTheme="minorHAnsi" w:cstheme="minorHAnsi"/>
          <w:i/>
          <w:sz w:val="22"/>
          <w:szCs w:val="22"/>
        </w:rPr>
        <w:t xml:space="preserve">(-) </w:t>
      </w:r>
      <w:r w:rsidRPr="004937BB">
        <w:rPr>
          <w:rFonts w:asciiTheme="minorHAnsi" w:hAnsiTheme="minorHAnsi" w:cstheme="minorHAnsi"/>
          <w:b/>
          <w:i/>
          <w:sz w:val="22"/>
          <w:szCs w:val="22"/>
        </w:rPr>
        <w:t xml:space="preserve">8.000,00 zł  </w:t>
      </w:r>
    </w:p>
    <w:p w14:paraId="6F6CD5F1" w14:textId="77777777" w:rsidR="004937BB" w:rsidRPr="004937BB" w:rsidRDefault="004937BB" w:rsidP="004937BB">
      <w:pPr>
        <w:rPr>
          <w:rFonts w:asciiTheme="minorHAnsi" w:hAnsiTheme="minorHAnsi" w:cstheme="minorHAnsi"/>
          <w:sz w:val="22"/>
          <w:szCs w:val="22"/>
        </w:rPr>
      </w:pPr>
      <w:r w:rsidRPr="004937BB">
        <w:rPr>
          <w:rFonts w:asciiTheme="minorHAnsi" w:hAnsiTheme="minorHAnsi" w:cstheme="minorHAnsi"/>
          <w:sz w:val="22"/>
          <w:szCs w:val="22"/>
        </w:rPr>
        <w:t>Zmian dokonano na wniosek Kierownika Wydziału Gospodarowania Mieniem i Planowania Przestrzennego</w:t>
      </w:r>
    </w:p>
    <w:p w14:paraId="3D5867E7" w14:textId="77777777" w:rsidR="004937BB" w:rsidRPr="004937BB" w:rsidRDefault="004937BB" w:rsidP="004937BB">
      <w:pPr>
        <w:rPr>
          <w:rFonts w:asciiTheme="minorHAnsi" w:hAnsiTheme="minorHAnsi" w:cstheme="minorHAnsi"/>
          <w:sz w:val="22"/>
          <w:szCs w:val="22"/>
        </w:rPr>
      </w:pPr>
    </w:p>
    <w:p w14:paraId="0396CB62" w14:textId="77777777" w:rsidR="004937BB" w:rsidRPr="004937BB" w:rsidRDefault="004937BB" w:rsidP="004937BB">
      <w:pPr>
        <w:rPr>
          <w:rStyle w:val="Wyrnienieintensywne"/>
          <w:rFonts w:asciiTheme="minorHAnsi" w:hAnsiTheme="minorHAnsi" w:cstheme="minorHAnsi"/>
          <w:b w:val="0"/>
          <w:bCs w:val="0"/>
          <w:iCs w:val="0"/>
          <w:sz w:val="22"/>
          <w:szCs w:val="22"/>
        </w:rPr>
      </w:pPr>
      <w:r w:rsidRPr="004937BB">
        <w:rPr>
          <w:rFonts w:asciiTheme="minorHAnsi" w:hAnsiTheme="minorHAnsi" w:cstheme="minorHAnsi"/>
          <w:sz w:val="22"/>
          <w:szCs w:val="22"/>
        </w:rPr>
        <w:t>Przyjęcie autopoprawki spowoduje zmianę danych w odpowiednich załącznikach (Załącznik nr 2 )</w:t>
      </w:r>
      <w:r w:rsidRPr="004937BB">
        <w:rPr>
          <w:rFonts w:asciiTheme="minorHAnsi" w:hAnsiTheme="minorHAnsi" w:cstheme="minorHAnsi"/>
          <w:sz w:val="22"/>
          <w:szCs w:val="22"/>
        </w:rPr>
        <w:br/>
        <w:t xml:space="preserve"> do Uchwały budżetowej  Gminy Rogoźno na 2024 rok.     </w:t>
      </w:r>
    </w:p>
    <w:p w14:paraId="1EA2668A" w14:textId="77777777" w:rsidR="0018772B" w:rsidRDefault="00000000" w:rsidP="003213C8">
      <w:pPr>
        <w:widowControl w:val="0"/>
        <w:spacing w:line="276" w:lineRule="auto"/>
        <w:ind w:right="-426"/>
        <w:rPr>
          <w:rFonts w:asciiTheme="minorHAnsi" w:hAnsiTheme="minorHAnsi" w:cstheme="minorHAnsi"/>
          <w:sz w:val="22"/>
          <w:szCs w:val="22"/>
        </w:rPr>
      </w:pP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Style w:val="Pogrubienie"/>
          <w:rFonts w:asciiTheme="minorHAnsi" w:hAnsiTheme="minorHAnsi" w:cstheme="minorHAnsi"/>
          <w:sz w:val="22"/>
          <w:szCs w:val="22"/>
          <w:u w:val="single"/>
        </w:rPr>
        <w:t>Wyniki głosowania</w:t>
      </w:r>
      <w:r w:rsidRPr="006E3B9A">
        <w:rPr>
          <w:rFonts w:asciiTheme="minorHAnsi" w:hAnsiTheme="minorHAnsi" w:cstheme="minorHAnsi"/>
          <w:sz w:val="22"/>
          <w:szCs w:val="22"/>
        </w:rPr>
        <w:br/>
        <w:t>ZA: 13, PRZECIW: 0, WSTRZYMUJĘ SIĘ: 0, BRAK GŁOSU: 0, NIEOBECNI: 2</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sz w:val="22"/>
          <w:szCs w:val="22"/>
          <w:u w:val="single"/>
        </w:rPr>
        <w:t>Wyniki imienne:</w:t>
      </w:r>
      <w:r w:rsidRPr="006E3B9A">
        <w:rPr>
          <w:rFonts w:asciiTheme="minorHAnsi" w:hAnsiTheme="minorHAnsi" w:cstheme="minorHAnsi"/>
          <w:sz w:val="22"/>
          <w:szCs w:val="22"/>
        </w:rPr>
        <w:br/>
        <w:t>ZA (13)</w:t>
      </w:r>
      <w:r w:rsidRPr="006E3B9A">
        <w:rPr>
          <w:rFonts w:asciiTheme="minorHAnsi" w:hAnsiTheme="minorHAnsi" w:cstheme="minorHAnsi"/>
          <w:sz w:val="22"/>
          <w:szCs w:val="22"/>
        </w:rPr>
        <w:br/>
      </w:r>
      <w:r w:rsidRPr="006E3B9A">
        <w:rPr>
          <w:rFonts w:asciiTheme="minorHAnsi" w:hAnsiTheme="minorHAnsi" w:cstheme="minorHAnsi"/>
          <w:sz w:val="22"/>
          <w:szCs w:val="22"/>
        </w:rPr>
        <w:lastRenderedPageBreak/>
        <w:t>Marcin Bukowski, Zbigniew Chudzicki, Katarzyna Erenc-Szpek, Henryk Janus, Aneta Karaś, Hubert Kuszak, Maciej Kutka, Jarosław Łatka, Krzysztof Nikodem, Krzysztof Ostrowski, Bartosz Perlicjan, Szymon Witt, Paweł Wojciechowski</w:t>
      </w:r>
      <w:r w:rsidRPr="006E3B9A">
        <w:rPr>
          <w:rFonts w:asciiTheme="minorHAnsi" w:hAnsiTheme="minorHAnsi" w:cstheme="minorHAnsi"/>
          <w:sz w:val="22"/>
          <w:szCs w:val="22"/>
        </w:rPr>
        <w:br/>
        <w:t>NIEOBECNI (2)</w:t>
      </w:r>
      <w:r w:rsidRPr="006E3B9A">
        <w:rPr>
          <w:rFonts w:asciiTheme="minorHAnsi" w:hAnsiTheme="minorHAnsi" w:cstheme="minorHAnsi"/>
          <w:sz w:val="22"/>
          <w:szCs w:val="22"/>
        </w:rPr>
        <w:br/>
        <w:t>Roman Kinach, Adam Nadolny</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b/>
          <w:bCs/>
          <w:sz w:val="22"/>
          <w:szCs w:val="22"/>
          <w:u w:val="single"/>
        </w:rPr>
        <w:t>Głosowano w sprawie:</w:t>
      </w:r>
      <w:r w:rsidRPr="006E3B9A">
        <w:rPr>
          <w:rFonts w:asciiTheme="minorHAnsi" w:hAnsiTheme="minorHAnsi" w:cstheme="minorHAnsi"/>
          <w:sz w:val="22"/>
          <w:szCs w:val="22"/>
        </w:rPr>
        <w:br/>
        <w:t xml:space="preserve">zmian w budżecie Gminy Rogoźno, (druk 100, osoba referująca - Skarbnik – Anna Kornobis),. </w:t>
      </w:r>
    </w:p>
    <w:p w14:paraId="77272917" w14:textId="77777777" w:rsidR="0018772B" w:rsidRDefault="0018772B" w:rsidP="003213C8">
      <w:pPr>
        <w:widowControl w:val="0"/>
        <w:spacing w:line="276" w:lineRule="auto"/>
        <w:ind w:right="-426"/>
        <w:rPr>
          <w:rFonts w:asciiTheme="minorHAnsi" w:hAnsiTheme="minorHAnsi" w:cstheme="minorHAnsi"/>
          <w:sz w:val="22"/>
          <w:szCs w:val="22"/>
        </w:rPr>
      </w:pPr>
    </w:p>
    <w:p w14:paraId="6825594E" w14:textId="77777777" w:rsidR="0018772B" w:rsidRPr="00A73A5F" w:rsidRDefault="0018772B" w:rsidP="0018772B">
      <w:pPr>
        <w:rPr>
          <w:rFonts w:ascii="Arial" w:hAnsi="Arial" w:cs="Arial"/>
          <w:b/>
          <w:sz w:val="20"/>
          <w:szCs w:val="20"/>
          <w:u w:val="single"/>
        </w:rPr>
      </w:pPr>
      <w:r w:rsidRPr="00A73A5F">
        <w:rPr>
          <w:rFonts w:ascii="Arial" w:hAnsi="Arial" w:cs="Arial"/>
          <w:b/>
          <w:sz w:val="20"/>
          <w:szCs w:val="20"/>
          <w:u w:val="single"/>
        </w:rPr>
        <w:t xml:space="preserve">DOCHODY </w:t>
      </w:r>
    </w:p>
    <w:p w14:paraId="7BDFEED5" w14:textId="77777777" w:rsidR="0018772B" w:rsidRPr="00A73A5F" w:rsidRDefault="0018772B" w:rsidP="0018772B">
      <w:pPr>
        <w:rPr>
          <w:rFonts w:ascii="Arial" w:hAnsi="Arial" w:cs="Arial"/>
          <w:b/>
          <w:sz w:val="20"/>
          <w:szCs w:val="20"/>
          <w:u w:val="single"/>
        </w:rPr>
      </w:pPr>
    </w:p>
    <w:p w14:paraId="58DA57FD" w14:textId="77777777" w:rsidR="0018772B" w:rsidRPr="007E3294" w:rsidRDefault="0018772B" w:rsidP="0018772B">
      <w:pPr>
        <w:pStyle w:val="Akapitzlist"/>
        <w:numPr>
          <w:ilvl w:val="0"/>
          <w:numId w:val="15"/>
        </w:numPr>
        <w:rPr>
          <w:rFonts w:ascii="Arial" w:hAnsi="Arial" w:cs="Arial"/>
          <w:b/>
          <w:sz w:val="20"/>
          <w:szCs w:val="20"/>
        </w:rPr>
      </w:pPr>
      <w:r w:rsidRPr="0086057F">
        <w:rPr>
          <w:rFonts w:ascii="Arial" w:hAnsi="Arial" w:cs="Arial"/>
          <w:b/>
          <w:sz w:val="20"/>
          <w:szCs w:val="20"/>
        </w:rPr>
        <w:t xml:space="preserve">W dziale 010 </w:t>
      </w:r>
      <w:r w:rsidRPr="0086057F">
        <w:rPr>
          <w:rFonts w:ascii="Arial" w:hAnsi="Arial" w:cs="Arial"/>
          <w:i/>
          <w:sz w:val="20"/>
          <w:szCs w:val="20"/>
        </w:rPr>
        <w:t xml:space="preserve">– Rolnictwo i łowiectwo </w:t>
      </w:r>
      <w:r w:rsidRPr="0086057F">
        <w:rPr>
          <w:rFonts w:ascii="Arial" w:hAnsi="Arial" w:cs="Arial"/>
          <w:b/>
          <w:i/>
          <w:sz w:val="20"/>
          <w:szCs w:val="20"/>
        </w:rPr>
        <w:t>z</w:t>
      </w:r>
      <w:r>
        <w:rPr>
          <w:rFonts w:ascii="Arial" w:hAnsi="Arial" w:cs="Arial"/>
          <w:b/>
          <w:i/>
          <w:sz w:val="20"/>
          <w:szCs w:val="20"/>
        </w:rPr>
        <w:t>mniejsza</w:t>
      </w:r>
      <w:r w:rsidRPr="0086057F">
        <w:rPr>
          <w:rFonts w:ascii="Arial" w:hAnsi="Arial" w:cs="Arial"/>
          <w:b/>
          <w:i/>
          <w:sz w:val="20"/>
          <w:szCs w:val="20"/>
        </w:rPr>
        <w:t xml:space="preserve"> </w:t>
      </w:r>
      <w:r w:rsidRPr="0086057F">
        <w:rPr>
          <w:rFonts w:ascii="Arial" w:hAnsi="Arial" w:cs="Arial"/>
          <w:i/>
          <w:sz w:val="20"/>
          <w:szCs w:val="20"/>
        </w:rPr>
        <w:t xml:space="preserve">się dochody o </w:t>
      </w:r>
      <w:r w:rsidRPr="0086057F">
        <w:rPr>
          <w:rFonts w:ascii="Arial" w:hAnsi="Arial" w:cs="Arial"/>
          <w:sz w:val="20"/>
          <w:szCs w:val="20"/>
        </w:rPr>
        <w:t xml:space="preserve">kwotę                       </w:t>
      </w:r>
      <w:r>
        <w:rPr>
          <w:rFonts w:ascii="Arial" w:hAnsi="Arial" w:cs="Arial"/>
          <w:sz w:val="20"/>
          <w:szCs w:val="20"/>
        </w:rPr>
        <w:t xml:space="preserve">    </w:t>
      </w:r>
      <w:r w:rsidRPr="007E3294">
        <w:rPr>
          <w:rFonts w:ascii="Arial" w:hAnsi="Arial" w:cs="Arial"/>
          <w:b/>
          <w:sz w:val="20"/>
          <w:szCs w:val="20"/>
        </w:rPr>
        <w:t>34.485,00 zł</w:t>
      </w:r>
    </w:p>
    <w:p w14:paraId="4B6E736E" w14:textId="77777777" w:rsidR="0018772B" w:rsidRPr="007E3294" w:rsidRDefault="0018772B" w:rsidP="0018772B">
      <w:pPr>
        <w:pStyle w:val="Akapitzlist"/>
        <w:rPr>
          <w:rFonts w:ascii="Arial" w:hAnsi="Arial" w:cs="Arial"/>
          <w:sz w:val="20"/>
          <w:szCs w:val="20"/>
        </w:rPr>
      </w:pPr>
      <w:r w:rsidRPr="007E3294">
        <w:rPr>
          <w:rFonts w:ascii="Arial" w:hAnsi="Arial" w:cs="Arial"/>
          <w:sz w:val="20"/>
          <w:szCs w:val="20"/>
        </w:rPr>
        <w:t>Zmiana została wprowadzona w rozdziale:</w:t>
      </w:r>
    </w:p>
    <w:p w14:paraId="674F19BA" w14:textId="77777777" w:rsidR="0018772B" w:rsidRPr="0086057F" w:rsidRDefault="0018772B" w:rsidP="0018772B">
      <w:pPr>
        <w:pStyle w:val="Akapitzlist"/>
        <w:numPr>
          <w:ilvl w:val="0"/>
          <w:numId w:val="16"/>
        </w:numPr>
        <w:rPr>
          <w:rFonts w:ascii="Arial" w:hAnsi="Arial" w:cs="Arial"/>
          <w:sz w:val="20"/>
          <w:szCs w:val="20"/>
        </w:rPr>
      </w:pPr>
      <w:r w:rsidRPr="0086057F">
        <w:rPr>
          <w:rFonts w:ascii="Arial" w:hAnsi="Arial" w:cs="Arial"/>
          <w:sz w:val="20"/>
          <w:szCs w:val="20"/>
        </w:rPr>
        <w:t>01095 – Pozostała działalność w paragrafach:</w:t>
      </w:r>
      <w:r w:rsidRPr="0086057F">
        <w:rPr>
          <w:rFonts w:ascii="Arial" w:hAnsi="Arial" w:cs="Arial"/>
          <w:i/>
          <w:sz w:val="20"/>
          <w:szCs w:val="20"/>
        </w:rPr>
        <w:t xml:space="preserve"> </w:t>
      </w:r>
    </w:p>
    <w:p w14:paraId="609ADB72" w14:textId="77777777" w:rsidR="0018772B" w:rsidRPr="0086057F" w:rsidRDefault="0018772B" w:rsidP="0018772B">
      <w:pPr>
        <w:pStyle w:val="Akapitzlist"/>
        <w:numPr>
          <w:ilvl w:val="0"/>
          <w:numId w:val="29"/>
        </w:numPr>
        <w:ind w:left="1664"/>
        <w:rPr>
          <w:rFonts w:ascii="Arial" w:hAnsi="Arial" w:cs="Arial"/>
          <w:b/>
          <w:sz w:val="20"/>
          <w:szCs w:val="20"/>
        </w:rPr>
      </w:pPr>
      <w:r w:rsidRPr="0086057F">
        <w:rPr>
          <w:rFonts w:ascii="Arial" w:hAnsi="Arial" w:cs="Arial"/>
          <w:sz w:val="20"/>
          <w:szCs w:val="20"/>
        </w:rPr>
        <w:t xml:space="preserve">0750 – zwiększono  o kwotę </w:t>
      </w:r>
      <w:r w:rsidRPr="0086057F">
        <w:rPr>
          <w:rFonts w:ascii="Arial" w:hAnsi="Arial" w:cs="Arial"/>
          <w:b/>
          <w:i/>
          <w:sz w:val="20"/>
          <w:szCs w:val="20"/>
        </w:rPr>
        <w:t>(+)  1.500,00 zł</w:t>
      </w:r>
      <w:r w:rsidRPr="0086057F">
        <w:rPr>
          <w:rFonts w:ascii="Arial" w:hAnsi="Arial" w:cs="Arial"/>
          <w:i/>
          <w:sz w:val="20"/>
          <w:szCs w:val="20"/>
        </w:rPr>
        <w:t xml:space="preserve"> (dostosowanie planu do wykonanych dochodów  z tytułu wpływów z najmu i dzierżawy składników majątkowych)</w:t>
      </w:r>
    </w:p>
    <w:p w14:paraId="2FE18D51" w14:textId="77777777" w:rsidR="0018772B" w:rsidRPr="007E3294" w:rsidRDefault="0018772B" w:rsidP="0018772B">
      <w:pPr>
        <w:pStyle w:val="Akapitzlist"/>
        <w:numPr>
          <w:ilvl w:val="0"/>
          <w:numId w:val="29"/>
        </w:numPr>
        <w:ind w:left="1664"/>
        <w:rPr>
          <w:rFonts w:ascii="Arial" w:hAnsi="Arial" w:cs="Arial"/>
          <w:b/>
          <w:sz w:val="20"/>
          <w:szCs w:val="20"/>
        </w:rPr>
      </w:pPr>
      <w:r w:rsidRPr="0086057F">
        <w:rPr>
          <w:rFonts w:ascii="Arial" w:hAnsi="Arial" w:cs="Arial"/>
          <w:sz w:val="20"/>
          <w:szCs w:val="20"/>
        </w:rPr>
        <w:t xml:space="preserve">0920 – zwiększono o kwotę </w:t>
      </w:r>
      <w:r w:rsidRPr="0086057F">
        <w:rPr>
          <w:rFonts w:ascii="Arial" w:hAnsi="Arial" w:cs="Arial"/>
          <w:b/>
          <w:sz w:val="20"/>
          <w:szCs w:val="20"/>
        </w:rPr>
        <w:t xml:space="preserve">(+) </w:t>
      </w:r>
      <w:r w:rsidRPr="0086057F">
        <w:rPr>
          <w:rFonts w:ascii="Arial" w:hAnsi="Arial" w:cs="Arial"/>
          <w:b/>
          <w:i/>
          <w:sz w:val="20"/>
          <w:szCs w:val="20"/>
        </w:rPr>
        <w:t xml:space="preserve">100,00 zł </w:t>
      </w:r>
      <w:r w:rsidRPr="0086057F">
        <w:rPr>
          <w:rFonts w:ascii="Arial" w:hAnsi="Arial" w:cs="Arial"/>
          <w:i/>
          <w:sz w:val="20"/>
          <w:szCs w:val="20"/>
        </w:rPr>
        <w:t>dostosowanie planu do wykonanych dochodów  z tytułu wpływów odsetek z najmu i dzierżawy składników majątkowych)</w:t>
      </w:r>
    </w:p>
    <w:p w14:paraId="7AF71B4A" w14:textId="77777777" w:rsidR="0018772B" w:rsidRPr="007E3294" w:rsidRDefault="0018772B" w:rsidP="0018772B">
      <w:pPr>
        <w:pStyle w:val="Akapitzlist"/>
        <w:numPr>
          <w:ilvl w:val="0"/>
          <w:numId w:val="29"/>
        </w:numPr>
        <w:ind w:left="1664"/>
        <w:rPr>
          <w:rFonts w:ascii="Arial" w:hAnsi="Arial" w:cs="Arial"/>
          <w:b/>
          <w:sz w:val="20"/>
          <w:szCs w:val="20"/>
        </w:rPr>
      </w:pPr>
      <w:r w:rsidRPr="007E3294">
        <w:rPr>
          <w:rFonts w:ascii="Arial" w:hAnsi="Arial" w:cs="Arial"/>
          <w:sz w:val="20"/>
          <w:szCs w:val="20"/>
        </w:rPr>
        <w:t>6300</w:t>
      </w:r>
      <w:r>
        <w:rPr>
          <w:rFonts w:ascii="Arial" w:hAnsi="Arial" w:cs="Arial"/>
          <w:sz w:val="20"/>
          <w:szCs w:val="20"/>
        </w:rPr>
        <w:t xml:space="preserve"> – zmniejszono o kwotę </w:t>
      </w:r>
      <w:r w:rsidRPr="007E3294">
        <w:rPr>
          <w:rFonts w:ascii="Arial" w:hAnsi="Arial" w:cs="Arial"/>
          <w:b/>
          <w:sz w:val="20"/>
          <w:szCs w:val="20"/>
        </w:rPr>
        <w:t>(-) 36.085,00 zł</w:t>
      </w:r>
      <w:r>
        <w:rPr>
          <w:rFonts w:ascii="Arial" w:hAnsi="Arial" w:cs="Arial"/>
          <w:b/>
          <w:sz w:val="20"/>
          <w:szCs w:val="20"/>
        </w:rPr>
        <w:t xml:space="preserve">  </w:t>
      </w:r>
      <w:r w:rsidRPr="007E3294">
        <w:rPr>
          <w:rFonts w:ascii="Arial" w:hAnsi="Arial" w:cs="Arial"/>
          <w:sz w:val="20"/>
          <w:szCs w:val="20"/>
        </w:rPr>
        <w:t>w związku z podpisanym aneksem do umowy z Wojewodą Wielkopolskim Pięknieje Wielkopolska Wieś w ramach projektu Wielkopolska Odnowa Wsi dla sołectw Kaziopole i Gościejewo</w:t>
      </w:r>
      <w:r>
        <w:rPr>
          <w:rFonts w:ascii="Arial" w:hAnsi="Arial" w:cs="Arial"/>
          <w:sz w:val="20"/>
          <w:szCs w:val="20"/>
        </w:rPr>
        <w:t>.</w:t>
      </w:r>
    </w:p>
    <w:p w14:paraId="74DECEEE" w14:textId="77777777" w:rsidR="0018772B" w:rsidRPr="0086057F" w:rsidRDefault="0018772B" w:rsidP="0018772B">
      <w:pPr>
        <w:pStyle w:val="Akapitzlist"/>
        <w:numPr>
          <w:ilvl w:val="0"/>
          <w:numId w:val="15"/>
        </w:numPr>
        <w:rPr>
          <w:rFonts w:ascii="Arial" w:hAnsi="Arial" w:cs="Arial"/>
          <w:b/>
          <w:sz w:val="20"/>
          <w:szCs w:val="20"/>
        </w:rPr>
      </w:pPr>
      <w:r w:rsidRPr="0086057F">
        <w:rPr>
          <w:rFonts w:ascii="Arial" w:hAnsi="Arial" w:cs="Arial"/>
          <w:b/>
          <w:sz w:val="20"/>
          <w:szCs w:val="20"/>
        </w:rPr>
        <w:t>W dziale 0</w:t>
      </w:r>
      <w:r>
        <w:rPr>
          <w:rFonts w:ascii="Arial" w:hAnsi="Arial" w:cs="Arial"/>
          <w:b/>
          <w:sz w:val="20"/>
          <w:szCs w:val="20"/>
        </w:rPr>
        <w:t>5</w:t>
      </w:r>
      <w:r w:rsidRPr="0086057F">
        <w:rPr>
          <w:rFonts w:ascii="Arial" w:hAnsi="Arial" w:cs="Arial"/>
          <w:b/>
          <w:sz w:val="20"/>
          <w:szCs w:val="20"/>
        </w:rPr>
        <w:t xml:space="preserve">0 </w:t>
      </w:r>
      <w:r w:rsidRPr="0086057F">
        <w:rPr>
          <w:rFonts w:ascii="Arial" w:hAnsi="Arial" w:cs="Arial"/>
          <w:i/>
          <w:sz w:val="20"/>
          <w:szCs w:val="20"/>
        </w:rPr>
        <w:t>– R</w:t>
      </w:r>
      <w:r>
        <w:rPr>
          <w:rFonts w:ascii="Arial" w:hAnsi="Arial" w:cs="Arial"/>
          <w:i/>
          <w:sz w:val="20"/>
          <w:szCs w:val="20"/>
        </w:rPr>
        <w:t>ybołówst</w:t>
      </w:r>
      <w:r w:rsidRPr="0086057F">
        <w:rPr>
          <w:rFonts w:ascii="Arial" w:hAnsi="Arial" w:cs="Arial"/>
          <w:i/>
          <w:sz w:val="20"/>
          <w:szCs w:val="20"/>
        </w:rPr>
        <w:t xml:space="preserve">wo i </w:t>
      </w:r>
      <w:r>
        <w:rPr>
          <w:rFonts w:ascii="Arial" w:hAnsi="Arial" w:cs="Arial"/>
          <w:i/>
          <w:sz w:val="20"/>
          <w:szCs w:val="20"/>
        </w:rPr>
        <w:t>rybactwo</w:t>
      </w:r>
      <w:r w:rsidRPr="0086057F">
        <w:rPr>
          <w:rFonts w:ascii="Arial" w:hAnsi="Arial" w:cs="Arial"/>
          <w:i/>
          <w:sz w:val="20"/>
          <w:szCs w:val="20"/>
        </w:rPr>
        <w:t xml:space="preserve"> </w:t>
      </w:r>
      <w:r w:rsidRPr="0086057F">
        <w:rPr>
          <w:rFonts w:ascii="Arial" w:hAnsi="Arial" w:cs="Arial"/>
          <w:b/>
          <w:i/>
          <w:sz w:val="20"/>
          <w:szCs w:val="20"/>
        </w:rPr>
        <w:t xml:space="preserve">zwiększa </w:t>
      </w:r>
      <w:r w:rsidRPr="0086057F">
        <w:rPr>
          <w:rFonts w:ascii="Arial" w:hAnsi="Arial" w:cs="Arial"/>
          <w:i/>
          <w:sz w:val="20"/>
          <w:szCs w:val="20"/>
        </w:rPr>
        <w:t xml:space="preserve">się dochody o </w:t>
      </w:r>
      <w:r w:rsidRPr="0086057F">
        <w:rPr>
          <w:rFonts w:ascii="Arial" w:hAnsi="Arial" w:cs="Arial"/>
          <w:sz w:val="20"/>
          <w:szCs w:val="20"/>
        </w:rPr>
        <w:t xml:space="preserve">kwotę                       </w:t>
      </w:r>
      <w:r w:rsidRPr="0086057F">
        <w:rPr>
          <w:rFonts w:ascii="Arial" w:hAnsi="Arial" w:cs="Arial"/>
          <w:b/>
          <w:sz w:val="20"/>
          <w:szCs w:val="20"/>
        </w:rPr>
        <w:t>2.</w:t>
      </w:r>
      <w:r>
        <w:rPr>
          <w:rFonts w:ascii="Arial" w:hAnsi="Arial" w:cs="Arial"/>
          <w:b/>
          <w:sz w:val="20"/>
          <w:szCs w:val="20"/>
        </w:rPr>
        <w:t>0</w:t>
      </w:r>
      <w:r w:rsidRPr="0086057F">
        <w:rPr>
          <w:rFonts w:ascii="Arial" w:hAnsi="Arial" w:cs="Arial"/>
          <w:b/>
          <w:sz w:val="20"/>
          <w:szCs w:val="20"/>
        </w:rPr>
        <w:t>00,00 zł</w:t>
      </w:r>
    </w:p>
    <w:p w14:paraId="22B573C7" w14:textId="77777777" w:rsidR="0018772B" w:rsidRPr="0086057F" w:rsidRDefault="0018772B" w:rsidP="0018772B">
      <w:pPr>
        <w:pStyle w:val="Akapitzlist"/>
        <w:rPr>
          <w:rFonts w:ascii="Arial" w:hAnsi="Arial" w:cs="Arial"/>
          <w:sz w:val="20"/>
          <w:szCs w:val="20"/>
        </w:rPr>
      </w:pPr>
      <w:r w:rsidRPr="0086057F">
        <w:rPr>
          <w:rFonts w:ascii="Arial" w:hAnsi="Arial" w:cs="Arial"/>
          <w:sz w:val="20"/>
          <w:szCs w:val="20"/>
        </w:rPr>
        <w:t>Zmiana została wprowadzona w rozdziale:</w:t>
      </w:r>
    </w:p>
    <w:p w14:paraId="262761C0" w14:textId="77777777" w:rsidR="0018772B" w:rsidRPr="0086057F" w:rsidRDefault="0018772B" w:rsidP="0018772B">
      <w:pPr>
        <w:pStyle w:val="Akapitzlist"/>
        <w:numPr>
          <w:ilvl w:val="0"/>
          <w:numId w:val="16"/>
        </w:numPr>
        <w:rPr>
          <w:rFonts w:ascii="Arial" w:hAnsi="Arial" w:cs="Arial"/>
          <w:sz w:val="20"/>
          <w:szCs w:val="20"/>
        </w:rPr>
      </w:pPr>
      <w:r w:rsidRPr="0086057F">
        <w:rPr>
          <w:rFonts w:ascii="Arial" w:hAnsi="Arial" w:cs="Arial"/>
          <w:sz w:val="20"/>
          <w:szCs w:val="20"/>
        </w:rPr>
        <w:t>0</w:t>
      </w:r>
      <w:r>
        <w:rPr>
          <w:rFonts w:ascii="Arial" w:hAnsi="Arial" w:cs="Arial"/>
          <w:sz w:val="20"/>
          <w:szCs w:val="20"/>
        </w:rPr>
        <w:t>5</w:t>
      </w:r>
      <w:r w:rsidRPr="0086057F">
        <w:rPr>
          <w:rFonts w:ascii="Arial" w:hAnsi="Arial" w:cs="Arial"/>
          <w:sz w:val="20"/>
          <w:szCs w:val="20"/>
        </w:rPr>
        <w:t>095 – Pozostała działalność w paragrafach:</w:t>
      </w:r>
      <w:r w:rsidRPr="0086057F">
        <w:rPr>
          <w:rFonts w:ascii="Arial" w:hAnsi="Arial" w:cs="Arial"/>
          <w:i/>
          <w:sz w:val="20"/>
          <w:szCs w:val="20"/>
        </w:rPr>
        <w:t xml:space="preserve"> </w:t>
      </w:r>
    </w:p>
    <w:p w14:paraId="4FDDCF07" w14:textId="77777777" w:rsidR="0018772B" w:rsidRPr="00FC5C58" w:rsidRDefault="0018772B" w:rsidP="0018772B">
      <w:pPr>
        <w:pStyle w:val="Akapitzlist"/>
        <w:numPr>
          <w:ilvl w:val="0"/>
          <w:numId w:val="29"/>
        </w:numPr>
        <w:ind w:left="1607"/>
        <w:rPr>
          <w:rFonts w:ascii="Arial" w:hAnsi="Arial" w:cs="Arial"/>
          <w:b/>
          <w:sz w:val="20"/>
          <w:szCs w:val="20"/>
        </w:rPr>
      </w:pPr>
      <w:r w:rsidRPr="00FC5C58">
        <w:rPr>
          <w:rFonts w:ascii="Arial" w:hAnsi="Arial" w:cs="Arial"/>
          <w:sz w:val="20"/>
          <w:szCs w:val="20"/>
        </w:rPr>
        <w:t xml:space="preserve">0690 – zwiększono  o kwotę </w:t>
      </w:r>
      <w:r w:rsidRPr="00FC5C58">
        <w:rPr>
          <w:rFonts w:ascii="Arial" w:hAnsi="Arial" w:cs="Arial"/>
          <w:b/>
          <w:i/>
          <w:sz w:val="20"/>
          <w:szCs w:val="20"/>
        </w:rPr>
        <w:t>(+)  2.000,00 zł</w:t>
      </w:r>
      <w:r w:rsidRPr="00FC5C58">
        <w:rPr>
          <w:rFonts w:ascii="Arial" w:hAnsi="Arial" w:cs="Arial"/>
          <w:i/>
          <w:sz w:val="20"/>
          <w:szCs w:val="20"/>
        </w:rPr>
        <w:t xml:space="preserve"> (dostosowanie planu do wykonanych dochodów  z tytułu wpływów za połów ryb i pomosty)</w:t>
      </w:r>
      <w:r>
        <w:rPr>
          <w:rFonts w:ascii="Arial" w:hAnsi="Arial" w:cs="Arial"/>
          <w:i/>
          <w:sz w:val="20"/>
          <w:szCs w:val="20"/>
        </w:rPr>
        <w:t xml:space="preserve"> </w:t>
      </w:r>
      <w:r w:rsidRPr="00FC5C58">
        <w:rPr>
          <w:rFonts w:ascii="Arial" w:hAnsi="Arial" w:cs="Arial"/>
          <w:i/>
          <w:sz w:val="20"/>
          <w:szCs w:val="20"/>
        </w:rPr>
        <w:t>Inwestycji, Infrastruktury i Komunikacji Społecznej)</w:t>
      </w:r>
    </w:p>
    <w:p w14:paraId="0B5C15F0" w14:textId="77777777" w:rsidR="0018772B" w:rsidRPr="00FC5C58" w:rsidRDefault="0018772B" w:rsidP="0018772B">
      <w:pPr>
        <w:pStyle w:val="Akapitzlist"/>
        <w:numPr>
          <w:ilvl w:val="0"/>
          <w:numId w:val="15"/>
        </w:numPr>
        <w:rPr>
          <w:rFonts w:ascii="Arial" w:hAnsi="Arial" w:cs="Arial"/>
          <w:b/>
          <w:sz w:val="20"/>
          <w:szCs w:val="20"/>
        </w:rPr>
      </w:pPr>
      <w:r w:rsidRPr="00FC5C58">
        <w:rPr>
          <w:rFonts w:ascii="Arial" w:hAnsi="Arial" w:cs="Arial"/>
          <w:b/>
          <w:sz w:val="20"/>
          <w:szCs w:val="20"/>
        </w:rPr>
        <w:t>W dziale 600</w:t>
      </w:r>
      <w:r w:rsidRPr="00FC5C58">
        <w:rPr>
          <w:rFonts w:ascii="Arial" w:hAnsi="Arial" w:cs="Arial"/>
          <w:sz w:val="20"/>
          <w:szCs w:val="20"/>
        </w:rPr>
        <w:t xml:space="preserve"> – </w:t>
      </w:r>
      <w:r w:rsidRPr="00FC5C58">
        <w:rPr>
          <w:rFonts w:ascii="Arial" w:hAnsi="Arial" w:cs="Arial"/>
          <w:i/>
          <w:sz w:val="20"/>
          <w:szCs w:val="20"/>
        </w:rPr>
        <w:t>Transport i łączność</w:t>
      </w:r>
      <w:r w:rsidRPr="00FC5C58">
        <w:rPr>
          <w:rFonts w:ascii="Arial" w:hAnsi="Arial" w:cs="Arial"/>
          <w:sz w:val="20"/>
          <w:szCs w:val="20"/>
        </w:rPr>
        <w:t xml:space="preserve"> </w:t>
      </w:r>
      <w:r w:rsidRPr="00FC5C58">
        <w:rPr>
          <w:rFonts w:ascii="Arial" w:hAnsi="Arial" w:cs="Arial"/>
          <w:b/>
          <w:i/>
          <w:sz w:val="20"/>
          <w:szCs w:val="20"/>
        </w:rPr>
        <w:t>zmniejsza się</w:t>
      </w:r>
      <w:r w:rsidRPr="00FC5C58">
        <w:rPr>
          <w:rFonts w:ascii="Arial" w:hAnsi="Arial" w:cs="Arial"/>
          <w:sz w:val="20"/>
          <w:szCs w:val="20"/>
        </w:rPr>
        <w:t xml:space="preserve"> o kwotę                                      </w:t>
      </w:r>
      <w:r w:rsidRPr="00FC5C58">
        <w:rPr>
          <w:rFonts w:ascii="Arial" w:hAnsi="Arial" w:cs="Arial"/>
          <w:b/>
          <w:i/>
          <w:sz w:val="20"/>
          <w:szCs w:val="20"/>
        </w:rPr>
        <w:t xml:space="preserve">   </w:t>
      </w:r>
      <w:r>
        <w:rPr>
          <w:rFonts w:ascii="Arial" w:hAnsi="Arial" w:cs="Arial"/>
          <w:b/>
          <w:i/>
          <w:sz w:val="20"/>
          <w:szCs w:val="20"/>
        </w:rPr>
        <w:t xml:space="preserve">      </w:t>
      </w:r>
      <w:r w:rsidRPr="00FC5C58">
        <w:rPr>
          <w:rFonts w:ascii="Arial" w:hAnsi="Arial" w:cs="Arial"/>
          <w:b/>
          <w:sz w:val="20"/>
          <w:szCs w:val="20"/>
        </w:rPr>
        <w:t xml:space="preserve">10.66 zł                                                                  </w:t>
      </w:r>
    </w:p>
    <w:p w14:paraId="66C25C38" w14:textId="77777777" w:rsidR="0018772B" w:rsidRPr="00D861F6" w:rsidRDefault="0018772B" w:rsidP="0018772B">
      <w:pPr>
        <w:pStyle w:val="Akapitzlist"/>
        <w:rPr>
          <w:rFonts w:ascii="Arial" w:hAnsi="Arial" w:cs="Arial"/>
          <w:sz w:val="20"/>
          <w:szCs w:val="20"/>
        </w:rPr>
      </w:pPr>
      <w:r w:rsidRPr="00D861F6">
        <w:rPr>
          <w:rFonts w:ascii="Arial" w:hAnsi="Arial" w:cs="Arial"/>
          <w:sz w:val="20"/>
          <w:szCs w:val="20"/>
        </w:rPr>
        <w:t>Zmiana została wprowadzona w rozdziałach:</w:t>
      </w:r>
    </w:p>
    <w:p w14:paraId="4958CDD9" w14:textId="77777777" w:rsidR="0018772B" w:rsidRPr="00D861F6" w:rsidRDefault="0018772B" w:rsidP="0018772B">
      <w:pPr>
        <w:pStyle w:val="Akapitzlist"/>
        <w:numPr>
          <w:ilvl w:val="0"/>
          <w:numId w:val="16"/>
        </w:numPr>
        <w:rPr>
          <w:rFonts w:ascii="Arial" w:hAnsi="Arial" w:cs="Arial"/>
          <w:sz w:val="20"/>
          <w:szCs w:val="20"/>
        </w:rPr>
      </w:pPr>
      <w:r w:rsidRPr="00D861F6">
        <w:rPr>
          <w:rFonts w:ascii="Arial" w:hAnsi="Arial" w:cs="Arial"/>
          <w:sz w:val="20"/>
          <w:szCs w:val="20"/>
        </w:rPr>
        <w:t>60004 – Lokalny transport zbiorowy w paragraf</w:t>
      </w:r>
      <w:r>
        <w:rPr>
          <w:rFonts w:ascii="Arial" w:hAnsi="Arial" w:cs="Arial"/>
          <w:sz w:val="20"/>
          <w:szCs w:val="20"/>
        </w:rPr>
        <w:t>ie</w:t>
      </w:r>
      <w:r w:rsidRPr="00D861F6">
        <w:rPr>
          <w:rFonts w:ascii="Arial" w:hAnsi="Arial" w:cs="Arial"/>
          <w:sz w:val="20"/>
          <w:szCs w:val="20"/>
        </w:rPr>
        <w:t>:</w:t>
      </w:r>
    </w:p>
    <w:p w14:paraId="6EDDE12F" w14:textId="77777777" w:rsidR="0018772B" w:rsidRPr="00DC4DDF" w:rsidRDefault="0018772B" w:rsidP="0018772B">
      <w:pPr>
        <w:pStyle w:val="Akapitzlist"/>
        <w:numPr>
          <w:ilvl w:val="0"/>
          <w:numId w:val="29"/>
        </w:numPr>
        <w:rPr>
          <w:rFonts w:ascii="Arial" w:hAnsi="Arial" w:cs="Arial"/>
          <w:b/>
          <w:sz w:val="20"/>
          <w:szCs w:val="20"/>
        </w:rPr>
      </w:pPr>
      <w:r w:rsidRPr="00DC4DDF">
        <w:rPr>
          <w:rFonts w:ascii="Arial" w:hAnsi="Arial" w:cs="Arial"/>
          <w:sz w:val="20"/>
          <w:szCs w:val="20"/>
        </w:rPr>
        <w:t xml:space="preserve">2010 – zmniejsza się o kwotę </w:t>
      </w:r>
      <w:r w:rsidRPr="00DC4DDF">
        <w:rPr>
          <w:rFonts w:ascii="Arial" w:hAnsi="Arial" w:cs="Arial"/>
          <w:b/>
          <w:i/>
          <w:sz w:val="20"/>
          <w:szCs w:val="20"/>
        </w:rPr>
        <w:t>(-) 10,66 zł</w:t>
      </w:r>
      <w:r w:rsidRPr="00DC4DDF">
        <w:rPr>
          <w:rFonts w:ascii="Arial" w:hAnsi="Arial" w:cs="Arial"/>
          <w:b/>
          <w:sz w:val="20"/>
          <w:szCs w:val="20"/>
        </w:rPr>
        <w:t xml:space="preserve"> </w:t>
      </w:r>
      <w:r w:rsidRPr="00DC4DDF">
        <w:rPr>
          <w:rFonts w:ascii="Arial" w:hAnsi="Arial" w:cs="Arial"/>
          <w:sz w:val="20"/>
          <w:szCs w:val="20"/>
        </w:rPr>
        <w:t>(</w:t>
      </w:r>
      <w:r w:rsidRPr="00DC4DDF">
        <w:rPr>
          <w:rFonts w:ascii="Arial" w:hAnsi="Arial" w:cs="Arial"/>
          <w:i/>
          <w:sz w:val="20"/>
          <w:szCs w:val="20"/>
        </w:rPr>
        <w:t>na podstawie Zarządzenia Wojewody Wielkopolskiego nr 622/24  z dnia 2 października 2024r.</w:t>
      </w:r>
      <w:r w:rsidRPr="00DC4DDF">
        <w:rPr>
          <w:rFonts w:ascii="Arial" w:hAnsi="Arial" w:cs="Arial"/>
          <w:sz w:val="20"/>
          <w:szCs w:val="20"/>
        </w:rPr>
        <w:t>)</w:t>
      </w:r>
    </w:p>
    <w:p w14:paraId="5114C2BB" w14:textId="77777777" w:rsidR="0018772B" w:rsidRPr="0086057F" w:rsidRDefault="0018772B" w:rsidP="0018772B">
      <w:pPr>
        <w:pStyle w:val="Akapitzlist"/>
        <w:numPr>
          <w:ilvl w:val="0"/>
          <w:numId w:val="15"/>
        </w:numPr>
        <w:rPr>
          <w:rFonts w:ascii="Arial" w:hAnsi="Arial" w:cs="Arial"/>
          <w:b/>
          <w:sz w:val="20"/>
          <w:szCs w:val="20"/>
        </w:rPr>
      </w:pPr>
      <w:r w:rsidRPr="0086057F">
        <w:rPr>
          <w:rFonts w:ascii="Arial" w:hAnsi="Arial" w:cs="Arial"/>
          <w:b/>
          <w:sz w:val="20"/>
          <w:szCs w:val="20"/>
        </w:rPr>
        <w:t xml:space="preserve">W dziale </w:t>
      </w:r>
      <w:r>
        <w:rPr>
          <w:rFonts w:ascii="Arial" w:hAnsi="Arial" w:cs="Arial"/>
          <w:b/>
          <w:sz w:val="20"/>
          <w:szCs w:val="20"/>
        </w:rPr>
        <w:t>750</w:t>
      </w:r>
      <w:r w:rsidRPr="0086057F">
        <w:rPr>
          <w:rFonts w:ascii="Arial" w:hAnsi="Arial" w:cs="Arial"/>
          <w:b/>
          <w:sz w:val="20"/>
          <w:szCs w:val="20"/>
        </w:rPr>
        <w:t xml:space="preserve"> </w:t>
      </w:r>
      <w:r w:rsidRPr="0086057F">
        <w:rPr>
          <w:rFonts w:ascii="Arial" w:hAnsi="Arial" w:cs="Arial"/>
          <w:i/>
          <w:sz w:val="20"/>
          <w:szCs w:val="20"/>
        </w:rPr>
        <w:t xml:space="preserve">– </w:t>
      </w:r>
      <w:r>
        <w:rPr>
          <w:rFonts w:ascii="Arial" w:hAnsi="Arial" w:cs="Arial"/>
          <w:i/>
          <w:sz w:val="20"/>
          <w:szCs w:val="20"/>
        </w:rPr>
        <w:t>Administracja publiczna</w:t>
      </w:r>
      <w:r w:rsidRPr="0086057F">
        <w:rPr>
          <w:rFonts w:ascii="Arial" w:hAnsi="Arial" w:cs="Arial"/>
          <w:i/>
          <w:sz w:val="20"/>
          <w:szCs w:val="20"/>
        </w:rPr>
        <w:t xml:space="preserve"> </w:t>
      </w:r>
      <w:r w:rsidRPr="0086057F">
        <w:rPr>
          <w:rFonts w:ascii="Arial" w:hAnsi="Arial" w:cs="Arial"/>
          <w:b/>
          <w:i/>
          <w:sz w:val="20"/>
          <w:szCs w:val="20"/>
        </w:rPr>
        <w:t xml:space="preserve">zwiększa </w:t>
      </w:r>
      <w:r w:rsidRPr="0086057F">
        <w:rPr>
          <w:rFonts w:ascii="Arial" w:hAnsi="Arial" w:cs="Arial"/>
          <w:i/>
          <w:sz w:val="20"/>
          <w:szCs w:val="20"/>
        </w:rPr>
        <w:t xml:space="preserve">się dochody o </w:t>
      </w:r>
      <w:r w:rsidRPr="0086057F">
        <w:rPr>
          <w:rFonts w:ascii="Arial" w:hAnsi="Arial" w:cs="Arial"/>
          <w:sz w:val="20"/>
          <w:szCs w:val="20"/>
        </w:rPr>
        <w:t xml:space="preserve">kwotę                       </w:t>
      </w:r>
      <w:r>
        <w:rPr>
          <w:rFonts w:ascii="Arial" w:hAnsi="Arial" w:cs="Arial"/>
          <w:sz w:val="20"/>
          <w:szCs w:val="20"/>
        </w:rPr>
        <w:t xml:space="preserve"> </w:t>
      </w:r>
      <w:r w:rsidRPr="00420C0D">
        <w:rPr>
          <w:rFonts w:ascii="Arial" w:hAnsi="Arial" w:cs="Arial"/>
          <w:b/>
          <w:sz w:val="20"/>
          <w:szCs w:val="20"/>
        </w:rPr>
        <w:t>1</w:t>
      </w:r>
      <w:r>
        <w:rPr>
          <w:rFonts w:ascii="Arial" w:hAnsi="Arial" w:cs="Arial"/>
          <w:b/>
          <w:sz w:val="20"/>
          <w:szCs w:val="20"/>
        </w:rPr>
        <w:t>9</w:t>
      </w:r>
      <w:r w:rsidRPr="00420C0D">
        <w:rPr>
          <w:rFonts w:ascii="Arial" w:hAnsi="Arial" w:cs="Arial"/>
          <w:b/>
          <w:sz w:val="20"/>
          <w:szCs w:val="20"/>
        </w:rPr>
        <w:t>.</w:t>
      </w:r>
      <w:r>
        <w:rPr>
          <w:rFonts w:ascii="Arial" w:hAnsi="Arial" w:cs="Arial"/>
          <w:b/>
          <w:sz w:val="20"/>
          <w:szCs w:val="20"/>
        </w:rPr>
        <w:t>28</w:t>
      </w:r>
      <w:r w:rsidRPr="0086057F">
        <w:rPr>
          <w:rFonts w:ascii="Arial" w:hAnsi="Arial" w:cs="Arial"/>
          <w:b/>
          <w:sz w:val="20"/>
          <w:szCs w:val="20"/>
        </w:rPr>
        <w:t>0,00 zł</w:t>
      </w:r>
    </w:p>
    <w:p w14:paraId="247F671D" w14:textId="77777777" w:rsidR="0018772B" w:rsidRDefault="0018772B" w:rsidP="0018772B">
      <w:pPr>
        <w:pStyle w:val="Akapitzlist"/>
        <w:rPr>
          <w:rFonts w:ascii="Arial" w:hAnsi="Arial" w:cs="Arial"/>
          <w:sz w:val="20"/>
          <w:szCs w:val="20"/>
        </w:rPr>
      </w:pPr>
      <w:r w:rsidRPr="0086057F">
        <w:rPr>
          <w:rFonts w:ascii="Arial" w:hAnsi="Arial" w:cs="Arial"/>
          <w:sz w:val="20"/>
          <w:szCs w:val="20"/>
        </w:rPr>
        <w:t>Zmiana została wprowadzona w rozdziale:</w:t>
      </w:r>
    </w:p>
    <w:p w14:paraId="46A37B95" w14:textId="77777777" w:rsidR="0018772B" w:rsidRPr="0086057F" w:rsidRDefault="0018772B" w:rsidP="0018772B">
      <w:pPr>
        <w:pStyle w:val="Akapitzlist"/>
        <w:numPr>
          <w:ilvl w:val="0"/>
          <w:numId w:val="16"/>
        </w:numPr>
        <w:rPr>
          <w:rFonts w:ascii="Arial" w:hAnsi="Arial" w:cs="Arial"/>
          <w:sz w:val="20"/>
          <w:szCs w:val="20"/>
        </w:rPr>
      </w:pPr>
      <w:r>
        <w:rPr>
          <w:rFonts w:ascii="Arial" w:hAnsi="Arial" w:cs="Arial"/>
          <w:sz w:val="20"/>
          <w:szCs w:val="20"/>
        </w:rPr>
        <w:t>75011</w:t>
      </w:r>
      <w:r w:rsidRPr="0086057F">
        <w:rPr>
          <w:rFonts w:ascii="Arial" w:hAnsi="Arial" w:cs="Arial"/>
          <w:sz w:val="20"/>
          <w:szCs w:val="20"/>
        </w:rPr>
        <w:t xml:space="preserve"> – </w:t>
      </w:r>
      <w:r>
        <w:rPr>
          <w:rFonts w:ascii="Arial" w:hAnsi="Arial" w:cs="Arial"/>
          <w:sz w:val="20"/>
          <w:szCs w:val="20"/>
        </w:rPr>
        <w:t>Urzędy wojewódzkie</w:t>
      </w:r>
      <w:r w:rsidRPr="0086057F">
        <w:rPr>
          <w:rFonts w:ascii="Arial" w:hAnsi="Arial" w:cs="Arial"/>
          <w:sz w:val="20"/>
          <w:szCs w:val="20"/>
        </w:rPr>
        <w:t xml:space="preserve"> w paragraf</w:t>
      </w:r>
      <w:r>
        <w:rPr>
          <w:rFonts w:ascii="Arial" w:hAnsi="Arial" w:cs="Arial"/>
          <w:sz w:val="20"/>
          <w:szCs w:val="20"/>
        </w:rPr>
        <w:t>ie</w:t>
      </w:r>
      <w:r w:rsidRPr="0086057F">
        <w:rPr>
          <w:rFonts w:ascii="Arial" w:hAnsi="Arial" w:cs="Arial"/>
          <w:sz w:val="20"/>
          <w:szCs w:val="20"/>
        </w:rPr>
        <w:t>:</w:t>
      </w:r>
      <w:r w:rsidRPr="0086057F">
        <w:rPr>
          <w:rFonts w:ascii="Arial" w:hAnsi="Arial" w:cs="Arial"/>
          <w:i/>
          <w:sz w:val="20"/>
          <w:szCs w:val="20"/>
        </w:rPr>
        <w:t xml:space="preserve"> </w:t>
      </w:r>
    </w:p>
    <w:p w14:paraId="08C8D7E0" w14:textId="77777777" w:rsidR="0018772B" w:rsidRPr="0086057F" w:rsidRDefault="0018772B" w:rsidP="0018772B">
      <w:pPr>
        <w:pStyle w:val="Akapitzlist"/>
        <w:numPr>
          <w:ilvl w:val="0"/>
          <w:numId w:val="29"/>
        </w:numPr>
        <w:rPr>
          <w:rFonts w:ascii="Arial" w:hAnsi="Arial" w:cs="Arial"/>
          <w:sz w:val="20"/>
          <w:szCs w:val="20"/>
        </w:rPr>
      </w:pPr>
      <w:r>
        <w:rPr>
          <w:rFonts w:ascii="Arial" w:hAnsi="Arial" w:cs="Arial"/>
          <w:sz w:val="20"/>
          <w:szCs w:val="20"/>
        </w:rPr>
        <w:t>201</w:t>
      </w:r>
      <w:r w:rsidRPr="00FC5C58">
        <w:rPr>
          <w:rFonts w:ascii="Arial" w:hAnsi="Arial" w:cs="Arial"/>
          <w:sz w:val="20"/>
          <w:szCs w:val="20"/>
        </w:rPr>
        <w:t xml:space="preserve">0 – zwiększono  o kwotę </w:t>
      </w:r>
      <w:r w:rsidRPr="00FC5C58">
        <w:rPr>
          <w:rFonts w:ascii="Arial" w:hAnsi="Arial" w:cs="Arial"/>
          <w:b/>
          <w:i/>
          <w:sz w:val="20"/>
          <w:szCs w:val="20"/>
        </w:rPr>
        <w:t xml:space="preserve">(+)  </w:t>
      </w:r>
      <w:r>
        <w:rPr>
          <w:rFonts w:ascii="Arial" w:hAnsi="Arial" w:cs="Arial"/>
          <w:b/>
          <w:i/>
          <w:sz w:val="20"/>
          <w:szCs w:val="20"/>
        </w:rPr>
        <w:t>18</w:t>
      </w:r>
      <w:r w:rsidRPr="00FC5C58">
        <w:rPr>
          <w:rFonts w:ascii="Arial" w:hAnsi="Arial" w:cs="Arial"/>
          <w:b/>
          <w:i/>
          <w:sz w:val="20"/>
          <w:szCs w:val="20"/>
        </w:rPr>
        <w:t>.</w:t>
      </w:r>
      <w:r>
        <w:rPr>
          <w:rFonts w:ascii="Arial" w:hAnsi="Arial" w:cs="Arial"/>
          <w:b/>
          <w:i/>
          <w:sz w:val="20"/>
          <w:szCs w:val="20"/>
        </w:rPr>
        <w:t>28</w:t>
      </w:r>
      <w:r w:rsidRPr="00FC5C58">
        <w:rPr>
          <w:rFonts w:ascii="Arial" w:hAnsi="Arial" w:cs="Arial"/>
          <w:b/>
          <w:i/>
          <w:sz w:val="20"/>
          <w:szCs w:val="20"/>
        </w:rPr>
        <w:t>0,00 zł</w:t>
      </w:r>
      <w:r>
        <w:rPr>
          <w:rFonts w:ascii="Arial" w:hAnsi="Arial" w:cs="Arial"/>
          <w:b/>
          <w:i/>
          <w:sz w:val="20"/>
          <w:szCs w:val="20"/>
        </w:rPr>
        <w:t xml:space="preserve"> </w:t>
      </w:r>
      <w:r w:rsidRPr="00634576">
        <w:rPr>
          <w:rFonts w:ascii="Arial" w:hAnsi="Arial" w:cs="Arial"/>
          <w:i/>
          <w:sz w:val="20"/>
          <w:szCs w:val="20"/>
        </w:rPr>
        <w:t xml:space="preserve">na podstawie decyzji Wojewody </w:t>
      </w:r>
      <w:r w:rsidRPr="00634576">
        <w:rPr>
          <w:rFonts w:ascii="Arial" w:hAnsi="Arial" w:cs="Arial"/>
          <w:i/>
          <w:sz w:val="20"/>
          <w:szCs w:val="20"/>
        </w:rPr>
        <w:br/>
        <w:t>FB-I.3111.3</w:t>
      </w:r>
      <w:r>
        <w:rPr>
          <w:rFonts w:ascii="Arial" w:hAnsi="Arial" w:cs="Arial"/>
          <w:i/>
          <w:sz w:val="20"/>
          <w:szCs w:val="20"/>
        </w:rPr>
        <w:t>64</w:t>
      </w:r>
      <w:r w:rsidRPr="00634576">
        <w:rPr>
          <w:rFonts w:ascii="Arial" w:hAnsi="Arial" w:cs="Arial"/>
          <w:i/>
          <w:sz w:val="20"/>
          <w:szCs w:val="20"/>
        </w:rPr>
        <w:t>.2024.6 – o zwiększeniu planu dotacji celowych 2024 na realizację</w:t>
      </w:r>
      <w:r>
        <w:rPr>
          <w:rFonts w:ascii="Arial" w:hAnsi="Arial" w:cs="Arial"/>
          <w:i/>
          <w:sz w:val="20"/>
          <w:szCs w:val="20"/>
        </w:rPr>
        <w:t xml:space="preserve"> zadań wynikających z ustawy – Prawo o aktach stanu cywilnego, ustawy o ewidencji ludności oraz ustawy o dowodach osobistych</w:t>
      </w:r>
    </w:p>
    <w:p w14:paraId="1C0E7090" w14:textId="77777777" w:rsidR="0018772B" w:rsidRPr="0086057F" w:rsidRDefault="0018772B" w:rsidP="0018772B">
      <w:pPr>
        <w:pStyle w:val="Akapitzlist"/>
        <w:numPr>
          <w:ilvl w:val="0"/>
          <w:numId w:val="16"/>
        </w:numPr>
        <w:rPr>
          <w:rFonts w:ascii="Arial" w:hAnsi="Arial" w:cs="Arial"/>
          <w:sz w:val="20"/>
          <w:szCs w:val="20"/>
        </w:rPr>
      </w:pPr>
      <w:r>
        <w:rPr>
          <w:rFonts w:ascii="Arial" w:hAnsi="Arial" w:cs="Arial"/>
          <w:sz w:val="20"/>
          <w:szCs w:val="20"/>
        </w:rPr>
        <w:t>75023</w:t>
      </w:r>
      <w:r w:rsidRPr="0086057F">
        <w:rPr>
          <w:rFonts w:ascii="Arial" w:hAnsi="Arial" w:cs="Arial"/>
          <w:sz w:val="20"/>
          <w:szCs w:val="20"/>
        </w:rPr>
        <w:t xml:space="preserve"> – </w:t>
      </w:r>
      <w:r>
        <w:rPr>
          <w:rFonts w:ascii="Arial" w:hAnsi="Arial" w:cs="Arial"/>
          <w:sz w:val="20"/>
          <w:szCs w:val="20"/>
        </w:rPr>
        <w:t>Urzędy gmin (miast i miast na prawach powiatu)</w:t>
      </w:r>
      <w:r w:rsidRPr="0086057F">
        <w:rPr>
          <w:rFonts w:ascii="Arial" w:hAnsi="Arial" w:cs="Arial"/>
          <w:sz w:val="20"/>
          <w:szCs w:val="20"/>
        </w:rPr>
        <w:t xml:space="preserve"> w paragraf</w:t>
      </w:r>
      <w:r>
        <w:rPr>
          <w:rFonts w:ascii="Arial" w:hAnsi="Arial" w:cs="Arial"/>
          <w:sz w:val="20"/>
          <w:szCs w:val="20"/>
        </w:rPr>
        <w:t>ie</w:t>
      </w:r>
      <w:r w:rsidRPr="0086057F">
        <w:rPr>
          <w:rFonts w:ascii="Arial" w:hAnsi="Arial" w:cs="Arial"/>
          <w:sz w:val="20"/>
          <w:szCs w:val="20"/>
        </w:rPr>
        <w:t>:</w:t>
      </w:r>
      <w:r w:rsidRPr="0086057F">
        <w:rPr>
          <w:rFonts w:ascii="Arial" w:hAnsi="Arial" w:cs="Arial"/>
          <w:i/>
          <w:sz w:val="20"/>
          <w:szCs w:val="20"/>
        </w:rPr>
        <w:t xml:space="preserve"> </w:t>
      </w:r>
    </w:p>
    <w:p w14:paraId="71010306" w14:textId="77777777" w:rsidR="0018772B" w:rsidRPr="00FC5C58" w:rsidRDefault="0018772B" w:rsidP="0018772B">
      <w:pPr>
        <w:pStyle w:val="Akapitzlist"/>
        <w:numPr>
          <w:ilvl w:val="0"/>
          <w:numId w:val="29"/>
        </w:numPr>
        <w:rPr>
          <w:rFonts w:ascii="Arial" w:hAnsi="Arial" w:cs="Arial"/>
          <w:b/>
          <w:sz w:val="20"/>
          <w:szCs w:val="20"/>
        </w:rPr>
      </w:pPr>
      <w:r w:rsidRPr="00FC5C58">
        <w:rPr>
          <w:rFonts w:ascii="Arial" w:hAnsi="Arial" w:cs="Arial"/>
          <w:sz w:val="20"/>
          <w:szCs w:val="20"/>
        </w:rPr>
        <w:t xml:space="preserve">0870 – zwiększono  o kwotę </w:t>
      </w:r>
      <w:r w:rsidRPr="00FC5C58">
        <w:rPr>
          <w:rFonts w:ascii="Arial" w:hAnsi="Arial" w:cs="Arial"/>
          <w:b/>
          <w:i/>
          <w:sz w:val="20"/>
          <w:szCs w:val="20"/>
        </w:rPr>
        <w:t xml:space="preserve">(+)  </w:t>
      </w:r>
      <w:r>
        <w:rPr>
          <w:rFonts w:ascii="Arial" w:hAnsi="Arial" w:cs="Arial"/>
          <w:b/>
          <w:i/>
          <w:sz w:val="20"/>
          <w:szCs w:val="20"/>
        </w:rPr>
        <w:t>1</w:t>
      </w:r>
      <w:r w:rsidRPr="00FC5C58">
        <w:rPr>
          <w:rFonts w:ascii="Arial" w:hAnsi="Arial" w:cs="Arial"/>
          <w:b/>
          <w:i/>
          <w:sz w:val="20"/>
          <w:szCs w:val="20"/>
        </w:rPr>
        <w:t>.000,00 zł</w:t>
      </w:r>
      <w:r w:rsidRPr="00FC5C58">
        <w:rPr>
          <w:rFonts w:ascii="Arial" w:hAnsi="Arial" w:cs="Arial"/>
          <w:i/>
          <w:sz w:val="20"/>
          <w:szCs w:val="20"/>
        </w:rPr>
        <w:t xml:space="preserve"> (dostosowanie planu do wykonanych dochodów  z tytułu wpływów ze sprzedaży składników majątkowych)</w:t>
      </w:r>
    </w:p>
    <w:p w14:paraId="4EDDFEA8" w14:textId="77777777" w:rsidR="0018772B" w:rsidRPr="00206CAE" w:rsidRDefault="0018772B" w:rsidP="0018772B">
      <w:pPr>
        <w:pStyle w:val="Akapitzlist"/>
        <w:numPr>
          <w:ilvl w:val="0"/>
          <w:numId w:val="15"/>
        </w:numPr>
        <w:rPr>
          <w:rFonts w:ascii="Arial" w:hAnsi="Arial" w:cs="Arial"/>
          <w:b/>
          <w:sz w:val="20"/>
          <w:szCs w:val="20"/>
        </w:rPr>
      </w:pPr>
      <w:r w:rsidRPr="00206CAE">
        <w:rPr>
          <w:rFonts w:ascii="Arial" w:hAnsi="Arial" w:cs="Arial"/>
          <w:b/>
          <w:sz w:val="20"/>
          <w:szCs w:val="20"/>
        </w:rPr>
        <w:t xml:space="preserve">W dziale 756 </w:t>
      </w:r>
      <w:r w:rsidRPr="00206CAE">
        <w:rPr>
          <w:rFonts w:ascii="Arial" w:hAnsi="Arial" w:cs="Arial"/>
          <w:i/>
          <w:sz w:val="20"/>
          <w:szCs w:val="20"/>
        </w:rPr>
        <w:t xml:space="preserve">– Dochody od osób prawnych, od osób fizycznych i innych jednostek nieposiadających osobowości prawnej oraz wydatki związane z ich poborem </w:t>
      </w:r>
      <w:r w:rsidRPr="00206CAE">
        <w:rPr>
          <w:rFonts w:ascii="Arial" w:hAnsi="Arial" w:cs="Arial"/>
          <w:b/>
          <w:i/>
          <w:sz w:val="20"/>
          <w:szCs w:val="20"/>
        </w:rPr>
        <w:t xml:space="preserve">zwiększa </w:t>
      </w:r>
      <w:r w:rsidRPr="00206CAE">
        <w:rPr>
          <w:rFonts w:ascii="Arial" w:hAnsi="Arial" w:cs="Arial"/>
          <w:i/>
          <w:sz w:val="20"/>
          <w:szCs w:val="20"/>
        </w:rPr>
        <w:t xml:space="preserve">się dochody o </w:t>
      </w:r>
      <w:r w:rsidRPr="00206CAE">
        <w:rPr>
          <w:rFonts w:ascii="Arial" w:hAnsi="Arial" w:cs="Arial"/>
          <w:sz w:val="20"/>
          <w:szCs w:val="20"/>
        </w:rPr>
        <w:t xml:space="preserve">kwotę                      </w:t>
      </w:r>
      <w:r w:rsidRPr="00206CAE">
        <w:rPr>
          <w:rFonts w:ascii="Arial" w:hAnsi="Arial" w:cs="Arial"/>
          <w:sz w:val="20"/>
          <w:szCs w:val="20"/>
        </w:rPr>
        <w:tab/>
      </w:r>
      <w:r w:rsidRPr="00206CAE">
        <w:rPr>
          <w:rFonts w:ascii="Arial" w:hAnsi="Arial" w:cs="Arial"/>
          <w:b/>
          <w:sz w:val="20"/>
          <w:szCs w:val="20"/>
        </w:rPr>
        <w:t xml:space="preserve">      </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206CAE">
        <w:rPr>
          <w:rFonts w:ascii="Arial" w:hAnsi="Arial" w:cs="Arial"/>
          <w:b/>
          <w:sz w:val="20"/>
          <w:szCs w:val="20"/>
        </w:rPr>
        <w:t>117.000,00 zł</w:t>
      </w:r>
    </w:p>
    <w:p w14:paraId="357F4813" w14:textId="77777777" w:rsidR="0018772B" w:rsidRPr="00206CAE" w:rsidRDefault="0018772B" w:rsidP="0018772B">
      <w:pPr>
        <w:pStyle w:val="Akapitzlist"/>
        <w:rPr>
          <w:rFonts w:ascii="Arial" w:hAnsi="Arial" w:cs="Arial"/>
          <w:sz w:val="20"/>
          <w:szCs w:val="20"/>
        </w:rPr>
      </w:pPr>
      <w:r w:rsidRPr="00206CAE">
        <w:rPr>
          <w:rFonts w:ascii="Arial" w:hAnsi="Arial" w:cs="Arial"/>
          <w:sz w:val="20"/>
          <w:szCs w:val="20"/>
        </w:rPr>
        <w:t>Zmiana została wprowadzona w rozdziałach:</w:t>
      </w:r>
    </w:p>
    <w:p w14:paraId="6EFCE0F5" w14:textId="77777777" w:rsidR="0018772B" w:rsidRPr="00206CAE" w:rsidRDefault="0018772B" w:rsidP="0018772B">
      <w:pPr>
        <w:pStyle w:val="Akapitzlist"/>
        <w:numPr>
          <w:ilvl w:val="0"/>
          <w:numId w:val="16"/>
        </w:numPr>
        <w:rPr>
          <w:rFonts w:ascii="Arial" w:hAnsi="Arial" w:cs="Arial"/>
          <w:sz w:val="20"/>
          <w:szCs w:val="20"/>
        </w:rPr>
      </w:pPr>
      <w:r w:rsidRPr="00206CAE">
        <w:rPr>
          <w:rFonts w:ascii="Arial" w:hAnsi="Arial" w:cs="Arial"/>
          <w:sz w:val="20"/>
          <w:szCs w:val="20"/>
        </w:rPr>
        <w:t>75616 – Wpływy  z podatku rolnego, podatku leśnego, podatku od spadków i darowizn, podatku od czynności cywilno-prawnych oraz podatków i opłat lokalnych od osób fizycznych w paragraf</w:t>
      </w:r>
      <w:r>
        <w:rPr>
          <w:rFonts w:ascii="Arial" w:hAnsi="Arial" w:cs="Arial"/>
          <w:sz w:val="20"/>
          <w:szCs w:val="20"/>
        </w:rPr>
        <w:t>ach</w:t>
      </w:r>
      <w:r w:rsidRPr="00206CAE">
        <w:rPr>
          <w:rFonts w:ascii="Arial" w:hAnsi="Arial" w:cs="Arial"/>
          <w:sz w:val="20"/>
          <w:szCs w:val="20"/>
        </w:rPr>
        <w:t>:</w:t>
      </w:r>
    </w:p>
    <w:p w14:paraId="764F11F5" w14:textId="77777777" w:rsidR="0018772B" w:rsidRPr="00206CAE" w:rsidRDefault="0018772B" w:rsidP="0018772B">
      <w:pPr>
        <w:pStyle w:val="Akapitzlist"/>
        <w:numPr>
          <w:ilvl w:val="0"/>
          <w:numId w:val="29"/>
        </w:numPr>
        <w:rPr>
          <w:rFonts w:ascii="Arial" w:hAnsi="Arial" w:cs="Arial"/>
          <w:sz w:val="20"/>
          <w:szCs w:val="20"/>
        </w:rPr>
      </w:pPr>
      <w:r w:rsidRPr="00206CAE">
        <w:rPr>
          <w:rFonts w:ascii="Arial" w:hAnsi="Arial" w:cs="Arial"/>
          <w:sz w:val="20"/>
          <w:szCs w:val="20"/>
        </w:rPr>
        <w:t xml:space="preserve">0500 -  zwiększono  o kwotę </w:t>
      </w:r>
      <w:r w:rsidRPr="00206CAE">
        <w:rPr>
          <w:rFonts w:ascii="Arial" w:hAnsi="Arial" w:cs="Arial"/>
          <w:b/>
          <w:i/>
          <w:sz w:val="20"/>
          <w:szCs w:val="20"/>
        </w:rPr>
        <w:t xml:space="preserve">(+) 97.000,00 </w:t>
      </w:r>
      <w:r w:rsidRPr="00206CAE">
        <w:rPr>
          <w:rFonts w:ascii="Arial" w:hAnsi="Arial" w:cs="Arial"/>
          <w:i/>
          <w:sz w:val="20"/>
          <w:szCs w:val="20"/>
        </w:rPr>
        <w:t>zł (dostosowanie planu do wykonanych dochodów  z tytułu wpływu z podatku od czynności cywilnoprawnych)</w:t>
      </w:r>
    </w:p>
    <w:p w14:paraId="5270E70D" w14:textId="77777777" w:rsidR="0018772B" w:rsidRPr="00206CAE" w:rsidRDefault="0018772B" w:rsidP="0018772B">
      <w:pPr>
        <w:pStyle w:val="Akapitzlist"/>
        <w:numPr>
          <w:ilvl w:val="0"/>
          <w:numId w:val="30"/>
        </w:numPr>
        <w:ind w:left="1607"/>
        <w:rPr>
          <w:rFonts w:ascii="Arial" w:hAnsi="Arial" w:cs="Arial"/>
          <w:sz w:val="20"/>
          <w:szCs w:val="20"/>
        </w:rPr>
      </w:pPr>
      <w:r w:rsidRPr="00206CAE">
        <w:rPr>
          <w:rFonts w:ascii="Arial" w:hAnsi="Arial" w:cs="Arial"/>
          <w:sz w:val="20"/>
          <w:szCs w:val="20"/>
        </w:rPr>
        <w:lastRenderedPageBreak/>
        <w:t xml:space="preserve">0910 -  zwiększono  o kwotę </w:t>
      </w:r>
      <w:r w:rsidRPr="00206CAE">
        <w:rPr>
          <w:rFonts w:ascii="Arial" w:hAnsi="Arial" w:cs="Arial"/>
          <w:b/>
          <w:i/>
          <w:sz w:val="20"/>
          <w:szCs w:val="20"/>
        </w:rPr>
        <w:t xml:space="preserve">(+) 9.000,00 </w:t>
      </w:r>
      <w:r w:rsidRPr="00206CAE">
        <w:rPr>
          <w:rFonts w:ascii="Arial" w:hAnsi="Arial" w:cs="Arial"/>
          <w:i/>
          <w:sz w:val="20"/>
          <w:szCs w:val="20"/>
        </w:rPr>
        <w:t>zł (dostosowanie planu do wykonanych dochodów  z tytułu odsetek od nieterminowych wpłat z tytułu podatków i opłat)</w:t>
      </w:r>
    </w:p>
    <w:p w14:paraId="505CD216" w14:textId="77777777" w:rsidR="0018772B" w:rsidRPr="00206CAE" w:rsidRDefault="0018772B" w:rsidP="0018772B">
      <w:pPr>
        <w:pStyle w:val="Akapitzlist"/>
        <w:numPr>
          <w:ilvl w:val="0"/>
          <w:numId w:val="16"/>
        </w:numPr>
        <w:rPr>
          <w:rFonts w:ascii="Arial" w:hAnsi="Arial" w:cs="Arial"/>
          <w:sz w:val="20"/>
          <w:szCs w:val="20"/>
        </w:rPr>
      </w:pPr>
      <w:r w:rsidRPr="00206CAE">
        <w:rPr>
          <w:rFonts w:ascii="Arial" w:hAnsi="Arial" w:cs="Arial"/>
          <w:sz w:val="20"/>
          <w:szCs w:val="20"/>
        </w:rPr>
        <w:t>75618 – Wpływy z innych opłat stanowiących dochody jednostek samorządu terytorialnego na podstawie ustaw w paragrafach:</w:t>
      </w:r>
      <w:r w:rsidRPr="00206CAE">
        <w:rPr>
          <w:rFonts w:ascii="Arial" w:hAnsi="Arial" w:cs="Arial"/>
          <w:i/>
          <w:sz w:val="20"/>
          <w:szCs w:val="20"/>
        </w:rPr>
        <w:t xml:space="preserve"> </w:t>
      </w:r>
    </w:p>
    <w:p w14:paraId="13F47335" w14:textId="77777777" w:rsidR="0018772B" w:rsidRPr="00206CAE" w:rsidRDefault="0018772B" w:rsidP="0018772B">
      <w:pPr>
        <w:pStyle w:val="Akapitzlist"/>
        <w:numPr>
          <w:ilvl w:val="0"/>
          <w:numId w:val="30"/>
        </w:numPr>
        <w:ind w:left="1607"/>
        <w:rPr>
          <w:rFonts w:ascii="Arial" w:hAnsi="Arial" w:cs="Arial"/>
          <w:sz w:val="20"/>
          <w:szCs w:val="20"/>
        </w:rPr>
      </w:pPr>
      <w:r w:rsidRPr="00206CAE">
        <w:rPr>
          <w:rFonts w:ascii="Arial" w:hAnsi="Arial" w:cs="Arial"/>
          <w:sz w:val="20"/>
          <w:szCs w:val="20"/>
        </w:rPr>
        <w:t xml:space="preserve">0490 -  zwiększono  o kwotę </w:t>
      </w:r>
      <w:r w:rsidRPr="00206CAE">
        <w:rPr>
          <w:rFonts w:ascii="Arial" w:hAnsi="Arial" w:cs="Arial"/>
          <w:b/>
          <w:i/>
          <w:sz w:val="20"/>
          <w:szCs w:val="20"/>
        </w:rPr>
        <w:t xml:space="preserve">(+) 10.000,00 </w:t>
      </w:r>
      <w:r w:rsidRPr="00206CAE">
        <w:rPr>
          <w:rFonts w:ascii="Arial" w:hAnsi="Arial" w:cs="Arial"/>
          <w:i/>
          <w:sz w:val="20"/>
          <w:szCs w:val="20"/>
        </w:rPr>
        <w:t>zł (dostosowanie planu do wykonanych dochodów  z tytułu wpływów z opłaty planistycznej.)</w:t>
      </w:r>
    </w:p>
    <w:p w14:paraId="23F46A3C" w14:textId="77777777" w:rsidR="0018772B" w:rsidRPr="00206CAE" w:rsidRDefault="0018772B" w:rsidP="0018772B">
      <w:pPr>
        <w:pStyle w:val="Akapitzlist"/>
        <w:numPr>
          <w:ilvl w:val="0"/>
          <w:numId w:val="30"/>
        </w:numPr>
        <w:ind w:left="1607"/>
        <w:rPr>
          <w:rFonts w:ascii="Arial" w:hAnsi="Arial" w:cs="Arial"/>
          <w:sz w:val="20"/>
          <w:szCs w:val="20"/>
        </w:rPr>
      </w:pPr>
      <w:r w:rsidRPr="00206CAE">
        <w:rPr>
          <w:rFonts w:ascii="Arial" w:hAnsi="Arial" w:cs="Arial"/>
          <w:sz w:val="20"/>
          <w:szCs w:val="20"/>
        </w:rPr>
        <w:t xml:space="preserve">0690 -  zwiększono  o kwotę </w:t>
      </w:r>
      <w:r w:rsidRPr="00206CAE">
        <w:rPr>
          <w:rFonts w:ascii="Arial" w:hAnsi="Arial" w:cs="Arial"/>
          <w:b/>
          <w:i/>
          <w:sz w:val="20"/>
          <w:szCs w:val="20"/>
        </w:rPr>
        <w:t xml:space="preserve">(+) 1.000,00 </w:t>
      </w:r>
      <w:r w:rsidRPr="00206CAE">
        <w:rPr>
          <w:rFonts w:ascii="Arial" w:hAnsi="Arial" w:cs="Arial"/>
          <w:i/>
          <w:sz w:val="20"/>
          <w:szCs w:val="20"/>
        </w:rPr>
        <w:t>zł (dostosowanie planu do wykonanych dochodów  z tytułu wpływów z różnych opłat.)</w:t>
      </w:r>
    </w:p>
    <w:p w14:paraId="729C3930" w14:textId="77777777" w:rsidR="0018772B" w:rsidRPr="004A3AE5" w:rsidRDefault="0018772B" w:rsidP="0018772B">
      <w:pPr>
        <w:pStyle w:val="Akapitzlist"/>
        <w:numPr>
          <w:ilvl w:val="0"/>
          <w:numId w:val="15"/>
        </w:numPr>
        <w:rPr>
          <w:rFonts w:ascii="Arial" w:hAnsi="Arial" w:cs="Arial"/>
          <w:b/>
          <w:sz w:val="20"/>
          <w:szCs w:val="20"/>
        </w:rPr>
      </w:pPr>
      <w:r w:rsidRPr="00C351D1">
        <w:rPr>
          <w:rFonts w:ascii="Arial" w:hAnsi="Arial" w:cs="Arial"/>
          <w:b/>
          <w:sz w:val="20"/>
          <w:szCs w:val="20"/>
        </w:rPr>
        <w:t xml:space="preserve">W dziale 801 </w:t>
      </w:r>
      <w:r w:rsidRPr="00C351D1">
        <w:rPr>
          <w:rFonts w:ascii="Arial" w:hAnsi="Arial" w:cs="Arial"/>
          <w:i/>
          <w:sz w:val="20"/>
          <w:szCs w:val="20"/>
        </w:rPr>
        <w:t xml:space="preserve">– Oświata i wychowanie </w:t>
      </w:r>
      <w:r w:rsidRPr="00C351D1">
        <w:rPr>
          <w:rFonts w:ascii="Arial" w:hAnsi="Arial" w:cs="Arial"/>
          <w:b/>
          <w:i/>
          <w:sz w:val="20"/>
          <w:szCs w:val="20"/>
        </w:rPr>
        <w:t xml:space="preserve">zwiększa </w:t>
      </w:r>
      <w:r w:rsidRPr="00C351D1">
        <w:rPr>
          <w:rFonts w:ascii="Arial" w:hAnsi="Arial" w:cs="Arial"/>
          <w:i/>
          <w:sz w:val="20"/>
          <w:szCs w:val="20"/>
        </w:rPr>
        <w:t xml:space="preserve">się dochody o </w:t>
      </w:r>
      <w:r w:rsidRPr="00C351D1">
        <w:rPr>
          <w:rFonts w:ascii="Arial" w:hAnsi="Arial" w:cs="Arial"/>
          <w:sz w:val="20"/>
          <w:szCs w:val="20"/>
        </w:rPr>
        <w:t xml:space="preserve">kwotę                  </w:t>
      </w:r>
      <w:r>
        <w:rPr>
          <w:rFonts w:ascii="Arial" w:hAnsi="Arial" w:cs="Arial"/>
          <w:sz w:val="20"/>
          <w:szCs w:val="20"/>
        </w:rPr>
        <w:t xml:space="preserve">         </w:t>
      </w:r>
      <w:r w:rsidRPr="00C351D1">
        <w:rPr>
          <w:rFonts w:ascii="Arial" w:hAnsi="Arial" w:cs="Arial"/>
          <w:sz w:val="20"/>
          <w:szCs w:val="20"/>
        </w:rPr>
        <w:t xml:space="preserve"> </w:t>
      </w:r>
      <w:r w:rsidRPr="004A3AE5">
        <w:rPr>
          <w:rFonts w:ascii="Arial" w:hAnsi="Arial" w:cs="Arial"/>
          <w:b/>
          <w:sz w:val="20"/>
          <w:szCs w:val="20"/>
        </w:rPr>
        <w:t>2.359,31 zł</w:t>
      </w:r>
    </w:p>
    <w:p w14:paraId="6E4AEBE2" w14:textId="77777777" w:rsidR="0018772B" w:rsidRPr="00C351D1" w:rsidRDefault="0018772B" w:rsidP="0018772B">
      <w:pPr>
        <w:pStyle w:val="Akapitzlist"/>
        <w:rPr>
          <w:rFonts w:ascii="Arial" w:hAnsi="Arial" w:cs="Arial"/>
          <w:sz w:val="20"/>
          <w:szCs w:val="20"/>
        </w:rPr>
      </w:pPr>
      <w:r w:rsidRPr="00C351D1">
        <w:rPr>
          <w:rFonts w:ascii="Arial" w:hAnsi="Arial" w:cs="Arial"/>
          <w:sz w:val="20"/>
          <w:szCs w:val="20"/>
        </w:rPr>
        <w:t>Zmiana została wprowadzona w rozdziale:</w:t>
      </w:r>
    </w:p>
    <w:p w14:paraId="4B482A46" w14:textId="77777777" w:rsidR="0018772B" w:rsidRPr="00C351D1" w:rsidRDefault="0018772B" w:rsidP="0018772B">
      <w:pPr>
        <w:pStyle w:val="Akapitzlist"/>
        <w:numPr>
          <w:ilvl w:val="0"/>
          <w:numId w:val="16"/>
        </w:numPr>
        <w:rPr>
          <w:rFonts w:ascii="Arial" w:hAnsi="Arial" w:cs="Arial"/>
          <w:sz w:val="20"/>
          <w:szCs w:val="20"/>
        </w:rPr>
      </w:pPr>
      <w:r w:rsidRPr="00C351D1">
        <w:rPr>
          <w:rFonts w:ascii="Arial" w:hAnsi="Arial" w:cs="Arial"/>
          <w:sz w:val="20"/>
          <w:szCs w:val="20"/>
        </w:rPr>
        <w:t>80153 Zapewnienie uczniom prawa do bezpłatnego dostępu do podręczników, materiałów edukacyjnych lub materiałów ćwiczeniowych w paragrafie:</w:t>
      </w:r>
      <w:r w:rsidRPr="00C351D1">
        <w:rPr>
          <w:rFonts w:ascii="Arial" w:hAnsi="Arial" w:cs="Arial"/>
          <w:i/>
          <w:sz w:val="20"/>
          <w:szCs w:val="20"/>
        </w:rPr>
        <w:t xml:space="preserve"> </w:t>
      </w:r>
    </w:p>
    <w:p w14:paraId="2A8A8BEF" w14:textId="77777777" w:rsidR="0018772B" w:rsidRPr="00DE7F8A" w:rsidRDefault="0018772B" w:rsidP="0018772B">
      <w:pPr>
        <w:pStyle w:val="Akapitzlist"/>
        <w:numPr>
          <w:ilvl w:val="0"/>
          <w:numId w:val="30"/>
        </w:numPr>
        <w:ind w:left="1664"/>
        <w:rPr>
          <w:rFonts w:ascii="Arial" w:hAnsi="Arial" w:cs="Arial"/>
          <w:sz w:val="20"/>
          <w:szCs w:val="20"/>
        </w:rPr>
      </w:pPr>
      <w:r w:rsidRPr="00C351D1">
        <w:rPr>
          <w:rFonts w:ascii="Arial" w:hAnsi="Arial" w:cs="Arial"/>
          <w:sz w:val="20"/>
          <w:szCs w:val="20"/>
        </w:rPr>
        <w:t xml:space="preserve">2010 -  zwiększono  o kwotę </w:t>
      </w:r>
      <w:r w:rsidRPr="00C351D1">
        <w:rPr>
          <w:rFonts w:ascii="Arial" w:hAnsi="Arial" w:cs="Arial"/>
          <w:b/>
          <w:i/>
          <w:sz w:val="20"/>
          <w:szCs w:val="20"/>
        </w:rPr>
        <w:t xml:space="preserve">(+) 2.359,31 </w:t>
      </w:r>
      <w:r w:rsidRPr="00C351D1">
        <w:rPr>
          <w:rFonts w:ascii="Arial" w:hAnsi="Arial" w:cs="Arial"/>
          <w:i/>
          <w:sz w:val="20"/>
          <w:szCs w:val="20"/>
        </w:rPr>
        <w:t xml:space="preserve">zł (na podstawie decyzji Wojewody </w:t>
      </w:r>
      <w:r w:rsidRPr="00C351D1">
        <w:rPr>
          <w:rFonts w:ascii="Arial" w:hAnsi="Arial" w:cs="Arial"/>
          <w:i/>
          <w:sz w:val="20"/>
          <w:szCs w:val="20"/>
        </w:rPr>
        <w:br/>
        <w:t>FB-I.3111.347.2024.7 – o zwiększeniu planu dotacji celowych 2024 z przeznaczeniem na sfinansowanie wyposażenia szkół w podręczniki oraz materiały edukacyjne i ćwiczenia)</w:t>
      </w:r>
    </w:p>
    <w:p w14:paraId="202714C3" w14:textId="77777777" w:rsidR="0018772B" w:rsidRPr="00DE7F8A" w:rsidRDefault="0018772B" w:rsidP="0018772B">
      <w:pPr>
        <w:pStyle w:val="Akapitzlist"/>
        <w:numPr>
          <w:ilvl w:val="0"/>
          <w:numId w:val="15"/>
        </w:numPr>
        <w:rPr>
          <w:rFonts w:ascii="Arial" w:hAnsi="Arial" w:cs="Arial"/>
          <w:sz w:val="20"/>
          <w:szCs w:val="20"/>
        </w:rPr>
      </w:pPr>
      <w:r w:rsidRPr="00DE7F8A">
        <w:rPr>
          <w:rFonts w:ascii="Arial" w:hAnsi="Arial" w:cs="Arial"/>
          <w:b/>
          <w:sz w:val="20"/>
          <w:szCs w:val="20"/>
        </w:rPr>
        <w:t>W dziale 852</w:t>
      </w:r>
      <w:r w:rsidRPr="00DE7F8A">
        <w:rPr>
          <w:rFonts w:ascii="Arial" w:hAnsi="Arial" w:cs="Arial"/>
          <w:sz w:val="20"/>
          <w:szCs w:val="20"/>
        </w:rPr>
        <w:t xml:space="preserve"> – Pomoc społeczna </w:t>
      </w:r>
      <w:r w:rsidRPr="00DE7F8A">
        <w:rPr>
          <w:rFonts w:ascii="Arial" w:hAnsi="Arial" w:cs="Arial"/>
          <w:b/>
          <w:sz w:val="20"/>
          <w:szCs w:val="20"/>
        </w:rPr>
        <w:t>zwiększa się</w:t>
      </w:r>
      <w:r w:rsidRPr="00DE7F8A">
        <w:rPr>
          <w:rFonts w:ascii="Arial" w:hAnsi="Arial" w:cs="Arial"/>
          <w:sz w:val="20"/>
          <w:szCs w:val="20"/>
        </w:rPr>
        <w:t xml:space="preserve"> o  kwotę </w:t>
      </w:r>
      <w:r w:rsidRPr="00DE7F8A">
        <w:rPr>
          <w:rFonts w:ascii="Arial" w:hAnsi="Arial" w:cs="Arial"/>
          <w:b/>
          <w:i/>
          <w:sz w:val="20"/>
          <w:szCs w:val="20"/>
        </w:rPr>
        <w:t xml:space="preserve">                                       </w:t>
      </w:r>
      <w:r>
        <w:rPr>
          <w:rFonts w:ascii="Arial" w:hAnsi="Arial" w:cs="Arial"/>
          <w:b/>
          <w:i/>
          <w:sz w:val="20"/>
          <w:szCs w:val="20"/>
        </w:rPr>
        <w:t xml:space="preserve">     </w:t>
      </w:r>
      <w:r w:rsidRPr="00DE7F8A">
        <w:rPr>
          <w:rFonts w:ascii="Arial" w:hAnsi="Arial" w:cs="Arial"/>
          <w:b/>
          <w:i/>
          <w:sz w:val="20"/>
          <w:szCs w:val="20"/>
        </w:rPr>
        <w:t xml:space="preserve"> </w:t>
      </w:r>
      <w:r w:rsidRPr="00DE7F8A">
        <w:rPr>
          <w:rFonts w:ascii="Arial" w:hAnsi="Arial" w:cs="Arial"/>
          <w:b/>
          <w:sz w:val="20"/>
          <w:szCs w:val="20"/>
        </w:rPr>
        <w:t>35</w:t>
      </w:r>
      <w:r>
        <w:rPr>
          <w:rFonts w:ascii="Arial" w:hAnsi="Arial" w:cs="Arial"/>
          <w:b/>
          <w:sz w:val="20"/>
          <w:szCs w:val="20"/>
        </w:rPr>
        <w:t>8</w:t>
      </w:r>
      <w:r w:rsidRPr="00DE7F8A">
        <w:rPr>
          <w:rFonts w:ascii="Arial" w:hAnsi="Arial" w:cs="Arial"/>
          <w:b/>
          <w:sz w:val="20"/>
          <w:szCs w:val="20"/>
        </w:rPr>
        <w:t>.</w:t>
      </w:r>
      <w:r>
        <w:rPr>
          <w:rFonts w:ascii="Arial" w:hAnsi="Arial" w:cs="Arial"/>
          <w:b/>
          <w:sz w:val="20"/>
          <w:szCs w:val="20"/>
        </w:rPr>
        <w:t>264</w:t>
      </w:r>
      <w:r w:rsidRPr="00DE7F8A">
        <w:rPr>
          <w:rFonts w:ascii="Arial" w:hAnsi="Arial" w:cs="Arial"/>
          <w:b/>
          <w:sz w:val="20"/>
          <w:szCs w:val="20"/>
        </w:rPr>
        <w:t>,</w:t>
      </w:r>
      <w:r>
        <w:rPr>
          <w:rFonts w:ascii="Arial" w:hAnsi="Arial" w:cs="Arial"/>
          <w:b/>
          <w:sz w:val="20"/>
          <w:szCs w:val="20"/>
        </w:rPr>
        <w:t>8</w:t>
      </w:r>
      <w:r w:rsidRPr="00DE7F8A">
        <w:rPr>
          <w:rFonts w:ascii="Arial" w:hAnsi="Arial" w:cs="Arial"/>
          <w:b/>
          <w:sz w:val="20"/>
          <w:szCs w:val="20"/>
        </w:rPr>
        <w:t xml:space="preserve">0 zł </w:t>
      </w:r>
      <w:r w:rsidRPr="00DE7F8A">
        <w:rPr>
          <w:rFonts w:ascii="Arial" w:hAnsi="Arial" w:cs="Arial"/>
          <w:b/>
          <w:i/>
          <w:sz w:val="20"/>
          <w:szCs w:val="20"/>
        </w:rPr>
        <w:t xml:space="preserve">                             </w:t>
      </w:r>
      <w:r w:rsidRPr="00DE7F8A">
        <w:rPr>
          <w:rFonts w:ascii="Arial" w:hAnsi="Arial" w:cs="Arial"/>
          <w:sz w:val="20"/>
          <w:szCs w:val="20"/>
        </w:rPr>
        <w:t xml:space="preserve">                                                               </w:t>
      </w:r>
    </w:p>
    <w:p w14:paraId="16543484" w14:textId="77777777" w:rsidR="0018772B" w:rsidRPr="0023441A" w:rsidRDefault="0018772B" w:rsidP="0018772B">
      <w:pPr>
        <w:pStyle w:val="Akapitzlist"/>
        <w:rPr>
          <w:rFonts w:ascii="Arial" w:hAnsi="Arial" w:cs="Arial"/>
          <w:sz w:val="20"/>
          <w:szCs w:val="20"/>
        </w:rPr>
      </w:pPr>
      <w:r w:rsidRPr="0023441A">
        <w:rPr>
          <w:rFonts w:ascii="Arial" w:hAnsi="Arial" w:cs="Arial"/>
          <w:sz w:val="20"/>
          <w:szCs w:val="20"/>
        </w:rPr>
        <w:t>Zmiana została wprowadzona w rozdziałach:</w:t>
      </w:r>
    </w:p>
    <w:p w14:paraId="376F5DDB" w14:textId="77777777" w:rsidR="0018772B" w:rsidRPr="0023441A" w:rsidRDefault="0018772B" w:rsidP="0018772B">
      <w:pPr>
        <w:pStyle w:val="Akapitzlist"/>
        <w:numPr>
          <w:ilvl w:val="0"/>
          <w:numId w:val="16"/>
        </w:numPr>
        <w:rPr>
          <w:rFonts w:ascii="Arial" w:hAnsi="Arial" w:cs="Arial"/>
          <w:sz w:val="20"/>
          <w:szCs w:val="20"/>
        </w:rPr>
      </w:pPr>
      <w:r w:rsidRPr="0023441A">
        <w:rPr>
          <w:rFonts w:ascii="Arial" w:hAnsi="Arial" w:cs="Arial"/>
          <w:sz w:val="20"/>
          <w:szCs w:val="20"/>
        </w:rPr>
        <w:t>852</w:t>
      </w:r>
      <w:r>
        <w:rPr>
          <w:rFonts w:ascii="Arial" w:hAnsi="Arial" w:cs="Arial"/>
          <w:sz w:val="20"/>
          <w:szCs w:val="20"/>
        </w:rPr>
        <w:t>15</w:t>
      </w:r>
      <w:r w:rsidRPr="0023441A">
        <w:rPr>
          <w:rFonts w:ascii="Arial" w:hAnsi="Arial" w:cs="Arial"/>
          <w:sz w:val="20"/>
          <w:szCs w:val="20"/>
        </w:rPr>
        <w:t xml:space="preserve"> – </w:t>
      </w:r>
      <w:r>
        <w:rPr>
          <w:rFonts w:ascii="Arial" w:hAnsi="Arial" w:cs="Arial"/>
          <w:sz w:val="20"/>
          <w:szCs w:val="20"/>
        </w:rPr>
        <w:t>Dodatki mieszkaniowe</w:t>
      </w:r>
      <w:r w:rsidRPr="0023441A">
        <w:rPr>
          <w:rFonts w:ascii="Arial" w:hAnsi="Arial" w:cs="Arial"/>
          <w:sz w:val="20"/>
          <w:szCs w:val="20"/>
        </w:rPr>
        <w:t xml:space="preserve"> w paragrafie:</w:t>
      </w:r>
    </w:p>
    <w:p w14:paraId="46707359" w14:textId="77777777" w:rsidR="0018772B" w:rsidRPr="00413771" w:rsidRDefault="0018772B" w:rsidP="0018772B">
      <w:pPr>
        <w:pStyle w:val="Akapitzlist"/>
        <w:numPr>
          <w:ilvl w:val="0"/>
          <w:numId w:val="29"/>
        </w:numPr>
        <w:rPr>
          <w:rFonts w:ascii="Arial" w:hAnsi="Arial" w:cs="Arial"/>
          <w:sz w:val="20"/>
          <w:szCs w:val="20"/>
        </w:rPr>
      </w:pPr>
      <w:r>
        <w:rPr>
          <w:rFonts w:ascii="Arial" w:hAnsi="Arial" w:cs="Arial"/>
          <w:sz w:val="20"/>
          <w:szCs w:val="20"/>
        </w:rPr>
        <w:t>2010</w:t>
      </w:r>
      <w:r w:rsidRPr="00DE7F8A">
        <w:rPr>
          <w:rFonts w:ascii="Arial" w:hAnsi="Arial" w:cs="Arial"/>
          <w:sz w:val="20"/>
          <w:szCs w:val="20"/>
        </w:rPr>
        <w:t xml:space="preserve"> – zwiększono o kwotę </w:t>
      </w:r>
      <w:r w:rsidRPr="00DE7F8A">
        <w:rPr>
          <w:rFonts w:ascii="Arial" w:hAnsi="Arial" w:cs="Arial"/>
          <w:b/>
          <w:i/>
          <w:sz w:val="20"/>
          <w:szCs w:val="20"/>
        </w:rPr>
        <w:t xml:space="preserve">(+) </w:t>
      </w:r>
      <w:r>
        <w:rPr>
          <w:rFonts w:ascii="Arial" w:hAnsi="Arial" w:cs="Arial"/>
          <w:b/>
          <w:i/>
          <w:sz w:val="20"/>
          <w:szCs w:val="20"/>
        </w:rPr>
        <w:t>356</w:t>
      </w:r>
      <w:r w:rsidRPr="00DE7F8A">
        <w:rPr>
          <w:rFonts w:ascii="Arial" w:hAnsi="Arial" w:cs="Arial"/>
          <w:b/>
          <w:i/>
          <w:sz w:val="20"/>
          <w:szCs w:val="20"/>
        </w:rPr>
        <w:t>.</w:t>
      </w:r>
      <w:r>
        <w:rPr>
          <w:rFonts w:ascii="Arial" w:hAnsi="Arial" w:cs="Arial"/>
          <w:b/>
          <w:i/>
          <w:sz w:val="20"/>
          <w:szCs w:val="20"/>
        </w:rPr>
        <w:t>38</w:t>
      </w:r>
      <w:r w:rsidRPr="00DE7F8A">
        <w:rPr>
          <w:rFonts w:ascii="Arial" w:hAnsi="Arial" w:cs="Arial"/>
          <w:b/>
          <w:i/>
          <w:sz w:val="20"/>
          <w:szCs w:val="20"/>
        </w:rPr>
        <w:t>0,00 zł</w:t>
      </w:r>
      <w:r>
        <w:rPr>
          <w:rFonts w:ascii="Arial" w:hAnsi="Arial" w:cs="Arial"/>
          <w:b/>
          <w:i/>
          <w:sz w:val="20"/>
          <w:szCs w:val="20"/>
        </w:rPr>
        <w:t xml:space="preserve"> (</w:t>
      </w:r>
      <w:r w:rsidRPr="00C351D1">
        <w:rPr>
          <w:rFonts w:ascii="Arial" w:hAnsi="Arial" w:cs="Arial"/>
          <w:i/>
          <w:sz w:val="20"/>
          <w:szCs w:val="20"/>
        </w:rPr>
        <w:t xml:space="preserve">na podstawie decyzji Wojewody </w:t>
      </w:r>
      <w:r w:rsidRPr="00C351D1">
        <w:rPr>
          <w:rFonts w:ascii="Arial" w:hAnsi="Arial" w:cs="Arial"/>
          <w:i/>
          <w:sz w:val="20"/>
          <w:szCs w:val="20"/>
        </w:rPr>
        <w:br/>
        <w:t>FB-I.3111.347.2024.7 – o zwiększeniu planu dotacji celowych 2024 z przeznaczeniem na</w:t>
      </w:r>
      <w:r>
        <w:rPr>
          <w:rFonts w:ascii="Arial" w:hAnsi="Arial" w:cs="Arial"/>
          <w:i/>
          <w:sz w:val="20"/>
          <w:szCs w:val="20"/>
        </w:rPr>
        <w:t xml:space="preserve"> sfinansowanie wypłat bonu energetycznego oraz kosztów obsługi tego zadania realizowanego przez gminy w wysokości 3% łącznej kwoty dotacji wypłaconych w gminie)</w:t>
      </w:r>
    </w:p>
    <w:p w14:paraId="63060089" w14:textId="77777777" w:rsidR="0018772B" w:rsidRPr="00413771" w:rsidRDefault="0018772B" w:rsidP="0018772B">
      <w:pPr>
        <w:pStyle w:val="Akapitzlist"/>
        <w:numPr>
          <w:ilvl w:val="0"/>
          <w:numId w:val="16"/>
        </w:numPr>
        <w:rPr>
          <w:rFonts w:ascii="Arial" w:hAnsi="Arial" w:cs="Arial"/>
          <w:sz w:val="20"/>
          <w:szCs w:val="20"/>
        </w:rPr>
      </w:pPr>
      <w:r w:rsidRPr="00413771">
        <w:rPr>
          <w:rFonts w:ascii="Arial" w:hAnsi="Arial" w:cs="Arial"/>
          <w:sz w:val="20"/>
          <w:szCs w:val="20"/>
        </w:rPr>
        <w:t>85295 – Pozostała działalność w paragrafie:</w:t>
      </w:r>
    </w:p>
    <w:p w14:paraId="784F747D" w14:textId="77777777" w:rsidR="0018772B" w:rsidRPr="00F43B33" w:rsidRDefault="0018772B" w:rsidP="0018772B">
      <w:pPr>
        <w:pStyle w:val="Akapitzlist"/>
        <w:numPr>
          <w:ilvl w:val="0"/>
          <w:numId w:val="29"/>
        </w:numPr>
        <w:rPr>
          <w:rFonts w:ascii="Arial" w:hAnsi="Arial" w:cs="Arial"/>
          <w:sz w:val="20"/>
          <w:szCs w:val="20"/>
        </w:rPr>
      </w:pPr>
      <w:r>
        <w:rPr>
          <w:rFonts w:ascii="Arial" w:hAnsi="Arial" w:cs="Arial"/>
          <w:sz w:val="20"/>
          <w:szCs w:val="20"/>
        </w:rPr>
        <w:t>2180</w:t>
      </w:r>
      <w:r w:rsidRPr="00413771">
        <w:rPr>
          <w:rFonts w:ascii="Arial" w:hAnsi="Arial" w:cs="Arial"/>
          <w:sz w:val="20"/>
          <w:szCs w:val="20"/>
        </w:rPr>
        <w:t xml:space="preserve"> – zwiększono o kwotę </w:t>
      </w:r>
      <w:r w:rsidRPr="00413771">
        <w:rPr>
          <w:rFonts w:ascii="Arial" w:hAnsi="Arial" w:cs="Arial"/>
          <w:b/>
          <w:i/>
          <w:sz w:val="20"/>
          <w:szCs w:val="20"/>
        </w:rPr>
        <w:t xml:space="preserve">(+) </w:t>
      </w:r>
      <w:r>
        <w:rPr>
          <w:rFonts w:ascii="Arial" w:hAnsi="Arial" w:cs="Arial"/>
          <w:b/>
          <w:i/>
          <w:sz w:val="20"/>
          <w:szCs w:val="20"/>
        </w:rPr>
        <w:t>1.884,80</w:t>
      </w:r>
      <w:r w:rsidRPr="00413771">
        <w:rPr>
          <w:rFonts w:ascii="Arial" w:hAnsi="Arial" w:cs="Arial"/>
          <w:b/>
          <w:i/>
          <w:sz w:val="20"/>
          <w:szCs w:val="20"/>
        </w:rPr>
        <w:t xml:space="preserve"> zł</w:t>
      </w:r>
      <w:r>
        <w:rPr>
          <w:rFonts w:ascii="Arial" w:hAnsi="Arial" w:cs="Arial"/>
          <w:b/>
          <w:i/>
          <w:sz w:val="20"/>
          <w:szCs w:val="20"/>
        </w:rPr>
        <w:t xml:space="preserve"> </w:t>
      </w:r>
      <w:r w:rsidRPr="00F43B33">
        <w:rPr>
          <w:rFonts w:ascii="Arial" w:hAnsi="Arial" w:cs="Arial"/>
          <w:i/>
          <w:sz w:val="20"/>
          <w:szCs w:val="20"/>
        </w:rPr>
        <w:t>środki Covid-19 na wydatki związane z dodatkiem VAT-gaz</w:t>
      </w:r>
    </w:p>
    <w:p w14:paraId="1B34CEC2" w14:textId="77777777" w:rsidR="0018772B" w:rsidRPr="004A3AE5" w:rsidRDefault="0018772B" w:rsidP="0018772B">
      <w:pPr>
        <w:pStyle w:val="Akapitzlist"/>
        <w:numPr>
          <w:ilvl w:val="0"/>
          <w:numId w:val="15"/>
        </w:numPr>
        <w:rPr>
          <w:rFonts w:ascii="Arial" w:hAnsi="Arial" w:cs="Arial"/>
          <w:b/>
          <w:sz w:val="20"/>
          <w:szCs w:val="20"/>
        </w:rPr>
      </w:pPr>
      <w:r w:rsidRPr="004A3AE5">
        <w:rPr>
          <w:rFonts w:ascii="Arial" w:hAnsi="Arial" w:cs="Arial"/>
          <w:b/>
          <w:sz w:val="20"/>
          <w:szCs w:val="20"/>
        </w:rPr>
        <w:t xml:space="preserve">W dziale 853 </w:t>
      </w:r>
      <w:r w:rsidRPr="004A3AE5">
        <w:rPr>
          <w:rFonts w:ascii="Arial" w:hAnsi="Arial" w:cs="Arial"/>
          <w:b/>
          <w:i/>
          <w:sz w:val="20"/>
          <w:szCs w:val="20"/>
        </w:rPr>
        <w:t xml:space="preserve">– Pozostałe zadania w zakresie polityki społecznej zwiększa się dochody o </w:t>
      </w:r>
      <w:r w:rsidRPr="004A3AE5">
        <w:rPr>
          <w:rFonts w:ascii="Arial" w:hAnsi="Arial" w:cs="Arial"/>
          <w:b/>
          <w:sz w:val="20"/>
          <w:szCs w:val="20"/>
        </w:rPr>
        <w:t xml:space="preserve">kwotę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4A3AE5">
        <w:rPr>
          <w:rFonts w:ascii="Arial" w:hAnsi="Arial" w:cs="Arial"/>
          <w:b/>
          <w:sz w:val="20"/>
          <w:szCs w:val="20"/>
        </w:rPr>
        <w:t>292,04 zł</w:t>
      </w:r>
    </w:p>
    <w:p w14:paraId="53EC98F4" w14:textId="77777777" w:rsidR="0018772B" w:rsidRPr="000B079D" w:rsidRDefault="0018772B" w:rsidP="0018772B">
      <w:pPr>
        <w:pStyle w:val="Akapitzlist"/>
        <w:rPr>
          <w:rFonts w:ascii="Arial" w:hAnsi="Arial" w:cs="Arial"/>
          <w:sz w:val="20"/>
          <w:szCs w:val="20"/>
        </w:rPr>
      </w:pPr>
      <w:r w:rsidRPr="000B079D">
        <w:rPr>
          <w:rFonts w:ascii="Arial" w:hAnsi="Arial" w:cs="Arial"/>
          <w:sz w:val="20"/>
          <w:szCs w:val="20"/>
        </w:rPr>
        <w:t>Zmiana została wprowadzona w rozdziałach:</w:t>
      </w:r>
    </w:p>
    <w:p w14:paraId="36B4B67D" w14:textId="77777777" w:rsidR="0018772B" w:rsidRPr="000B079D" w:rsidRDefault="0018772B" w:rsidP="0018772B">
      <w:pPr>
        <w:pStyle w:val="Akapitzlist"/>
        <w:numPr>
          <w:ilvl w:val="0"/>
          <w:numId w:val="16"/>
        </w:numPr>
        <w:rPr>
          <w:rFonts w:ascii="Arial" w:hAnsi="Arial" w:cs="Arial"/>
          <w:sz w:val="20"/>
          <w:szCs w:val="20"/>
        </w:rPr>
      </w:pPr>
      <w:r w:rsidRPr="000B079D">
        <w:rPr>
          <w:rFonts w:ascii="Arial" w:hAnsi="Arial" w:cs="Arial"/>
          <w:sz w:val="20"/>
          <w:szCs w:val="20"/>
        </w:rPr>
        <w:t>85395 Pozostała działalność w paragraf</w:t>
      </w:r>
      <w:r>
        <w:rPr>
          <w:rFonts w:ascii="Arial" w:hAnsi="Arial" w:cs="Arial"/>
          <w:sz w:val="20"/>
          <w:szCs w:val="20"/>
        </w:rPr>
        <w:t>ach</w:t>
      </w:r>
      <w:r w:rsidRPr="000B079D">
        <w:rPr>
          <w:rFonts w:ascii="Arial" w:hAnsi="Arial" w:cs="Arial"/>
          <w:sz w:val="20"/>
          <w:szCs w:val="20"/>
        </w:rPr>
        <w:t>:</w:t>
      </w:r>
      <w:r w:rsidRPr="000B079D">
        <w:rPr>
          <w:rFonts w:ascii="Arial" w:hAnsi="Arial" w:cs="Arial"/>
          <w:i/>
          <w:sz w:val="20"/>
          <w:szCs w:val="20"/>
        </w:rPr>
        <w:t xml:space="preserve"> </w:t>
      </w:r>
    </w:p>
    <w:p w14:paraId="4DC997D3" w14:textId="77777777" w:rsidR="0018772B" w:rsidRPr="003F3D7F" w:rsidRDefault="0018772B" w:rsidP="0018772B">
      <w:pPr>
        <w:pStyle w:val="Akapitzlist"/>
        <w:numPr>
          <w:ilvl w:val="0"/>
          <w:numId w:val="29"/>
        </w:numPr>
        <w:rPr>
          <w:rFonts w:ascii="Arial" w:hAnsi="Arial" w:cs="Arial"/>
          <w:sz w:val="20"/>
          <w:szCs w:val="20"/>
        </w:rPr>
      </w:pPr>
      <w:r w:rsidRPr="003F3D7F">
        <w:rPr>
          <w:rFonts w:ascii="Arial" w:hAnsi="Arial" w:cs="Arial"/>
          <w:sz w:val="20"/>
          <w:szCs w:val="20"/>
        </w:rPr>
        <w:t xml:space="preserve">0920 – zwiększono o kwotę </w:t>
      </w:r>
      <w:r w:rsidRPr="003F3D7F">
        <w:rPr>
          <w:rFonts w:ascii="Arial" w:hAnsi="Arial" w:cs="Arial"/>
          <w:b/>
          <w:sz w:val="20"/>
          <w:szCs w:val="20"/>
        </w:rPr>
        <w:t xml:space="preserve">(+) </w:t>
      </w:r>
      <w:r w:rsidRPr="003F3D7F">
        <w:rPr>
          <w:rFonts w:ascii="Arial" w:hAnsi="Arial" w:cs="Arial"/>
          <w:b/>
          <w:i/>
          <w:sz w:val="20"/>
          <w:szCs w:val="20"/>
        </w:rPr>
        <w:t>100,00 zł (</w:t>
      </w:r>
      <w:r w:rsidRPr="003F3D7F">
        <w:rPr>
          <w:rFonts w:ascii="Arial" w:hAnsi="Arial" w:cs="Arial"/>
          <w:i/>
          <w:sz w:val="20"/>
          <w:szCs w:val="20"/>
        </w:rPr>
        <w:t>dostosowanie planu do wykonanych dochodów  z tytułu wpływów odsetek)</w:t>
      </w:r>
    </w:p>
    <w:p w14:paraId="49D25F41" w14:textId="77777777" w:rsidR="0018772B" w:rsidRPr="003F3D7F" w:rsidRDefault="0018772B" w:rsidP="0018772B">
      <w:pPr>
        <w:pStyle w:val="Akapitzlist"/>
        <w:numPr>
          <w:ilvl w:val="0"/>
          <w:numId w:val="29"/>
        </w:numPr>
        <w:rPr>
          <w:rFonts w:ascii="Arial" w:hAnsi="Arial" w:cs="Arial"/>
          <w:sz w:val="20"/>
          <w:szCs w:val="20"/>
        </w:rPr>
      </w:pPr>
      <w:r w:rsidRPr="003F3D7F">
        <w:rPr>
          <w:rFonts w:ascii="Arial" w:hAnsi="Arial" w:cs="Arial"/>
          <w:i/>
          <w:sz w:val="20"/>
          <w:szCs w:val="20"/>
        </w:rPr>
        <w:t xml:space="preserve"> </w:t>
      </w:r>
      <w:r w:rsidRPr="003F3D7F">
        <w:rPr>
          <w:rFonts w:ascii="Arial" w:hAnsi="Arial" w:cs="Arial"/>
          <w:sz w:val="20"/>
          <w:szCs w:val="20"/>
        </w:rPr>
        <w:t xml:space="preserve">2910 – zwiększono o kwotę </w:t>
      </w:r>
      <w:r w:rsidRPr="003F3D7F">
        <w:rPr>
          <w:rFonts w:ascii="Arial" w:hAnsi="Arial" w:cs="Arial"/>
          <w:b/>
          <w:sz w:val="20"/>
          <w:szCs w:val="20"/>
        </w:rPr>
        <w:t xml:space="preserve">(+) </w:t>
      </w:r>
      <w:r w:rsidRPr="003F3D7F">
        <w:rPr>
          <w:rFonts w:ascii="Arial" w:hAnsi="Arial" w:cs="Arial"/>
          <w:b/>
          <w:i/>
          <w:sz w:val="20"/>
          <w:szCs w:val="20"/>
        </w:rPr>
        <w:t>192,04 zł (</w:t>
      </w:r>
      <w:r w:rsidRPr="003F3D7F">
        <w:rPr>
          <w:rFonts w:ascii="Arial" w:hAnsi="Arial" w:cs="Arial"/>
          <w:i/>
          <w:sz w:val="20"/>
          <w:szCs w:val="20"/>
        </w:rPr>
        <w:t xml:space="preserve">dostosowanie planu do wykonanych dochodów  z tytułu zwrotu dotacji) </w:t>
      </w:r>
    </w:p>
    <w:p w14:paraId="269D2625" w14:textId="77777777" w:rsidR="0018772B" w:rsidRPr="00634576" w:rsidRDefault="0018772B" w:rsidP="0018772B">
      <w:pPr>
        <w:pStyle w:val="Akapitzlist"/>
        <w:numPr>
          <w:ilvl w:val="0"/>
          <w:numId w:val="15"/>
        </w:numPr>
        <w:rPr>
          <w:rFonts w:ascii="Arial" w:hAnsi="Arial" w:cs="Arial"/>
          <w:b/>
          <w:sz w:val="20"/>
          <w:szCs w:val="20"/>
        </w:rPr>
      </w:pPr>
      <w:r w:rsidRPr="00634576">
        <w:rPr>
          <w:rFonts w:ascii="Arial" w:hAnsi="Arial" w:cs="Arial"/>
          <w:b/>
          <w:sz w:val="20"/>
          <w:szCs w:val="20"/>
        </w:rPr>
        <w:t xml:space="preserve">W dziale 855 </w:t>
      </w:r>
      <w:r w:rsidRPr="00634576">
        <w:rPr>
          <w:rFonts w:ascii="Arial" w:hAnsi="Arial" w:cs="Arial"/>
          <w:i/>
          <w:sz w:val="20"/>
          <w:szCs w:val="20"/>
        </w:rPr>
        <w:t xml:space="preserve">– Rodzina </w:t>
      </w:r>
      <w:r w:rsidRPr="00634576">
        <w:rPr>
          <w:rFonts w:ascii="Arial" w:hAnsi="Arial" w:cs="Arial"/>
          <w:b/>
          <w:i/>
          <w:sz w:val="20"/>
          <w:szCs w:val="20"/>
        </w:rPr>
        <w:t xml:space="preserve">zwiększa </w:t>
      </w:r>
      <w:r w:rsidRPr="00634576">
        <w:rPr>
          <w:rFonts w:ascii="Arial" w:hAnsi="Arial" w:cs="Arial"/>
          <w:i/>
          <w:sz w:val="20"/>
          <w:szCs w:val="20"/>
        </w:rPr>
        <w:t xml:space="preserve">się dochody o </w:t>
      </w:r>
      <w:r w:rsidRPr="00634576">
        <w:rPr>
          <w:rFonts w:ascii="Arial" w:hAnsi="Arial" w:cs="Arial"/>
          <w:sz w:val="20"/>
          <w:szCs w:val="20"/>
        </w:rPr>
        <w:t xml:space="preserve">kwotę                </w:t>
      </w:r>
      <w:r w:rsidRPr="00634576">
        <w:rPr>
          <w:rFonts w:ascii="Arial" w:hAnsi="Arial" w:cs="Arial"/>
          <w:sz w:val="20"/>
          <w:szCs w:val="20"/>
        </w:rPr>
        <w:tab/>
      </w:r>
      <w:r w:rsidRPr="00634576">
        <w:rPr>
          <w:rFonts w:ascii="Arial" w:hAnsi="Arial" w:cs="Arial"/>
          <w:sz w:val="20"/>
          <w:szCs w:val="20"/>
        </w:rPr>
        <w:tab/>
      </w:r>
      <w:r w:rsidRPr="00634576">
        <w:rPr>
          <w:rFonts w:ascii="Arial" w:hAnsi="Arial" w:cs="Arial"/>
          <w:b/>
          <w:sz w:val="20"/>
          <w:szCs w:val="20"/>
        </w:rPr>
        <w:t xml:space="preserve"> </w:t>
      </w:r>
      <w:r>
        <w:rPr>
          <w:rFonts w:ascii="Arial" w:hAnsi="Arial" w:cs="Arial"/>
          <w:b/>
          <w:sz w:val="20"/>
          <w:szCs w:val="20"/>
        </w:rPr>
        <w:t xml:space="preserve">                 </w:t>
      </w:r>
      <w:r w:rsidRPr="00634576">
        <w:rPr>
          <w:rFonts w:ascii="Arial" w:hAnsi="Arial" w:cs="Arial"/>
          <w:b/>
          <w:sz w:val="20"/>
          <w:szCs w:val="20"/>
        </w:rPr>
        <w:t xml:space="preserve"> </w:t>
      </w:r>
      <w:r>
        <w:rPr>
          <w:rFonts w:ascii="Arial" w:hAnsi="Arial" w:cs="Arial"/>
          <w:b/>
          <w:sz w:val="20"/>
          <w:szCs w:val="20"/>
        </w:rPr>
        <w:t>607</w:t>
      </w:r>
      <w:r w:rsidRPr="00634576">
        <w:rPr>
          <w:rFonts w:ascii="Arial" w:hAnsi="Arial" w:cs="Arial"/>
          <w:b/>
          <w:sz w:val="20"/>
          <w:szCs w:val="20"/>
        </w:rPr>
        <w:t>.</w:t>
      </w:r>
      <w:r>
        <w:rPr>
          <w:rFonts w:ascii="Arial" w:hAnsi="Arial" w:cs="Arial"/>
          <w:b/>
          <w:sz w:val="20"/>
          <w:szCs w:val="20"/>
        </w:rPr>
        <w:t>409</w:t>
      </w:r>
      <w:r w:rsidRPr="00634576">
        <w:rPr>
          <w:rFonts w:ascii="Arial" w:hAnsi="Arial" w:cs="Arial"/>
          <w:b/>
          <w:sz w:val="20"/>
          <w:szCs w:val="20"/>
        </w:rPr>
        <w:t>,</w:t>
      </w:r>
      <w:r>
        <w:rPr>
          <w:rFonts w:ascii="Arial" w:hAnsi="Arial" w:cs="Arial"/>
          <w:b/>
          <w:sz w:val="20"/>
          <w:szCs w:val="20"/>
        </w:rPr>
        <w:t>76</w:t>
      </w:r>
      <w:r w:rsidRPr="00634576">
        <w:rPr>
          <w:rFonts w:ascii="Arial" w:hAnsi="Arial" w:cs="Arial"/>
          <w:b/>
          <w:sz w:val="20"/>
          <w:szCs w:val="20"/>
        </w:rPr>
        <w:t xml:space="preserve"> zł</w:t>
      </w:r>
    </w:p>
    <w:p w14:paraId="75CD11A2" w14:textId="77777777" w:rsidR="0018772B" w:rsidRPr="00634576" w:rsidRDefault="0018772B" w:rsidP="0018772B">
      <w:pPr>
        <w:pStyle w:val="Akapitzlist"/>
        <w:rPr>
          <w:rFonts w:ascii="Arial" w:hAnsi="Arial" w:cs="Arial"/>
          <w:sz w:val="20"/>
          <w:szCs w:val="20"/>
        </w:rPr>
      </w:pPr>
      <w:r w:rsidRPr="00634576">
        <w:rPr>
          <w:rFonts w:ascii="Arial" w:hAnsi="Arial" w:cs="Arial"/>
          <w:sz w:val="20"/>
          <w:szCs w:val="20"/>
        </w:rPr>
        <w:t>Zmiana została wprowadzona w rozdziale:</w:t>
      </w:r>
    </w:p>
    <w:p w14:paraId="572A7CE5" w14:textId="77777777" w:rsidR="0018772B" w:rsidRPr="00634576" w:rsidRDefault="0018772B" w:rsidP="0018772B">
      <w:pPr>
        <w:pStyle w:val="Akapitzlist"/>
        <w:numPr>
          <w:ilvl w:val="0"/>
          <w:numId w:val="16"/>
        </w:numPr>
        <w:rPr>
          <w:rFonts w:ascii="Arial" w:hAnsi="Arial" w:cs="Arial"/>
          <w:sz w:val="20"/>
          <w:szCs w:val="20"/>
        </w:rPr>
      </w:pPr>
      <w:r w:rsidRPr="00634576">
        <w:rPr>
          <w:rFonts w:ascii="Arial" w:hAnsi="Arial" w:cs="Arial"/>
          <w:sz w:val="20"/>
          <w:szCs w:val="20"/>
        </w:rPr>
        <w:t>85502 Świadczenia rodzinne, świadczenia z funduszu alimentacyjnego</w:t>
      </w:r>
      <w:r>
        <w:rPr>
          <w:rFonts w:ascii="Arial" w:hAnsi="Arial" w:cs="Arial"/>
          <w:sz w:val="20"/>
          <w:szCs w:val="20"/>
        </w:rPr>
        <w:t xml:space="preserve"> </w:t>
      </w:r>
      <w:r w:rsidRPr="00634576">
        <w:rPr>
          <w:rFonts w:ascii="Arial" w:hAnsi="Arial" w:cs="Arial"/>
          <w:sz w:val="20"/>
          <w:szCs w:val="20"/>
        </w:rPr>
        <w:t>oraz składki na ubezpieczenia emerytalne i rentowe z ubezpieczenia społecznego w paragrafie:</w:t>
      </w:r>
      <w:r w:rsidRPr="00634576">
        <w:rPr>
          <w:rFonts w:ascii="Arial" w:hAnsi="Arial" w:cs="Arial"/>
          <w:i/>
          <w:sz w:val="20"/>
          <w:szCs w:val="20"/>
        </w:rPr>
        <w:t xml:space="preserve"> </w:t>
      </w:r>
    </w:p>
    <w:p w14:paraId="14063F93" w14:textId="77777777" w:rsidR="0018772B" w:rsidRPr="00634576" w:rsidRDefault="0018772B" w:rsidP="0018772B">
      <w:pPr>
        <w:pStyle w:val="Akapitzlist"/>
        <w:numPr>
          <w:ilvl w:val="0"/>
          <w:numId w:val="18"/>
        </w:numPr>
        <w:ind w:left="1607"/>
        <w:jc w:val="both"/>
        <w:rPr>
          <w:rFonts w:ascii="Arial" w:hAnsi="Arial" w:cs="Arial"/>
          <w:b/>
          <w:sz w:val="20"/>
          <w:szCs w:val="20"/>
        </w:rPr>
      </w:pPr>
      <w:r w:rsidRPr="00634576">
        <w:rPr>
          <w:rFonts w:ascii="Arial" w:hAnsi="Arial" w:cs="Arial"/>
          <w:sz w:val="20"/>
          <w:szCs w:val="20"/>
        </w:rPr>
        <w:t>2010 - zwiększono o (</w:t>
      </w:r>
      <w:r w:rsidRPr="00634576">
        <w:rPr>
          <w:rFonts w:ascii="Arial" w:hAnsi="Arial" w:cs="Arial"/>
          <w:b/>
          <w:i/>
          <w:sz w:val="20"/>
          <w:szCs w:val="20"/>
        </w:rPr>
        <w:t xml:space="preserve">+) 564.203,00 </w:t>
      </w:r>
      <w:r w:rsidRPr="00634576">
        <w:rPr>
          <w:rFonts w:ascii="Arial" w:hAnsi="Arial" w:cs="Arial"/>
          <w:i/>
          <w:sz w:val="20"/>
          <w:szCs w:val="20"/>
        </w:rPr>
        <w:t xml:space="preserve">zł (na podstawie decyzji Wojewody </w:t>
      </w:r>
      <w:r w:rsidRPr="00634576">
        <w:rPr>
          <w:rFonts w:ascii="Arial" w:hAnsi="Arial" w:cs="Arial"/>
          <w:i/>
          <w:sz w:val="20"/>
          <w:szCs w:val="20"/>
        </w:rPr>
        <w:br/>
        <w:t>FB-I.3111.358.2024.6 – o zwiększeniu planu dotacji celowych 2024 na realizację świadczeń rodzinnych)</w:t>
      </w:r>
    </w:p>
    <w:p w14:paraId="4EC1B0D6" w14:textId="77777777" w:rsidR="0018772B" w:rsidRPr="00634576" w:rsidRDefault="0018772B" w:rsidP="0018772B">
      <w:pPr>
        <w:pStyle w:val="Akapitzlist"/>
        <w:numPr>
          <w:ilvl w:val="0"/>
          <w:numId w:val="16"/>
        </w:numPr>
        <w:rPr>
          <w:rFonts w:ascii="Arial" w:hAnsi="Arial" w:cs="Arial"/>
          <w:sz w:val="20"/>
          <w:szCs w:val="20"/>
        </w:rPr>
      </w:pPr>
      <w:r w:rsidRPr="00634576">
        <w:rPr>
          <w:rFonts w:ascii="Arial" w:hAnsi="Arial" w:cs="Arial"/>
          <w:sz w:val="20"/>
          <w:szCs w:val="20"/>
        </w:rPr>
        <w:t>85513 Składki na ubezpieczenia zdrowotne opłacane za osoby pobierające niektóre świadczenia rodzinne oraz za osoby pobierające zasiłki dla opiekunów w paragrafie:</w:t>
      </w:r>
      <w:r w:rsidRPr="00634576">
        <w:rPr>
          <w:rFonts w:ascii="Arial" w:hAnsi="Arial" w:cs="Arial"/>
          <w:i/>
          <w:sz w:val="20"/>
          <w:szCs w:val="20"/>
        </w:rPr>
        <w:t xml:space="preserve"> </w:t>
      </w:r>
    </w:p>
    <w:p w14:paraId="77A9D1B0" w14:textId="77777777" w:rsidR="0018772B" w:rsidRPr="00EA0B0A" w:rsidRDefault="0018772B" w:rsidP="0018772B">
      <w:pPr>
        <w:pStyle w:val="Akapitzlist"/>
        <w:numPr>
          <w:ilvl w:val="0"/>
          <w:numId w:val="30"/>
        </w:numPr>
        <w:ind w:left="1607"/>
        <w:rPr>
          <w:rFonts w:ascii="Arial" w:hAnsi="Arial" w:cs="Arial"/>
          <w:sz w:val="20"/>
          <w:szCs w:val="20"/>
        </w:rPr>
      </w:pPr>
      <w:r w:rsidRPr="00634576">
        <w:rPr>
          <w:rFonts w:ascii="Arial" w:hAnsi="Arial" w:cs="Arial"/>
          <w:sz w:val="20"/>
          <w:szCs w:val="20"/>
        </w:rPr>
        <w:t>2010 - zwiększono o (</w:t>
      </w:r>
      <w:r w:rsidRPr="00634576">
        <w:rPr>
          <w:rFonts w:ascii="Arial" w:hAnsi="Arial" w:cs="Arial"/>
          <w:b/>
          <w:i/>
          <w:sz w:val="20"/>
          <w:szCs w:val="20"/>
        </w:rPr>
        <w:t xml:space="preserve">+) 22.400,00 </w:t>
      </w:r>
      <w:r w:rsidRPr="00634576">
        <w:rPr>
          <w:rFonts w:ascii="Arial" w:hAnsi="Arial" w:cs="Arial"/>
          <w:i/>
          <w:sz w:val="20"/>
          <w:szCs w:val="20"/>
        </w:rPr>
        <w:t xml:space="preserve">zł (na podstawie decyzji Wojewody </w:t>
      </w:r>
      <w:r w:rsidRPr="00634576">
        <w:rPr>
          <w:rFonts w:ascii="Arial" w:hAnsi="Arial" w:cs="Arial"/>
          <w:i/>
          <w:sz w:val="20"/>
          <w:szCs w:val="20"/>
        </w:rPr>
        <w:br/>
        <w:t>FB-I.3111.358.2024.6 – o zwiększeniu planu dotacji celowych 2024 na  opłacenie składki na ubezpieczenie zdrowotne)</w:t>
      </w:r>
    </w:p>
    <w:p w14:paraId="48DE45DF" w14:textId="77777777" w:rsidR="0018772B" w:rsidRPr="000B079D" w:rsidRDefault="0018772B" w:rsidP="0018772B">
      <w:pPr>
        <w:pStyle w:val="Akapitzlist"/>
        <w:numPr>
          <w:ilvl w:val="0"/>
          <w:numId w:val="16"/>
        </w:numPr>
        <w:rPr>
          <w:rFonts w:ascii="Arial" w:hAnsi="Arial" w:cs="Arial"/>
          <w:sz w:val="20"/>
          <w:szCs w:val="20"/>
        </w:rPr>
      </w:pPr>
      <w:r w:rsidRPr="000B079D">
        <w:rPr>
          <w:rFonts w:ascii="Arial" w:hAnsi="Arial" w:cs="Arial"/>
          <w:sz w:val="20"/>
          <w:szCs w:val="20"/>
        </w:rPr>
        <w:t>85</w:t>
      </w:r>
      <w:r>
        <w:rPr>
          <w:rFonts w:ascii="Arial" w:hAnsi="Arial" w:cs="Arial"/>
          <w:sz w:val="20"/>
          <w:szCs w:val="20"/>
        </w:rPr>
        <w:t>5</w:t>
      </w:r>
      <w:r w:rsidRPr="000B079D">
        <w:rPr>
          <w:rFonts w:ascii="Arial" w:hAnsi="Arial" w:cs="Arial"/>
          <w:sz w:val="20"/>
          <w:szCs w:val="20"/>
        </w:rPr>
        <w:t>95 Pozostała działalność w paragraf</w:t>
      </w:r>
      <w:r>
        <w:rPr>
          <w:rFonts w:ascii="Arial" w:hAnsi="Arial" w:cs="Arial"/>
          <w:sz w:val="20"/>
          <w:szCs w:val="20"/>
        </w:rPr>
        <w:t>ach</w:t>
      </w:r>
      <w:r w:rsidRPr="000B079D">
        <w:rPr>
          <w:rFonts w:ascii="Arial" w:hAnsi="Arial" w:cs="Arial"/>
          <w:sz w:val="20"/>
          <w:szCs w:val="20"/>
        </w:rPr>
        <w:t>:</w:t>
      </w:r>
      <w:r w:rsidRPr="000B079D">
        <w:rPr>
          <w:rFonts w:ascii="Arial" w:hAnsi="Arial" w:cs="Arial"/>
          <w:i/>
          <w:sz w:val="20"/>
          <w:szCs w:val="20"/>
        </w:rPr>
        <w:t xml:space="preserve"> </w:t>
      </w:r>
    </w:p>
    <w:p w14:paraId="122B5C73" w14:textId="77777777" w:rsidR="0018772B" w:rsidRPr="003F3D7F" w:rsidRDefault="0018772B" w:rsidP="0018772B">
      <w:pPr>
        <w:pStyle w:val="Akapitzlist"/>
        <w:numPr>
          <w:ilvl w:val="0"/>
          <w:numId w:val="29"/>
        </w:numPr>
        <w:rPr>
          <w:rFonts w:ascii="Arial" w:hAnsi="Arial" w:cs="Arial"/>
          <w:sz w:val="20"/>
          <w:szCs w:val="20"/>
        </w:rPr>
      </w:pPr>
      <w:r>
        <w:rPr>
          <w:rFonts w:ascii="Arial" w:hAnsi="Arial" w:cs="Arial"/>
          <w:sz w:val="20"/>
          <w:szCs w:val="20"/>
        </w:rPr>
        <w:t>210</w:t>
      </w:r>
      <w:r w:rsidRPr="003F3D7F">
        <w:rPr>
          <w:rFonts w:ascii="Arial" w:hAnsi="Arial" w:cs="Arial"/>
          <w:sz w:val="20"/>
          <w:szCs w:val="20"/>
        </w:rPr>
        <w:t xml:space="preserve">0 – zwiększono o kwotę </w:t>
      </w:r>
      <w:r w:rsidRPr="003F3D7F">
        <w:rPr>
          <w:rFonts w:ascii="Arial" w:hAnsi="Arial" w:cs="Arial"/>
          <w:b/>
          <w:sz w:val="20"/>
          <w:szCs w:val="20"/>
        </w:rPr>
        <w:t xml:space="preserve">(+) </w:t>
      </w:r>
      <w:r>
        <w:rPr>
          <w:rFonts w:ascii="Arial" w:hAnsi="Arial" w:cs="Arial"/>
          <w:b/>
          <w:sz w:val="20"/>
          <w:szCs w:val="20"/>
        </w:rPr>
        <w:t>20.000</w:t>
      </w:r>
      <w:r w:rsidRPr="003F3D7F">
        <w:rPr>
          <w:rFonts w:ascii="Arial" w:hAnsi="Arial" w:cs="Arial"/>
          <w:b/>
          <w:i/>
          <w:sz w:val="20"/>
          <w:szCs w:val="20"/>
        </w:rPr>
        <w:t>,00 zł (</w:t>
      </w:r>
      <w:r>
        <w:rPr>
          <w:rFonts w:ascii="Arial" w:hAnsi="Arial" w:cs="Arial"/>
          <w:i/>
          <w:sz w:val="20"/>
          <w:szCs w:val="20"/>
        </w:rPr>
        <w:t>świadczenia rodzinne dla obywateli Ukrainy</w:t>
      </w:r>
      <w:r w:rsidRPr="003F3D7F">
        <w:rPr>
          <w:rFonts w:ascii="Arial" w:hAnsi="Arial" w:cs="Arial"/>
          <w:i/>
          <w:sz w:val="20"/>
          <w:szCs w:val="20"/>
        </w:rPr>
        <w:t>)</w:t>
      </w:r>
    </w:p>
    <w:p w14:paraId="2486527D" w14:textId="77777777" w:rsidR="0018772B" w:rsidRPr="00EA0B0A" w:rsidRDefault="0018772B" w:rsidP="0018772B">
      <w:pPr>
        <w:pStyle w:val="Akapitzlist"/>
        <w:numPr>
          <w:ilvl w:val="0"/>
          <w:numId w:val="29"/>
        </w:numPr>
        <w:rPr>
          <w:rFonts w:ascii="Arial" w:hAnsi="Arial" w:cs="Arial"/>
          <w:sz w:val="20"/>
          <w:szCs w:val="20"/>
        </w:rPr>
      </w:pPr>
      <w:r w:rsidRPr="003F3D7F">
        <w:rPr>
          <w:rFonts w:ascii="Arial" w:hAnsi="Arial" w:cs="Arial"/>
          <w:i/>
          <w:sz w:val="20"/>
          <w:szCs w:val="20"/>
        </w:rPr>
        <w:t xml:space="preserve"> </w:t>
      </w:r>
      <w:r>
        <w:rPr>
          <w:rFonts w:ascii="Arial" w:hAnsi="Arial" w:cs="Arial"/>
          <w:sz w:val="20"/>
          <w:szCs w:val="20"/>
        </w:rPr>
        <w:t>2100</w:t>
      </w:r>
      <w:r w:rsidRPr="003F3D7F">
        <w:rPr>
          <w:rFonts w:ascii="Arial" w:hAnsi="Arial" w:cs="Arial"/>
          <w:sz w:val="20"/>
          <w:szCs w:val="20"/>
        </w:rPr>
        <w:t xml:space="preserve"> – zwiększono o kwotę </w:t>
      </w:r>
      <w:r w:rsidRPr="003F3D7F">
        <w:rPr>
          <w:rFonts w:ascii="Arial" w:hAnsi="Arial" w:cs="Arial"/>
          <w:b/>
          <w:sz w:val="20"/>
          <w:szCs w:val="20"/>
        </w:rPr>
        <w:t xml:space="preserve">(+) </w:t>
      </w:r>
      <w:r>
        <w:rPr>
          <w:rFonts w:ascii="Arial" w:hAnsi="Arial" w:cs="Arial"/>
          <w:b/>
          <w:i/>
          <w:sz w:val="20"/>
          <w:szCs w:val="20"/>
        </w:rPr>
        <w:t>806,76</w:t>
      </w:r>
      <w:r w:rsidRPr="003F3D7F">
        <w:rPr>
          <w:rFonts w:ascii="Arial" w:hAnsi="Arial" w:cs="Arial"/>
          <w:b/>
          <w:i/>
          <w:sz w:val="20"/>
          <w:szCs w:val="20"/>
        </w:rPr>
        <w:t xml:space="preserve"> zł (</w:t>
      </w:r>
      <w:r>
        <w:rPr>
          <w:rFonts w:ascii="Arial" w:hAnsi="Arial" w:cs="Arial"/>
          <w:i/>
          <w:sz w:val="20"/>
          <w:szCs w:val="20"/>
        </w:rPr>
        <w:t>Składka na ubezpieczenia zdrowotne – obywatele Ukrainy</w:t>
      </w:r>
      <w:r w:rsidRPr="003F3D7F">
        <w:rPr>
          <w:rFonts w:ascii="Arial" w:hAnsi="Arial" w:cs="Arial"/>
          <w:i/>
          <w:sz w:val="20"/>
          <w:szCs w:val="20"/>
        </w:rPr>
        <w:t xml:space="preserve">) </w:t>
      </w:r>
    </w:p>
    <w:p w14:paraId="50174D6A" w14:textId="77777777" w:rsidR="0018772B" w:rsidRPr="0094078A" w:rsidRDefault="0018772B" w:rsidP="0018772B">
      <w:pPr>
        <w:pStyle w:val="Akapitzlist"/>
        <w:numPr>
          <w:ilvl w:val="0"/>
          <w:numId w:val="15"/>
        </w:numPr>
        <w:rPr>
          <w:rFonts w:ascii="Arial" w:hAnsi="Arial" w:cs="Arial"/>
          <w:b/>
          <w:sz w:val="20"/>
          <w:szCs w:val="20"/>
        </w:rPr>
      </w:pPr>
      <w:r w:rsidRPr="0094078A">
        <w:rPr>
          <w:rFonts w:ascii="Arial" w:hAnsi="Arial" w:cs="Arial"/>
          <w:b/>
          <w:sz w:val="20"/>
          <w:szCs w:val="20"/>
        </w:rPr>
        <w:t xml:space="preserve">W dziale 900 </w:t>
      </w:r>
      <w:r w:rsidRPr="0094078A">
        <w:rPr>
          <w:rFonts w:ascii="Arial" w:hAnsi="Arial" w:cs="Arial"/>
          <w:i/>
          <w:sz w:val="20"/>
          <w:szCs w:val="20"/>
        </w:rPr>
        <w:t xml:space="preserve">– Gospodarko Komunalna i Ochrona Środowiska </w:t>
      </w:r>
      <w:r w:rsidRPr="0094078A">
        <w:rPr>
          <w:rFonts w:ascii="Arial" w:hAnsi="Arial" w:cs="Arial"/>
          <w:b/>
          <w:i/>
          <w:sz w:val="20"/>
          <w:szCs w:val="20"/>
        </w:rPr>
        <w:t xml:space="preserve">zwiększa </w:t>
      </w:r>
      <w:r w:rsidRPr="0094078A">
        <w:rPr>
          <w:rFonts w:ascii="Arial" w:hAnsi="Arial" w:cs="Arial"/>
          <w:i/>
          <w:sz w:val="20"/>
          <w:szCs w:val="20"/>
        </w:rPr>
        <w:t xml:space="preserve">się dochody o </w:t>
      </w:r>
      <w:r w:rsidRPr="0094078A">
        <w:rPr>
          <w:rFonts w:ascii="Arial" w:hAnsi="Arial" w:cs="Arial"/>
          <w:sz w:val="20"/>
          <w:szCs w:val="20"/>
        </w:rPr>
        <w:t xml:space="preserve">kwotę                </w:t>
      </w:r>
      <w:r w:rsidRPr="0094078A">
        <w:rPr>
          <w:rFonts w:ascii="Arial" w:hAnsi="Arial" w:cs="Arial"/>
          <w:sz w:val="20"/>
          <w:szCs w:val="20"/>
        </w:rPr>
        <w:tab/>
      </w:r>
      <w:r w:rsidRPr="0094078A">
        <w:rPr>
          <w:rFonts w:ascii="Arial" w:hAnsi="Arial" w:cs="Arial"/>
          <w:sz w:val="20"/>
          <w:szCs w:val="20"/>
        </w:rPr>
        <w:tab/>
        <w:t xml:space="preserve"> </w:t>
      </w:r>
      <w:r w:rsidRPr="0094078A">
        <w:rPr>
          <w:rFonts w:ascii="Arial" w:hAnsi="Arial" w:cs="Arial"/>
          <w:sz w:val="20"/>
          <w:szCs w:val="20"/>
        </w:rPr>
        <w:tab/>
      </w:r>
      <w:r w:rsidRPr="0094078A">
        <w:rPr>
          <w:rFonts w:ascii="Arial" w:hAnsi="Arial" w:cs="Arial"/>
          <w:sz w:val="20"/>
          <w:szCs w:val="20"/>
        </w:rPr>
        <w:tab/>
      </w:r>
      <w:r w:rsidRPr="0094078A">
        <w:rPr>
          <w:rFonts w:ascii="Arial" w:hAnsi="Arial" w:cs="Arial"/>
          <w:sz w:val="20"/>
          <w:szCs w:val="20"/>
        </w:rPr>
        <w:tab/>
      </w:r>
      <w:r w:rsidRPr="0094078A">
        <w:rPr>
          <w:rFonts w:ascii="Arial" w:hAnsi="Arial" w:cs="Arial"/>
          <w:sz w:val="20"/>
          <w:szCs w:val="20"/>
        </w:rPr>
        <w:tab/>
      </w:r>
      <w:r w:rsidRPr="0094078A">
        <w:rPr>
          <w:rFonts w:ascii="Arial" w:hAnsi="Arial" w:cs="Arial"/>
          <w:sz w:val="20"/>
          <w:szCs w:val="20"/>
        </w:rPr>
        <w:tab/>
      </w:r>
      <w:r w:rsidRPr="0094078A">
        <w:rPr>
          <w:rFonts w:ascii="Arial" w:hAnsi="Arial" w:cs="Arial"/>
          <w:sz w:val="20"/>
          <w:szCs w:val="20"/>
        </w:rPr>
        <w:tab/>
      </w:r>
      <w:r w:rsidRPr="0094078A">
        <w:rPr>
          <w:rFonts w:ascii="Arial" w:hAnsi="Arial" w:cs="Arial"/>
          <w:sz w:val="20"/>
          <w:szCs w:val="20"/>
        </w:rPr>
        <w:tab/>
      </w:r>
      <w:r w:rsidRPr="0094078A">
        <w:rPr>
          <w:rFonts w:ascii="Arial" w:hAnsi="Arial" w:cs="Arial"/>
          <w:sz w:val="20"/>
          <w:szCs w:val="20"/>
        </w:rPr>
        <w:tab/>
      </w:r>
      <w:r w:rsidRPr="0094078A">
        <w:rPr>
          <w:rFonts w:ascii="Arial" w:hAnsi="Arial" w:cs="Arial"/>
          <w:b/>
          <w:sz w:val="20"/>
          <w:szCs w:val="20"/>
        </w:rPr>
        <w:t xml:space="preserve">  </w:t>
      </w:r>
      <w:r>
        <w:rPr>
          <w:rFonts w:ascii="Arial" w:hAnsi="Arial" w:cs="Arial"/>
          <w:b/>
          <w:sz w:val="20"/>
          <w:szCs w:val="20"/>
        </w:rPr>
        <w:t xml:space="preserve">                     </w:t>
      </w:r>
      <w:r w:rsidRPr="0094078A">
        <w:rPr>
          <w:rFonts w:ascii="Arial" w:hAnsi="Arial" w:cs="Arial"/>
          <w:b/>
          <w:sz w:val="20"/>
          <w:szCs w:val="20"/>
        </w:rPr>
        <w:t>1.000,00 zł</w:t>
      </w:r>
    </w:p>
    <w:p w14:paraId="2901CAB4" w14:textId="77777777" w:rsidR="0018772B" w:rsidRPr="0094078A" w:rsidRDefault="0018772B" w:rsidP="0018772B">
      <w:pPr>
        <w:pStyle w:val="Akapitzlist"/>
        <w:rPr>
          <w:rFonts w:ascii="Arial" w:hAnsi="Arial" w:cs="Arial"/>
          <w:sz w:val="20"/>
          <w:szCs w:val="20"/>
        </w:rPr>
      </w:pPr>
      <w:r w:rsidRPr="0094078A">
        <w:rPr>
          <w:rFonts w:ascii="Arial" w:hAnsi="Arial" w:cs="Arial"/>
          <w:sz w:val="20"/>
          <w:szCs w:val="20"/>
        </w:rPr>
        <w:t>Zmiana została wprowadzona w rozdziale:</w:t>
      </w:r>
    </w:p>
    <w:p w14:paraId="44CA2425" w14:textId="77777777" w:rsidR="0018772B" w:rsidRPr="0094078A" w:rsidRDefault="0018772B" w:rsidP="0018772B">
      <w:pPr>
        <w:pStyle w:val="Akapitzlist"/>
        <w:numPr>
          <w:ilvl w:val="0"/>
          <w:numId w:val="16"/>
        </w:numPr>
        <w:rPr>
          <w:rFonts w:ascii="Arial" w:hAnsi="Arial" w:cs="Arial"/>
          <w:sz w:val="20"/>
          <w:szCs w:val="20"/>
        </w:rPr>
      </w:pPr>
      <w:r w:rsidRPr="0094078A">
        <w:rPr>
          <w:rFonts w:ascii="Arial" w:hAnsi="Arial" w:cs="Arial"/>
          <w:sz w:val="20"/>
          <w:szCs w:val="20"/>
        </w:rPr>
        <w:lastRenderedPageBreak/>
        <w:t>90095 Pozostała działalność odpadami komunalnymi w paragraf</w:t>
      </w:r>
      <w:r>
        <w:rPr>
          <w:rFonts w:ascii="Arial" w:hAnsi="Arial" w:cs="Arial"/>
          <w:sz w:val="20"/>
          <w:szCs w:val="20"/>
        </w:rPr>
        <w:t>ie</w:t>
      </w:r>
      <w:r w:rsidRPr="0094078A">
        <w:rPr>
          <w:rFonts w:ascii="Arial" w:hAnsi="Arial" w:cs="Arial"/>
          <w:sz w:val="20"/>
          <w:szCs w:val="20"/>
        </w:rPr>
        <w:t>:</w:t>
      </w:r>
      <w:r w:rsidRPr="0094078A">
        <w:rPr>
          <w:rFonts w:ascii="Arial" w:hAnsi="Arial" w:cs="Arial"/>
          <w:i/>
          <w:sz w:val="20"/>
          <w:szCs w:val="20"/>
        </w:rPr>
        <w:t xml:space="preserve"> </w:t>
      </w:r>
    </w:p>
    <w:p w14:paraId="19D98798" w14:textId="77777777" w:rsidR="0018772B" w:rsidRPr="0094078A" w:rsidRDefault="0018772B" w:rsidP="0018772B">
      <w:pPr>
        <w:pStyle w:val="Akapitzlist"/>
        <w:numPr>
          <w:ilvl w:val="0"/>
          <w:numId w:val="30"/>
        </w:numPr>
        <w:ind w:left="1607"/>
        <w:rPr>
          <w:rFonts w:ascii="Arial" w:hAnsi="Arial" w:cs="Arial"/>
          <w:sz w:val="20"/>
          <w:szCs w:val="20"/>
        </w:rPr>
      </w:pPr>
      <w:r w:rsidRPr="0094078A">
        <w:rPr>
          <w:rFonts w:ascii="Arial" w:hAnsi="Arial" w:cs="Arial"/>
          <w:sz w:val="20"/>
          <w:szCs w:val="20"/>
        </w:rPr>
        <w:t xml:space="preserve">0950 -  zwiększono  o kwotę </w:t>
      </w:r>
      <w:r w:rsidRPr="0094078A">
        <w:rPr>
          <w:rFonts w:ascii="Arial" w:hAnsi="Arial" w:cs="Arial"/>
          <w:b/>
          <w:i/>
          <w:sz w:val="20"/>
          <w:szCs w:val="20"/>
        </w:rPr>
        <w:t xml:space="preserve">(+) 1.000,00 </w:t>
      </w:r>
      <w:r w:rsidRPr="0094078A">
        <w:rPr>
          <w:rFonts w:ascii="Arial" w:hAnsi="Arial" w:cs="Arial"/>
          <w:i/>
          <w:sz w:val="20"/>
          <w:szCs w:val="20"/>
        </w:rPr>
        <w:t>zł (dostosowanie planu do wykonanych dochodów  z tytułu wpływu kar i odszkodowań wynikających z umów)</w:t>
      </w:r>
    </w:p>
    <w:p w14:paraId="49339820" w14:textId="77777777" w:rsidR="0018772B" w:rsidRPr="0094078A" w:rsidRDefault="0018772B" w:rsidP="0018772B">
      <w:pPr>
        <w:pStyle w:val="Akapitzlist"/>
        <w:numPr>
          <w:ilvl w:val="0"/>
          <w:numId w:val="15"/>
        </w:numPr>
        <w:rPr>
          <w:rFonts w:ascii="Arial" w:hAnsi="Arial" w:cs="Arial"/>
          <w:b/>
          <w:sz w:val="20"/>
          <w:szCs w:val="20"/>
        </w:rPr>
      </w:pPr>
      <w:r w:rsidRPr="0094078A">
        <w:rPr>
          <w:rFonts w:ascii="Arial" w:hAnsi="Arial" w:cs="Arial"/>
          <w:b/>
          <w:sz w:val="20"/>
          <w:szCs w:val="20"/>
        </w:rPr>
        <w:t xml:space="preserve">W dziale 921 </w:t>
      </w:r>
      <w:r w:rsidRPr="0094078A">
        <w:rPr>
          <w:rFonts w:ascii="Arial" w:hAnsi="Arial" w:cs="Arial"/>
          <w:i/>
          <w:sz w:val="20"/>
          <w:szCs w:val="20"/>
        </w:rPr>
        <w:t xml:space="preserve">– Kultura i Ochrona dziedzictwa narodowego </w:t>
      </w:r>
    </w:p>
    <w:p w14:paraId="5B5FEF85" w14:textId="77777777" w:rsidR="0018772B" w:rsidRPr="0094078A" w:rsidRDefault="0018772B" w:rsidP="0018772B">
      <w:pPr>
        <w:pStyle w:val="Akapitzlist"/>
        <w:ind w:left="2836" w:firstLine="698"/>
        <w:rPr>
          <w:rFonts w:ascii="Arial" w:hAnsi="Arial" w:cs="Arial"/>
          <w:b/>
          <w:sz w:val="20"/>
          <w:szCs w:val="20"/>
        </w:rPr>
      </w:pPr>
      <w:r w:rsidRPr="0094078A">
        <w:rPr>
          <w:rFonts w:ascii="Arial" w:hAnsi="Arial" w:cs="Arial"/>
          <w:i/>
          <w:sz w:val="20"/>
          <w:szCs w:val="20"/>
        </w:rPr>
        <w:t xml:space="preserve"> </w:t>
      </w:r>
      <w:r w:rsidRPr="0094078A">
        <w:rPr>
          <w:rFonts w:ascii="Arial" w:hAnsi="Arial" w:cs="Arial"/>
          <w:b/>
          <w:i/>
          <w:sz w:val="20"/>
          <w:szCs w:val="20"/>
        </w:rPr>
        <w:t>zwiększa się</w:t>
      </w:r>
      <w:r w:rsidRPr="0094078A">
        <w:rPr>
          <w:rFonts w:ascii="Arial" w:hAnsi="Arial" w:cs="Arial"/>
          <w:i/>
          <w:sz w:val="20"/>
          <w:szCs w:val="20"/>
        </w:rPr>
        <w:t xml:space="preserve"> </w:t>
      </w:r>
      <w:r w:rsidRPr="0094078A">
        <w:rPr>
          <w:rFonts w:ascii="Arial" w:hAnsi="Arial" w:cs="Arial"/>
          <w:sz w:val="20"/>
          <w:szCs w:val="20"/>
        </w:rPr>
        <w:t xml:space="preserve">dochody </w:t>
      </w:r>
      <w:r w:rsidRPr="0094078A">
        <w:rPr>
          <w:rFonts w:ascii="Arial" w:hAnsi="Arial" w:cs="Arial"/>
          <w:i/>
          <w:sz w:val="20"/>
          <w:szCs w:val="20"/>
        </w:rPr>
        <w:t>o kwotę</w:t>
      </w:r>
      <w:r w:rsidRPr="0094078A">
        <w:rPr>
          <w:rFonts w:ascii="Arial" w:hAnsi="Arial" w:cs="Arial"/>
          <w:sz w:val="20"/>
          <w:szCs w:val="20"/>
        </w:rPr>
        <w:t xml:space="preserve">                                   </w:t>
      </w:r>
      <w:r>
        <w:rPr>
          <w:rFonts w:ascii="Arial" w:hAnsi="Arial" w:cs="Arial"/>
          <w:sz w:val="20"/>
          <w:szCs w:val="20"/>
        </w:rPr>
        <w:t xml:space="preserve">    </w:t>
      </w:r>
      <w:r w:rsidRPr="0094078A">
        <w:rPr>
          <w:rFonts w:ascii="Arial" w:hAnsi="Arial" w:cs="Arial"/>
          <w:b/>
          <w:sz w:val="20"/>
          <w:szCs w:val="20"/>
        </w:rPr>
        <w:t>100,00 zł</w:t>
      </w:r>
      <w:r w:rsidRPr="0094078A">
        <w:rPr>
          <w:rFonts w:ascii="Arial" w:hAnsi="Arial" w:cs="Arial"/>
          <w:sz w:val="20"/>
          <w:szCs w:val="20"/>
        </w:rPr>
        <w:t xml:space="preserve">      </w:t>
      </w:r>
    </w:p>
    <w:p w14:paraId="0A74B0BD" w14:textId="77777777" w:rsidR="0018772B" w:rsidRPr="0094078A" w:rsidRDefault="0018772B" w:rsidP="0018772B">
      <w:pPr>
        <w:pStyle w:val="Akapitzlist"/>
        <w:rPr>
          <w:rFonts w:ascii="Arial" w:hAnsi="Arial" w:cs="Arial"/>
          <w:sz w:val="20"/>
          <w:szCs w:val="20"/>
        </w:rPr>
      </w:pPr>
      <w:r w:rsidRPr="0094078A">
        <w:rPr>
          <w:rFonts w:ascii="Arial" w:hAnsi="Arial" w:cs="Arial"/>
          <w:sz w:val="20"/>
          <w:szCs w:val="20"/>
        </w:rPr>
        <w:t>Zmiana została wprowadzona w rozdziale:</w:t>
      </w:r>
    </w:p>
    <w:p w14:paraId="39ACF9F5" w14:textId="77777777" w:rsidR="0018772B" w:rsidRPr="0094078A" w:rsidRDefault="0018772B" w:rsidP="0018772B">
      <w:pPr>
        <w:pStyle w:val="Akapitzlist"/>
        <w:numPr>
          <w:ilvl w:val="0"/>
          <w:numId w:val="16"/>
        </w:numPr>
        <w:rPr>
          <w:rFonts w:ascii="Arial" w:hAnsi="Arial" w:cs="Arial"/>
          <w:sz w:val="20"/>
          <w:szCs w:val="20"/>
        </w:rPr>
      </w:pPr>
      <w:r w:rsidRPr="0094078A">
        <w:rPr>
          <w:rFonts w:ascii="Arial" w:hAnsi="Arial" w:cs="Arial"/>
          <w:sz w:val="20"/>
          <w:szCs w:val="20"/>
        </w:rPr>
        <w:t>92109</w:t>
      </w:r>
      <w:r w:rsidRPr="0094078A">
        <w:rPr>
          <w:rFonts w:ascii="Arial" w:hAnsi="Arial" w:cs="Arial"/>
        </w:rPr>
        <w:t xml:space="preserve"> </w:t>
      </w:r>
      <w:r w:rsidRPr="0094078A">
        <w:rPr>
          <w:rFonts w:ascii="Arial" w:hAnsi="Arial" w:cs="Arial"/>
          <w:sz w:val="20"/>
          <w:szCs w:val="20"/>
        </w:rPr>
        <w:t>Domy i ośrodki kultury, świetlice i kluby w paragrafie:</w:t>
      </w:r>
      <w:r w:rsidRPr="0094078A">
        <w:rPr>
          <w:rFonts w:ascii="Arial" w:hAnsi="Arial" w:cs="Arial"/>
          <w:b/>
          <w:sz w:val="20"/>
          <w:szCs w:val="20"/>
        </w:rPr>
        <w:t xml:space="preserve"> </w:t>
      </w:r>
    </w:p>
    <w:p w14:paraId="3BFE07CB" w14:textId="77777777" w:rsidR="0018772B" w:rsidRPr="0094078A" w:rsidRDefault="0018772B" w:rsidP="0018772B">
      <w:pPr>
        <w:pStyle w:val="Akapitzlist"/>
        <w:numPr>
          <w:ilvl w:val="0"/>
          <w:numId w:val="31"/>
        </w:numPr>
        <w:spacing w:before="240"/>
        <w:ind w:left="1607"/>
        <w:rPr>
          <w:rFonts w:ascii="Arial" w:hAnsi="Arial" w:cs="Arial"/>
          <w:b/>
          <w:sz w:val="20"/>
          <w:szCs w:val="20"/>
        </w:rPr>
      </w:pPr>
      <w:r w:rsidRPr="0094078A">
        <w:rPr>
          <w:rFonts w:ascii="Arial" w:hAnsi="Arial" w:cs="Arial"/>
          <w:sz w:val="20"/>
          <w:szCs w:val="20"/>
        </w:rPr>
        <w:t xml:space="preserve">0570– zwiększono o kwotę </w:t>
      </w:r>
      <w:r w:rsidRPr="0094078A">
        <w:rPr>
          <w:rFonts w:ascii="Arial" w:hAnsi="Arial" w:cs="Arial"/>
          <w:b/>
          <w:i/>
          <w:sz w:val="20"/>
          <w:szCs w:val="20"/>
        </w:rPr>
        <w:t xml:space="preserve">(+) 100,00  zł ( </w:t>
      </w:r>
      <w:r w:rsidRPr="0094078A">
        <w:rPr>
          <w:rFonts w:ascii="Arial" w:hAnsi="Arial" w:cs="Arial"/>
          <w:i/>
          <w:sz w:val="20"/>
          <w:szCs w:val="20"/>
        </w:rPr>
        <w:t>zwiększenie dotyczy wpłaty kary nałożonej na wynajmujących świetlicę wiejską)</w:t>
      </w:r>
    </w:p>
    <w:p w14:paraId="1B7DBDC8" w14:textId="77777777" w:rsidR="0018772B" w:rsidRPr="00A73A5F" w:rsidRDefault="0018772B" w:rsidP="0018772B">
      <w:pPr>
        <w:pStyle w:val="Akapitzlist"/>
        <w:numPr>
          <w:ilvl w:val="0"/>
          <w:numId w:val="15"/>
        </w:numPr>
        <w:rPr>
          <w:rFonts w:ascii="Arial" w:hAnsi="Arial" w:cs="Arial"/>
          <w:b/>
          <w:sz w:val="20"/>
          <w:szCs w:val="20"/>
        </w:rPr>
      </w:pPr>
      <w:r w:rsidRPr="00A73A5F">
        <w:rPr>
          <w:rFonts w:ascii="Arial" w:hAnsi="Arial" w:cs="Arial"/>
          <w:b/>
          <w:sz w:val="20"/>
          <w:szCs w:val="20"/>
        </w:rPr>
        <w:t xml:space="preserve">W dziale 926 </w:t>
      </w:r>
      <w:r w:rsidRPr="00A73A5F">
        <w:rPr>
          <w:rFonts w:ascii="Arial" w:hAnsi="Arial" w:cs="Arial"/>
          <w:i/>
          <w:sz w:val="20"/>
          <w:szCs w:val="20"/>
        </w:rPr>
        <w:t xml:space="preserve">– Kultura fizyczna </w:t>
      </w:r>
      <w:r w:rsidRPr="00A73A5F">
        <w:rPr>
          <w:rFonts w:ascii="Arial" w:hAnsi="Arial" w:cs="Arial"/>
          <w:b/>
          <w:i/>
          <w:sz w:val="20"/>
          <w:szCs w:val="20"/>
        </w:rPr>
        <w:t xml:space="preserve">zwiększa </w:t>
      </w:r>
      <w:r w:rsidRPr="00A73A5F">
        <w:rPr>
          <w:rFonts w:ascii="Arial" w:hAnsi="Arial" w:cs="Arial"/>
          <w:i/>
          <w:sz w:val="20"/>
          <w:szCs w:val="20"/>
        </w:rPr>
        <w:t xml:space="preserve">się dochody o </w:t>
      </w:r>
      <w:r w:rsidRPr="00A73A5F">
        <w:rPr>
          <w:rFonts w:ascii="Arial" w:hAnsi="Arial" w:cs="Arial"/>
          <w:sz w:val="20"/>
          <w:szCs w:val="20"/>
        </w:rPr>
        <w:t xml:space="preserve">kwotę   </w:t>
      </w:r>
      <w:r w:rsidRPr="00A73A5F">
        <w:rPr>
          <w:rFonts w:ascii="Arial" w:hAnsi="Arial" w:cs="Arial"/>
          <w:sz w:val="20"/>
          <w:szCs w:val="20"/>
        </w:rPr>
        <w:tab/>
      </w:r>
      <w:r w:rsidRPr="00A73A5F">
        <w:rPr>
          <w:rFonts w:ascii="Arial" w:hAnsi="Arial" w:cs="Arial"/>
          <w:sz w:val="20"/>
          <w:szCs w:val="20"/>
        </w:rPr>
        <w:tab/>
        <w:t xml:space="preserve">     </w:t>
      </w:r>
      <w:r w:rsidRPr="00A73A5F">
        <w:rPr>
          <w:rFonts w:ascii="Arial" w:hAnsi="Arial" w:cs="Arial"/>
          <w:b/>
          <w:sz w:val="20"/>
          <w:szCs w:val="20"/>
        </w:rPr>
        <w:t xml:space="preserve"> </w:t>
      </w:r>
      <w:r>
        <w:rPr>
          <w:rFonts w:ascii="Arial" w:hAnsi="Arial" w:cs="Arial"/>
          <w:b/>
          <w:sz w:val="20"/>
          <w:szCs w:val="20"/>
        </w:rPr>
        <w:t xml:space="preserve">                </w:t>
      </w:r>
      <w:r w:rsidRPr="00A73A5F">
        <w:rPr>
          <w:rFonts w:ascii="Arial" w:hAnsi="Arial" w:cs="Arial"/>
          <w:b/>
          <w:sz w:val="20"/>
          <w:szCs w:val="20"/>
        </w:rPr>
        <w:t xml:space="preserve"> </w:t>
      </w:r>
      <w:r>
        <w:rPr>
          <w:rFonts w:ascii="Arial" w:hAnsi="Arial" w:cs="Arial"/>
          <w:b/>
          <w:sz w:val="20"/>
          <w:szCs w:val="20"/>
        </w:rPr>
        <w:t>1.0</w:t>
      </w:r>
      <w:r w:rsidRPr="00A73A5F">
        <w:rPr>
          <w:rFonts w:ascii="Arial" w:hAnsi="Arial" w:cs="Arial"/>
          <w:b/>
          <w:sz w:val="20"/>
          <w:szCs w:val="20"/>
        </w:rPr>
        <w:t>00,00 zł</w:t>
      </w:r>
    </w:p>
    <w:p w14:paraId="41E65CA0" w14:textId="77777777" w:rsidR="0018772B" w:rsidRPr="00A73A5F" w:rsidRDefault="0018772B" w:rsidP="0018772B">
      <w:pPr>
        <w:pStyle w:val="Akapitzlist"/>
        <w:rPr>
          <w:rFonts w:ascii="Arial" w:hAnsi="Arial" w:cs="Arial"/>
          <w:sz w:val="20"/>
          <w:szCs w:val="20"/>
        </w:rPr>
      </w:pPr>
      <w:r w:rsidRPr="00A73A5F">
        <w:rPr>
          <w:rFonts w:ascii="Arial" w:hAnsi="Arial" w:cs="Arial"/>
          <w:sz w:val="20"/>
          <w:szCs w:val="20"/>
        </w:rPr>
        <w:t>Zmiana została wprowadzona w rozdziale:</w:t>
      </w:r>
    </w:p>
    <w:p w14:paraId="3D7C3E17" w14:textId="77777777" w:rsidR="0018772B" w:rsidRPr="00A73A5F" w:rsidRDefault="0018772B" w:rsidP="0018772B">
      <w:pPr>
        <w:pStyle w:val="Akapitzlist"/>
        <w:numPr>
          <w:ilvl w:val="0"/>
          <w:numId w:val="16"/>
        </w:numPr>
        <w:rPr>
          <w:rFonts w:ascii="Arial" w:hAnsi="Arial" w:cs="Arial"/>
          <w:sz w:val="20"/>
          <w:szCs w:val="20"/>
        </w:rPr>
      </w:pPr>
      <w:r w:rsidRPr="00A73A5F">
        <w:rPr>
          <w:rFonts w:ascii="Arial" w:hAnsi="Arial" w:cs="Arial"/>
          <w:sz w:val="20"/>
          <w:szCs w:val="20"/>
        </w:rPr>
        <w:t>92601 Obiekty sportowe w paragrafie:</w:t>
      </w:r>
      <w:r w:rsidRPr="00A73A5F">
        <w:rPr>
          <w:rFonts w:ascii="Arial" w:hAnsi="Arial" w:cs="Arial"/>
          <w:i/>
          <w:sz w:val="20"/>
          <w:szCs w:val="20"/>
        </w:rPr>
        <w:t xml:space="preserve"> </w:t>
      </w:r>
    </w:p>
    <w:p w14:paraId="6266DBA2" w14:textId="77777777" w:rsidR="0018772B" w:rsidRPr="00A73A5F" w:rsidRDefault="0018772B" w:rsidP="0018772B">
      <w:pPr>
        <w:pStyle w:val="Akapitzlist"/>
        <w:numPr>
          <w:ilvl w:val="0"/>
          <w:numId w:val="30"/>
        </w:numPr>
        <w:ind w:left="1607"/>
        <w:rPr>
          <w:rFonts w:ascii="Arial" w:hAnsi="Arial" w:cs="Arial"/>
          <w:sz w:val="20"/>
          <w:szCs w:val="20"/>
        </w:rPr>
      </w:pPr>
      <w:r w:rsidRPr="00A73A5F">
        <w:rPr>
          <w:rFonts w:ascii="Arial" w:hAnsi="Arial" w:cs="Arial"/>
          <w:sz w:val="20"/>
          <w:szCs w:val="20"/>
        </w:rPr>
        <w:t xml:space="preserve">0830 -  zwiększono  o kwotę </w:t>
      </w:r>
      <w:r w:rsidRPr="00A73A5F">
        <w:rPr>
          <w:rFonts w:ascii="Arial" w:hAnsi="Arial" w:cs="Arial"/>
          <w:b/>
          <w:i/>
          <w:sz w:val="20"/>
          <w:szCs w:val="20"/>
        </w:rPr>
        <w:t xml:space="preserve">(+) 1.000,00 </w:t>
      </w:r>
      <w:r w:rsidRPr="00A73A5F">
        <w:rPr>
          <w:rFonts w:ascii="Arial" w:hAnsi="Arial" w:cs="Arial"/>
          <w:i/>
          <w:sz w:val="20"/>
          <w:szCs w:val="20"/>
        </w:rPr>
        <w:t>zł (dostosowanie planu do wykonanych dochodów  z tytułu wpływów z usług za wynajem boisk)</w:t>
      </w:r>
    </w:p>
    <w:p w14:paraId="1F04C98B" w14:textId="77777777" w:rsidR="0018772B" w:rsidRPr="00A73A5F" w:rsidRDefault="0018772B" w:rsidP="0018772B">
      <w:pPr>
        <w:pStyle w:val="Akapitzlist"/>
        <w:spacing w:before="240"/>
        <w:ind w:left="786"/>
        <w:rPr>
          <w:rFonts w:ascii="Arial" w:hAnsi="Arial" w:cs="Arial"/>
          <w:b/>
          <w:sz w:val="20"/>
          <w:szCs w:val="20"/>
        </w:rPr>
      </w:pPr>
      <w:r w:rsidRPr="00A73A5F">
        <w:rPr>
          <w:rFonts w:ascii="Arial" w:hAnsi="Arial" w:cs="Arial"/>
          <w:i/>
          <w:sz w:val="20"/>
          <w:szCs w:val="20"/>
        </w:rPr>
        <w:t xml:space="preserve">  </w:t>
      </w:r>
    </w:p>
    <w:p w14:paraId="15B49E5C" w14:textId="77777777" w:rsidR="0018772B" w:rsidRPr="00F506E1" w:rsidRDefault="0018772B" w:rsidP="0018772B">
      <w:pPr>
        <w:rPr>
          <w:rFonts w:ascii="Arial" w:hAnsi="Arial" w:cs="Arial"/>
          <w:b/>
          <w:i/>
          <w:color w:val="FF0000"/>
          <w:sz w:val="20"/>
          <w:szCs w:val="20"/>
        </w:rPr>
      </w:pPr>
    </w:p>
    <w:p w14:paraId="4D2BE020" w14:textId="77777777" w:rsidR="0018772B" w:rsidRPr="00F506E1" w:rsidRDefault="0018772B" w:rsidP="0018772B">
      <w:pPr>
        <w:rPr>
          <w:rFonts w:ascii="Arial" w:hAnsi="Arial" w:cs="Arial"/>
          <w:b/>
          <w:i/>
          <w:color w:val="FF0000"/>
          <w:sz w:val="20"/>
          <w:szCs w:val="20"/>
        </w:rPr>
      </w:pPr>
    </w:p>
    <w:p w14:paraId="27420803" w14:textId="77777777" w:rsidR="0018772B" w:rsidRPr="00A73A5F" w:rsidRDefault="0018772B" w:rsidP="0018772B">
      <w:pPr>
        <w:pStyle w:val="Tekstpodstawowywcity"/>
        <w:ind w:left="0"/>
        <w:jc w:val="both"/>
        <w:rPr>
          <w:rFonts w:ascii="Arial" w:hAnsi="Arial" w:cs="Arial"/>
          <w:b/>
          <w:u w:val="single"/>
        </w:rPr>
      </w:pPr>
      <w:r w:rsidRPr="00A73A5F">
        <w:rPr>
          <w:rFonts w:ascii="Arial" w:hAnsi="Arial" w:cs="Arial"/>
          <w:b/>
          <w:u w:val="single"/>
        </w:rPr>
        <w:t xml:space="preserve">Ogółem w planie dochodów dokonano zwiększenia o kwotę             </w:t>
      </w:r>
      <w:r>
        <w:rPr>
          <w:rFonts w:ascii="Arial" w:hAnsi="Arial" w:cs="Arial"/>
          <w:b/>
          <w:u w:val="single"/>
        </w:rPr>
        <w:t>1.074.210,25</w:t>
      </w:r>
      <w:r w:rsidRPr="00A73A5F">
        <w:rPr>
          <w:rFonts w:ascii="Arial" w:hAnsi="Arial" w:cs="Arial"/>
          <w:b/>
          <w:u w:val="single"/>
        </w:rPr>
        <w:t xml:space="preserve"> zł</w:t>
      </w:r>
    </w:p>
    <w:p w14:paraId="2B3A3382" w14:textId="77777777" w:rsidR="0018772B" w:rsidRPr="00F506E1" w:rsidRDefault="0018772B" w:rsidP="0018772B">
      <w:pPr>
        <w:pStyle w:val="Tekstpodstawowywcity"/>
        <w:ind w:left="0"/>
        <w:jc w:val="both"/>
        <w:rPr>
          <w:rFonts w:ascii="Arial" w:hAnsi="Arial" w:cs="Arial"/>
          <w:b/>
          <w:color w:val="FF0000"/>
          <w:sz w:val="20"/>
          <w:szCs w:val="20"/>
          <w:u w:val="single"/>
        </w:rPr>
      </w:pPr>
    </w:p>
    <w:p w14:paraId="72D6C296" w14:textId="77777777" w:rsidR="0018772B" w:rsidRPr="00F506E1" w:rsidRDefault="0018772B" w:rsidP="0018772B">
      <w:pPr>
        <w:pStyle w:val="Tekstpodstawowywcity"/>
        <w:ind w:left="0"/>
        <w:jc w:val="both"/>
        <w:rPr>
          <w:rFonts w:ascii="Arial" w:hAnsi="Arial" w:cs="Arial"/>
          <w:b/>
          <w:color w:val="FF0000"/>
          <w:sz w:val="20"/>
          <w:szCs w:val="20"/>
          <w:u w:val="single"/>
        </w:rPr>
      </w:pPr>
    </w:p>
    <w:p w14:paraId="33F3F5D2" w14:textId="77777777" w:rsidR="0018772B" w:rsidRPr="00D861F6" w:rsidRDefault="0018772B" w:rsidP="0018772B">
      <w:pPr>
        <w:pStyle w:val="Tekstpodstawowywcity"/>
        <w:ind w:left="0"/>
        <w:jc w:val="both"/>
        <w:rPr>
          <w:rFonts w:ascii="Arial" w:hAnsi="Arial" w:cs="Arial"/>
          <w:b/>
          <w:sz w:val="20"/>
          <w:szCs w:val="20"/>
          <w:u w:val="single"/>
        </w:rPr>
      </w:pPr>
      <w:r w:rsidRPr="00D861F6">
        <w:rPr>
          <w:rFonts w:ascii="Arial" w:hAnsi="Arial" w:cs="Arial"/>
          <w:b/>
          <w:sz w:val="20"/>
          <w:szCs w:val="20"/>
          <w:u w:val="single"/>
        </w:rPr>
        <w:t xml:space="preserve">WYDATKI  </w:t>
      </w:r>
    </w:p>
    <w:p w14:paraId="312A408C" w14:textId="77777777" w:rsidR="0018772B" w:rsidRPr="00F506E1" w:rsidRDefault="0018772B" w:rsidP="0018772B">
      <w:pPr>
        <w:pStyle w:val="Tekstpodstawowywcity"/>
        <w:ind w:left="0"/>
        <w:jc w:val="both"/>
        <w:rPr>
          <w:rFonts w:ascii="Arial" w:hAnsi="Arial" w:cs="Arial"/>
          <w:b/>
          <w:color w:val="FF0000"/>
          <w:sz w:val="20"/>
          <w:szCs w:val="20"/>
          <w:u w:val="single"/>
        </w:rPr>
      </w:pPr>
    </w:p>
    <w:p w14:paraId="3CFB0ABC" w14:textId="77777777" w:rsidR="0018772B" w:rsidRPr="00022F3E" w:rsidRDefault="0018772B" w:rsidP="0018772B">
      <w:pPr>
        <w:pStyle w:val="Akapitzlist"/>
        <w:numPr>
          <w:ilvl w:val="0"/>
          <w:numId w:val="15"/>
        </w:numPr>
        <w:ind w:left="644"/>
        <w:rPr>
          <w:rFonts w:ascii="Arial" w:hAnsi="Arial" w:cs="Arial"/>
          <w:b/>
          <w:sz w:val="20"/>
          <w:szCs w:val="20"/>
        </w:rPr>
      </w:pPr>
      <w:r w:rsidRPr="00022F3E">
        <w:rPr>
          <w:rFonts w:ascii="Arial" w:hAnsi="Arial" w:cs="Arial"/>
          <w:b/>
          <w:sz w:val="20"/>
          <w:szCs w:val="20"/>
        </w:rPr>
        <w:t xml:space="preserve">W dziale 010 </w:t>
      </w:r>
      <w:r w:rsidRPr="00022F3E">
        <w:rPr>
          <w:rFonts w:ascii="Arial" w:hAnsi="Arial" w:cs="Arial"/>
          <w:i/>
          <w:sz w:val="20"/>
          <w:szCs w:val="20"/>
        </w:rPr>
        <w:t xml:space="preserve">– Rolnictwo i łowiectwo </w:t>
      </w:r>
      <w:r w:rsidRPr="00022F3E">
        <w:rPr>
          <w:rFonts w:ascii="Arial" w:hAnsi="Arial" w:cs="Arial"/>
          <w:b/>
          <w:i/>
          <w:sz w:val="20"/>
          <w:szCs w:val="20"/>
        </w:rPr>
        <w:t xml:space="preserve">zmniejsza </w:t>
      </w:r>
      <w:r w:rsidRPr="00022F3E">
        <w:rPr>
          <w:rFonts w:ascii="Arial" w:hAnsi="Arial" w:cs="Arial"/>
          <w:i/>
          <w:sz w:val="20"/>
          <w:szCs w:val="20"/>
        </w:rPr>
        <w:t xml:space="preserve">się wydatki  o </w:t>
      </w:r>
      <w:r w:rsidRPr="00022F3E">
        <w:rPr>
          <w:rFonts w:ascii="Arial" w:hAnsi="Arial" w:cs="Arial"/>
          <w:sz w:val="20"/>
          <w:szCs w:val="20"/>
        </w:rPr>
        <w:t xml:space="preserve">kwotę                       </w:t>
      </w:r>
      <w:r w:rsidRPr="00022F3E">
        <w:rPr>
          <w:rFonts w:ascii="Arial" w:hAnsi="Arial" w:cs="Arial"/>
          <w:b/>
          <w:sz w:val="20"/>
          <w:szCs w:val="20"/>
        </w:rPr>
        <w:t>114.000,00 zł</w:t>
      </w:r>
    </w:p>
    <w:p w14:paraId="05D799E7" w14:textId="77777777" w:rsidR="0018772B" w:rsidRPr="00022F3E" w:rsidRDefault="0018772B" w:rsidP="0018772B">
      <w:pPr>
        <w:pStyle w:val="Akapitzlist"/>
        <w:rPr>
          <w:rFonts w:ascii="Arial" w:hAnsi="Arial" w:cs="Arial"/>
          <w:sz w:val="20"/>
          <w:szCs w:val="20"/>
        </w:rPr>
      </w:pPr>
      <w:r w:rsidRPr="00022F3E">
        <w:rPr>
          <w:rFonts w:ascii="Arial" w:hAnsi="Arial" w:cs="Arial"/>
          <w:sz w:val="20"/>
          <w:szCs w:val="20"/>
        </w:rPr>
        <w:t>Zmiana została wprowadzona w rozdziale:</w:t>
      </w:r>
    </w:p>
    <w:p w14:paraId="3B37F0F6" w14:textId="77777777" w:rsidR="0018772B" w:rsidRPr="00022F3E" w:rsidRDefault="0018772B" w:rsidP="0018772B">
      <w:pPr>
        <w:pStyle w:val="Akapitzlist"/>
        <w:numPr>
          <w:ilvl w:val="0"/>
          <w:numId w:val="16"/>
        </w:numPr>
        <w:rPr>
          <w:rFonts w:ascii="Arial" w:hAnsi="Arial" w:cs="Arial"/>
          <w:sz w:val="20"/>
          <w:szCs w:val="20"/>
        </w:rPr>
      </w:pPr>
      <w:r w:rsidRPr="00022F3E">
        <w:rPr>
          <w:rFonts w:ascii="Arial" w:hAnsi="Arial" w:cs="Arial"/>
          <w:sz w:val="20"/>
          <w:szCs w:val="20"/>
        </w:rPr>
        <w:t>01095 – Pozostała działalność w paragraf</w:t>
      </w:r>
      <w:r>
        <w:rPr>
          <w:rFonts w:ascii="Arial" w:hAnsi="Arial" w:cs="Arial"/>
          <w:sz w:val="20"/>
          <w:szCs w:val="20"/>
        </w:rPr>
        <w:t>ie</w:t>
      </w:r>
      <w:r w:rsidRPr="00022F3E">
        <w:rPr>
          <w:rFonts w:ascii="Arial" w:hAnsi="Arial" w:cs="Arial"/>
          <w:sz w:val="20"/>
          <w:szCs w:val="20"/>
        </w:rPr>
        <w:t>:</w:t>
      </w:r>
      <w:r w:rsidRPr="00022F3E">
        <w:rPr>
          <w:rFonts w:ascii="Arial" w:hAnsi="Arial" w:cs="Arial"/>
          <w:i/>
          <w:sz w:val="20"/>
          <w:szCs w:val="20"/>
        </w:rPr>
        <w:t xml:space="preserve"> </w:t>
      </w:r>
    </w:p>
    <w:p w14:paraId="6C23D020" w14:textId="77777777" w:rsidR="0018772B" w:rsidRPr="00E87E53" w:rsidRDefault="0018772B" w:rsidP="0018772B">
      <w:pPr>
        <w:pStyle w:val="Akapitzlist"/>
        <w:numPr>
          <w:ilvl w:val="0"/>
          <w:numId w:val="18"/>
        </w:numPr>
        <w:ind w:left="1607"/>
        <w:rPr>
          <w:rFonts w:ascii="Arial" w:hAnsi="Arial" w:cs="Arial"/>
          <w:b/>
          <w:sz w:val="20"/>
          <w:szCs w:val="20"/>
        </w:rPr>
      </w:pPr>
      <w:r w:rsidRPr="00E87E53">
        <w:rPr>
          <w:rFonts w:ascii="Arial" w:hAnsi="Arial" w:cs="Arial"/>
          <w:sz w:val="20"/>
          <w:szCs w:val="20"/>
        </w:rPr>
        <w:t xml:space="preserve">6050 -  zmniejszono  o kwotę </w:t>
      </w:r>
      <w:r w:rsidRPr="00E87E53">
        <w:rPr>
          <w:rFonts w:ascii="Arial" w:hAnsi="Arial" w:cs="Arial"/>
          <w:b/>
          <w:i/>
          <w:sz w:val="20"/>
          <w:szCs w:val="20"/>
        </w:rPr>
        <w:t xml:space="preserve">(-) 114.000,00 </w:t>
      </w:r>
      <w:r w:rsidRPr="00E87E53">
        <w:rPr>
          <w:rFonts w:ascii="Arial" w:hAnsi="Arial" w:cs="Arial"/>
          <w:i/>
          <w:sz w:val="20"/>
          <w:szCs w:val="20"/>
        </w:rPr>
        <w:t xml:space="preserve">zł na zadaniu majątkowym stanowiącym wkład własny do projektów w ramach Wielkopolskiej Odnowy Wsi oraz wkład sołectwa i dofinansowanie </w:t>
      </w:r>
      <w:r>
        <w:rPr>
          <w:rFonts w:ascii="Arial" w:hAnsi="Arial" w:cs="Arial"/>
          <w:i/>
          <w:sz w:val="20"/>
          <w:szCs w:val="20"/>
        </w:rPr>
        <w:t xml:space="preserve">przeniesiono </w:t>
      </w:r>
      <w:r w:rsidRPr="00E87E53">
        <w:rPr>
          <w:rFonts w:ascii="Arial" w:hAnsi="Arial" w:cs="Arial"/>
          <w:i/>
          <w:sz w:val="20"/>
          <w:szCs w:val="20"/>
        </w:rPr>
        <w:t>do klasyfikacji 92601 zgodnie z zaleceniem wynikającym z Uchwały Nr 19/1093/2024 Regionalnej Izby Obrachunkowej w Poznaniu z dnia 25 września 2024 roku.</w:t>
      </w:r>
    </w:p>
    <w:p w14:paraId="34F455C2" w14:textId="77777777" w:rsidR="0018772B" w:rsidRPr="00380200" w:rsidRDefault="0018772B" w:rsidP="0018772B">
      <w:pPr>
        <w:pStyle w:val="Akapitzlist"/>
        <w:numPr>
          <w:ilvl w:val="0"/>
          <w:numId w:val="15"/>
        </w:numPr>
        <w:rPr>
          <w:rFonts w:ascii="Arial" w:hAnsi="Arial" w:cs="Arial"/>
          <w:b/>
          <w:sz w:val="20"/>
          <w:szCs w:val="20"/>
        </w:rPr>
      </w:pPr>
      <w:r w:rsidRPr="00380200">
        <w:rPr>
          <w:rFonts w:ascii="Arial" w:hAnsi="Arial" w:cs="Arial"/>
          <w:b/>
          <w:sz w:val="20"/>
          <w:szCs w:val="20"/>
        </w:rPr>
        <w:t xml:space="preserve">W dziale 050 </w:t>
      </w:r>
      <w:r w:rsidRPr="00380200">
        <w:rPr>
          <w:rFonts w:ascii="Arial" w:hAnsi="Arial" w:cs="Arial"/>
          <w:i/>
          <w:sz w:val="20"/>
          <w:szCs w:val="20"/>
        </w:rPr>
        <w:t xml:space="preserve">– Rybołówstwo i rybactwo </w:t>
      </w:r>
      <w:r w:rsidRPr="00380200">
        <w:rPr>
          <w:rFonts w:ascii="Arial" w:hAnsi="Arial" w:cs="Arial"/>
          <w:b/>
          <w:i/>
          <w:sz w:val="20"/>
          <w:szCs w:val="20"/>
        </w:rPr>
        <w:t xml:space="preserve">zwiększa </w:t>
      </w:r>
      <w:r w:rsidRPr="00380200">
        <w:rPr>
          <w:rFonts w:ascii="Arial" w:hAnsi="Arial" w:cs="Arial"/>
          <w:i/>
          <w:sz w:val="20"/>
          <w:szCs w:val="20"/>
        </w:rPr>
        <w:t xml:space="preserve">się wydatki o </w:t>
      </w:r>
      <w:r w:rsidRPr="00380200">
        <w:rPr>
          <w:rFonts w:ascii="Arial" w:hAnsi="Arial" w:cs="Arial"/>
          <w:sz w:val="20"/>
          <w:szCs w:val="20"/>
        </w:rPr>
        <w:t xml:space="preserve">kwotę                       </w:t>
      </w:r>
      <w:r w:rsidRPr="00380200">
        <w:rPr>
          <w:rFonts w:ascii="Arial" w:hAnsi="Arial" w:cs="Arial"/>
          <w:b/>
          <w:sz w:val="20"/>
          <w:szCs w:val="20"/>
        </w:rPr>
        <w:t>2.450,00 zł</w:t>
      </w:r>
    </w:p>
    <w:p w14:paraId="1C8AD051" w14:textId="77777777" w:rsidR="0018772B" w:rsidRPr="0086057F" w:rsidRDefault="0018772B" w:rsidP="0018772B">
      <w:pPr>
        <w:pStyle w:val="Akapitzlist"/>
        <w:rPr>
          <w:rFonts w:ascii="Arial" w:hAnsi="Arial" w:cs="Arial"/>
          <w:sz w:val="20"/>
          <w:szCs w:val="20"/>
        </w:rPr>
      </w:pPr>
      <w:r w:rsidRPr="0086057F">
        <w:rPr>
          <w:rFonts w:ascii="Arial" w:hAnsi="Arial" w:cs="Arial"/>
          <w:sz w:val="20"/>
          <w:szCs w:val="20"/>
        </w:rPr>
        <w:t>Zmiana została wprowadzona w rozdziale:</w:t>
      </w:r>
    </w:p>
    <w:p w14:paraId="146668ED" w14:textId="77777777" w:rsidR="0018772B" w:rsidRPr="0086057F" w:rsidRDefault="0018772B" w:rsidP="0018772B">
      <w:pPr>
        <w:pStyle w:val="Akapitzlist"/>
        <w:numPr>
          <w:ilvl w:val="0"/>
          <w:numId w:val="16"/>
        </w:numPr>
        <w:rPr>
          <w:rFonts w:ascii="Arial" w:hAnsi="Arial" w:cs="Arial"/>
          <w:sz w:val="20"/>
          <w:szCs w:val="20"/>
        </w:rPr>
      </w:pPr>
      <w:r w:rsidRPr="0086057F">
        <w:rPr>
          <w:rFonts w:ascii="Arial" w:hAnsi="Arial" w:cs="Arial"/>
          <w:sz w:val="20"/>
          <w:szCs w:val="20"/>
        </w:rPr>
        <w:t>0</w:t>
      </w:r>
      <w:r>
        <w:rPr>
          <w:rFonts w:ascii="Arial" w:hAnsi="Arial" w:cs="Arial"/>
          <w:sz w:val="20"/>
          <w:szCs w:val="20"/>
        </w:rPr>
        <w:t>5</w:t>
      </w:r>
      <w:r w:rsidRPr="0086057F">
        <w:rPr>
          <w:rFonts w:ascii="Arial" w:hAnsi="Arial" w:cs="Arial"/>
          <w:sz w:val="20"/>
          <w:szCs w:val="20"/>
        </w:rPr>
        <w:t>095 – Pozostała działalność w paragrafach:</w:t>
      </w:r>
      <w:r w:rsidRPr="0086057F">
        <w:rPr>
          <w:rFonts w:ascii="Arial" w:hAnsi="Arial" w:cs="Arial"/>
          <w:i/>
          <w:sz w:val="20"/>
          <w:szCs w:val="20"/>
        </w:rPr>
        <w:t xml:space="preserve"> </w:t>
      </w:r>
    </w:p>
    <w:p w14:paraId="37D41A19" w14:textId="77777777" w:rsidR="0018772B" w:rsidRPr="00071230" w:rsidRDefault="0018772B" w:rsidP="0018772B">
      <w:pPr>
        <w:pStyle w:val="Akapitzlist"/>
        <w:numPr>
          <w:ilvl w:val="0"/>
          <w:numId w:val="18"/>
        </w:numPr>
        <w:ind w:left="1551"/>
        <w:rPr>
          <w:rFonts w:ascii="Arial" w:hAnsi="Arial" w:cs="Arial"/>
          <w:b/>
          <w:sz w:val="20"/>
          <w:szCs w:val="20"/>
        </w:rPr>
      </w:pPr>
      <w:r w:rsidRPr="00071230">
        <w:rPr>
          <w:rFonts w:ascii="Arial" w:hAnsi="Arial" w:cs="Arial"/>
          <w:sz w:val="20"/>
          <w:szCs w:val="20"/>
        </w:rPr>
        <w:t xml:space="preserve">4210 – zwiększono  o kwotę </w:t>
      </w:r>
      <w:r w:rsidRPr="00071230">
        <w:rPr>
          <w:rFonts w:ascii="Arial" w:hAnsi="Arial" w:cs="Arial"/>
          <w:b/>
          <w:i/>
          <w:sz w:val="20"/>
          <w:szCs w:val="20"/>
        </w:rPr>
        <w:t>(+)  1.600,00 zł</w:t>
      </w:r>
      <w:r w:rsidRPr="00071230">
        <w:rPr>
          <w:rFonts w:ascii="Arial" w:hAnsi="Arial" w:cs="Arial"/>
          <w:i/>
          <w:sz w:val="20"/>
          <w:szCs w:val="20"/>
        </w:rPr>
        <w:t xml:space="preserve"> (zmiana na wniosek Kierownika Wydziału Inwestycji, Infrastruktury i Komunikacji Społecznej)</w:t>
      </w:r>
    </w:p>
    <w:p w14:paraId="5EFA0E4B" w14:textId="77777777" w:rsidR="0018772B" w:rsidRPr="00071230" w:rsidRDefault="0018772B" w:rsidP="0018772B">
      <w:pPr>
        <w:pStyle w:val="Akapitzlist"/>
        <w:numPr>
          <w:ilvl w:val="0"/>
          <w:numId w:val="18"/>
        </w:numPr>
        <w:ind w:left="1551"/>
        <w:rPr>
          <w:rFonts w:ascii="Arial" w:hAnsi="Arial" w:cs="Arial"/>
          <w:b/>
          <w:sz w:val="20"/>
          <w:szCs w:val="20"/>
        </w:rPr>
      </w:pPr>
      <w:r w:rsidRPr="00071230">
        <w:rPr>
          <w:rFonts w:ascii="Arial" w:hAnsi="Arial" w:cs="Arial"/>
          <w:sz w:val="20"/>
          <w:szCs w:val="20"/>
        </w:rPr>
        <w:t xml:space="preserve">4260 – zwiększono  o kwotę </w:t>
      </w:r>
      <w:r w:rsidRPr="00071230">
        <w:rPr>
          <w:rFonts w:ascii="Arial" w:hAnsi="Arial" w:cs="Arial"/>
          <w:b/>
          <w:i/>
          <w:sz w:val="20"/>
          <w:szCs w:val="20"/>
        </w:rPr>
        <w:t>(+)  50,00 zł</w:t>
      </w:r>
      <w:r w:rsidRPr="00071230">
        <w:rPr>
          <w:rFonts w:ascii="Arial" w:hAnsi="Arial" w:cs="Arial"/>
          <w:i/>
          <w:sz w:val="20"/>
          <w:szCs w:val="20"/>
        </w:rPr>
        <w:t xml:space="preserve"> (zmiana na wniosek Kierownika Wydziału Inwestycji, Infrastruktury i Komunikacji Społecznej)</w:t>
      </w:r>
    </w:p>
    <w:p w14:paraId="3A032B96" w14:textId="77777777" w:rsidR="0018772B" w:rsidRPr="00EA0B63" w:rsidRDefault="0018772B" w:rsidP="0018772B">
      <w:pPr>
        <w:pStyle w:val="Akapitzlist"/>
        <w:numPr>
          <w:ilvl w:val="0"/>
          <w:numId w:val="18"/>
        </w:numPr>
        <w:ind w:left="1551"/>
        <w:rPr>
          <w:rFonts w:ascii="Arial" w:hAnsi="Arial" w:cs="Arial"/>
          <w:b/>
          <w:sz w:val="20"/>
          <w:szCs w:val="20"/>
        </w:rPr>
      </w:pPr>
      <w:r w:rsidRPr="00071230">
        <w:rPr>
          <w:rFonts w:ascii="Arial" w:hAnsi="Arial" w:cs="Arial"/>
          <w:sz w:val="20"/>
          <w:szCs w:val="20"/>
        </w:rPr>
        <w:t xml:space="preserve">4300 – zwiększono  o kwotę </w:t>
      </w:r>
      <w:r w:rsidRPr="00071230">
        <w:rPr>
          <w:rFonts w:ascii="Arial" w:hAnsi="Arial" w:cs="Arial"/>
          <w:b/>
          <w:i/>
          <w:sz w:val="20"/>
          <w:szCs w:val="20"/>
        </w:rPr>
        <w:t>(+)  800,00 zł</w:t>
      </w:r>
      <w:r w:rsidRPr="00071230">
        <w:rPr>
          <w:rFonts w:ascii="Arial" w:hAnsi="Arial" w:cs="Arial"/>
          <w:i/>
          <w:sz w:val="20"/>
          <w:szCs w:val="20"/>
        </w:rPr>
        <w:t xml:space="preserve"> (zmiana na wniosek Kierownika Wydziału Inwestycji, Infrastruktury i Komunikacji Społecznej)</w:t>
      </w:r>
    </w:p>
    <w:p w14:paraId="26ABF941" w14:textId="77777777" w:rsidR="0018772B" w:rsidRPr="00071230" w:rsidRDefault="0018772B" w:rsidP="0018772B">
      <w:pPr>
        <w:pStyle w:val="Akapitzlist"/>
        <w:ind w:left="1931"/>
        <w:rPr>
          <w:rFonts w:ascii="Arial" w:hAnsi="Arial" w:cs="Arial"/>
          <w:b/>
          <w:sz w:val="20"/>
          <w:szCs w:val="20"/>
        </w:rPr>
      </w:pPr>
    </w:p>
    <w:p w14:paraId="2E85EB56" w14:textId="77777777" w:rsidR="0018772B" w:rsidRPr="00D861F6" w:rsidRDefault="0018772B" w:rsidP="0018772B">
      <w:pPr>
        <w:pStyle w:val="Akapitzlist"/>
        <w:numPr>
          <w:ilvl w:val="0"/>
          <w:numId w:val="15"/>
        </w:numPr>
        <w:ind w:left="644"/>
        <w:rPr>
          <w:rFonts w:ascii="Arial" w:hAnsi="Arial" w:cs="Arial"/>
          <w:sz w:val="20"/>
          <w:szCs w:val="20"/>
        </w:rPr>
      </w:pPr>
      <w:r w:rsidRPr="00D861F6">
        <w:rPr>
          <w:rFonts w:ascii="Arial" w:hAnsi="Arial" w:cs="Arial"/>
          <w:b/>
          <w:sz w:val="20"/>
          <w:szCs w:val="20"/>
        </w:rPr>
        <w:t>W dziale 600</w:t>
      </w:r>
      <w:r w:rsidRPr="00D861F6">
        <w:rPr>
          <w:rFonts w:ascii="Arial" w:hAnsi="Arial" w:cs="Arial"/>
          <w:sz w:val="20"/>
          <w:szCs w:val="20"/>
        </w:rPr>
        <w:t xml:space="preserve"> – </w:t>
      </w:r>
      <w:r w:rsidRPr="00D861F6">
        <w:rPr>
          <w:rFonts w:ascii="Arial" w:hAnsi="Arial" w:cs="Arial"/>
          <w:i/>
          <w:sz w:val="20"/>
          <w:szCs w:val="20"/>
        </w:rPr>
        <w:t>Transport i łączność</w:t>
      </w:r>
      <w:r w:rsidRPr="00D861F6">
        <w:rPr>
          <w:rFonts w:ascii="Arial" w:hAnsi="Arial" w:cs="Arial"/>
          <w:sz w:val="20"/>
          <w:szCs w:val="20"/>
        </w:rPr>
        <w:t xml:space="preserve"> </w:t>
      </w:r>
      <w:r w:rsidRPr="00D861F6">
        <w:rPr>
          <w:rFonts w:ascii="Arial" w:hAnsi="Arial" w:cs="Arial"/>
          <w:b/>
          <w:i/>
          <w:sz w:val="20"/>
          <w:szCs w:val="20"/>
        </w:rPr>
        <w:t>zmniejsza się</w:t>
      </w:r>
      <w:r w:rsidRPr="00D861F6">
        <w:rPr>
          <w:rFonts w:ascii="Arial" w:hAnsi="Arial" w:cs="Arial"/>
          <w:sz w:val="20"/>
          <w:szCs w:val="20"/>
        </w:rPr>
        <w:t xml:space="preserve"> o kwotę                                      </w:t>
      </w:r>
      <w:r w:rsidRPr="00D861F6">
        <w:rPr>
          <w:rFonts w:ascii="Arial" w:hAnsi="Arial" w:cs="Arial"/>
          <w:b/>
          <w:i/>
          <w:sz w:val="20"/>
          <w:szCs w:val="20"/>
        </w:rPr>
        <w:t xml:space="preserve">  </w:t>
      </w:r>
      <w:r w:rsidRPr="00764836">
        <w:rPr>
          <w:rFonts w:ascii="Arial" w:hAnsi="Arial" w:cs="Arial"/>
          <w:b/>
          <w:sz w:val="20"/>
          <w:szCs w:val="20"/>
        </w:rPr>
        <w:t>219.057,09</w:t>
      </w:r>
      <w:r w:rsidRPr="00D861F6">
        <w:rPr>
          <w:rFonts w:ascii="Arial" w:hAnsi="Arial" w:cs="Arial"/>
          <w:b/>
          <w:sz w:val="20"/>
          <w:szCs w:val="20"/>
        </w:rPr>
        <w:t xml:space="preserve"> zł                                                                  </w:t>
      </w:r>
    </w:p>
    <w:p w14:paraId="62A208F9" w14:textId="77777777" w:rsidR="0018772B" w:rsidRPr="00D861F6" w:rsidRDefault="0018772B" w:rsidP="0018772B">
      <w:pPr>
        <w:pStyle w:val="Akapitzlist"/>
        <w:rPr>
          <w:rFonts w:ascii="Arial" w:hAnsi="Arial" w:cs="Arial"/>
          <w:sz w:val="20"/>
          <w:szCs w:val="20"/>
        </w:rPr>
      </w:pPr>
      <w:r w:rsidRPr="00D861F6">
        <w:rPr>
          <w:rFonts w:ascii="Arial" w:hAnsi="Arial" w:cs="Arial"/>
          <w:sz w:val="20"/>
          <w:szCs w:val="20"/>
        </w:rPr>
        <w:t>Zmiana została wprowadzona w rozdziałach:</w:t>
      </w:r>
    </w:p>
    <w:p w14:paraId="7D3F2447" w14:textId="77777777" w:rsidR="0018772B" w:rsidRPr="00D861F6" w:rsidRDefault="0018772B" w:rsidP="0018772B">
      <w:pPr>
        <w:pStyle w:val="Akapitzlist"/>
        <w:numPr>
          <w:ilvl w:val="0"/>
          <w:numId w:val="16"/>
        </w:numPr>
        <w:rPr>
          <w:rFonts w:ascii="Arial" w:hAnsi="Arial" w:cs="Arial"/>
          <w:sz w:val="20"/>
          <w:szCs w:val="20"/>
        </w:rPr>
      </w:pPr>
      <w:r w:rsidRPr="00D861F6">
        <w:rPr>
          <w:rFonts w:ascii="Arial" w:hAnsi="Arial" w:cs="Arial"/>
          <w:sz w:val="20"/>
          <w:szCs w:val="20"/>
        </w:rPr>
        <w:t>60004 – Lokalny transport zbiorowy w paragraf</w:t>
      </w:r>
      <w:r>
        <w:rPr>
          <w:rFonts w:ascii="Arial" w:hAnsi="Arial" w:cs="Arial"/>
          <w:sz w:val="20"/>
          <w:szCs w:val="20"/>
        </w:rPr>
        <w:t>ie</w:t>
      </w:r>
      <w:r w:rsidRPr="00D861F6">
        <w:rPr>
          <w:rFonts w:ascii="Arial" w:hAnsi="Arial" w:cs="Arial"/>
          <w:sz w:val="20"/>
          <w:szCs w:val="20"/>
        </w:rPr>
        <w:t>:</w:t>
      </w:r>
    </w:p>
    <w:p w14:paraId="7A5FA03D" w14:textId="77777777" w:rsidR="0018772B" w:rsidRPr="00D861F6" w:rsidRDefault="0018772B" w:rsidP="0018772B">
      <w:pPr>
        <w:pStyle w:val="Akapitzlist"/>
        <w:numPr>
          <w:ilvl w:val="0"/>
          <w:numId w:val="33"/>
        </w:numPr>
        <w:ind w:left="1275" w:hanging="141"/>
        <w:rPr>
          <w:rFonts w:ascii="Arial" w:hAnsi="Arial" w:cs="Arial"/>
          <w:sz w:val="20"/>
          <w:szCs w:val="20"/>
        </w:rPr>
      </w:pPr>
      <w:r w:rsidRPr="00D861F6">
        <w:rPr>
          <w:rFonts w:ascii="Arial" w:hAnsi="Arial" w:cs="Arial"/>
          <w:sz w:val="20"/>
          <w:szCs w:val="20"/>
        </w:rPr>
        <w:t xml:space="preserve">   4300 – zmniejsza się o kwotę </w:t>
      </w:r>
      <w:r w:rsidRPr="00D861F6">
        <w:rPr>
          <w:rFonts w:ascii="Arial" w:hAnsi="Arial" w:cs="Arial"/>
          <w:b/>
          <w:i/>
          <w:sz w:val="20"/>
          <w:szCs w:val="20"/>
        </w:rPr>
        <w:t>(-) 38.0</w:t>
      </w:r>
      <w:r>
        <w:rPr>
          <w:rFonts w:ascii="Arial" w:hAnsi="Arial" w:cs="Arial"/>
          <w:b/>
          <w:i/>
          <w:sz w:val="20"/>
          <w:szCs w:val="20"/>
        </w:rPr>
        <w:t>10</w:t>
      </w:r>
      <w:r w:rsidRPr="00D861F6">
        <w:rPr>
          <w:rFonts w:ascii="Arial" w:hAnsi="Arial" w:cs="Arial"/>
          <w:b/>
          <w:i/>
          <w:sz w:val="20"/>
          <w:szCs w:val="20"/>
        </w:rPr>
        <w:t>,</w:t>
      </w:r>
      <w:r>
        <w:rPr>
          <w:rFonts w:ascii="Arial" w:hAnsi="Arial" w:cs="Arial"/>
          <w:b/>
          <w:i/>
          <w:sz w:val="20"/>
          <w:szCs w:val="20"/>
        </w:rPr>
        <w:t>66</w:t>
      </w:r>
      <w:r w:rsidRPr="00D861F6">
        <w:rPr>
          <w:rFonts w:ascii="Arial" w:hAnsi="Arial" w:cs="Arial"/>
          <w:b/>
          <w:i/>
          <w:sz w:val="20"/>
          <w:szCs w:val="20"/>
        </w:rPr>
        <w:t xml:space="preserve"> zł</w:t>
      </w:r>
      <w:r w:rsidRPr="00D861F6">
        <w:rPr>
          <w:rFonts w:ascii="Arial" w:hAnsi="Arial" w:cs="Arial"/>
          <w:b/>
          <w:sz w:val="20"/>
          <w:szCs w:val="20"/>
        </w:rPr>
        <w:t xml:space="preserve"> </w:t>
      </w:r>
      <w:r w:rsidRPr="00D861F6">
        <w:rPr>
          <w:rFonts w:ascii="Arial" w:hAnsi="Arial" w:cs="Arial"/>
          <w:sz w:val="20"/>
          <w:szCs w:val="20"/>
        </w:rPr>
        <w:t>(</w:t>
      </w:r>
      <w:r w:rsidRPr="00D861F6">
        <w:rPr>
          <w:rFonts w:ascii="Arial" w:hAnsi="Arial" w:cs="Arial"/>
          <w:i/>
          <w:sz w:val="20"/>
          <w:szCs w:val="20"/>
        </w:rPr>
        <w:t>zmiana na wniosek Kierownika Wydziału Inwestycji, Infrastruktury i Komunikacji Społecznej</w:t>
      </w:r>
      <w:r>
        <w:rPr>
          <w:rFonts w:ascii="Arial" w:hAnsi="Arial" w:cs="Arial"/>
          <w:i/>
          <w:sz w:val="20"/>
          <w:szCs w:val="20"/>
        </w:rPr>
        <w:t xml:space="preserve"> – 38.000,00 zł oraz na podstawie Zarządzenia Wojewody Wielkopolskiego nr 622/24 z dnia 2 października 2024r.</w:t>
      </w:r>
      <w:r w:rsidRPr="00D861F6">
        <w:rPr>
          <w:rFonts w:ascii="Arial" w:hAnsi="Arial" w:cs="Arial"/>
          <w:sz w:val="20"/>
          <w:szCs w:val="20"/>
        </w:rPr>
        <w:t>)</w:t>
      </w:r>
    </w:p>
    <w:p w14:paraId="41934C74" w14:textId="77777777" w:rsidR="0018772B" w:rsidRPr="000B079D" w:rsidRDefault="0018772B" w:rsidP="0018772B">
      <w:pPr>
        <w:pStyle w:val="Akapitzlist"/>
        <w:numPr>
          <w:ilvl w:val="0"/>
          <w:numId w:val="16"/>
        </w:numPr>
        <w:rPr>
          <w:rFonts w:ascii="Arial" w:hAnsi="Arial" w:cs="Arial"/>
          <w:sz w:val="20"/>
          <w:szCs w:val="20"/>
        </w:rPr>
      </w:pPr>
      <w:r w:rsidRPr="000B079D">
        <w:rPr>
          <w:rFonts w:ascii="Arial" w:hAnsi="Arial" w:cs="Arial"/>
          <w:sz w:val="20"/>
          <w:szCs w:val="20"/>
        </w:rPr>
        <w:t xml:space="preserve">  60016 – Drogi publiczne gminne w paragraf</w:t>
      </w:r>
      <w:r>
        <w:rPr>
          <w:rFonts w:ascii="Arial" w:hAnsi="Arial" w:cs="Arial"/>
          <w:sz w:val="20"/>
          <w:szCs w:val="20"/>
        </w:rPr>
        <w:t>ach</w:t>
      </w:r>
      <w:r w:rsidRPr="000B079D">
        <w:rPr>
          <w:rFonts w:ascii="Arial" w:hAnsi="Arial" w:cs="Arial"/>
          <w:sz w:val="20"/>
          <w:szCs w:val="20"/>
        </w:rPr>
        <w:t>:</w:t>
      </w:r>
    </w:p>
    <w:p w14:paraId="4AE8E790" w14:textId="77777777" w:rsidR="0018772B" w:rsidRDefault="0018772B" w:rsidP="0018772B">
      <w:pPr>
        <w:pStyle w:val="Akapitzlist"/>
        <w:numPr>
          <w:ilvl w:val="0"/>
          <w:numId w:val="33"/>
        </w:numPr>
        <w:ind w:left="1275" w:hanging="141"/>
        <w:rPr>
          <w:rFonts w:ascii="Arial" w:hAnsi="Arial" w:cs="Arial"/>
          <w:sz w:val="20"/>
          <w:szCs w:val="20"/>
        </w:rPr>
      </w:pPr>
      <w:r w:rsidRPr="000B079D">
        <w:rPr>
          <w:rFonts w:ascii="Arial" w:hAnsi="Arial" w:cs="Arial"/>
          <w:sz w:val="20"/>
          <w:szCs w:val="20"/>
        </w:rPr>
        <w:t xml:space="preserve">   4300 – zwiększono się o kwotę </w:t>
      </w:r>
      <w:r w:rsidRPr="000B079D">
        <w:rPr>
          <w:rFonts w:ascii="Arial" w:hAnsi="Arial" w:cs="Arial"/>
          <w:b/>
          <w:i/>
          <w:sz w:val="20"/>
          <w:szCs w:val="20"/>
        </w:rPr>
        <w:t>(+) 21.600,00 zł</w:t>
      </w:r>
      <w:r w:rsidRPr="000B079D">
        <w:rPr>
          <w:rFonts w:ascii="Arial" w:hAnsi="Arial" w:cs="Arial"/>
          <w:b/>
          <w:sz w:val="20"/>
          <w:szCs w:val="20"/>
        </w:rPr>
        <w:t xml:space="preserve"> </w:t>
      </w:r>
      <w:r w:rsidRPr="000B079D">
        <w:rPr>
          <w:rFonts w:ascii="Arial" w:hAnsi="Arial" w:cs="Arial"/>
          <w:sz w:val="20"/>
          <w:szCs w:val="20"/>
        </w:rPr>
        <w:t>(</w:t>
      </w:r>
      <w:r w:rsidRPr="000B079D">
        <w:rPr>
          <w:rFonts w:ascii="Arial" w:hAnsi="Arial" w:cs="Arial"/>
          <w:i/>
          <w:sz w:val="20"/>
          <w:szCs w:val="20"/>
        </w:rPr>
        <w:t>zmiana na wniosek Kierownika Wydziału Inwestycji, Infrastruktury i Komunikacji Społecznej</w:t>
      </w:r>
      <w:r>
        <w:rPr>
          <w:rFonts w:ascii="Arial" w:hAnsi="Arial" w:cs="Arial"/>
          <w:i/>
          <w:sz w:val="20"/>
          <w:szCs w:val="20"/>
        </w:rPr>
        <w:t xml:space="preserve"> 20.600,00 zł oraz zmiana na wniosek sołectwa Owczegłowy 1.000,00 w zakresie środków z funduszu sołeckiego</w:t>
      </w:r>
      <w:r w:rsidRPr="000B079D">
        <w:rPr>
          <w:rFonts w:ascii="Arial" w:hAnsi="Arial" w:cs="Arial"/>
          <w:sz w:val="20"/>
          <w:szCs w:val="20"/>
        </w:rPr>
        <w:t>)</w:t>
      </w:r>
    </w:p>
    <w:p w14:paraId="64086EF4" w14:textId="77777777" w:rsidR="0018772B" w:rsidRDefault="0018772B" w:rsidP="0018772B">
      <w:pPr>
        <w:pStyle w:val="Akapitzlist"/>
        <w:numPr>
          <w:ilvl w:val="0"/>
          <w:numId w:val="33"/>
        </w:numPr>
        <w:ind w:left="1275" w:hanging="141"/>
        <w:rPr>
          <w:rFonts w:ascii="Arial" w:hAnsi="Arial" w:cs="Arial"/>
          <w:sz w:val="20"/>
          <w:szCs w:val="20"/>
        </w:rPr>
      </w:pPr>
      <w:r>
        <w:rPr>
          <w:rFonts w:ascii="Arial" w:hAnsi="Arial" w:cs="Arial"/>
          <w:sz w:val="20"/>
          <w:szCs w:val="20"/>
        </w:rPr>
        <w:t xml:space="preserve">   6050 – zmniejsza się o kwotę </w:t>
      </w:r>
      <w:r w:rsidRPr="00762FAA">
        <w:rPr>
          <w:rFonts w:ascii="Arial" w:hAnsi="Arial" w:cs="Arial"/>
          <w:b/>
          <w:sz w:val="20"/>
          <w:szCs w:val="20"/>
        </w:rPr>
        <w:t>(-) 202.596,43 zł</w:t>
      </w:r>
      <w:r>
        <w:rPr>
          <w:rFonts w:ascii="Arial" w:hAnsi="Arial" w:cs="Arial"/>
          <w:sz w:val="20"/>
          <w:szCs w:val="20"/>
        </w:rPr>
        <w:t xml:space="preserve"> na zadaniach majątkowych Gminy zgodnie z załącznikiem majątkowym do niniejszej Uchwały. Zmiana została wprowadzona na wniosek Kierownika</w:t>
      </w:r>
      <w:r w:rsidRPr="00762FAA">
        <w:rPr>
          <w:rFonts w:ascii="Arial" w:hAnsi="Arial" w:cs="Arial"/>
          <w:i/>
          <w:sz w:val="20"/>
          <w:szCs w:val="20"/>
        </w:rPr>
        <w:t xml:space="preserve"> </w:t>
      </w:r>
      <w:r w:rsidRPr="00071230">
        <w:rPr>
          <w:rFonts w:ascii="Arial" w:hAnsi="Arial" w:cs="Arial"/>
          <w:i/>
          <w:sz w:val="20"/>
          <w:szCs w:val="20"/>
        </w:rPr>
        <w:t>Wydziału Inwestycji, Infrastruktury i Komunikacji Społecznej</w:t>
      </w:r>
    </w:p>
    <w:p w14:paraId="32957935" w14:textId="77777777" w:rsidR="0018772B" w:rsidRPr="000B079D" w:rsidRDefault="0018772B" w:rsidP="0018772B">
      <w:pPr>
        <w:pStyle w:val="Akapitzlist"/>
        <w:numPr>
          <w:ilvl w:val="0"/>
          <w:numId w:val="16"/>
        </w:numPr>
        <w:rPr>
          <w:rFonts w:ascii="Arial" w:hAnsi="Arial" w:cs="Arial"/>
          <w:sz w:val="20"/>
          <w:szCs w:val="20"/>
        </w:rPr>
      </w:pPr>
      <w:r w:rsidRPr="000B079D">
        <w:rPr>
          <w:rFonts w:ascii="Arial" w:hAnsi="Arial" w:cs="Arial"/>
          <w:sz w:val="20"/>
          <w:szCs w:val="20"/>
        </w:rPr>
        <w:lastRenderedPageBreak/>
        <w:t>600</w:t>
      </w:r>
      <w:r>
        <w:rPr>
          <w:rFonts w:ascii="Arial" w:hAnsi="Arial" w:cs="Arial"/>
          <w:sz w:val="20"/>
          <w:szCs w:val="20"/>
        </w:rPr>
        <w:t>20</w:t>
      </w:r>
      <w:r w:rsidRPr="000B079D">
        <w:rPr>
          <w:rFonts w:ascii="Arial" w:hAnsi="Arial" w:cs="Arial"/>
          <w:sz w:val="20"/>
          <w:szCs w:val="20"/>
        </w:rPr>
        <w:t xml:space="preserve"> – </w:t>
      </w:r>
      <w:r>
        <w:rPr>
          <w:rFonts w:ascii="Arial" w:hAnsi="Arial" w:cs="Arial"/>
          <w:sz w:val="20"/>
          <w:szCs w:val="20"/>
        </w:rPr>
        <w:t>Funkcjonowanie przystanków komunikacyjnych</w:t>
      </w:r>
      <w:r w:rsidRPr="000B079D">
        <w:rPr>
          <w:rFonts w:ascii="Arial" w:hAnsi="Arial" w:cs="Arial"/>
          <w:sz w:val="20"/>
          <w:szCs w:val="20"/>
        </w:rPr>
        <w:t xml:space="preserve"> w paragraf</w:t>
      </w:r>
      <w:r>
        <w:rPr>
          <w:rFonts w:ascii="Arial" w:hAnsi="Arial" w:cs="Arial"/>
          <w:sz w:val="20"/>
          <w:szCs w:val="20"/>
        </w:rPr>
        <w:t>ie</w:t>
      </w:r>
      <w:r w:rsidRPr="000B079D">
        <w:rPr>
          <w:rFonts w:ascii="Arial" w:hAnsi="Arial" w:cs="Arial"/>
          <w:sz w:val="20"/>
          <w:szCs w:val="20"/>
        </w:rPr>
        <w:t>:</w:t>
      </w:r>
    </w:p>
    <w:p w14:paraId="2B57B5AE" w14:textId="77777777" w:rsidR="0018772B" w:rsidRDefault="0018772B" w:rsidP="0018772B">
      <w:pPr>
        <w:pStyle w:val="Akapitzlist"/>
        <w:numPr>
          <w:ilvl w:val="0"/>
          <w:numId w:val="33"/>
        </w:numPr>
        <w:ind w:left="1494"/>
        <w:rPr>
          <w:rFonts w:ascii="Arial" w:hAnsi="Arial" w:cs="Arial"/>
          <w:sz w:val="20"/>
          <w:szCs w:val="20"/>
        </w:rPr>
      </w:pPr>
      <w:r w:rsidRPr="000B079D">
        <w:rPr>
          <w:rFonts w:ascii="Arial" w:hAnsi="Arial" w:cs="Arial"/>
          <w:sz w:val="20"/>
          <w:szCs w:val="20"/>
        </w:rPr>
        <w:t xml:space="preserve">   4</w:t>
      </w:r>
      <w:r>
        <w:rPr>
          <w:rFonts w:ascii="Arial" w:hAnsi="Arial" w:cs="Arial"/>
          <w:sz w:val="20"/>
          <w:szCs w:val="20"/>
        </w:rPr>
        <w:t>21</w:t>
      </w:r>
      <w:r w:rsidRPr="000B079D">
        <w:rPr>
          <w:rFonts w:ascii="Arial" w:hAnsi="Arial" w:cs="Arial"/>
          <w:sz w:val="20"/>
          <w:szCs w:val="20"/>
        </w:rPr>
        <w:t>0 – z</w:t>
      </w:r>
      <w:r>
        <w:rPr>
          <w:rFonts w:ascii="Arial" w:hAnsi="Arial" w:cs="Arial"/>
          <w:sz w:val="20"/>
          <w:szCs w:val="20"/>
        </w:rPr>
        <w:t>mniej</w:t>
      </w:r>
      <w:r w:rsidRPr="000B079D">
        <w:rPr>
          <w:rFonts w:ascii="Arial" w:hAnsi="Arial" w:cs="Arial"/>
          <w:sz w:val="20"/>
          <w:szCs w:val="20"/>
        </w:rPr>
        <w:t xml:space="preserve">szono się o kwotę </w:t>
      </w:r>
      <w:r w:rsidRPr="000B079D">
        <w:rPr>
          <w:rFonts w:ascii="Arial" w:hAnsi="Arial" w:cs="Arial"/>
          <w:b/>
          <w:i/>
          <w:sz w:val="20"/>
          <w:szCs w:val="20"/>
        </w:rPr>
        <w:t>(</w:t>
      </w:r>
      <w:r>
        <w:rPr>
          <w:rFonts w:ascii="Arial" w:hAnsi="Arial" w:cs="Arial"/>
          <w:b/>
          <w:i/>
          <w:sz w:val="20"/>
          <w:szCs w:val="20"/>
        </w:rPr>
        <w:t>-</w:t>
      </w:r>
      <w:r w:rsidRPr="000B079D">
        <w:rPr>
          <w:rFonts w:ascii="Arial" w:hAnsi="Arial" w:cs="Arial"/>
          <w:b/>
          <w:i/>
          <w:sz w:val="20"/>
          <w:szCs w:val="20"/>
        </w:rPr>
        <w:t xml:space="preserve">) </w:t>
      </w:r>
      <w:r>
        <w:rPr>
          <w:rFonts w:ascii="Arial" w:hAnsi="Arial" w:cs="Arial"/>
          <w:b/>
          <w:i/>
          <w:sz w:val="20"/>
          <w:szCs w:val="20"/>
        </w:rPr>
        <w:t>5</w:t>
      </w:r>
      <w:r w:rsidRPr="000B079D">
        <w:rPr>
          <w:rFonts w:ascii="Arial" w:hAnsi="Arial" w:cs="Arial"/>
          <w:b/>
          <w:i/>
          <w:sz w:val="20"/>
          <w:szCs w:val="20"/>
        </w:rPr>
        <w:t>0,00 zł</w:t>
      </w:r>
      <w:r w:rsidRPr="000B079D">
        <w:rPr>
          <w:rFonts w:ascii="Arial" w:hAnsi="Arial" w:cs="Arial"/>
          <w:b/>
          <w:sz w:val="20"/>
          <w:szCs w:val="20"/>
        </w:rPr>
        <w:t xml:space="preserve"> </w:t>
      </w:r>
      <w:r w:rsidRPr="000B079D">
        <w:rPr>
          <w:rFonts w:ascii="Arial" w:hAnsi="Arial" w:cs="Arial"/>
          <w:sz w:val="20"/>
          <w:szCs w:val="20"/>
        </w:rPr>
        <w:t>(</w:t>
      </w:r>
      <w:r w:rsidRPr="000B079D">
        <w:rPr>
          <w:rFonts w:ascii="Arial" w:hAnsi="Arial" w:cs="Arial"/>
          <w:i/>
          <w:sz w:val="20"/>
          <w:szCs w:val="20"/>
        </w:rPr>
        <w:t>zmiana na wniosek Kierownika Wydziału Inwestycji, Infrastruktury i Komunikacji Społecznej</w:t>
      </w:r>
      <w:r w:rsidRPr="000B079D">
        <w:rPr>
          <w:rFonts w:ascii="Arial" w:hAnsi="Arial" w:cs="Arial"/>
          <w:sz w:val="20"/>
          <w:szCs w:val="20"/>
        </w:rPr>
        <w:t>)</w:t>
      </w:r>
    </w:p>
    <w:p w14:paraId="5EE19C5E" w14:textId="77777777" w:rsidR="0018772B" w:rsidRPr="000B079D" w:rsidRDefault="0018772B" w:rsidP="0018772B">
      <w:pPr>
        <w:pStyle w:val="Akapitzlist"/>
        <w:ind w:left="1494"/>
        <w:rPr>
          <w:rFonts w:ascii="Arial" w:hAnsi="Arial" w:cs="Arial"/>
          <w:sz w:val="20"/>
          <w:szCs w:val="20"/>
        </w:rPr>
      </w:pPr>
    </w:p>
    <w:p w14:paraId="103898EB" w14:textId="77777777" w:rsidR="0018772B" w:rsidRPr="00D861F6" w:rsidRDefault="0018772B" w:rsidP="0018772B">
      <w:pPr>
        <w:pStyle w:val="Akapitzlist"/>
        <w:numPr>
          <w:ilvl w:val="0"/>
          <w:numId w:val="15"/>
        </w:numPr>
        <w:ind w:left="644"/>
        <w:rPr>
          <w:rFonts w:ascii="Arial" w:hAnsi="Arial" w:cs="Arial"/>
          <w:sz w:val="20"/>
          <w:szCs w:val="20"/>
        </w:rPr>
      </w:pPr>
      <w:r w:rsidRPr="00D861F6">
        <w:rPr>
          <w:rFonts w:ascii="Arial" w:hAnsi="Arial" w:cs="Arial"/>
          <w:b/>
          <w:sz w:val="20"/>
          <w:szCs w:val="20"/>
        </w:rPr>
        <w:t>W dziale 630</w:t>
      </w:r>
      <w:r w:rsidRPr="00D861F6">
        <w:rPr>
          <w:rFonts w:ascii="Arial" w:hAnsi="Arial" w:cs="Arial"/>
          <w:sz w:val="20"/>
          <w:szCs w:val="20"/>
        </w:rPr>
        <w:t xml:space="preserve"> – </w:t>
      </w:r>
      <w:r w:rsidRPr="00D861F6">
        <w:rPr>
          <w:rFonts w:ascii="Arial" w:hAnsi="Arial" w:cs="Arial"/>
          <w:i/>
          <w:sz w:val="20"/>
          <w:szCs w:val="20"/>
        </w:rPr>
        <w:t>Turystyka</w:t>
      </w:r>
      <w:r w:rsidRPr="00D861F6">
        <w:rPr>
          <w:rFonts w:ascii="Arial" w:hAnsi="Arial" w:cs="Arial"/>
          <w:sz w:val="20"/>
          <w:szCs w:val="20"/>
        </w:rPr>
        <w:t xml:space="preserve"> </w:t>
      </w:r>
      <w:r w:rsidRPr="00D861F6">
        <w:rPr>
          <w:rFonts w:ascii="Arial" w:hAnsi="Arial" w:cs="Arial"/>
          <w:b/>
          <w:i/>
          <w:sz w:val="20"/>
          <w:szCs w:val="20"/>
        </w:rPr>
        <w:t>z</w:t>
      </w:r>
      <w:r>
        <w:rPr>
          <w:rFonts w:ascii="Arial" w:hAnsi="Arial" w:cs="Arial"/>
          <w:b/>
          <w:i/>
          <w:sz w:val="20"/>
          <w:szCs w:val="20"/>
        </w:rPr>
        <w:t>więks</w:t>
      </w:r>
      <w:r w:rsidRPr="00D861F6">
        <w:rPr>
          <w:rFonts w:ascii="Arial" w:hAnsi="Arial" w:cs="Arial"/>
          <w:b/>
          <w:i/>
          <w:sz w:val="20"/>
          <w:szCs w:val="20"/>
        </w:rPr>
        <w:t>za się</w:t>
      </w:r>
      <w:r w:rsidRPr="00D861F6">
        <w:rPr>
          <w:rFonts w:ascii="Arial" w:hAnsi="Arial" w:cs="Arial"/>
          <w:sz w:val="20"/>
          <w:szCs w:val="20"/>
        </w:rPr>
        <w:t xml:space="preserve"> o kwotę                                      </w:t>
      </w:r>
      <w:r w:rsidRPr="00D861F6">
        <w:rPr>
          <w:rFonts w:ascii="Arial" w:hAnsi="Arial" w:cs="Arial"/>
          <w:b/>
          <w:i/>
          <w:sz w:val="20"/>
          <w:szCs w:val="20"/>
        </w:rPr>
        <w:t xml:space="preserve">                  </w:t>
      </w:r>
      <w:r w:rsidRPr="00D861F6">
        <w:rPr>
          <w:rFonts w:ascii="Arial" w:hAnsi="Arial" w:cs="Arial"/>
          <w:b/>
          <w:sz w:val="20"/>
          <w:szCs w:val="20"/>
        </w:rPr>
        <w:t xml:space="preserve">2.500,00 zł                                                                  </w:t>
      </w:r>
    </w:p>
    <w:p w14:paraId="664F2FE2" w14:textId="77777777" w:rsidR="0018772B" w:rsidRPr="00D861F6" w:rsidRDefault="0018772B" w:rsidP="0018772B">
      <w:pPr>
        <w:pStyle w:val="Akapitzlist"/>
        <w:rPr>
          <w:rFonts w:ascii="Arial" w:hAnsi="Arial" w:cs="Arial"/>
          <w:sz w:val="20"/>
          <w:szCs w:val="20"/>
        </w:rPr>
      </w:pPr>
      <w:r w:rsidRPr="00D861F6">
        <w:rPr>
          <w:rFonts w:ascii="Arial" w:hAnsi="Arial" w:cs="Arial"/>
          <w:sz w:val="20"/>
          <w:szCs w:val="20"/>
        </w:rPr>
        <w:t>Zmiana została wprowadzona w rozdziałach:</w:t>
      </w:r>
    </w:p>
    <w:p w14:paraId="06ECDA01" w14:textId="77777777" w:rsidR="0018772B" w:rsidRPr="00D861F6" w:rsidRDefault="0018772B" w:rsidP="0018772B">
      <w:pPr>
        <w:pStyle w:val="Akapitzlist"/>
        <w:numPr>
          <w:ilvl w:val="0"/>
          <w:numId w:val="16"/>
        </w:numPr>
        <w:rPr>
          <w:rFonts w:ascii="Arial" w:hAnsi="Arial" w:cs="Arial"/>
          <w:sz w:val="20"/>
          <w:szCs w:val="20"/>
        </w:rPr>
      </w:pPr>
      <w:r w:rsidRPr="00D861F6">
        <w:rPr>
          <w:rFonts w:ascii="Arial" w:hAnsi="Arial" w:cs="Arial"/>
          <w:sz w:val="20"/>
          <w:szCs w:val="20"/>
        </w:rPr>
        <w:t>63095 – Pozostała działalność w paragrafie:</w:t>
      </w:r>
    </w:p>
    <w:p w14:paraId="4774173A" w14:textId="77777777" w:rsidR="0018772B" w:rsidRPr="004B0B6A" w:rsidRDefault="0018772B" w:rsidP="0018772B">
      <w:pPr>
        <w:pStyle w:val="Akapitzlist"/>
        <w:numPr>
          <w:ilvl w:val="0"/>
          <w:numId w:val="33"/>
        </w:numPr>
        <w:ind w:left="1218" w:hanging="141"/>
        <w:rPr>
          <w:rFonts w:ascii="Arial" w:hAnsi="Arial" w:cs="Arial"/>
          <w:sz w:val="20"/>
          <w:szCs w:val="20"/>
        </w:rPr>
      </w:pPr>
      <w:r w:rsidRPr="00D861F6">
        <w:rPr>
          <w:rFonts w:ascii="Arial" w:hAnsi="Arial" w:cs="Arial"/>
          <w:sz w:val="20"/>
          <w:szCs w:val="20"/>
        </w:rPr>
        <w:t xml:space="preserve">   4300 – z</w:t>
      </w:r>
      <w:r>
        <w:rPr>
          <w:rFonts w:ascii="Arial" w:hAnsi="Arial" w:cs="Arial"/>
          <w:sz w:val="20"/>
          <w:szCs w:val="20"/>
        </w:rPr>
        <w:t>więk</w:t>
      </w:r>
      <w:r w:rsidRPr="00D861F6">
        <w:rPr>
          <w:rFonts w:ascii="Arial" w:hAnsi="Arial" w:cs="Arial"/>
          <w:sz w:val="20"/>
          <w:szCs w:val="20"/>
        </w:rPr>
        <w:t xml:space="preserve">sza się o kwotę </w:t>
      </w:r>
      <w:r w:rsidRPr="00D861F6">
        <w:rPr>
          <w:rFonts w:ascii="Arial" w:hAnsi="Arial" w:cs="Arial"/>
          <w:b/>
          <w:i/>
          <w:sz w:val="20"/>
          <w:szCs w:val="20"/>
        </w:rPr>
        <w:t>(</w:t>
      </w:r>
      <w:r>
        <w:rPr>
          <w:rFonts w:ascii="Arial" w:hAnsi="Arial" w:cs="Arial"/>
          <w:b/>
          <w:i/>
          <w:sz w:val="20"/>
          <w:szCs w:val="20"/>
        </w:rPr>
        <w:t>+</w:t>
      </w:r>
      <w:r w:rsidRPr="00D861F6">
        <w:rPr>
          <w:rFonts w:ascii="Arial" w:hAnsi="Arial" w:cs="Arial"/>
          <w:b/>
          <w:i/>
          <w:sz w:val="20"/>
          <w:szCs w:val="20"/>
        </w:rPr>
        <w:t>) 2.500,00 zł</w:t>
      </w:r>
      <w:r w:rsidRPr="00D861F6">
        <w:rPr>
          <w:rFonts w:ascii="Arial" w:hAnsi="Arial" w:cs="Arial"/>
          <w:b/>
          <w:sz w:val="20"/>
          <w:szCs w:val="20"/>
        </w:rPr>
        <w:t xml:space="preserve"> </w:t>
      </w:r>
      <w:r w:rsidRPr="00D861F6">
        <w:rPr>
          <w:rFonts w:ascii="Arial" w:hAnsi="Arial" w:cs="Arial"/>
          <w:sz w:val="20"/>
          <w:szCs w:val="20"/>
        </w:rPr>
        <w:t>(zmiana na wniosek sołectwa Cieśle w zakresie środków z funduszu sołeckiego</w:t>
      </w:r>
      <w:r>
        <w:rPr>
          <w:rFonts w:ascii="Arial" w:hAnsi="Arial" w:cs="Arial"/>
          <w:sz w:val="20"/>
          <w:szCs w:val="20"/>
        </w:rPr>
        <w:t xml:space="preserve"> (-) 2.500,00 zł</w:t>
      </w:r>
      <w:r w:rsidRPr="00D861F6">
        <w:rPr>
          <w:rFonts w:ascii="Arial" w:hAnsi="Arial" w:cs="Arial"/>
          <w:sz w:val="20"/>
          <w:szCs w:val="20"/>
        </w:rPr>
        <w:t>)</w:t>
      </w:r>
      <w:r>
        <w:rPr>
          <w:rFonts w:ascii="Arial" w:hAnsi="Arial" w:cs="Arial"/>
          <w:sz w:val="20"/>
          <w:szCs w:val="20"/>
        </w:rPr>
        <w:t xml:space="preserve"> oraz zmiana na wniosek Kierownika</w:t>
      </w:r>
      <w:r w:rsidRPr="00762FAA">
        <w:rPr>
          <w:rFonts w:ascii="Arial" w:hAnsi="Arial" w:cs="Arial"/>
          <w:i/>
          <w:sz w:val="20"/>
          <w:szCs w:val="20"/>
        </w:rPr>
        <w:t xml:space="preserve"> </w:t>
      </w:r>
      <w:r w:rsidRPr="00071230">
        <w:rPr>
          <w:rFonts w:ascii="Arial" w:hAnsi="Arial" w:cs="Arial"/>
          <w:i/>
          <w:sz w:val="20"/>
          <w:szCs w:val="20"/>
        </w:rPr>
        <w:t>Wydziału Inwestycji, Infrastruktury i Komunikacji Społecznej</w:t>
      </w:r>
      <w:r>
        <w:rPr>
          <w:rFonts w:ascii="Arial" w:hAnsi="Arial" w:cs="Arial"/>
          <w:i/>
          <w:sz w:val="20"/>
          <w:szCs w:val="20"/>
        </w:rPr>
        <w:t xml:space="preserve"> o przeniesienie planu wydatków w ramach środków pozostających w dyspozycji Wydziału (+) 2.500,00 zł</w:t>
      </w:r>
    </w:p>
    <w:p w14:paraId="4BABF51F" w14:textId="77777777" w:rsidR="0018772B" w:rsidRPr="009C7F76" w:rsidRDefault="0018772B" w:rsidP="0018772B">
      <w:pPr>
        <w:pStyle w:val="Akapitzlist"/>
        <w:ind w:left="1218"/>
        <w:rPr>
          <w:rFonts w:ascii="Arial" w:hAnsi="Arial" w:cs="Arial"/>
          <w:sz w:val="20"/>
          <w:szCs w:val="20"/>
        </w:rPr>
      </w:pPr>
    </w:p>
    <w:p w14:paraId="1EE77311" w14:textId="77777777" w:rsidR="0018772B" w:rsidRPr="00170C1B" w:rsidRDefault="0018772B" w:rsidP="0018772B">
      <w:pPr>
        <w:pStyle w:val="Akapitzlist"/>
        <w:numPr>
          <w:ilvl w:val="0"/>
          <w:numId w:val="15"/>
        </w:numPr>
        <w:ind w:left="644"/>
        <w:rPr>
          <w:rFonts w:ascii="Arial" w:hAnsi="Arial" w:cs="Arial"/>
          <w:sz w:val="20"/>
          <w:szCs w:val="20"/>
        </w:rPr>
      </w:pPr>
      <w:r w:rsidRPr="00170C1B">
        <w:rPr>
          <w:rFonts w:ascii="Arial" w:hAnsi="Arial" w:cs="Arial"/>
          <w:b/>
          <w:sz w:val="20"/>
          <w:szCs w:val="20"/>
        </w:rPr>
        <w:t>W dziale 750</w:t>
      </w:r>
      <w:r w:rsidRPr="00170C1B">
        <w:rPr>
          <w:rFonts w:ascii="Arial" w:hAnsi="Arial" w:cs="Arial"/>
          <w:sz w:val="20"/>
          <w:szCs w:val="20"/>
        </w:rPr>
        <w:t xml:space="preserve"> – Administracja publiczna  </w:t>
      </w:r>
      <w:r w:rsidRPr="00170C1B">
        <w:rPr>
          <w:rFonts w:ascii="Arial" w:hAnsi="Arial" w:cs="Arial"/>
          <w:b/>
          <w:sz w:val="20"/>
          <w:szCs w:val="20"/>
        </w:rPr>
        <w:t>zwiększa się</w:t>
      </w:r>
      <w:r w:rsidRPr="00170C1B">
        <w:rPr>
          <w:rFonts w:ascii="Arial" w:hAnsi="Arial" w:cs="Arial"/>
          <w:sz w:val="20"/>
          <w:szCs w:val="20"/>
        </w:rPr>
        <w:t xml:space="preserve"> o  kwotę</w:t>
      </w:r>
      <w:r w:rsidRPr="00170C1B">
        <w:rPr>
          <w:rFonts w:ascii="Arial" w:hAnsi="Arial" w:cs="Arial"/>
          <w:b/>
          <w:i/>
          <w:sz w:val="20"/>
          <w:szCs w:val="20"/>
        </w:rPr>
        <w:t xml:space="preserve">                                </w:t>
      </w:r>
      <w:r w:rsidRPr="00E87E53">
        <w:rPr>
          <w:rFonts w:ascii="Arial" w:hAnsi="Arial" w:cs="Arial"/>
          <w:b/>
          <w:sz w:val="20"/>
          <w:szCs w:val="20"/>
        </w:rPr>
        <w:t>23.780</w:t>
      </w:r>
      <w:r w:rsidRPr="00170C1B">
        <w:rPr>
          <w:rFonts w:ascii="Arial" w:hAnsi="Arial" w:cs="Arial"/>
          <w:b/>
          <w:sz w:val="20"/>
          <w:szCs w:val="20"/>
        </w:rPr>
        <w:t>,00 zł</w:t>
      </w:r>
    </w:p>
    <w:p w14:paraId="30360D9F" w14:textId="77777777" w:rsidR="0018772B" w:rsidRDefault="0018772B" w:rsidP="0018772B">
      <w:pPr>
        <w:pStyle w:val="Akapitzlist"/>
        <w:ind w:left="786"/>
        <w:rPr>
          <w:rFonts w:ascii="Arial" w:hAnsi="Arial" w:cs="Arial"/>
          <w:sz w:val="20"/>
          <w:szCs w:val="20"/>
        </w:rPr>
      </w:pPr>
      <w:r w:rsidRPr="00170C1B">
        <w:rPr>
          <w:rFonts w:ascii="Arial" w:hAnsi="Arial" w:cs="Arial"/>
          <w:sz w:val="20"/>
          <w:szCs w:val="20"/>
        </w:rPr>
        <w:t>Zmiana została wprowadzona w rozdziałach:</w:t>
      </w:r>
    </w:p>
    <w:p w14:paraId="24B55A51" w14:textId="77777777" w:rsidR="0018772B" w:rsidRPr="00170C1B" w:rsidRDefault="0018772B" w:rsidP="0018772B">
      <w:pPr>
        <w:pStyle w:val="Akapitzlist"/>
        <w:numPr>
          <w:ilvl w:val="0"/>
          <w:numId w:val="35"/>
        </w:numPr>
        <w:ind w:left="1210"/>
        <w:rPr>
          <w:rFonts w:ascii="Arial" w:hAnsi="Arial" w:cs="Arial"/>
          <w:sz w:val="20"/>
          <w:szCs w:val="20"/>
        </w:rPr>
      </w:pPr>
      <w:r w:rsidRPr="00170C1B">
        <w:rPr>
          <w:rFonts w:ascii="Arial" w:hAnsi="Arial" w:cs="Arial"/>
          <w:sz w:val="20"/>
          <w:szCs w:val="20"/>
        </w:rPr>
        <w:t>750</w:t>
      </w:r>
      <w:r>
        <w:rPr>
          <w:rFonts w:ascii="Arial" w:hAnsi="Arial" w:cs="Arial"/>
          <w:sz w:val="20"/>
          <w:szCs w:val="20"/>
        </w:rPr>
        <w:t>11</w:t>
      </w:r>
      <w:r w:rsidRPr="00170C1B">
        <w:rPr>
          <w:rFonts w:ascii="Arial" w:hAnsi="Arial" w:cs="Arial"/>
          <w:sz w:val="20"/>
          <w:szCs w:val="20"/>
        </w:rPr>
        <w:t xml:space="preserve"> – </w:t>
      </w:r>
      <w:r>
        <w:rPr>
          <w:rFonts w:ascii="Arial" w:hAnsi="Arial" w:cs="Arial"/>
          <w:sz w:val="20"/>
          <w:szCs w:val="20"/>
        </w:rPr>
        <w:t>Urzędy wojewódzkie</w:t>
      </w:r>
      <w:r w:rsidRPr="00170C1B">
        <w:rPr>
          <w:rFonts w:ascii="Arial" w:hAnsi="Arial" w:cs="Arial"/>
          <w:sz w:val="20"/>
          <w:szCs w:val="20"/>
        </w:rPr>
        <w:t>) w paragrafach:</w:t>
      </w:r>
    </w:p>
    <w:p w14:paraId="5C5688D3" w14:textId="77777777" w:rsidR="0018772B" w:rsidRPr="00170C1B" w:rsidRDefault="0018772B" w:rsidP="0018772B">
      <w:pPr>
        <w:pStyle w:val="Tekstpodstawowywcity"/>
        <w:numPr>
          <w:ilvl w:val="0"/>
          <w:numId w:val="30"/>
        </w:numPr>
        <w:ind w:left="1417"/>
        <w:rPr>
          <w:rFonts w:ascii="Arial" w:hAnsi="Arial" w:cs="Arial"/>
          <w:b/>
          <w:i/>
          <w:sz w:val="18"/>
          <w:szCs w:val="18"/>
        </w:rPr>
      </w:pPr>
      <w:r>
        <w:rPr>
          <w:rFonts w:ascii="Arial" w:hAnsi="Arial" w:cs="Arial"/>
          <w:sz w:val="20"/>
          <w:szCs w:val="20"/>
        </w:rPr>
        <w:t>401</w:t>
      </w:r>
      <w:r w:rsidRPr="00170C1B">
        <w:rPr>
          <w:rFonts w:ascii="Arial" w:hAnsi="Arial" w:cs="Arial"/>
          <w:sz w:val="20"/>
          <w:szCs w:val="20"/>
        </w:rPr>
        <w:t xml:space="preserve">0 – zwiększono o kwotę </w:t>
      </w:r>
      <w:r w:rsidRPr="00170C1B">
        <w:rPr>
          <w:rFonts w:ascii="Arial" w:hAnsi="Arial" w:cs="Arial"/>
          <w:b/>
          <w:i/>
          <w:sz w:val="20"/>
          <w:szCs w:val="20"/>
        </w:rPr>
        <w:t>(</w:t>
      </w:r>
      <w:r>
        <w:rPr>
          <w:rFonts w:ascii="Arial" w:hAnsi="Arial" w:cs="Arial"/>
          <w:b/>
          <w:i/>
          <w:sz w:val="20"/>
          <w:szCs w:val="20"/>
        </w:rPr>
        <w:t>+</w:t>
      </w:r>
      <w:r w:rsidRPr="00170C1B">
        <w:rPr>
          <w:rFonts w:ascii="Arial" w:hAnsi="Arial" w:cs="Arial"/>
          <w:b/>
          <w:i/>
          <w:sz w:val="20"/>
          <w:szCs w:val="20"/>
        </w:rPr>
        <w:t xml:space="preserve">) </w:t>
      </w:r>
      <w:r>
        <w:rPr>
          <w:rFonts w:ascii="Arial" w:hAnsi="Arial" w:cs="Arial"/>
          <w:b/>
          <w:i/>
          <w:sz w:val="20"/>
          <w:szCs w:val="20"/>
        </w:rPr>
        <w:t>15</w:t>
      </w:r>
      <w:r w:rsidRPr="00170C1B">
        <w:rPr>
          <w:rFonts w:ascii="Arial" w:hAnsi="Arial" w:cs="Arial"/>
          <w:b/>
          <w:i/>
          <w:sz w:val="20"/>
          <w:szCs w:val="20"/>
        </w:rPr>
        <w:t>.</w:t>
      </w:r>
      <w:r>
        <w:rPr>
          <w:rFonts w:ascii="Arial" w:hAnsi="Arial" w:cs="Arial"/>
          <w:b/>
          <w:i/>
          <w:sz w:val="20"/>
          <w:szCs w:val="20"/>
        </w:rPr>
        <w:t>312</w:t>
      </w:r>
      <w:r w:rsidRPr="00170C1B">
        <w:rPr>
          <w:rFonts w:ascii="Arial" w:hAnsi="Arial" w:cs="Arial"/>
          <w:b/>
          <w:i/>
          <w:sz w:val="20"/>
          <w:szCs w:val="20"/>
        </w:rPr>
        <w:t>,</w:t>
      </w:r>
      <w:r>
        <w:rPr>
          <w:rFonts w:ascii="Arial" w:hAnsi="Arial" w:cs="Arial"/>
          <w:b/>
          <w:i/>
          <w:sz w:val="20"/>
          <w:szCs w:val="20"/>
        </w:rPr>
        <w:t>45</w:t>
      </w:r>
      <w:r w:rsidRPr="00170C1B">
        <w:rPr>
          <w:rFonts w:ascii="Arial" w:hAnsi="Arial" w:cs="Arial"/>
          <w:b/>
          <w:i/>
          <w:sz w:val="20"/>
          <w:szCs w:val="20"/>
        </w:rPr>
        <w:t xml:space="preserve"> zł</w:t>
      </w:r>
    </w:p>
    <w:p w14:paraId="7ECBF7B7" w14:textId="77777777" w:rsidR="0018772B" w:rsidRPr="00E87E53" w:rsidRDefault="0018772B" w:rsidP="0018772B">
      <w:pPr>
        <w:pStyle w:val="Tekstpodstawowywcity"/>
        <w:numPr>
          <w:ilvl w:val="0"/>
          <w:numId w:val="30"/>
        </w:numPr>
        <w:ind w:left="1417"/>
        <w:rPr>
          <w:rFonts w:ascii="Arial" w:hAnsi="Arial" w:cs="Arial"/>
          <w:b/>
          <w:i/>
          <w:sz w:val="18"/>
          <w:szCs w:val="18"/>
        </w:rPr>
      </w:pPr>
      <w:r w:rsidRPr="00170C1B">
        <w:rPr>
          <w:rFonts w:ascii="Arial" w:hAnsi="Arial" w:cs="Arial"/>
          <w:sz w:val="20"/>
          <w:szCs w:val="20"/>
        </w:rPr>
        <w:t>4</w:t>
      </w:r>
      <w:r>
        <w:rPr>
          <w:rFonts w:ascii="Arial" w:hAnsi="Arial" w:cs="Arial"/>
          <w:sz w:val="20"/>
          <w:szCs w:val="20"/>
        </w:rPr>
        <w:t>110</w:t>
      </w:r>
      <w:r w:rsidRPr="00170C1B">
        <w:rPr>
          <w:rFonts w:ascii="Arial" w:hAnsi="Arial" w:cs="Arial"/>
          <w:sz w:val="20"/>
          <w:szCs w:val="20"/>
        </w:rPr>
        <w:t xml:space="preserve"> – zwiększono o kwotę </w:t>
      </w:r>
      <w:r w:rsidRPr="00170C1B">
        <w:rPr>
          <w:rFonts w:ascii="Arial" w:hAnsi="Arial" w:cs="Arial"/>
          <w:b/>
          <w:i/>
          <w:sz w:val="20"/>
          <w:szCs w:val="20"/>
        </w:rPr>
        <w:t xml:space="preserve">(+)  </w:t>
      </w:r>
      <w:r>
        <w:rPr>
          <w:rFonts w:ascii="Arial" w:hAnsi="Arial" w:cs="Arial"/>
          <w:b/>
          <w:i/>
          <w:sz w:val="20"/>
          <w:szCs w:val="20"/>
        </w:rPr>
        <w:t>2</w:t>
      </w:r>
      <w:r w:rsidRPr="00170C1B">
        <w:rPr>
          <w:rFonts w:ascii="Arial" w:hAnsi="Arial" w:cs="Arial"/>
          <w:b/>
          <w:i/>
          <w:sz w:val="20"/>
          <w:szCs w:val="20"/>
        </w:rPr>
        <w:t>.</w:t>
      </w:r>
      <w:r>
        <w:rPr>
          <w:rFonts w:ascii="Arial" w:hAnsi="Arial" w:cs="Arial"/>
          <w:b/>
          <w:i/>
          <w:sz w:val="20"/>
          <w:szCs w:val="20"/>
        </w:rPr>
        <w:t>592</w:t>
      </w:r>
      <w:r w:rsidRPr="00170C1B">
        <w:rPr>
          <w:rFonts w:ascii="Arial" w:hAnsi="Arial" w:cs="Arial"/>
          <w:b/>
          <w:i/>
          <w:sz w:val="20"/>
          <w:szCs w:val="20"/>
        </w:rPr>
        <w:t>,</w:t>
      </w:r>
      <w:r>
        <w:rPr>
          <w:rFonts w:ascii="Arial" w:hAnsi="Arial" w:cs="Arial"/>
          <w:b/>
          <w:i/>
          <w:sz w:val="20"/>
          <w:szCs w:val="20"/>
        </w:rPr>
        <w:t>4</w:t>
      </w:r>
      <w:r w:rsidRPr="00170C1B">
        <w:rPr>
          <w:rFonts w:ascii="Arial" w:hAnsi="Arial" w:cs="Arial"/>
          <w:b/>
          <w:i/>
          <w:sz w:val="20"/>
          <w:szCs w:val="20"/>
        </w:rPr>
        <w:t>0 zł</w:t>
      </w:r>
    </w:p>
    <w:p w14:paraId="71EB2B5A" w14:textId="77777777" w:rsidR="0018772B" w:rsidRPr="002F063F" w:rsidRDefault="0018772B" w:rsidP="0018772B">
      <w:pPr>
        <w:pStyle w:val="Tekstpodstawowywcity"/>
        <w:numPr>
          <w:ilvl w:val="0"/>
          <w:numId w:val="30"/>
        </w:numPr>
        <w:ind w:left="1417"/>
        <w:rPr>
          <w:rFonts w:ascii="Arial" w:hAnsi="Arial" w:cs="Arial"/>
          <w:b/>
          <w:i/>
          <w:sz w:val="18"/>
          <w:szCs w:val="18"/>
        </w:rPr>
      </w:pPr>
      <w:r w:rsidRPr="00170C1B">
        <w:rPr>
          <w:rFonts w:ascii="Arial" w:hAnsi="Arial" w:cs="Arial"/>
          <w:sz w:val="20"/>
          <w:szCs w:val="20"/>
        </w:rPr>
        <w:t>4</w:t>
      </w:r>
      <w:r>
        <w:rPr>
          <w:rFonts w:ascii="Arial" w:hAnsi="Arial" w:cs="Arial"/>
          <w:sz w:val="20"/>
          <w:szCs w:val="20"/>
        </w:rPr>
        <w:t>120</w:t>
      </w:r>
      <w:r w:rsidRPr="00170C1B">
        <w:rPr>
          <w:rFonts w:ascii="Arial" w:hAnsi="Arial" w:cs="Arial"/>
          <w:sz w:val="20"/>
          <w:szCs w:val="20"/>
        </w:rPr>
        <w:t xml:space="preserve"> – zwiększono o kwotę </w:t>
      </w:r>
      <w:r>
        <w:rPr>
          <w:rFonts w:ascii="Arial" w:hAnsi="Arial" w:cs="Arial"/>
          <w:sz w:val="20"/>
          <w:szCs w:val="20"/>
        </w:rPr>
        <w:t xml:space="preserve">   </w:t>
      </w:r>
      <w:r w:rsidRPr="00170C1B">
        <w:rPr>
          <w:rFonts w:ascii="Arial" w:hAnsi="Arial" w:cs="Arial"/>
          <w:b/>
          <w:i/>
          <w:sz w:val="20"/>
          <w:szCs w:val="20"/>
        </w:rPr>
        <w:t xml:space="preserve">(+)  </w:t>
      </w:r>
      <w:r>
        <w:rPr>
          <w:rFonts w:ascii="Arial" w:hAnsi="Arial" w:cs="Arial"/>
          <w:b/>
          <w:i/>
          <w:sz w:val="20"/>
          <w:szCs w:val="20"/>
        </w:rPr>
        <w:t>375</w:t>
      </w:r>
      <w:r w:rsidRPr="00170C1B">
        <w:rPr>
          <w:rFonts w:ascii="Arial" w:hAnsi="Arial" w:cs="Arial"/>
          <w:b/>
          <w:i/>
          <w:sz w:val="20"/>
          <w:szCs w:val="20"/>
        </w:rPr>
        <w:t>,</w:t>
      </w:r>
      <w:r>
        <w:rPr>
          <w:rFonts w:ascii="Arial" w:hAnsi="Arial" w:cs="Arial"/>
          <w:b/>
          <w:i/>
          <w:sz w:val="20"/>
          <w:szCs w:val="20"/>
        </w:rPr>
        <w:t>15</w:t>
      </w:r>
      <w:r w:rsidRPr="00170C1B">
        <w:rPr>
          <w:rFonts w:ascii="Arial" w:hAnsi="Arial" w:cs="Arial"/>
          <w:b/>
          <w:i/>
          <w:sz w:val="20"/>
          <w:szCs w:val="20"/>
        </w:rPr>
        <w:t xml:space="preserve"> zł</w:t>
      </w:r>
    </w:p>
    <w:p w14:paraId="65EB0FE8" w14:textId="77777777" w:rsidR="0018772B" w:rsidRPr="002F063F" w:rsidRDefault="0018772B" w:rsidP="0018772B">
      <w:pPr>
        <w:ind w:left="709" w:firstLine="709"/>
        <w:rPr>
          <w:rFonts w:ascii="Arial" w:hAnsi="Arial" w:cs="Arial"/>
          <w:sz w:val="20"/>
          <w:szCs w:val="20"/>
        </w:rPr>
      </w:pPr>
      <w:r w:rsidRPr="002F063F">
        <w:rPr>
          <w:rFonts w:ascii="Arial" w:hAnsi="Arial" w:cs="Arial"/>
          <w:i/>
          <w:sz w:val="20"/>
          <w:szCs w:val="20"/>
        </w:rPr>
        <w:t>na podstawie decyzji Wojewody FB-I.3111.364.2024.6 – o zwiększeniu planu dotacji celowych 2024 na realizację zadań wynikających z ustawy – Prawo o aktach stanu cywilnego, ustawy o ewidencji ludności oraz ustawy o dowodach osobistych</w:t>
      </w:r>
    </w:p>
    <w:p w14:paraId="05CE2CFF" w14:textId="77777777" w:rsidR="0018772B" w:rsidRPr="00170C1B" w:rsidRDefault="0018772B" w:rsidP="0018772B">
      <w:pPr>
        <w:pStyle w:val="Akapitzlist"/>
        <w:numPr>
          <w:ilvl w:val="0"/>
          <w:numId w:val="35"/>
        </w:numPr>
        <w:ind w:left="1210"/>
        <w:rPr>
          <w:rFonts w:ascii="Arial" w:hAnsi="Arial" w:cs="Arial"/>
          <w:sz w:val="20"/>
          <w:szCs w:val="20"/>
        </w:rPr>
      </w:pPr>
      <w:r w:rsidRPr="00170C1B">
        <w:rPr>
          <w:rFonts w:ascii="Arial" w:hAnsi="Arial" w:cs="Arial"/>
          <w:sz w:val="20"/>
          <w:szCs w:val="20"/>
        </w:rPr>
        <w:t>7502</w:t>
      </w:r>
      <w:r>
        <w:rPr>
          <w:rFonts w:ascii="Arial" w:hAnsi="Arial" w:cs="Arial"/>
          <w:sz w:val="20"/>
          <w:szCs w:val="20"/>
        </w:rPr>
        <w:t>2</w:t>
      </w:r>
      <w:r w:rsidRPr="00170C1B">
        <w:rPr>
          <w:rFonts w:ascii="Arial" w:hAnsi="Arial" w:cs="Arial"/>
          <w:sz w:val="20"/>
          <w:szCs w:val="20"/>
        </w:rPr>
        <w:t xml:space="preserve"> – </w:t>
      </w:r>
      <w:r>
        <w:rPr>
          <w:rFonts w:ascii="Arial" w:hAnsi="Arial" w:cs="Arial"/>
          <w:sz w:val="20"/>
          <w:szCs w:val="20"/>
        </w:rPr>
        <w:t>Rady</w:t>
      </w:r>
      <w:r w:rsidRPr="00170C1B">
        <w:rPr>
          <w:rFonts w:ascii="Arial" w:hAnsi="Arial" w:cs="Arial"/>
          <w:sz w:val="20"/>
          <w:szCs w:val="20"/>
        </w:rPr>
        <w:t xml:space="preserve"> gmin (miast i miast na prawach powiatu) w paragrafach:</w:t>
      </w:r>
    </w:p>
    <w:p w14:paraId="51A0F3D3" w14:textId="77777777" w:rsidR="0018772B" w:rsidRPr="00170C1B" w:rsidRDefault="0018772B" w:rsidP="0018772B">
      <w:pPr>
        <w:pStyle w:val="Tekstpodstawowywcity"/>
        <w:numPr>
          <w:ilvl w:val="0"/>
          <w:numId w:val="30"/>
        </w:numPr>
        <w:ind w:left="1417"/>
        <w:rPr>
          <w:rFonts w:ascii="Arial" w:hAnsi="Arial" w:cs="Arial"/>
          <w:b/>
          <w:i/>
          <w:sz w:val="18"/>
          <w:szCs w:val="18"/>
        </w:rPr>
      </w:pPr>
      <w:r>
        <w:rPr>
          <w:rFonts w:ascii="Arial" w:hAnsi="Arial" w:cs="Arial"/>
          <w:sz w:val="20"/>
          <w:szCs w:val="20"/>
        </w:rPr>
        <w:t>303</w:t>
      </w:r>
      <w:r w:rsidRPr="00170C1B">
        <w:rPr>
          <w:rFonts w:ascii="Arial" w:hAnsi="Arial" w:cs="Arial"/>
          <w:sz w:val="20"/>
          <w:szCs w:val="20"/>
        </w:rPr>
        <w:t>0 – z</w:t>
      </w:r>
      <w:r>
        <w:rPr>
          <w:rFonts w:ascii="Arial" w:hAnsi="Arial" w:cs="Arial"/>
          <w:sz w:val="20"/>
          <w:szCs w:val="20"/>
        </w:rPr>
        <w:t>mniejs</w:t>
      </w:r>
      <w:r w:rsidRPr="00170C1B">
        <w:rPr>
          <w:rFonts w:ascii="Arial" w:hAnsi="Arial" w:cs="Arial"/>
          <w:sz w:val="20"/>
          <w:szCs w:val="20"/>
        </w:rPr>
        <w:t xml:space="preserve">zono o kwotę </w:t>
      </w:r>
      <w:r w:rsidRPr="00170C1B">
        <w:rPr>
          <w:rFonts w:ascii="Arial" w:hAnsi="Arial" w:cs="Arial"/>
          <w:b/>
          <w:i/>
          <w:sz w:val="20"/>
          <w:szCs w:val="20"/>
        </w:rPr>
        <w:t>(</w:t>
      </w:r>
      <w:r>
        <w:rPr>
          <w:rFonts w:ascii="Arial" w:hAnsi="Arial" w:cs="Arial"/>
          <w:b/>
          <w:i/>
          <w:sz w:val="20"/>
          <w:szCs w:val="20"/>
        </w:rPr>
        <w:t>-</w:t>
      </w:r>
      <w:r w:rsidRPr="00170C1B">
        <w:rPr>
          <w:rFonts w:ascii="Arial" w:hAnsi="Arial" w:cs="Arial"/>
          <w:b/>
          <w:i/>
          <w:sz w:val="20"/>
          <w:szCs w:val="20"/>
        </w:rPr>
        <w:t xml:space="preserve">)  </w:t>
      </w:r>
      <w:r>
        <w:rPr>
          <w:rFonts w:ascii="Arial" w:hAnsi="Arial" w:cs="Arial"/>
          <w:b/>
          <w:i/>
          <w:sz w:val="20"/>
          <w:szCs w:val="20"/>
        </w:rPr>
        <w:t>9</w:t>
      </w:r>
      <w:r w:rsidRPr="00170C1B">
        <w:rPr>
          <w:rFonts w:ascii="Arial" w:hAnsi="Arial" w:cs="Arial"/>
          <w:b/>
          <w:i/>
          <w:sz w:val="20"/>
          <w:szCs w:val="20"/>
        </w:rPr>
        <w:t>.</w:t>
      </w:r>
      <w:r>
        <w:rPr>
          <w:rFonts w:ascii="Arial" w:hAnsi="Arial" w:cs="Arial"/>
          <w:b/>
          <w:i/>
          <w:sz w:val="20"/>
          <w:szCs w:val="20"/>
        </w:rPr>
        <w:t>284</w:t>
      </w:r>
      <w:r w:rsidRPr="00170C1B">
        <w:rPr>
          <w:rFonts w:ascii="Arial" w:hAnsi="Arial" w:cs="Arial"/>
          <w:b/>
          <w:i/>
          <w:sz w:val="20"/>
          <w:szCs w:val="20"/>
        </w:rPr>
        <w:t>,00 zł</w:t>
      </w:r>
    </w:p>
    <w:p w14:paraId="26B6C08B" w14:textId="77777777" w:rsidR="0018772B" w:rsidRPr="00E87E53" w:rsidRDefault="0018772B" w:rsidP="0018772B">
      <w:pPr>
        <w:pStyle w:val="Tekstpodstawowywcity"/>
        <w:numPr>
          <w:ilvl w:val="0"/>
          <w:numId w:val="30"/>
        </w:numPr>
        <w:ind w:left="1417"/>
        <w:rPr>
          <w:rFonts w:ascii="Arial" w:hAnsi="Arial" w:cs="Arial"/>
          <w:b/>
          <w:i/>
          <w:sz w:val="18"/>
          <w:szCs w:val="18"/>
        </w:rPr>
      </w:pPr>
      <w:r w:rsidRPr="00170C1B">
        <w:rPr>
          <w:rFonts w:ascii="Arial" w:hAnsi="Arial" w:cs="Arial"/>
          <w:sz w:val="20"/>
          <w:szCs w:val="20"/>
        </w:rPr>
        <w:t>4</w:t>
      </w:r>
      <w:r>
        <w:rPr>
          <w:rFonts w:ascii="Arial" w:hAnsi="Arial" w:cs="Arial"/>
          <w:sz w:val="20"/>
          <w:szCs w:val="20"/>
        </w:rPr>
        <w:t>210</w:t>
      </w:r>
      <w:r w:rsidRPr="00170C1B">
        <w:rPr>
          <w:rFonts w:ascii="Arial" w:hAnsi="Arial" w:cs="Arial"/>
          <w:sz w:val="20"/>
          <w:szCs w:val="20"/>
        </w:rPr>
        <w:t xml:space="preserve"> – zwiększono o kwotę </w:t>
      </w:r>
      <w:r w:rsidRPr="00170C1B">
        <w:rPr>
          <w:rFonts w:ascii="Arial" w:hAnsi="Arial" w:cs="Arial"/>
          <w:b/>
          <w:i/>
          <w:sz w:val="20"/>
          <w:szCs w:val="20"/>
        </w:rPr>
        <w:t xml:space="preserve">(+)  </w:t>
      </w:r>
      <w:r>
        <w:rPr>
          <w:rFonts w:ascii="Arial" w:hAnsi="Arial" w:cs="Arial"/>
          <w:b/>
          <w:i/>
          <w:sz w:val="20"/>
          <w:szCs w:val="20"/>
        </w:rPr>
        <w:t>4</w:t>
      </w:r>
      <w:r w:rsidRPr="00170C1B">
        <w:rPr>
          <w:rFonts w:ascii="Arial" w:hAnsi="Arial" w:cs="Arial"/>
          <w:b/>
          <w:i/>
          <w:sz w:val="20"/>
          <w:szCs w:val="20"/>
        </w:rPr>
        <w:t>.</w:t>
      </w:r>
      <w:r>
        <w:rPr>
          <w:rFonts w:ascii="Arial" w:hAnsi="Arial" w:cs="Arial"/>
          <w:b/>
          <w:i/>
          <w:sz w:val="20"/>
          <w:szCs w:val="20"/>
        </w:rPr>
        <w:t>984</w:t>
      </w:r>
      <w:r w:rsidRPr="00170C1B">
        <w:rPr>
          <w:rFonts w:ascii="Arial" w:hAnsi="Arial" w:cs="Arial"/>
          <w:b/>
          <w:i/>
          <w:sz w:val="20"/>
          <w:szCs w:val="20"/>
        </w:rPr>
        <w:t>,00 zł</w:t>
      </w:r>
    </w:p>
    <w:p w14:paraId="4C0554A2" w14:textId="77777777" w:rsidR="0018772B" w:rsidRPr="00E87E53" w:rsidRDefault="0018772B" w:rsidP="0018772B">
      <w:pPr>
        <w:pStyle w:val="Tekstpodstawowywcity"/>
        <w:numPr>
          <w:ilvl w:val="0"/>
          <w:numId w:val="30"/>
        </w:numPr>
        <w:ind w:left="1417"/>
        <w:rPr>
          <w:rFonts w:ascii="Arial" w:hAnsi="Arial" w:cs="Arial"/>
          <w:b/>
          <w:i/>
          <w:sz w:val="18"/>
          <w:szCs w:val="18"/>
        </w:rPr>
      </w:pPr>
      <w:r w:rsidRPr="00170C1B">
        <w:rPr>
          <w:rFonts w:ascii="Arial" w:hAnsi="Arial" w:cs="Arial"/>
          <w:sz w:val="20"/>
          <w:szCs w:val="20"/>
        </w:rPr>
        <w:t>4</w:t>
      </w:r>
      <w:r>
        <w:rPr>
          <w:rFonts w:ascii="Arial" w:hAnsi="Arial" w:cs="Arial"/>
          <w:sz w:val="20"/>
          <w:szCs w:val="20"/>
        </w:rPr>
        <w:t>360</w:t>
      </w:r>
      <w:r w:rsidRPr="00170C1B">
        <w:rPr>
          <w:rFonts w:ascii="Arial" w:hAnsi="Arial" w:cs="Arial"/>
          <w:sz w:val="20"/>
          <w:szCs w:val="20"/>
        </w:rPr>
        <w:t xml:space="preserve"> – zwiększono o kwotę </w:t>
      </w:r>
      <w:r>
        <w:rPr>
          <w:rFonts w:ascii="Arial" w:hAnsi="Arial" w:cs="Arial"/>
          <w:sz w:val="20"/>
          <w:szCs w:val="20"/>
        </w:rPr>
        <w:t xml:space="preserve">   </w:t>
      </w:r>
      <w:r w:rsidRPr="00170C1B">
        <w:rPr>
          <w:rFonts w:ascii="Arial" w:hAnsi="Arial" w:cs="Arial"/>
          <w:b/>
          <w:i/>
          <w:sz w:val="20"/>
          <w:szCs w:val="20"/>
        </w:rPr>
        <w:t xml:space="preserve">(+)  </w:t>
      </w:r>
      <w:r>
        <w:rPr>
          <w:rFonts w:ascii="Arial" w:hAnsi="Arial" w:cs="Arial"/>
          <w:b/>
          <w:i/>
          <w:sz w:val="20"/>
          <w:szCs w:val="20"/>
        </w:rPr>
        <w:t>300</w:t>
      </w:r>
      <w:r w:rsidRPr="00170C1B">
        <w:rPr>
          <w:rFonts w:ascii="Arial" w:hAnsi="Arial" w:cs="Arial"/>
          <w:b/>
          <w:i/>
          <w:sz w:val="20"/>
          <w:szCs w:val="20"/>
        </w:rPr>
        <w:t>,00 zł</w:t>
      </w:r>
    </w:p>
    <w:p w14:paraId="038CB747" w14:textId="77777777" w:rsidR="0018772B" w:rsidRPr="00170C1B" w:rsidRDefault="0018772B" w:rsidP="0018772B">
      <w:pPr>
        <w:pStyle w:val="Akapitzlist"/>
        <w:numPr>
          <w:ilvl w:val="0"/>
          <w:numId w:val="35"/>
        </w:numPr>
        <w:ind w:left="1210"/>
        <w:rPr>
          <w:rFonts w:ascii="Arial" w:hAnsi="Arial" w:cs="Arial"/>
          <w:sz w:val="20"/>
          <w:szCs w:val="20"/>
        </w:rPr>
      </w:pPr>
      <w:r w:rsidRPr="00170C1B">
        <w:rPr>
          <w:rFonts w:ascii="Arial" w:hAnsi="Arial" w:cs="Arial"/>
          <w:sz w:val="20"/>
          <w:szCs w:val="20"/>
        </w:rPr>
        <w:t>75023 – Urzędy gmin (miast i miast na prawach powiatu) w paragrafach:</w:t>
      </w:r>
    </w:p>
    <w:p w14:paraId="485FCBE6" w14:textId="77777777" w:rsidR="0018772B" w:rsidRPr="00E87E53" w:rsidRDefault="0018772B" w:rsidP="0018772B">
      <w:pPr>
        <w:pStyle w:val="Tekstpodstawowywcity"/>
        <w:numPr>
          <w:ilvl w:val="0"/>
          <w:numId w:val="30"/>
        </w:numPr>
        <w:ind w:left="1417"/>
        <w:rPr>
          <w:rFonts w:ascii="Arial" w:hAnsi="Arial" w:cs="Arial"/>
          <w:b/>
          <w:i/>
          <w:sz w:val="18"/>
          <w:szCs w:val="18"/>
        </w:rPr>
      </w:pPr>
      <w:r w:rsidRPr="00170C1B">
        <w:rPr>
          <w:rFonts w:ascii="Arial" w:hAnsi="Arial" w:cs="Arial"/>
          <w:sz w:val="20"/>
          <w:szCs w:val="20"/>
        </w:rPr>
        <w:t xml:space="preserve">4280 – zwiększono o kwotę </w:t>
      </w:r>
      <w:r w:rsidRPr="00170C1B">
        <w:rPr>
          <w:rFonts w:ascii="Arial" w:hAnsi="Arial" w:cs="Arial"/>
          <w:b/>
          <w:i/>
          <w:sz w:val="20"/>
          <w:szCs w:val="20"/>
        </w:rPr>
        <w:t>(+)  2.000,00 zł</w:t>
      </w:r>
    </w:p>
    <w:p w14:paraId="1E1E1DBC" w14:textId="77777777" w:rsidR="0018772B" w:rsidRPr="00E87E53" w:rsidRDefault="0018772B" w:rsidP="0018772B">
      <w:pPr>
        <w:pStyle w:val="Tekstpodstawowywcity"/>
        <w:numPr>
          <w:ilvl w:val="0"/>
          <w:numId w:val="30"/>
        </w:numPr>
        <w:ind w:left="1417"/>
        <w:rPr>
          <w:rFonts w:ascii="Arial" w:hAnsi="Arial" w:cs="Arial"/>
          <w:b/>
          <w:i/>
          <w:sz w:val="18"/>
          <w:szCs w:val="18"/>
        </w:rPr>
      </w:pPr>
      <w:r w:rsidRPr="00170C1B">
        <w:rPr>
          <w:rFonts w:ascii="Arial" w:hAnsi="Arial" w:cs="Arial"/>
          <w:sz w:val="20"/>
          <w:szCs w:val="20"/>
        </w:rPr>
        <w:t>4</w:t>
      </w:r>
      <w:r>
        <w:rPr>
          <w:rFonts w:ascii="Arial" w:hAnsi="Arial" w:cs="Arial"/>
          <w:sz w:val="20"/>
          <w:szCs w:val="20"/>
        </w:rPr>
        <w:t>36</w:t>
      </w:r>
      <w:r w:rsidRPr="00170C1B">
        <w:rPr>
          <w:rFonts w:ascii="Arial" w:hAnsi="Arial" w:cs="Arial"/>
          <w:sz w:val="20"/>
          <w:szCs w:val="20"/>
        </w:rPr>
        <w:t xml:space="preserve">0 – zwiększono o kwotę </w:t>
      </w:r>
      <w:r w:rsidRPr="00170C1B">
        <w:rPr>
          <w:rFonts w:ascii="Arial" w:hAnsi="Arial" w:cs="Arial"/>
          <w:b/>
          <w:i/>
          <w:sz w:val="20"/>
          <w:szCs w:val="20"/>
        </w:rPr>
        <w:t xml:space="preserve">(+)  </w:t>
      </w:r>
      <w:r>
        <w:rPr>
          <w:rFonts w:ascii="Arial" w:hAnsi="Arial" w:cs="Arial"/>
          <w:b/>
          <w:i/>
          <w:sz w:val="20"/>
          <w:szCs w:val="20"/>
        </w:rPr>
        <w:t>4</w:t>
      </w:r>
      <w:r w:rsidRPr="00170C1B">
        <w:rPr>
          <w:rFonts w:ascii="Arial" w:hAnsi="Arial" w:cs="Arial"/>
          <w:b/>
          <w:i/>
          <w:sz w:val="20"/>
          <w:szCs w:val="20"/>
        </w:rPr>
        <w:t>.000,00 zł</w:t>
      </w:r>
    </w:p>
    <w:p w14:paraId="04676D59" w14:textId="77777777" w:rsidR="0018772B" w:rsidRPr="00170C1B" w:rsidRDefault="0018772B" w:rsidP="0018772B">
      <w:pPr>
        <w:pStyle w:val="Tekstpodstawowywcity"/>
        <w:numPr>
          <w:ilvl w:val="0"/>
          <w:numId w:val="30"/>
        </w:numPr>
        <w:ind w:left="1417"/>
        <w:rPr>
          <w:rFonts w:ascii="Arial" w:hAnsi="Arial" w:cs="Arial"/>
          <w:b/>
          <w:i/>
          <w:sz w:val="18"/>
          <w:szCs w:val="18"/>
        </w:rPr>
      </w:pPr>
      <w:r w:rsidRPr="00170C1B">
        <w:rPr>
          <w:rFonts w:ascii="Arial" w:hAnsi="Arial" w:cs="Arial"/>
          <w:sz w:val="20"/>
          <w:szCs w:val="20"/>
        </w:rPr>
        <w:t xml:space="preserve">4700 – zwiększono o kwotę </w:t>
      </w:r>
      <w:r w:rsidRPr="00170C1B">
        <w:rPr>
          <w:rFonts w:ascii="Arial" w:hAnsi="Arial" w:cs="Arial"/>
          <w:b/>
          <w:i/>
          <w:sz w:val="20"/>
          <w:szCs w:val="20"/>
        </w:rPr>
        <w:t>(+)  3.500,00 zł</w:t>
      </w:r>
    </w:p>
    <w:p w14:paraId="0EDA9DB7" w14:textId="77777777" w:rsidR="0018772B" w:rsidRDefault="0018772B" w:rsidP="0018772B">
      <w:pPr>
        <w:pStyle w:val="Akapitzlist"/>
        <w:ind w:left="1417"/>
        <w:rPr>
          <w:rFonts w:ascii="Arial" w:hAnsi="Arial" w:cs="Arial"/>
          <w:sz w:val="20"/>
          <w:szCs w:val="20"/>
        </w:rPr>
      </w:pPr>
      <w:r w:rsidRPr="00170C1B">
        <w:rPr>
          <w:rFonts w:ascii="Arial" w:hAnsi="Arial" w:cs="Arial"/>
          <w:sz w:val="20"/>
          <w:szCs w:val="20"/>
        </w:rPr>
        <w:t xml:space="preserve"> (</w:t>
      </w:r>
      <w:r w:rsidRPr="00170C1B">
        <w:rPr>
          <w:rFonts w:ascii="Arial" w:hAnsi="Arial" w:cs="Arial"/>
          <w:i/>
          <w:sz w:val="20"/>
          <w:szCs w:val="20"/>
        </w:rPr>
        <w:t>zmiana na wniosek Kierownika Wydziału Organizacyjnego i Spraw Obywatelskich</w:t>
      </w:r>
      <w:r>
        <w:rPr>
          <w:rFonts w:ascii="Arial" w:hAnsi="Arial" w:cs="Arial"/>
          <w:i/>
          <w:sz w:val="20"/>
          <w:szCs w:val="20"/>
        </w:rPr>
        <w:t xml:space="preserve"> ora p.o. Kierownika Referatu Organizacji Wewnętrznej</w:t>
      </w:r>
      <w:r w:rsidRPr="00170C1B">
        <w:rPr>
          <w:rFonts w:ascii="Arial" w:hAnsi="Arial" w:cs="Arial"/>
          <w:sz w:val="20"/>
          <w:szCs w:val="20"/>
        </w:rPr>
        <w:t>)</w:t>
      </w:r>
    </w:p>
    <w:p w14:paraId="73E139AA" w14:textId="77777777" w:rsidR="0018772B" w:rsidRPr="00170C1B" w:rsidRDefault="0018772B" w:rsidP="0018772B">
      <w:pPr>
        <w:pStyle w:val="Akapitzlist"/>
        <w:numPr>
          <w:ilvl w:val="0"/>
          <w:numId w:val="15"/>
        </w:numPr>
        <w:ind w:left="644"/>
        <w:rPr>
          <w:rFonts w:ascii="Arial" w:hAnsi="Arial" w:cs="Arial"/>
          <w:sz w:val="20"/>
          <w:szCs w:val="20"/>
        </w:rPr>
      </w:pPr>
      <w:r w:rsidRPr="00170C1B">
        <w:rPr>
          <w:rFonts w:ascii="Arial" w:hAnsi="Arial" w:cs="Arial"/>
          <w:b/>
          <w:sz w:val="20"/>
          <w:szCs w:val="20"/>
        </w:rPr>
        <w:t>W dziale 754</w:t>
      </w:r>
      <w:r w:rsidRPr="00170C1B">
        <w:rPr>
          <w:rFonts w:ascii="Arial" w:hAnsi="Arial" w:cs="Arial"/>
          <w:sz w:val="20"/>
          <w:szCs w:val="20"/>
        </w:rPr>
        <w:t xml:space="preserve"> – Bezpieczeństwo publiczne i ochrona przeciwpożarowa  </w:t>
      </w:r>
      <w:r w:rsidRPr="00170C1B">
        <w:rPr>
          <w:rFonts w:ascii="Arial" w:hAnsi="Arial" w:cs="Arial"/>
          <w:b/>
          <w:i/>
          <w:sz w:val="20"/>
          <w:szCs w:val="20"/>
        </w:rPr>
        <w:t>zwiększa się</w:t>
      </w:r>
      <w:r w:rsidRPr="00170C1B">
        <w:rPr>
          <w:rFonts w:ascii="Arial" w:hAnsi="Arial" w:cs="Arial"/>
          <w:sz w:val="20"/>
          <w:szCs w:val="20"/>
        </w:rPr>
        <w:t xml:space="preserve"> o  kwotę</w:t>
      </w:r>
    </w:p>
    <w:p w14:paraId="226E13D7" w14:textId="77777777" w:rsidR="0018772B" w:rsidRPr="00170C1B" w:rsidRDefault="0018772B" w:rsidP="0018772B">
      <w:pPr>
        <w:pStyle w:val="Akapitzlist"/>
        <w:ind w:left="7167"/>
        <w:rPr>
          <w:rFonts w:ascii="Arial" w:hAnsi="Arial" w:cs="Arial"/>
          <w:sz w:val="20"/>
          <w:szCs w:val="20"/>
        </w:rPr>
      </w:pPr>
      <w:r w:rsidRPr="00170C1B">
        <w:rPr>
          <w:rFonts w:ascii="Arial" w:hAnsi="Arial" w:cs="Arial"/>
          <w:b/>
          <w:sz w:val="20"/>
          <w:szCs w:val="20"/>
        </w:rPr>
        <w:t xml:space="preserve">      </w:t>
      </w:r>
      <w:r w:rsidRPr="00170C1B">
        <w:rPr>
          <w:rFonts w:ascii="Arial" w:hAnsi="Arial" w:cs="Arial"/>
          <w:b/>
          <w:i/>
          <w:sz w:val="20"/>
          <w:szCs w:val="20"/>
        </w:rPr>
        <w:t xml:space="preserve">          </w:t>
      </w:r>
      <w:r w:rsidRPr="00DD7D9E">
        <w:rPr>
          <w:rFonts w:ascii="Arial" w:hAnsi="Arial" w:cs="Arial"/>
          <w:b/>
          <w:sz w:val="20"/>
          <w:szCs w:val="20"/>
        </w:rPr>
        <w:t>60.492,04</w:t>
      </w:r>
      <w:r w:rsidRPr="00170C1B">
        <w:rPr>
          <w:rFonts w:ascii="Arial" w:hAnsi="Arial" w:cs="Arial"/>
          <w:b/>
          <w:sz w:val="20"/>
          <w:szCs w:val="20"/>
        </w:rPr>
        <w:t xml:space="preserve"> zł</w:t>
      </w:r>
    </w:p>
    <w:p w14:paraId="73FBD3ED" w14:textId="77777777" w:rsidR="0018772B" w:rsidRPr="00170C1B" w:rsidRDefault="0018772B" w:rsidP="0018772B">
      <w:pPr>
        <w:pStyle w:val="Akapitzlist"/>
        <w:rPr>
          <w:rFonts w:ascii="Arial" w:hAnsi="Arial" w:cs="Arial"/>
          <w:sz w:val="20"/>
          <w:szCs w:val="20"/>
        </w:rPr>
      </w:pPr>
      <w:r w:rsidRPr="00170C1B">
        <w:rPr>
          <w:rFonts w:ascii="Arial" w:hAnsi="Arial" w:cs="Arial"/>
          <w:sz w:val="20"/>
          <w:szCs w:val="20"/>
        </w:rPr>
        <w:t>Zmiana została wprowadzona w rozdziale:</w:t>
      </w:r>
    </w:p>
    <w:p w14:paraId="1EFE2D7A" w14:textId="77777777" w:rsidR="0018772B" w:rsidRPr="00170C1B" w:rsidRDefault="0018772B" w:rsidP="0018772B">
      <w:pPr>
        <w:pStyle w:val="Akapitzlist"/>
        <w:numPr>
          <w:ilvl w:val="0"/>
          <w:numId w:val="35"/>
        </w:numPr>
        <w:ind w:left="1267"/>
        <w:rPr>
          <w:rFonts w:ascii="Arial" w:hAnsi="Arial" w:cs="Arial"/>
          <w:sz w:val="20"/>
          <w:szCs w:val="20"/>
        </w:rPr>
      </w:pPr>
      <w:r w:rsidRPr="00170C1B">
        <w:rPr>
          <w:rFonts w:ascii="Arial" w:hAnsi="Arial" w:cs="Arial"/>
          <w:sz w:val="20"/>
          <w:szCs w:val="20"/>
        </w:rPr>
        <w:t>75412 – Ochotnicze straże pożarne w paragrafach:</w:t>
      </w:r>
    </w:p>
    <w:p w14:paraId="182356E6" w14:textId="77777777" w:rsidR="0018772B" w:rsidRPr="00170C1B" w:rsidRDefault="0018772B" w:rsidP="0018772B">
      <w:pPr>
        <w:pStyle w:val="Akapitzlist"/>
        <w:numPr>
          <w:ilvl w:val="0"/>
          <w:numId w:val="34"/>
        </w:numPr>
        <w:ind w:left="1417"/>
        <w:rPr>
          <w:rFonts w:ascii="Arial" w:hAnsi="Arial" w:cs="Arial"/>
          <w:i/>
          <w:sz w:val="20"/>
          <w:szCs w:val="20"/>
        </w:rPr>
      </w:pPr>
      <w:r w:rsidRPr="00170C1B">
        <w:rPr>
          <w:rFonts w:ascii="Arial" w:hAnsi="Arial" w:cs="Arial"/>
          <w:sz w:val="20"/>
          <w:szCs w:val="20"/>
        </w:rPr>
        <w:t xml:space="preserve">3030 – </w:t>
      </w:r>
      <w:r w:rsidRPr="00170C1B">
        <w:rPr>
          <w:rFonts w:ascii="Arial" w:hAnsi="Arial" w:cs="Arial"/>
          <w:i/>
          <w:sz w:val="20"/>
          <w:szCs w:val="20"/>
        </w:rPr>
        <w:t xml:space="preserve">zwiększono o kwotę </w:t>
      </w:r>
      <w:r w:rsidRPr="00170C1B">
        <w:rPr>
          <w:rFonts w:ascii="Arial" w:hAnsi="Arial" w:cs="Arial"/>
          <w:b/>
          <w:i/>
          <w:sz w:val="20"/>
          <w:szCs w:val="20"/>
        </w:rPr>
        <w:t>(+)</w:t>
      </w:r>
      <w:r w:rsidRPr="00170C1B">
        <w:rPr>
          <w:rFonts w:ascii="Arial" w:hAnsi="Arial" w:cs="Arial"/>
          <w:b/>
          <w:sz w:val="20"/>
          <w:szCs w:val="20"/>
        </w:rPr>
        <w:t xml:space="preserve">    </w:t>
      </w:r>
      <w:r w:rsidRPr="00170C1B">
        <w:rPr>
          <w:rFonts w:ascii="Arial" w:hAnsi="Arial" w:cs="Arial"/>
          <w:b/>
          <w:i/>
          <w:sz w:val="20"/>
          <w:szCs w:val="20"/>
        </w:rPr>
        <w:t>2.000,00 zł</w:t>
      </w:r>
      <w:r w:rsidRPr="00170C1B">
        <w:rPr>
          <w:rFonts w:ascii="Arial" w:hAnsi="Arial" w:cs="Arial"/>
          <w:i/>
          <w:sz w:val="20"/>
          <w:szCs w:val="20"/>
        </w:rPr>
        <w:t xml:space="preserve"> </w:t>
      </w:r>
    </w:p>
    <w:p w14:paraId="1EC9642A" w14:textId="77777777" w:rsidR="0018772B" w:rsidRPr="00170C1B" w:rsidRDefault="0018772B" w:rsidP="0018772B">
      <w:pPr>
        <w:pStyle w:val="Akapitzlist"/>
        <w:numPr>
          <w:ilvl w:val="0"/>
          <w:numId w:val="34"/>
        </w:numPr>
        <w:ind w:left="1417"/>
        <w:rPr>
          <w:rFonts w:ascii="Arial" w:hAnsi="Arial" w:cs="Arial"/>
          <w:i/>
          <w:sz w:val="20"/>
          <w:szCs w:val="20"/>
        </w:rPr>
      </w:pPr>
      <w:r w:rsidRPr="00170C1B">
        <w:rPr>
          <w:rFonts w:ascii="Arial" w:hAnsi="Arial" w:cs="Arial"/>
          <w:i/>
          <w:sz w:val="20"/>
          <w:szCs w:val="20"/>
        </w:rPr>
        <w:t xml:space="preserve">4210 – zwiększono o kwotę </w:t>
      </w:r>
      <w:r w:rsidRPr="00170C1B">
        <w:rPr>
          <w:rFonts w:ascii="Arial" w:hAnsi="Arial" w:cs="Arial"/>
          <w:b/>
          <w:i/>
          <w:sz w:val="20"/>
          <w:szCs w:val="20"/>
        </w:rPr>
        <w:t xml:space="preserve">(+)  17.200,00 zł </w:t>
      </w:r>
    </w:p>
    <w:p w14:paraId="2F1451FC" w14:textId="77777777" w:rsidR="0018772B" w:rsidRPr="00170C1B" w:rsidRDefault="0018772B" w:rsidP="0018772B">
      <w:pPr>
        <w:pStyle w:val="Akapitzlist"/>
        <w:numPr>
          <w:ilvl w:val="0"/>
          <w:numId w:val="34"/>
        </w:numPr>
        <w:ind w:left="1417"/>
        <w:rPr>
          <w:rFonts w:ascii="Arial" w:hAnsi="Arial" w:cs="Arial"/>
          <w:i/>
          <w:sz w:val="20"/>
          <w:szCs w:val="20"/>
        </w:rPr>
      </w:pPr>
      <w:r w:rsidRPr="00170C1B">
        <w:rPr>
          <w:rFonts w:ascii="Arial" w:hAnsi="Arial" w:cs="Arial"/>
          <w:i/>
          <w:sz w:val="20"/>
          <w:szCs w:val="20"/>
        </w:rPr>
        <w:t xml:space="preserve">4260 – zwiększono o kwotę </w:t>
      </w:r>
      <w:r w:rsidRPr="00170C1B">
        <w:rPr>
          <w:rFonts w:ascii="Arial" w:hAnsi="Arial" w:cs="Arial"/>
          <w:b/>
          <w:i/>
          <w:sz w:val="20"/>
          <w:szCs w:val="20"/>
        </w:rPr>
        <w:t>(+)    7.500,00 zł</w:t>
      </w:r>
      <w:r w:rsidRPr="00170C1B">
        <w:rPr>
          <w:rFonts w:ascii="Arial" w:hAnsi="Arial" w:cs="Arial"/>
          <w:i/>
          <w:sz w:val="20"/>
          <w:szCs w:val="20"/>
        </w:rPr>
        <w:t xml:space="preserve"> </w:t>
      </w:r>
    </w:p>
    <w:p w14:paraId="399A0943" w14:textId="77777777" w:rsidR="0018772B" w:rsidRPr="00170C1B" w:rsidRDefault="0018772B" w:rsidP="0018772B">
      <w:pPr>
        <w:pStyle w:val="Akapitzlist"/>
        <w:numPr>
          <w:ilvl w:val="0"/>
          <w:numId w:val="34"/>
        </w:numPr>
        <w:ind w:left="1417"/>
        <w:rPr>
          <w:rFonts w:ascii="Arial" w:hAnsi="Arial" w:cs="Arial"/>
          <w:i/>
          <w:sz w:val="20"/>
          <w:szCs w:val="20"/>
        </w:rPr>
      </w:pPr>
      <w:r w:rsidRPr="00170C1B">
        <w:rPr>
          <w:rFonts w:ascii="Arial" w:hAnsi="Arial" w:cs="Arial"/>
          <w:i/>
          <w:sz w:val="20"/>
          <w:szCs w:val="20"/>
        </w:rPr>
        <w:t xml:space="preserve">4300 – zwiększono o kwotę </w:t>
      </w:r>
      <w:r w:rsidRPr="00170C1B">
        <w:rPr>
          <w:rFonts w:ascii="Arial" w:hAnsi="Arial" w:cs="Arial"/>
          <w:b/>
          <w:i/>
          <w:sz w:val="20"/>
          <w:szCs w:val="20"/>
        </w:rPr>
        <w:t>(+)  22.292,04 zł</w:t>
      </w:r>
      <w:r w:rsidRPr="00170C1B">
        <w:rPr>
          <w:rFonts w:ascii="Arial" w:hAnsi="Arial" w:cs="Arial"/>
          <w:i/>
          <w:sz w:val="20"/>
          <w:szCs w:val="20"/>
        </w:rPr>
        <w:t xml:space="preserve"> </w:t>
      </w:r>
    </w:p>
    <w:p w14:paraId="65622B93" w14:textId="77777777" w:rsidR="0018772B" w:rsidRPr="00170C1B" w:rsidRDefault="0018772B" w:rsidP="0018772B">
      <w:pPr>
        <w:pStyle w:val="Akapitzlist"/>
        <w:numPr>
          <w:ilvl w:val="0"/>
          <w:numId w:val="34"/>
        </w:numPr>
        <w:ind w:left="1417"/>
        <w:rPr>
          <w:rFonts w:ascii="Arial" w:hAnsi="Arial" w:cs="Arial"/>
          <w:i/>
          <w:sz w:val="20"/>
          <w:szCs w:val="20"/>
        </w:rPr>
      </w:pPr>
      <w:r w:rsidRPr="00170C1B">
        <w:rPr>
          <w:rFonts w:ascii="Arial" w:hAnsi="Arial" w:cs="Arial"/>
          <w:i/>
          <w:sz w:val="20"/>
          <w:szCs w:val="20"/>
        </w:rPr>
        <w:t xml:space="preserve">4430 – zwiększono o kwotę </w:t>
      </w:r>
      <w:r w:rsidRPr="00170C1B">
        <w:rPr>
          <w:rFonts w:ascii="Arial" w:hAnsi="Arial" w:cs="Arial"/>
          <w:b/>
          <w:i/>
          <w:sz w:val="20"/>
          <w:szCs w:val="20"/>
        </w:rPr>
        <w:t>(+)  11.500,00 zł</w:t>
      </w:r>
    </w:p>
    <w:p w14:paraId="022E9740" w14:textId="77777777" w:rsidR="0018772B" w:rsidRDefault="0018772B" w:rsidP="0018772B">
      <w:pPr>
        <w:pStyle w:val="Akapitzlist"/>
        <w:ind w:left="1417"/>
        <w:rPr>
          <w:rFonts w:ascii="Arial" w:hAnsi="Arial" w:cs="Arial"/>
          <w:sz w:val="20"/>
          <w:szCs w:val="20"/>
        </w:rPr>
      </w:pPr>
      <w:r w:rsidRPr="00170C1B">
        <w:rPr>
          <w:rFonts w:ascii="Arial" w:hAnsi="Arial" w:cs="Arial"/>
          <w:sz w:val="20"/>
          <w:szCs w:val="20"/>
        </w:rPr>
        <w:t>(dostosowanie planu do bieżących potrzeb OSP)</w:t>
      </w:r>
    </w:p>
    <w:p w14:paraId="506D147E" w14:textId="77777777" w:rsidR="0018772B" w:rsidRPr="00170C1B" w:rsidRDefault="0018772B" w:rsidP="0018772B">
      <w:pPr>
        <w:pStyle w:val="Akapitzlist"/>
        <w:ind w:left="1417"/>
        <w:rPr>
          <w:rFonts w:ascii="Arial" w:hAnsi="Arial" w:cs="Arial"/>
          <w:sz w:val="20"/>
          <w:szCs w:val="20"/>
        </w:rPr>
      </w:pPr>
    </w:p>
    <w:p w14:paraId="03B7FFFE" w14:textId="77777777" w:rsidR="0018772B" w:rsidRPr="00170C1B" w:rsidRDefault="0018772B" w:rsidP="0018772B">
      <w:pPr>
        <w:pStyle w:val="Akapitzlist"/>
        <w:numPr>
          <w:ilvl w:val="0"/>
          <w:numId w:val="15"/>
        </w:numPr>
        <w:ind w:left="644"/>
        <w:rPr>
          <w:rFonts w:ascii="Arial" w:hAnsi="Arial" w:cs="Arial"/>
          <w:b/>
          <w:sz w:val="20"/>
          <w:szCs w:val="20"/>
        </w:rPr>
      </w:pPr>
      <w:r w:rsidRPr="00170C1B">
        <w:rPr>
          <w:rFonts w:ascii="Arial" w:hAnsi="Arial" w:cs="Arial"/>
          <w:b/>
          <w:sz w:val="20"/>
          <w:szCs w:val="20"/>
        </w:rPr>
        <w:t>W dziale 801 –</w:t>
      </w:r>
      <w:r w:rsidRPr="00170C1B">
        <w:rPr>
          <w:rFonts w:ascii="Arial" w:hAnsi="Arial" w:cs="Arial"/>
          <w:i/>
          <w:sz w:val="20"/>
          <w:szCs w:val="20"/>
        </w:rPr>
        <w:t xml:space="preserve"> Oświata i wychowanie  </w:t>
      </w:r>
      <w:r w:rsidRPr="00170C1B">
        <w:rPr>
          <w:rFonts w:ascii="Arial" w:hAnsi="Arial" w:cs="Arial"/>
          <w:b/>
          <w:sz w:val="20"/>
          <w:szCs w:val="20"/>
        </w:rPr>
        <w:t>z</w:t>
      </w:r>
      <w:r>
        <w:rPr>
          <w:rFonts w:ascii="Arial" w:hAnsi="Arial" w:cs="Arial"/>
          <w:b/>
          <w:sz w:val="20"/>
          <w:szCs w:val="20"/>
        </w:rPr>
        <w:t>więk</w:t>
      </w:r>
      <w:r w:rsidRPr="00170C1B">
        <w:rPr>
          <w:rFonts w:ascii="Arial" w:hAnsi="Arial" w:cs="Arial"/>
          <w:b/>
          <w:sz w:val="20"/>
          <w:szCs w:val="20"/>
        </w:rPr>
        <w:t xml:space="preserve">sza </w:t>
      </w:r>
      <w:r w:rsidRPr="00170C1B">
        <w:rPr>
          <w:rFonts w:ascii="Arial" w:hAnsi="Arial" w:cs="Arial"/>
          <w:sz w:val="20"/>
          <w:szCs w:val="20"/>
        </w:rPr>
        <w:t xml:space="preserve">się wydatki o kwotę </w:t>
      </w:r>
      <w:r w:rsidRPr="00170C1B">
        <w:rPr>
          <w:rFonts w:ascii="Arial" w:hAnsi="Arial" w:cs="Arial"/>
          <w:b/>
          <w:sz w:val="20"/>
          <w:szCs w:val="20"/>
        </w:rPr>
        <w:tab/>
        <w:t xml:space="preserve">                  </w:t>
      </w:r>
      <w:r>
        <w:rPr>
          <w:rFonts w:ascii="Arial" w:hAnsi="Arial" w:cs="Arial"/>
          <w:b/>
          <w:sz w:val="20"/>
          <w:szCs w:val="20"/>
        </w:rPr>
        <w:t>53</w:t>
      </w:r>
      <w:r w:rsidRPr="00170C1B">
        <w:rPr>
          <w:rFonts w:ascii="Arial" w:hAnsi="Arial" w:cs="Arial"/>
          <w:b/>
          <w:sz w:val="20"/>
          <w:szCs w:val="20"/>
        </w:rPr>
        <w:t>.35</w:t>
      </w:r>
      <w:r>
        <w:rPr>
          <w:rFonts w:ascii="Arial" w:hAnsi="Arial" w:cs="Arial"/>
          <w:b/>
          <w:sz w:val="20"/>
          <w:szCs w:val="20"/>
        </w:rPr>
        <w:t>2</w:t>
      </w:r>
      <w:r w:rsidRPr="00170C1B">
        <w:rPr>
          <w:rFonts w:ascii="Arial" w:hAnsi="Arial" w:cs="Arial"/>
          <w:b/>
          <w:sz w:val="20"/>
          <w:szCs w:val="20"/>
        </w:rPr>
        <w:t>,</w:t>
      </w:r>
      <w:r>
        <w:rPr>
          <w:rFonts w:ascii="Arial" w:hAnsi="Arial" w:cs="Arial"/>
          <w:b/>
          <w:sz w:val="20"/>
          <w:szCs w:val="20"/>
        </w:rPr>
        <w:t>16</w:t>
      </w:r>
      <w:r w:rsidRPr="00170C1B">
        <w:rPr>
          <w:rFonts w:ascii="Arial" w:hAnsi="Arial" w:cs="Arial"/>
          <w:b/>
          <w:sz w:val="20"/>
          <w:szCs w:val="20"/>
        </w:rPr>
        <w:t xml:space="preserve"> zł            </w:t>
      </w:r>
      <w:r w:rsidRPr="00170C1B">
        <w:rPr>
          <w:rFonts w:ascii="Arial" w:hAnsi="Arial" w:cs="Arial"/>
          <w:sz w:val="20"/>
          <w:szCs w:val="20"/>
        </w:rPr>
        <w:t>Zmiana została wprowadzona w rozdziałach:</w:t>
      </w:r>
    </w:p>
    <w:p w14:paraId="44E47210" w14:textId="77777777" w:rsidR="0018772B" w:rsidRPr="00170C1B" w:rsidRDefault="0018772B" w:rsidP="0018772B">
      <w:pPr>
        <w:pStyle w:val="Akapitzlist"/>
        <w:numPr>
          <w:ilvl w:val="0"/>
          <w:numId w:val="16"/>
        </w:numPr>
        <w:ind w:left="1069"/>
        <w:rPr>
          <w:rFonts w:ascii="Arial" w:hAnsi="Arial" w:cs="Arial"/>
          <w:sz w:val="20"/>
          <w:szCs w:val="20"/>
        </w:rPr>
      </w:pPr>
      <w:r w:rsidRPr="00170C1B">
        <w:rPr>
          <w:rFonts w:ascii="Arial" w:hAnsi="Arial" w:cs="Arial"/>
          <w:sz w:val="20"/>
          <w:szCs w:val="20"/>
        </w:rPr>
        <w:t>80101 – Szkoły podstawowe w paragrafach:</w:t>
      </w:r>
    </w:p>
    <w:p w14:paraId="0AF8B1E6" w14:textId="77777777" w:rsidR="0018772B" w:rsidRPr="004B0B6A" w:rsidRDefault="0018772B" w:rsidP="0018772B">
      <w:pPr>
        <w:pStyle w:val="Akapitzlist"/>
        <w:numPr>
          <w:ilvl w:val="0"/>
          <w:numId w:val="20"/>
        </w:numPr>
        <w:rPr>
          <w:rFonts w:ascii="Arial" w:hAnsi="Arial" w:cs="Arial"/>
          <w:sz w:val="20"/>
          <w:szCs w:val="20"/>
        </w:rPr>
      </w:pPr>
      <w:r w:rsidRPr="004B0B6A">
        <w:rPr>
          <w:rFonts w:ascii="Arial" w:hAnsi="Arial" w:cs="Arial"/>
          <w:sz w:val="20"/>
          <w:szCs w:val="20"/>
        </w:rPr>
        <w:t xml:space="preserve">6050 – zmniejszono o kwotę </w:t>
      </w:r>
      <w:r w:rsidRPr="004B0B6A">
        <w:rPr>
          <w:rFonts w:ascii="Arial" w:hAnsi="Arial" w:cs="Arial"/>
          <w:b/>
          <w:i/>
          <w:sz w:val="20"/>
          <w:szCs w:val="20"/>
        </w:rPr>
        <w:t>(-) 7.007,15 z</w:t>
      </w:r>
      <w:r w:rsidRPr="004B0B6A">
        <w:rPr>
          <w:rFonts w:ascii="Arial" w:hAnsi="Arial" w:cs="Arial"/>
          <w:b/>
          <w:sz w:val="20"/>
          <w:szCs w:val="20"/>
        </w:rPr>
        <w:t xml:space="preserve">ł </w:t>
      </w:r>
      <w:r w:rsidRPr="004B0B6A">
        <w:rPr>
          <w:rFonts w:ascii="Arial" w:hAnsi="Arial" w:cs="Arial"/>
          <w:i/>
          <w:sz w:val="20"/>
          <w:szCs w:val="20"/>
        </w:rPr>
        <w:t xml:space="preserve">na zadaniach inwestycyjnych zaprezentowanych w załączniku majątkowym do niniejszej Uchwały. </w:t>
      </w:r>
      <w:r w:rsidRPr="004B0B6A">
        <w:rPr>
          <w:rFonts w:ascii="Arial" w:hAnsi="Arial" w:cs="Arial"/>
          <w:sz w:val="20"/>
          <w:szCs w:val="20"/>
        </w:rPr>
        <w:t>(</w:t>
      </w:r>
      <w:r w:rsidRPr="004B0B6A">
        <w:rPr>
          <w:rFonts w:ascii="Arial" w:hAnsi="Arial" w:cs="Arial"/>
          <w:i/>
          <w:sz w:val="20"/>
          <w:szCs w:val="20"/>
        </w:rPr>
        <w:t>zmiana na wniosek Kierownika Wydziału Inwestycji, Infrastruktury i Komunikacji Społecznej</w:t>
      </w:r>
      <w:r w:rsidRPr="004B0B6A">
        <w:rPr>
          <w:rFonts w:ascii="Arial" w:hAnsi="Arial" w:cs="Arial"/>
          <w:sz w:val="20"/>
          <w:szCs w:val="20"/>
        </w:rPr>
        <w:t xml:space="preserve">) </w:t>
      </w:r>
    </w:p>
    <w:p w14:paraId="01CD6F1E" w14:textId="77777777" w:rsidR="0018772B" w:rsidRPr="004B0B6A" w:rsidRDefault="0018772B" w:rsidP="0018772B">
      <w:pPr>
        <w:pStyle w:val="Akapitzlist"/>
        <w:numPr>
          <w:ilvl w:val="0"/>
          <w:numId w:val="16"/>
        </w:numPr>
        <w:rPr>
          <w:rFonts w:ascii="Arial" w:hAnsi="Arial" w:cs="Arial"/>
          <w:sz w:val="20"/>
          <w:szCs w:val="20"/>
        </w:rPr>
      </w:pPr>
      <w:r w:rsidRPr="004B0B6A">
        <w:rPr>
          <w:rFonts w:ascii="Arial" w:hAnsi="Arial" w:cs="Arial"/>
          <w:sz w:val="20"/>
          <w:szCs w:val="20"/>
        </w:rPr>
        <w:t>80104 – Przedszkola w paragrafach:</w:t>
      </w:r>
    </w:p>
    <w:p w14:paraId="412C8BF8" w14:textId="77777777" w:rsidR="0018772B" w:rsidRPr="004B0B6A" w:rsidRDefault="0018772B" w:rsidP="0018772B">
      <w:pPr>
        <w:pStyle w:val="Akapitzlist"/>
        <w:numPr>
          <w:ilvl w:val="0"/>
          <w:numId w:val="20"/>
        </w:numPr>
        <w:rPr>
          <w:rFonts w:ascii="Arial" w:hAnsi="Arial" w:cs="Arial"/>
          <w:i/>
          <w:sz w:val="20"/>
          <w:szCs w:val="20"/>
        </w:rPr>
      </w:pPr>
      <w:r w:rsidRPr="004B0B6A">
        <w:rPr>
          <w:rFonts w:ascii="Arial" w:hAnsi="Arial" w:cs="Arial"/>
          <w:sz w:val="20"/>
          <w:szCs w:val="20"/>
        </w:rPr>
        <w:t xml:space="preserve">2310 – zmniejszono o kwotę </w:t>
      </w:r>
      <w:r w:rsidRPr="004B0B6A">
        <w:rPr>
          <w:rFonts w:ascii="Arial" w:hAnsi="Arial" w:cs="Arial"/>
          <w:b/>
          <w:i/>
          <w:sz w:val="20"/>
          <w:szCs w:val="20"/>
        </w:rPr>
        <w:t>(-) 21.200,00 zł</w:t>
      </w:r>
    </w:p>
    <w:p w14:paraId="65027A2B" w14:textId="77777777" w:rsidR="0018772B" w:rsidRPr="004B0B6A" w:rsidRDefault="0018772B" w:rsidP="0018772B">
      <w:pPr>
        <w:pStyle w:val="Akapitzlist"/>
        <w:numPr>
          <w:ilvl w:val="0"/>
          <w:numId w:val="20"/>
        </w:numPr>
        <w:rPr>
          <w:rFonts w:ascii="Arial" w:hAnsi="Arial" w:cs="Arial"/>
          <w:sz w:val="20"/>
          <w:szCs w:val="20"/>
        </w:rPr>
      </w:pPr>
      <w:r w:rsidRPr="004B0B6A">
        <w:rPr>
          <w:rFonts w:ascii="Arial" w:hAnsi="Arial" w:cs="Arial"/>
          <w:sz w:val="20"/>
          <w:szCs w:val="20"/>
        </w:rPr>
        <w:t xml:space="preserve">2540 - zwiększono o kwotę </w:t>
      </w:r>
      <w:r w:rsidRPr="004B0B6A">
        <w:rPr>
          <w:rFonts w:ascii="Arial" w:hAnsi="Arial" w:cs="Arial"/>
          <w:b/>
          <w:i/>
          <w:sz w:val="20"/>
          <w:szCs w:val="20"/>
        </w:rPr>
        <w:t>(+)  359.200,00 zł</w:t>
      </w:r>
    </w:p>
    <w:p w14:paraId="2B15A2A2" w14:textId="77777777" w:rsidR="0018772B" w:rsidRPr="004B0B6A" w:rsidRDefault="0018772B" w:rsidP="0018772B">
      <w:pPr>
        <w:pStyle w:val="Akapitzlist"/>
        <w:numPr>
          <w:ilvl w:val="0"/>
          <w:numId w:val="20"/>
        </w:numPr>
        <w:rPr>
          <w:rFonts w:ascii="Arial" w:hAnsi="Arial" w:cs="Arial"/>
          <w:sz w:val="20"/>
          <w:szCs w:val="20"/>
        </w:rPr>
      </w:pPr>
      <w:r w:rsidRPr="004B0B6A">
        <w:rPr>
          <w:rFonts w:ascii="Arial" w:hAnsi="Arial" w:cs="Arial"/>
          <w:sz w:val="20"/>
          <w:szCs w:val="20"/>
        </w:rPr>
        <w:t xml:space="preserve">2590 - zmniejszono o kwotę </w:t>
      </w:r>
      <w:r w:rsidRPr="004B0B6A">
        <w:rPr>
          <w:rFonts w:ascii="Arial" w:hAnsi="Arial" w:cs="Arial"/>
          <w:b/>
          <w:i/>
          <w:sz w:val="20"/>
          <w:szCs w:val="20"/>
        </w:rPr>
        <w:t>(-) 280.000,00 zł</w:t>
      </w:r>
    </w:p>
    <w:p w14:paraId="780CE09D" w14:textId="77777777" w:rsidR="0018772B" w:rsidRPr="002D577C" w:rsidRDefault="0018772B" w:rsidP="0018772B">
      <w:pPr>
        <w:pStyle w:val="Akapitzlist"/>
        <w:numPr>
          <w:ilvl w:val="0"/>
          <w:numId w:val="16"/>
        </w:numPr>
        <w:rPr>
          <w:rFonts w:ascii="Arial" w:hAnsi="Arial" w:cs="Arial"/>
          <w:sz w:val="20"/>
          <w:szCs w:val="20"/>
        </w:rPr>
      </w:pPr>
      <w:r w:rsidRPr="002D577C">
        <w:rPr>
          <w:rFonts w:ascii="Arial" w:hAnsi="Arial" w:cs="Arial"/>
          <w:sz w:val="20"/>
          <w:szCs w:val="20"/>
        </w:rPr>
        <w:t>80153 Zapewnienie uczniom prawa do bezpłatnego dostępu do podręczników, materiałów edukacyjnych lub materiałów ćwiczeniowych w paragraf</w:t>
      </w:r>
      <w:r>
        <w:rPr>
          <w:rFonts w:ascii="Arial" w:hAnsi="Arial" w:cs="Arial"/>
          <w:sz w:val="20"/>
          <w:szCs w:val="20"/>
        </w:rPr>
        <w:t>ach</w:t>
      </w:r>
      <w:r w:rsidRPr="002D577C">
        <w:rPr>
          <w:rFonts w:ascii="Arial" w:hAnsi="Arial" w:cs="Arial"/>
          <w:sz w:val="20"/>
          <w:szCs w:val="20"/>
        </w:rPr>
        <w:t>:</w:t>
      </w:r>
      <w:r w:rsidRPr="002D577C">
        <w:rPr>
          <w:rFonts w:ascii="Arial" w:hAnsi="Arial" w:cs="Arial"/>
          <w:i/>
          <w:sz w:val="20"/>
          <w:szCs w:val="20"/>
        </w:rPr>
        <w:t xml:space="preserve"> </w:t>
      </w:r>
    </w:p>
    <w:p w14:paraId="2111D6FB" w14:textId="77777777" w:rsidR="0018772B" w:rsidRPr="004B0B6A" w:rsidRDefault="0018772B" w:rsidP="0018772B">
      <w:pPr>
        <w:pStyle w:val="Akapitzlist"/>
        <w:numPr>
          <w:ilvl w:val="0"/>
          <w:numId w:val="47"/>
        </w:numPr>
        <w:rPr>
          <w:rFonts w:ascii="Arial" w:hAnsi="Arial" w:cs="Arial"/>
          <w:sz w:val="20"/>
          <w:szCs w:val="20"/>
        </w:rPr>
      </w:pPr>
      <w:r w:rsidRPr="004B0B6A">
        <w:rPr>
          <w:rFonts w:ascii="Arial" w:hAnsi="Arial" w:cs="Arial"/>
          <w:sz w:val="20"/>
          <w:szCs w:val="20"/>
        </w:rPr>
        <w:t xml:space="preserve">4210 -  zwiększono  o kwotę </w:t>
      </w:r>
      <w:r w:rsidRPr="004B0B6A">
        <w:rPr>
          <w:rFonts w:ascii="Arial" w:hAnsi="Arial" w:cs="Arial"/>
          <w:b/>
          <w:i/>
          <w:sz w:val="20"/>
          <w:szCs w:val="20"/>
        </w:rPr>
        <w:t xml:space="preserve">(+) 23,37 </w:t>
      </w:r>
      <w:r w:rsidRPr="004B0B6A">
        <w:rPr>
          <w:rFonts w:ascii="Arial" w:hAnsi="Arial" w:cs="Arial"/>
          <w:i/>
          <w:sz w:val="20"/>
          <w:szCs w:val="20"/>
        </w:rPr>
        <w:t xml:space="preserve">zł (na podstawie decyzji Wojewody </w:t>
      </w:r>
      <w:r w:rsidRPr="004B0B6A">
        <w:rPr>
          <w:rFonts w:ascii="Arial" w:hAnsi="Arial" w:cs="Arial"/>
          <w:i/>
          <w:sz w:val="20"/>
          <w:szCs w:val="20"/>
        </w:rPr>
        <w:br/>
        <w:t>FB-I.3111.347.2024.7 – o zwiększeniu planu dotacji celowych 2024 z przeznaczeniem na sfinansowanie wyposażenia szkół w podręczniki oraz materiały edukacyjne i ćwiczenia)</w:t>
      </w:r>
    </w:p>
    <w:p w14:paraId="44711D0C" w14:textId="77777777" w:rsidR="0018772B" w:rsidRPr="004B0B6A" w:rsidRDefault="0018772B" w:rsidP="0018772B">
      <w:pPr>
        <w:pStyle w:val="Akapitzlist"/>
        <w:numPr>
          <w:ilvl w:val="0"/>
          <w:numId w:val="47"/>
        </w:numPr>
        <w:rPr>
          <w:rFonts w:ascii="Arial" w:hAnsi="Arial" w:cs="Arial"/>
          <w:sz w:val="20"/>
          <w:szCs w:val="20"/>
        </w:rPr>
      </w:pPr>
      <w:r w:rsidRPr="004B0B6A">
        <w:rPr>
          <w:rFonts w:ascii="Arial" w:hAnsi="Arial" w:cs="Arial"/>
          <w:sz w:val="20"/>
          <w:szCs w:val="20"/>
        </w:rPr>
        <w:lastRenderedPageBreak/>
        <w:t xml:space="preserve">4240 -  zwiększono  o kwotę </w:t>
      </w:r>
      <w:r w:rsidRPr="004B0B6A">
        <w:rPr>
          <w:rFonts w:ascii="Arial" w:hAnsi="Arial" w:cs="Arial"/>
          <w:b/>
          <w:i/>
          <w:sz w:val="20"/>
          <w:szCs w:val="20"/>
        </w:rPr>
        <w:t xml:space="preserve">(+) 2.335,94 </w:t>
      </w:r>
      <w:r w:rsidRPr="004B0B6A">
        <w:rPr>
          <w:rFonts w:ascii="Arial" w:hAnsi="Arial" w:cs="Arial"/>
          <w:i/>
          <w:sz w:val="20"/>
          <w:szCs w:val="20"/>
        </w:rPr>
        <w:t xml:space="preserve">zł (na podstawie decyzji Wojewody </w:t>
      </w:r>
      <w:r w:rsidRPr="004B0B6A">
        <w:rPr>
          <w:rFonts w:ascii="Arial" w:hAnsi="Arial" w:cs="Arial"/>
          <w:i/>
          <w:sz w:val="20"/>
          <w:szCs w:val="20"/>
        </w:rPr>
        <w:br/>
        <w:t>FB-I.3111.347.2024.7 – o zwiększeniu planu dotacji celowych 2024 z przeznaczeniem na sfinansowanie wyposażenia szkół w podręczniki oraz materiały edukacyjne i ćwiczenia)</w:t>
      </w:r>
    </w:p>
    <w:p w14:paraId="4274223C" w14:textId="77777777" w:rsidR="0018772B" w:rsidRPr="004B0B6A" w:rsidRDefault="0018772B" w:rsidP="0018772B">
      <w:pPr>
        <w:pStyle w:val="Akapitzlist"/>
        <w:ind w:left="1380"/>
        <w:rPr>
          <w:rFonts w:ascii="Arial" w:hAnsi="Arial" w:cs="Arial"/>
          <w:sz w:val="20"/>
          <w:szCs w:val="20"/>
        </w:rPr>
      </w:pPr>
    </w:p>
    <w:p w14:paraId="7C523F92" w14:textId="77777777" w:rsidR="0018772B" w:rsidRPr="0023441A" w:rsidRDefault="0018772B" w:rsidP="0018772B">
      <w:pPr>
        <w:pStyle w:val="Akapitzlist"/>
        <w:numPr>
          <w:ilvl w:val="0"/>
          <w:numId w:val="15"/>
        </w:numPr>
        <w:ind w:left="644"/>
        <w:rPr>
          <w:rFonts w:ascii="Arial" w:hAnsi="Arial" w:cs="Arial"/>
          <w:sz w:val="20"/>
          <w:szCs w:val="20"/>
        </w:rPr>
      </w:pPr>
      <w:r w:rsidRPr="0023441A">
        <w:rPr>
          <w:rFonts w:ascii="Arial" w:hAnsi="Arial" w:cs="Arial"/>
          <w:b/>
          <w:sz w:val="20"/>
          <w:szCs w:val="20"/>
        </w:rPr>
        <w:t>W dziale 852</w:t>
      </w:r>
      <w:r w:rsidRPr="0023441A">
        <w:rPr>
          <w:rFonts w:ascii="Arial" w:hAnsi="Arial" w:cs="Arial"/>
          <w:sz w:val="20"/>
          <w:szCs w:val="20"/>
        </w:rPr>
        <w:t xml:space="preserve"> – Pomoc społeczna </w:t>
      </w:r>
      <w:r w:rsidRPr="0023441A">
        <w:rPr>
          <w:rFonts w:ascii="Arial" w:hAnsi="Arial" w:cs="Arial"/>
          <w:b/>
          <w:sz w:val="20"/>
          <w:szCs w:val="20"/>
        </w:rPr>
        <w:t>zwiększa się</w:t>
      </w:r>
      <w:r w:rsidRPr="0023441A">
        <w:rPr>
          <w:rFonts w:ascii="Arial" w:hAnsi="Arial" w:cs="Arial"/>
          <w:sz w:val="20"/>
          <w:szCs w:val="20"/>
        </w:rPr>
        <w:t xml:space="preserve"> o  kwotę </w:t>
      </w:r>
      <w:r w:rsidRPr="0023441A">
        <w:rPr>
          <w:rFonts w:ascii="Arial" w:hAnsi="Arial" w:cs="Arial"/>
          <w:b/>
          <w:i/>
          <w:sz w:val="20"/>
          <w:szCs w:val="20"/>
        </w:rPr>
        <w:t xml:space="preserve">                                      </w:t>
      </w:r>
      <w:r w:rsidRPr="00B20084">
        <w:rPr>
          <w:rFonts w:ascii="Arial" w:hAnsi="Arial" w:cs="Arial"/>
          <w:b/>
          <w:sz w:val="20"/>
          <w:szCs w:val="20"/>
        </w:rPr>
        <w:t>3</w:t>
      </w:r>
      <w:r>
        <w:rPr>
          <w:rFonts w:ascii="Arial" w:hAnsi="Arial" w:cs="Arial"/>
          <w:b/>
          <w:sz w:val="20"/>
          <w:szCs w:val="20"/>
        </w:rPr>
        <w:t>60</w:t>
      </w:r>
      <w:r w:rsidRPr="00B20084">
        <w:rPr>
          <w:rFonts w:ascii="Arial" w:hAnsi="Arial" w:cs="Arial"/>
          <w:b/>
          <w:sz w:val="20"/>
          <w:szCs w:val="20"/>
        </w:rPr>
        <w:t>.</w:t>
      </w:r>
      <w:r>
        <w:rPr>
          <w:rFonts w:ascii="Arial" w:hAnsi="Arial" w:cs="Arial"/>
          <w:b/>
          <w:sz w:val="20"/>
          <w:szCs w:val="20"/>
        </w:rPr>
        <w:t>264</w:t>
      </w:r>
      <w:r w:rsidRPr="00B20084">
        <w:rPr>
          <w:rFonts w:ascii="Arial" w:hAnsi="Arial" w:cs="Arial"/>
          <w:b/>
          <w:sz w:val="20"/>
          <w:szCs w:val="20"/>
        </w:rPr>
        <w:t>,</w:t>
      </w:r>
      <w:r>
        <w:rPr>
          <w:rFonts w:ascii="Arial" w:hAnsi="Arial" w:cs="Arial"/>
          <w:b/>
          <w:sz w:val="20"/>
          <w:szCs w:val="20"/>
        </w:rPr>
        <w:t>8</w:t>
      </w:r>
      <w:r w:rsidRPr="00B20084">
        <w:rPr>
          <w:rFonts w:ascii="Arial" w:hAnsi="Arial" w:cs="Arial"/>
          <w:b/>
          <w:sz w:val="20"/>
          <w:szCs w:val="20"/>
        </w:rPr>
        <w:t>0 zł</w:t>
      </w:r>
      <w:r w:rsidRPr="0023441A">
        <w:rPr>
          <w:rFonts w:ascii="Arial" w:hAnsi="Arial" w:cs="Arial"/>
          <w:b/>
          <w:sz w:val="20"/>
          <w:szCs w:val="20"/>
        </w:rPr>
        <w:t xml:space="preserve"> </w:t>
      </w:r>
      <w:r w:rsidRPr="0023441A">
        <w:rPr>
          <w:rFonts w:ascii="Arial" w:hAnsi="Arial" w:cs="Arial"/>
          <w:b/>
          <w:i/>
          <w:sz w:val="20"/>
          <w:szCs w:val="20"/>
        </w:rPr>
        <w:t xml:space="preserve">                             </w:t>
      </w:r>
      <w:r w:rsidRPr="0023441A">
        <w:rPr>
          <w:rFonts w:ascii="Arial" w:hAnsi="Arial" w:cs="Arial"/>
          <w:sz w:val="20"/>
          <w:szCs w:val="20"/>
        </w:rPr>
        <w:t xml:space="preserve">                                                               </w:t>
      </w:r>
    </w:p>
    <w:p w14:paraId="7A5DB3D4" w14:textId="77777777" w:rsidR="0018772B" w:rsidRPr="0023441A" w:rsidRDefault="0018772B" w:rsidP="0018772B">
      <w:pPr>
        <w:pStyle w:val="Akapitzlist"/>
        <w:rPr>
          <w:rFonts w:ascii="Arial" w:hAnsi="Arial" w:cs="Arial"/>
          <w:sz w:val="20"/>
          <w:szCs w:val="20"/>
        </w:rPr>
      </w:pPr>
      <w:r w:rsidRPr="0023441A">
        <w:rPr>
          <w:rFonts w:ascii="Arial" w:hAnsi="Arial" w:cs="Arial"/>
          <w:sz w:val="20"/>
          <w:szCs w:val="20"/>
        </w:rPr>
        <w:t>Zmiana została wprowadzona w rozdziałach:</w:t>
      </w:r>
    </w:p>
    <w:p w14:paraId="77C8CC84" w14:textId="77777777" w:rsidR="0018772B" w:rsidRPr="0023441A" w:rsidRDefault="0018772B" w:rsidP="0018772B">
      <w:pPr>
        <w:pStyle w:val="Akapitzlist"/>
        <w:numPr>
          <w:ilvl w:val="0"/>
          <w:numId w:val="16"/>
        </w:numPr>
        <w:rPr>
          <w:rFonts w:ascii="Arial" w:hAnsi="Arial" w:cs="Arial"/>
          <w:sz w:val="20"/>
          <w:szCs w:val="20"/>
        </w:rPr>
      </w:pPr>
      <w:r w:rsidRPr="0023441A">
        <w:rPr>
          <w:rFonts w:ascii="Arial" w:hAnsi="Arial" w:cs="Arial"/>
          <w:sz w:val="20"/>
          <w:szCs w:val="20"/>
        </w:rPr>
        <w:t>85202 – Domy pomocy społecznej w paragrafie:</w:t>
      </w:r>
    </w:p>
    <w:p w14:paraId="6D5AD192" w14:textId="77777777" w:rsidR="0018772B" w:rsidRPr="0023441A" w:rsidRDefault="0018772B" w:rsidP="0018772B">
      <w:pPr>
        <w:pStyle w:val="Akapitzlist"/>
        <w:numPr>
          <w:ilvl w:val="0"/>
          <w:numId w:val="23"/>
        </w:numPr>
        <w:ind w:left="1380"/>
        <w:rPr>
          <w:rFonts w:ascii="Arial" w:hAnsi="Arial" w:cs="Arial"/>
          <w:sz w:val="20"/>
          <w:szCs w:val="20"/>
        </w:rPr>
      </w:pPr>
      <w:r w:rsidRPr="0023441A">
        <w:rPr>
          <w:rFonts w:ascii="Arial" w:hAnsi="Arial" w:cs="Arial"/>
          <w:sz w:val="20"/>
          <w:szCs w:val="20"/>
        </w:rPr>
        <w:t xml:space="preserve">4330 – zwiększono o kwotę </w:t>
      </w:r>
      <w:r w:rsidRPr="0023441A">
        <w:rPr>
          <w:rFonts w:ascii="Arial" w:hAnsi="Arial" w:cs="Arial"/>
          <w:b/>
          <w:i/>
          <w:sz w:val="20"/>
          <w:szCs w:val="20"/>
        </w:rPr>
        <w:t xml:space="preserve">(+) 24.000,00 zł </w:t>
      </w:r>
      <w:r w:rsidRPr="0023441A">
        <w:rPr>
          <w:rFonts w:ascii="Arial" w:hAnsi="Arial" w:cs="Arial"/>
          <w:i/>
          <w:sz w:val="20"/>
          <w:szCs w:val="20"/>
        </w:rPr>
        <w:t>(zmiana na wniosek Kierownika Gminnego Ośrodka Pomocy Społecznej w Rogoźnie)</w:t>
      </w:r>
      <w:r w:rsidRPr="0023441A">
        <w:rPr>
          <w:rFonts w:ascii="Arial" w:hAnsi="Arial" w:cs="Arial"/>
          <w:sz w:val="20"/>
          <w:szCs w:val="20"/>
        </w:rPr>
        <w:t xml:space="preserve"> </w:t>
      </w:r>
    </w:p>
    <w:p w14:paraId="5026C45A" w14:textId="77777777" w:rsidR="0018772B" w:rsidRPr="0023441A" w:rsidRDefault="0018772B" w:rsidP="0018772B">
      <w:pPr>
        <w:pStyle w:val="Akapitzlist"/>
        <w:numPr>
          <w:ilvl w:val="0"/>
          <w:numId w:val="16"/>
        </w:numPr>
        <w:rPr>
          <w:rFonts w:ascii="Arial" w:hAnsi="Arial" w:cs="Arial"/>
          <w:sz w:val="20"/>
          <w:szCs w:val="20"/>
        </w:rPr>
      </w:pPr>
      <w:r w:rsidRPr="0023441A">
        <w:rPr>
          <w:rFonts w:ascii="Arial" w:hAnsi="Arial" w:cs="Arial"/>
          <w:sz w:val="20"/>
          <w:szCs w:val="20"/>
        </w:rPr>
        <w:t>85214 – Zasiłki okresowe, celowe i pomoc w naturze oraz składki na ubezpieczenia emerytalne i rentowe w paragrafie:</w:t>
      </w:r>
    </w:p>
    <w:p w14:paraId="7A478357" w14:textId="77777777" w:rsidR="0018772B" w:rsidRDefault="0018772B" w:rsidP="0018772B">
      <w:pPr>
        <w:pStyle w:val="Akapitzlist"/>
        <w:numPr>
          <w:ilvl w:val="0"/>
          <w:numId w:val="23"/>
        </w:numPr>
        <w:ind w:left="1380"/>
        <w:rPr>
          <w:rFonts w:ascii="Arial" w:hAnsi="Arial" w:cs="Arial"/>
          <w:sz w:val="20"/>
          <w:szCs w:val="20"/>
        </w:rPr>
      </w:pPr>
      <w:r w:rsidRPr="0023441A">
        <w:rPr>
          <w:rFonts w:ascii="Arial" w:hAnsi="Arial" w:cs="Arial"/>
          <w:sz w:val="20"/>
          <w:szCs w:val="20"/>
        </w:rPr>
        <w:t xml:space="preserve">3110 – zmniejszono o kwotę </w:t>
      </w:r>
      <w:r w:rsidRPr="0023441A">
        <w:rPr>
          <w:rFonts w:ascii="Arial" w:hAnsi="Arial" w:cs="Arial"/>
          <w:b/>
          <w:i/>
          <w:sz w:val="20"/>
          <w:szCs w:val="20"/>
        </w:rPr>
        <w:t xml:space="preserve">(-) 25.000,00 zł </w:t>
      </w:r>
      <w:r w:rsidRPr="0023441A">
        <w:rPr>
          <w:rFonts w:ascii="Arial" w:hAnsi="Arial" w:cs="Arial"/>
          <w:i/>
          <w:sz w:val="20"/>
          <w:szCs w:val="20"/>
        </w:rPr>
        <w:t>(zmiana na wniosek Kierownika Gminnego Ośrodka Pomocy Społecznej w Rogoźnie)</w:t>
      </w:r>
      <w:r w:rsidRPr="0023441A">
        <w:rPr>
          <w:rFonts w:ascii="Arial" w:hAnsi="Arial" w:cs="Arial"/>
          <w:sz w:val="20"/>
          <w:szCs w:val="20"/>
        </w:rPr>
        <w:t xml:space="preserve"> </w:t>
      </w:r>
    </w:p>
    <w:p w14:paraId="248687DC" w14:textId="77777777" w:rsidR="0018772B" w:rsidRPr="00D838E2" w:rsidRDefault="0018772B" w:rsidP="0018772B">
      <w:pPr>
        <w:pStyle w:val="Akapitzlist"/>
        <w:numPr>
          <w:ilvl w:val="0"/>
          <w:numId w:val="16"/>
        </w:numPr>
        <w:rPr>
          <w:rFonts w:ascii="Arial" w:hAnsi="Arial" w:cs="Arial"/>
          <w:sz w:val="20"/>
          <w:szCs w:val="20"/>
        </w:rPr>
      </w:pPr>
      <w:r w:rsidRPr="00D838E2">
        <w:rPr>
          <w:rFonts w:ascii="Arial" w:hAnsi="Arial" w:cs="Arial"/>
          <w:sz w:val="20"/>
          <w:szCs w:val="20"/>
        </w:rPr>
        <w:t>85215 – Dodatki mieszkaniowe w paragraf</w:t>
      </w:r>
      <w:r>
        <w:rPr>
          <w:rFonts w:ascii="Arial" w:hAnsi="Arial" w:cs="Arial"/>
          <w:sz w:val="20"/>
          <w:szCs w:val="20"/>
        </w:rPr>
        <w:t>ach</w:t>
      </w:r>
      <w:r w:rsidRPr="00D838E2">
        <w:rPr>
          <w:rFonts w:ascii="Arial" w:hAnsi="Arial" w:cs="Arial"/>
          <w:sz w:val="20"/>
          <w:szCs w:val="20"/>
        </w:rPr>
        <w:t>:</w:t>
      </w:r>
    </w:p>
    <w:p w14:paraId="5816C216" w14:textId="77777777" w:rsidR="0018772B" w:rsidRPr="00357ED9" w:rsidRDefault="0018772B" w:rsidP="0018772B">
      <w:pPr>
        <w:pStyle w:val="Akapitzlist"/>
        <w:numPr>
          <w:ilvl w:val="0"/>
          <w:numId w:val="23"/>
        </w:numPr>
        <w:ind w:left="1380"/>
        <w:rPr>
          <w:rFonts w:ascii="Arial" w:hAnsi="Arial" w:cs="Arial"/>
          <w:sz w:val="20"/>
          <w:szCs w:val="20"/>
        </w:rPr>
      </w:pPr>
      <w:r w:rsidRPr="00357ED9">
        <w:rPr>
          <w:rFonts w:ascii="Arial" w:hAnsi="Arial" w:cs="Arial"/>
          <w:color w:val="000000" w:themeColor="text1"/>
          <w:sz w:val="20"/>
          <w:szCs w:val="20"/>
        </w:rPr>
        <w:t xml:space="preserve">3110 </w:t>
      </w:r>
      <w:r w:rsidRPr="00DE7F8A">
        <w:rPr>
          <w:rFonts w:ascii="Arial" w:hAnsi="Arial" w:cs="Arial"/>
          <w:sz w:val="20"/>
          <w:szCs w:val="20"/>
        </w:rPr>
        <w:t xml:space="preserve">– zwiększono o kwotę </w:t>
      </w:r>
      <w:r w:rsidRPr="00DE7F8A">
        <w:rPr>
          <w:rFonts w:ascii="Arial" w:hAnsi="Arial" w:cs="Arial"/>
          <w:b/>
          <w:i/>
          <w:sz w:val="20"/>
          <w:szCs w:val="20"/>
        </w:rPr>
        <w:t xml:space="preserve">(+) </w:t>
      </w:r>
      <w:r>
        <w:rPr>
          <w:rFonts w:ascii="Arial" w:hAnsi="Arial" w:cs="Arial"/>
          <w:b/>
          <w:i/>
          <w:sz w:val="20"/>
          <w:szCs w:val="20"/>
        </w:rPr>
        <w:t>346</w:t>
      </w:r>
      <w:r w:rsidRPr="00DE7F8A">
        <w:rPr>
          <w:rFonts w:ascii="Arial" w:hAnsi="Arial" w:cs="Arial"/>
          <w:b/>
          <w:i/>
          <w:sz w:val="20"/>
          <w:szCs w:val="20"/>
        </w:rPr>
        <w:t>.</w:t>
      </w:r>
      <w:r>
        <w:rPr>
          <w:rFonts w:ascii="Arial" w:hAnsi="Arial" w:cs="Arial"/>
          <w:b/>
          <w:i/>
          <w:sz w:val="20"/>
          <w:szCs w:val="20"/>
        </w:rPr>
        <w:t>00</w:t>
      </w:r>
      <w:r w:rsidRPr="00DE7F8A">
        <w:rPr>
          <w:rFonts w:ascii="Arial" w:hAnsi="Arial" w:cs="Arial"/>
          <w:b/>
          <w:i/>
          <w:sz w:val="20"/>
          <w:szCs w:val="20"/>
        </w:rPr>
        <w:t>0,00 zł</w:t>
      </w:r>
      <w:r>
        <w:rPr>
          <w:rFonts w:ascii="Arial" w:hAnsi="Arial" w:cs="Arial"/>
          <w:b/>
          <w:i/>
          <w:sz w:val="20"/>
          <w:szCs w:val="20"/>
        </w:rPr>
        <w:t xml:space="preserve"> (</w:t>
      </w:r>
      <w:r w:rsidRPr="00C351D1">
        <w:rPr>
          <w:rFonts w:ascii="Arial" w:hAnsi="Arial" w:cs="Arial"/>
          <w:i/>
          <w:sz w:val="20"/>
          <w:szCs w:val="20"/>
        </w:rPr>
        <w:t xml:space="preserve">na podstawie decyzji Wojewody </w:t>
      </w:r>
      <w:r w:rsidRPr="00C351D1">
        <w:rPr>
          <w:rFonts w:ascii="Arial" w:hAnsi="Arial" w:cs="Arial"/>
          <w:i/>
          <w:sz w:val="20"/>
          <w:szCs w:val="20"/>
        </w:rPr>
        <w:br/>
        <w:t>FB-I.3111.347.2024.7 – o zwiększeniu planu dotacji celowych 2024 z przeznaczeniem na</w:t>
      </w:r>
      <w:r>
        <w:rPr>
          <w:rFonts w:ascii="Arial" w:hAnsi="Arial" w:cs="Arial"/>
          <w:i/>
          <w:sz w:val="20"/>
          <w:szCs w:val="20"/>
        </w:rPr>
        <w:t xml:space="preserve"> sfinansowanie wypłat bonu energetycznego oraz kosztów obsługi tego zadania realizowanego przez gminy w wysokości 3% łącznej kwoty dotacji wypłaconych w gminie)</w:t>
      </w:r>
    </w:p>
    <w:p w14:paraId="7C20A48C" w14:textId="77777777" w:rsidR="0018772B" w:rsidRPr="00D838E2" w:rsidRDefault="0018772B" w:rsidP="0018772B">
      <w:pPr>
        <w:pStyle w:val="Akapitzlist"/>
        <w:numPr>
          <w:ilvl w:val="0"/>
          <w:numId w:val="23"/>
        </w:numPr>
        <w:ind w:left="1380"/>
        <w:rPr>
          <w:rFonts w:ascii="Arial" w:hAnsi="Arial" w:cs="Arial"/>
          <w:sz w:val="20"/>
          <w:szCs w:val="20"/>
        </w:rPr>
      </w:pPr>
      <w:r>
        <w:rPr>
          <w:rFonts w:ascii="Arial" w:hAnsi="Arial" w:cs="Arial"/>
          <w:color w:val="000000" w:themeColor="text1"/>
          <w:sz w:val="20"/>
          <w:szCs w:val="20"/>
        </w:rPr>
        <w:t>40</w:t>
      </w:r>
      <w:r w:rsidRPr="00357ED9">
        <w:rPr>
          <w:rFonts w:ascii="Arial" w:hAnsi="Arial" w:cs="Arial"/>
          <w:color w:val="000000" w:themeColor="text1"/>
          <w:sz w:val="20"/>
          <w:szCs w:val="20"/>
        </w:rPr>
        <w:t xml:space="preserve">10 </w:t>
      </w:r>
      <w:r w:rsidRPr="00DE7F8A">
        <w:rPr>
          <w:rFonts w:ascii="Arial" w:hAnsi="Arial" w:cs="Arial"/>
          <w:sz w:val="20"/>
          <w:szCs w:val="20"/>
        </w:rPr>
        <w:t xml:space="preserve">– zwiększono o kwotę </w:t>
      </w:r>
      <w:r w:rsidRPr="00DE7F8A">
        <w:rPr>
          <w:rFonts w:ascii="Arial" w:hAnsi="Arial" w:cs="Arial"/>
          <w:b/>
          <w:i/>
          <w:sz w:val="20"/>
          <w:szCs w:val="20"/>
        </w:rPr>
        <w:t xml:space="preserve">(+) </w:t>
      </w:r>
      <w:r>
        <w:rPr>
          <w:rFonts w:ascii="Arial" w:hAnsi="Arial" w:cs="Arial"/>
          <w:b/>
          <w:i/>
          <w:sz w:val="20"/>
          <w:szCs w:val="20"/>
        </w:rPr>
        <w:t>5.035,44</w:t>
      </w:r>
      <w:r w:rsidRPr="00DE7F8A">
        <w:rPr>
          <w:rFonts w:ascii="Arial" w:hAnsi="Arial" w:cs="Arial"/>
          <w:b/>
          <w:i/>
          <w:sz w:val="20"/>
          <w:szCs w:val="20"/>
        </w:rPr>
        <w:t xml:space="preserve"> zł</w:t>
      </w:r>
      <w:r>
        <w:rPr>
          <w:rFonts w:ascii="Arial" w:hAnsi="Arial" w:cs="Arial"/>
          <w:b/>
          <w:i/>
          <w:sz w:val="20"/>
          <w:szCs w:val="20"/>
        </w:rPr>
        <w:t xml:space="preserve"> (</w:t>
      </w:r>
      <w:r w:rsidRPr="00C351D1">
        <w:rPr>
          <w:rFonts w:ascii="Arial" w:hAnsi="Arial" w:cs="Arial"/>
          <w:i/>
          <w:sz w:val="20"/>
          <w:szCs w:val="20"/>
        </w:rPr>
        <w:t xml:space="preserve">na podstawie decyzji Wojewody </w:t>
      </w:r>
      <w:r w:rsidRPr="00C351D1">
        <w:rPr>
          <w:rFonts w:ascii="Arial" w:hAnsi="Arial" w:cs="Arial"/>
          <w:i/>
          <w:sz w:val="20"/>
          <w:szCs w:val="20"/>
        </w:rPr>
        <w:br/>
        <w:t>FB-I.3111.347.2024.7 – o zwiększeniu planu dotacji celowych 2024 z przeznaczeniem na</w:t>
      </w:r>
      <w:r>
        <w:rPr>
          <w:rFonts w:ascii="Arial" w:hAnsi="Arial" w:cs="Arial"/>
          <w:i/>
          <w:sz w:val="20"/>
          <w:szCs w:val="20"/>
        </w:rPr>
        <w:t xml:space="preserve"> sfinansowanie wypłat bonu energetycznego oraz kosztów obsługi tego zadania realizowanego przez gminy w wysokości 3% łącznej kwoty dotacji wypłaconych w gminie)</w:t>
      </w:r>
    </w:p>
    <w:p w14:paraId="0B5597E8" w14:textId="77777777" w:rsidR="0018772B" w:rsidRPr="00D838E2" w:rsidRDefault="0018772B" w:rsidP="0018772B">
      <w:pPr>
        <w:pStyle w:val="Akapitzlist"/>
        <w:numPr>
          <w:ilvl w:val="0"/>
          <w:numId w:val="23"/>
        </w:numPr>
        <w:ind w:left="1380"/>
        <w:rPr>
          <w:rFonts w:ascii="Arial" w:hAnsi="Arial" w:cs="Arial"/>
          <w:sz w:val="20"/>
          <w:szCs w:val="20"/>
        </w:rPr>
      </w:pPr>
      <w:r>
        <w:rPr>
          <w:rFonts w:ascii="Arial" w:hAnsi="Arial" w:cs="Arial"/>
          <w:color w:val="000000" w:themeColor="text1"/>
          <w:sz w:val="20"/>
          <w:szCs w:val="20"/>
        </w:rPr>
        <w:t>4110</w:t>
      </w:r>
      <w:r w:rsidRPr="00357ED9">
        <w:rPr>
          <w:rFonts w:ascii="Arial" w:hAnsi="Arial" w:cs="Arial"/>
          <w:color w:val="000000" w:themeColor="text1"/>
          <w:sz w:val="20"/>
          <w:szCs w:val="20"/>
        </w:rPr>
        <w:t xml:space="preserve"> </w:t>
      </w:r>
      <w:r w:rsidRPr="00DE7F8A">
        <w:rPr>
          <w:rFonts w:ascii="Arial" w:hAnsi="Arial" w:cs="Arial"/>
          <w:sz w:val="20"/>
          <w:szCs w:val="20"/>
        </w:rPr>
        <w:t xml:space="preserve">– zwiększono o kwotę </w:t>
      </w:r>
      <w:r w:rsidRPr="00DE7F8A">
        <w:rPr>
          <w:rFonts w:ascii="Arial" w:hAnsi="Arial" w:cs="Arial"/>
          <w:b/>
          <w:i/>
          <w:sz w:val="20"/>
          <w:szCs w:val="20"/>
        </w:rPr>
        <w:t xml:space="preserve">(+) </w:t>
      </w:r>
      <w:r>
        <w:rPr>
          <w:rFonts w:ascii="Arial" w:hAnsi="Arial" w:cs="Arial"/>
          <w:b/>
          <w:i/>
          <w:sz w:val="20"/>
          <w:szCs w:val="20"/>
        </w:rPr>
        <w:t>879</w:t>
      </w:r>
      <w:r w:rsidRPr="00DE7F8A">
        <w:rPr>
          <w:rFonts w:ascii="Arial" w:hAnsi="Arial" w:cs="Arial"/>
          <w:b/>
          <w:i/>
          <w:sz w:val="20"/>
          <w:szCs w:val="20"/>
        </w:rPr>
        <w:t>,</w:t>
      </w:r>
      <w:r>
        <w:rPr>
          <w:rFonts w:ascii="Arial" w:hAnsi="Arial" w:cs="Arial"/>
          <w:b/>
          <w:i/>
          <w:sz w:val="20"/>
          <w:szCs w:val="20"/>
        </w:rPr>
        <w:t>19</w:t>
      </w:r>
      <w:r w:rsidRPr="00DE7F8A">
        <w:rPr>
          <w:rFonts w:ascii="Arial" w:hAnsi="Arial" w:cs="Arial"/>
          <w:b/>
          <w:i/>
          <w:sz w:val="20"/>
          <w:szCs w:val="20"/>
        </w:rPr>
        <w:t xml:space="preserve"> zł</w:t>
      </w:r>
      <w:r>
        <w:rPr>
          <w:rFonts w:ascii="Arial" w:hAnsi="Arial" w:cs="Arial"/>
          <w:b/>
          <w:i/>
          <w:sz w:val="20"/>
          <w:szCs w:val="20"/>
        </w:rPr>
        <w:t xml:space="preserve"> (</w:t>
      </w:r>
      <w:r w:rsidRPr="00C351D1">
        <w:rPr>
          <w:rFonts w:ascii="Arial" w:hAnsi="Arial" w:cs="Arial"/>
          <w:i/>
          <w:sz w:val="20"/>
          <w:szCs w:val="20"/>
        </w:rPr>
        <w:t xml:space="preserve">na podstawie decyzji Wojewody </w:t>
      </w:r>
      <w:r w:rsidRPr="00C351D1">
        <w:rPr>
          <w:rFonts w:ascii="Arial" w:hAnsi="Arial" w:cs="Arial"/>
          <w:i/>
          <w:sz w:val="20"/>
          <w:szCs w:val="20"/>
        </w:rPr>
        <w:br/>
        <w:t>FB-I.3111.347.2024.7 – o zwiększeniu planu dotacji celowych 2024 z przeznaczeniem na</w:t>
      </w:r>
      <w:r>
        <w:rPr>
          <w:rFonts w:ascii="Arial" w:hAnsi="Arial" w:cs="Arial"/>
          <w:i/>
          <w:sz w:val="20"/>
          <w:szCs w:val="20"/>
        </w:rPr>
        <w:t xml:space="preserve"> sfinansowanie wypłat bonu energetycznego oraz kosztów obsługi tego zadania realizowanego przez gminy w wysokości 3% łącznej kwoty dotacji wypłaconych w gminie)</w:t>
      </w:r>
    </w:p>
    <w:p w14:paraId="6DB15B4C" w14:textId="77777777" w:rsidR="0018772B" w:rsidRPr="00D838E2" w:rsidRDefault="0018772B" w:rsidP="0018772B">
      <w:pPr>
        <w:pStyle w:val="Akapitzlist"/>
        <w:numPr>
          <w:ilvl w:val="0"/>
          <w:numId w:val="23"/>
        </w:numPr>
        <w:ind w:left="1380"/>
        <w:rPr>
          <w:rFonts w:ascii="Arial" w:hAnsi="Arial" w:cs="Arial"/>
          <w:sz w:val="20"/>
          <w:szCs w:val="20"/>
        </w:rPr>
      </w:pPr>
      <w:r>
        <w:rPr>
          <w:rFonts w:ascii="Arial" w:hAnsi="Arial" w:cs="Arial"/>
          <w:color w:val="000000" w:themeColor="text1"/>
          <w:sz w:val="20"/>
          <w:szCs w:val="20"/>
        </w:rPr>
        <w:t>412</w:t>
      </w:r>
      <w:r w:rsidRPr="00357ED9">
        <w:rPr>
          <w:rFonts w:ascii="Arial" w:hAnsi="Arial" w:cs="Arial"/>
          <w:color w:val="000000" w:themeColor="text1"/>
          <w:sz w:val="20"/>
          <w:szCs w:val="20"/>
        </w:rPr>
        <w:t xml:space="preserve">0 </w:t>
      </w:r>
      <w:r w:rsidRPr="00DE7F8A">
        <w:rPr>
          <w:rFonts w:ascii="Arial" w:hAnsi="Arial" w:cs="Arial"/>
          <w:sz w:val="20"/>
          <w:szCs w:val="20"/>
        </w:rPr>
        <w:t xml:space="preserve">– zwiększono o kwotę </w:t>
      </w:r>
      <w:r w:rsidRPr="00DE7F8A">
        <w:rPr>
          <w:rFonts w:ascii="Arial" w:hAnsi="Arial" w:cs="Arial"/>
          <w:b/>
          <w:i/>
          <w:sz w:val="20"/>
          <w:szCs w:val="20"/>
        </w:rPr>
        <w:t xml:space="preserve">(+) </w:t>
      </w:r>
      <w:r>
        <w:rPr>
          <w:rFonts w:ascii="Arial" w:hAnsi="Arial" w:cs="Arial"/>
          <w:b/>
          <w:i/>
          <w:sz w:val="20"/>
          <w:szCs w:val="20"/>
        </w:rPr>
        <w:t>123,37</w:t>
      </w:r>
      <w:r w:rsidRPr="00DE7F8A">
        <w:rPr>
          <w:rFonts w:ascii="Arial" w:hAnsi="Arial" w:cs="Arial"/>
          <w:b/>
          <w:i/>
          <w:sz w:val="20"/>
          <w:szCs w:val="20"/>
        </w:rPr>
        <w:t xml:space="preserve"> zł</w:t>
      </w:r>
      <w:r>
        <w:rPr>
          <w:rFonts w:ascii="Arial" w:hAnsi="Arial" w:cs="Arial"/>
          <w:b/>
          <w:i/>
          <w:sz w:val="20"/>
          <w:szCs w:val="20"/>
        </w:rPr>
        <w:t xml:space="preserve"> (</w:t>
      </w:r>
      <w:r w:rsidRPr="00C351D1">
        <w:rPr>
          <w:rFonts w:ascii="Arial" w:hAnsi="Arial" w:cs="Arial"/>
          <w:i/>
          <w:sz w:val="20"/>
          <w:szCs w:val="20"/>
        </w:rPr>
        <w:t xml:space="preserve">na podstawie decyzji Wojewody </w:t>
      </w:r>
      <w:r w:rsidRPr="00C351D1">
        <w:rPr>
          <w:rFonts w:ascii="Arial" w:hAnsi="Arial" w:cs="Arial"/>
          <w:i/>
          <w:sz w:val="20"/>
          <w:szCs w:val="20"/>
        </w:rPr>
        <w:br/>
        <w:t>FB-I.3111.347.2024.7 – o zwiększeniu planu dotacji celowych 2024 z przeznaczeniem na</w:t>
      </w:r>
      <w:r>
        <w:rPr>
          <w:rFonts w:ascii="Arial" w:hAnsi="Arial" w:cs="Arial"/>
          <w:i/>
          <w:sz w:val="20"/>
          <w:szCs w:val="20"/>
        </w:rPr>
        <w:t xml:space="preserve"> sfinansowanie wypłat bonu energetycznego oraz kosztów obsługi tego zadania realizowanego przez gminy w wysokości 3% łącznej kwoty dotacji wypłaconych w gminie)</w:t>
      </w:r>
    </w:p>
    <w:p w14:paraId="48085F68" w14:textId="77777777" w:rsidR="0018772B" w:rsidRPr="00D838E2" w:rsidRDefault="0018772B" w:rsidP="0018772B">
      <w:pPr>
        <w:pStyle w:val="Akapitzlist"/>
        <w:numPr>
          <w:ilvl w:val="0"/>
          <w:numId w:val="23"/>
        </w:numPr>
        <w:ind w:left="1380"/>
        <w:rPr>
          <w:rFonts w:ascii="Arial" w:hAnsi="Arial" w:cs="Arial"/>
          <w:sz w:val="20"/>
          <w:szCs w:val="20"/>
        </w:rPr>
      </w:pPr>
      <w:r>
        <w:rPr>
          <w:rFonts w:ascii="Arial" w:hAnsi="Arial" w:cs="Arial"/>
          <w:color w:val="000000" w:themeColor="text1"/>
          <w:sz w:val="20"/>
          <w:szCs w:val="20"/>
        </w:rPr>
        <w:t>421</w:t>
      </w:r>
      <w:r w:rsidRPr="00357ED9">
        <w:rPr>
          <w:rFonts w:ascii="Arial" w:hAnsi="Arial" w:cs="Arial"/>
          <w:color w:val="000000" w:themeColor="text1"/>
          <w:sz w:val="20"/>
          <w:szCs w:val="20"/>
        </w:rPr>
        <w:t xml:space="preserve">0 </w:t>
      </w:r>
      <w:r w:rsidRPr="00DE7F8A">
        <w:rPr>
          <w:rFonts w:ascii="Arial" w:hAnsi="Arial" w:cs="Arial"/>
          <w:sz w:val="20"/>
          <w:szCs w:val="20"/>
        </w:rPr>
        <w:t xml:space="preserve">– zwiększono o kwotę </w:t>
      </w:r>
      <w:r w:rsidRPr="00DE7F8A">
        <w:rPr>
          <w:rFonts w:ascii="Arial" w:hAnsi="Arial" w:cs="Arial"/>
          <w:b/>
          <w:i/>
          <w:sz w:val="20"/>
          <w:szCs w:val="20"/>
        </w:rPr>
        <w:t xml:space="preserve">(+) </w:t>
      </w:r>
      <w:r>
        <w:rPr>
          <w:rFonts w:ascii="Arial" w:hAnsi="Arial" w:cs="Arial"/>
          <w:b/>
          <w:i/>
          <w:sz w:val="20"/>
          <w:szCs w:val="20"/>
        </w:rPr>
        <w:t xml:space="preserve">1.077,58 </w:t>
      </w:r>
      <w:r w:rsidRPr="00DE7F8A">
        <w:rPr>
          <w:rFonts w:ascii="Arial" w:hAnsi="Arial" w:cs="Arial"/>
          <w:b/>
          <w:i/>
          <w:sz w:val="20"/>
          <w:szCs w:val="20"/>
        </w:rPr>
        <w:t>zł</w:t>
      </w:r>
      <w:r>
        <w:rPr>
          <w:rFonts w:ascii="Arial" w:hAnsi="Arial" w:cs="Arial"/>
          <w:b/>
          <w:i/>
          <w:sz w:val="20"/>
          <w:szCs w:val="20"/>
        </w:rPr>
        <w:t xml:space="preserve"> (</w:t>
      </w:r>
      <w:r w:rsidRPr="00C351D1">
        <w:rPr>
          <w:rFonts w:ascii="Arial" w:hAnsi="Arial" w:cs="Arial"/>
          <w:i/>
          <w:sz w:val="20"/>
          <w:szCs w:val="20"/>
        </w:rPr>
        <w:t xml:space="preserve">na podstawie decyzji Wojewody </w:t>
      </w:r>
      <w:r w:rsidRPr="00C351D1">
        <w:rPr>
          <w:rFonts w:ascii="Arial" w:hAnsi="Arial" w:cs="Arial"/>
          <w:i/>
          <w:sz w:val="20"/>
          <w:szCs w:val="20"/>
        </w:rPr>
        <w:br/>
        <w:t>FB-I.3111.347.2024.7 – o zwiększeniu planu dotacji celowych 2024 z przeznaczeniem na</w:t>
      </w:r>
      <w:r>
        <w:rPr>
          <w:rFonts w:ascii="Arial" w:hAnsi="Arial" w:cs="Arial"/>
          <w:i/>
          <w:sz w:val="20"/>
          <w:szCs w:val="20"/>
        </w:rPr>
        <w:t xml:space="preserve"> sfinansowanie wypłat bonu energetycznego oraz kosztów obsługi tego zadania realizowanego przez gminy w wysokości 3% łącznej kwoty dotacji wypłaconych w gminie)</w:t>
      </w:r>
    </w:p>
    <w:p w14:paraId="0440E8BC" w14:textId="77777777" w:rsidR="0018772B" w:rsidRPr="00C11426" w:rsidRDefault="0018772B" w:rsidP="0018772B">
      <w:pPr>
        <w:pStyle w:val="Akapitzlist"/>
        <w:numPr>
          <w:ilvl w:val="0"/>
          <w:numId w:val="23"/>
        </w:numPr>
        <w:ind w:left="1380"/>
        <w:rPr>
          <w:rFonts w:ascii="Arial" w:hAnsi="Arial" w:cs="Arial"/>
          <w:sz w:val="20"/>
          <w:szCs w:val="20"/>
        </w:rPr>
      </w:pPr>
      <w:r>
        <w:rPr>
          <w:rFonts w:ascii="Arial" w:hAnsi="Arial" w:cs="Arial"/>
          <w:color w:val="000000" w:themeColor="text1"/>
          <w:sz w:val="20"/>
          <w:szCs w:val="20"/>
        </w:rPr>
        <w:t>430</w:t>
      </w:r>
      <w:r w:rsidRPr="00357ED9">
        <w:rPr>
          <w:rFonts w:ascii="Arial" w:hAnsi="Arial" w:cs="Arial"/>
          <w:color w:val="000000" w:themeColor="text1"/>
          <w:sz w:val="20"/>
          <w:szCs w:val="20"/>
        </w:rPr>
        <w:t xml:space="preserve">0 </w:t>
      </w:r>
      <w:r w:rsidRPr="00DE7F8A">
        <w:rPr>
          <w:rFonts w:ascii="Arial" w:hAnsi="Arial" w:cs="Arial"/>
          <w:sz w:val="20"/>
          <w:szCs w:val="20"/>
        </w:rPr>
        <w:t xml:space="preserve">– zwiększono o kwotę </w:t>
      </w:r>
      <w:r w:rsidRPr="00DE7F8A">
        <w:rPr>
          <w:rFonts w:ascii="Arial" w:hAnsi="Arial" w:cs="Arial"/>
          <w:b/>
          <w:i/>
          <w:sz w:val="20"/>
          <w:szCs w:val="20"/>
        </w:rPr>
        <w:t xml:space="preserve">(+) </w:t>
      </w:r>
      <w:r>
        <w:rPr>
          <w:rFonts w:ascii="Arial" w:hAnsi="Arial" w:cs="Arial"/>
          <w:b/>
          <w:i/>
          <w:sz w:val="20"/>
          <w:szCs w:val="20"/>
        </w:rPr>
        <w:t>3.264</w:t>
      </w:r>
      <w:r w:rsidRPr="00DE7F8A">
        <w:rPr>
          <w:rFonts w:ascii="Arial" w:hAnsi="Arial" w:cs="Arial"/>
          <w:b/>
          <w:i/>
          <w:sz w:val="20"/>
          <w:szCs w:val="20"/>
        </w:rPr>
        <w:t>,</w:t>
      </w:r>
      <w:r>
        <w:rPr>
          <w:rFonts w:ascii="Arial" w:hAnsi="Arial" w:cs="Arial"/>
          <w:b/>
          <w:i/>
          <w:sz w:val="20"/>
          <w:szCs w:val="20"/>
        </w:rPr>
        <w:t>42</w:t>
      </w:r>
      <w:r w:rsidRPr="00DE7F8A">
        <w:rPr>
          <w:rFonts w:ascii="Arial" w:hAnsi="Arial" w:cs="Arial"/>
          <w:b/>
          <w:i/>
          <w:sz w:val="20"/>
          <w:szCs w:val="20"/>
        </w:rPr>
        <w:t xml:space="preserve"> zł</w:t>
      </w:r>
      <w:r>
        <w:rPr>
          <w:rFonts w:ascii="Arial" w:hAnsi="Arial" w:cs="Arial"/>
          <w:b/>
          <w:i/>
          <w:sz w:val="20"/>
          <w:szCs w:val="20"/>
        </w:rPr>
        <w:t xml:space="preserve"> (</w:t>
      </w:r>
      <w:r w:rsidRPr="00C351D1">
        <w:rPr>
          <w:rFonts w:ascii="Arial" w:hAnsi="Arial" w:cs="Arial"/>
          <w:i/>
          <w:sz w:val="20"/>
          <w:szCs w:val="20"/>
        </w:rPr>
        <w:t xml:space="preserve">na podstawie decyzji Wojewody </w:t>
      </w:r>
      <w:r w:rsidRPr="00C351D1">
        <w:rPr>
          <w:rFonts w:ascii="Arial" w:hAnsi="Arial" w:cs="Arial"/>
          <w:i/>
          <w:sz w:val="20"/>
          <w:szCs w:val="20"/>
        </w:rPr>
        <w:br/>
        <w:t>FB-I.3111.347.2024.7 – o zwiększeniu planu dotacji celowych 2024 z przeznaczeniem na</w:t>
      </w:r>
      <w:r>
        <w:rPr>
          <w:rFonts w:ascii="Arial" w:hAnsi="Arial" w:cs="Arial"/>
          <w:i/>
          <w:sz w:val="20"/>
          <w:szCs w:val="20"/>
        </w:rPr>
        <w:t xml:space="preserve"> sfinansowanie wypłat bonu energetycznego oraz kosztów obsługi tego zadania realizowanego przez gminy w wysokości 3% łącznej kwoty dotacji wypłaconych w gminie)</w:t>
      </w:r>
    </w:p>
    <w:p w14:paraId="492D2081" w14:textId="77777777" w:rsidR="0018772B" w:rsidRPr="0023441A" w:rsidRDefault="0018772B" w:rsidP="0018772B">
      <w:pPr>
        <w:pStyle w:val="Akapitzlist"/>
        <w:numPr>
          <w:ilvl w:val="0"/>
          <w:numId w:val="16"/>
        </w:numPr>
        <w:rPr>
          <w:rFonts w:ascii="Arial" w:hAnsi="Arial" w:cs="Arial"/>
          <w:sz w:val="20"/>
          <w:szCs w:val="20"/>
        </w:rPr>
      </w:pPr>
      <w:r w:rsidRPr="0023441A">
        <w:rPr>
          <w:rFonts w:ascii="Arial" w:hAnsi="Arial" w:cs="Arial"/>
          <w:sz w:val="20"/>
          <w:szCs w:val="20"/>
        </w:rPr>
        <w:t>85219 – Ośrodki pomocy społecznej w paragrafach:</w:t>
      </w:r>
    </w:p>
    <w:p w14:paraId="6344D525" w14:textId="77777777" w:rsidR="0018772B" w:rsidRPr="0023441A" w:rsidRDefault="0018772B" w:rsidP="0018772B">
      <w:pPr>
        <w:pStyle w:val="Akapitzlist"/>
        <w:numPr>
          <w:ilvl w:val="0"/>
          <w:numId w:val="38"/>
        </w:numPr>
        <w:ind w:left="1380"/>
        <w:rPr>
          <w:rFonts w:ascii="Arial" w:hAnsi="Arial" w:cs="Arial"/>
          <w:sz w:val="20"/>
          <w:szCs w:val="20"/>
        </w:rPr>
      </w:pPr>
      <w:r w:rsidRPr="0023441A">
        <w:rPr>
          <w:rFonts w:ascii="Arial" w:hAnsi="Arial" w:cs="Arial"/>
          <w:sz w:val="20"/>
          <w:szCs w:val="20"/>
        </w:rPr>
        <w:t xml:space="preserve">4210 - zwiększono o kwotę </w:t>
      </w:r>
      <w:r w:rsidRPr="0023441A">
        <w:rPr>
          <w:rFonts w:ascii="Arial" w:hAnsi="Arial" w:cs="Arial"/>
          <w:b/>
          <w:i/>
          <w:sz w:val="20"/>
          <w:szCs w:val="20"/>
        </w:rPr>
        <w:t xml:space="preserve">(+) 2.560,80 zł </w:t>
      </w:r>
      <w:r w:rsidRPr="0023441A">
        <w:rPr>
          <w:rFonts w:ascii="Arial" w:hAnsi="Arial" w:cs="Arial"/>
          <w:i/>
          <w:sz w:val="20"/>
          <w:szCs w:val="20"/>
        </w:rPr>
        <w:t>(zmiana na wniosek Kierownika Gminnego Ośrodka Pomocy Społecznej w Rogoźnie</w:t>
      </w:r>
      <w:r w:rsidRPr="0023441A">
        <w:rPr>
          <w:rFonts w:ascii="Arial" w:hAnsi="Arial" w:cs="Arial"/>
          <w:sz w:val="20"/>
          <w:szCs w:val="20"/>
        </w:rPr>
        <w:t xml:space="preserve"> )</w:t>
      </w:r>
    </w:p>
    <w:p w14:paraId="62B1D5F0" w14:textId="77777777" w:rsidR="0018772B" w:rsidRPr="0023441A" w:rsidRDefault="0018772B" w:rsidP="0018772B">
      <w:pPr>
        <w:pStyle w:val="Akapitzlist"/>
        <w:numPr>
          <w:ilvl w:val="0"/>
          <w:numId w:val="38"/>
        </w:numPr>
        <w:ind w:left="1380"/>
        <w:rPr>
          <w:rFonts w:ascii="Arial" w:hAnsi="Arial" w:cs="Arial"/>
          <w:sz w:val="20"/>
          <w:szCs w:val="20"/>
        </w:rPr>
      </w:pPr>
      <w:r w:rsidRPr="0023441A">
        <w:rPr>
          <w:rFonts w:ascii="Arial" w:hAnsi="Arial" w:cs="Arial"/>
          <w:sz w:val="20"/>
          <w:szCs w:val="20"/>
        </w:rPr>
        <w:t xml:space="preserve">4410 – zwiększono o kwotę </w:t>
      </w:r>
      <w:r w:rsidRPr="0023441A">
        <w:rPr>
          <w:rFonts w:ascii="Arial" w:hAnsi="Arial" w:cs="Arial"/>
          <w:b/>
          <w:i/>
          <w:sz w:val="20"/>
          <w:szCs w:val="20"/>
        </w:rPr>
        <w:t xml:space="preserve">(+) 2.000,00 zł </w:t>
      </w:r>
      <w:r w:rsidRPr="0023441A">
        <w:rPr>
          <w:rFonts w:ascii="Arial" w:hAnsi="Arial" w:cs="Arial"/>
          <w:i/>
          <w:sz w:val="20"/>
          <w:szCs w:val="20"/>
        </w:rPr>
        <w:t>(zmiana na wniosek Kierownika Gminnego Ośrodka Pomocy Społecznej w Rogoźnie</w:t>
      </w:r>
      <w:r w:rsidRPr="0023441A">
        <w:rPr>
          <w:rFonts w:ascii="Arial" w:hAnsi="Arial" w:cs="Arial"/>
          <w:sz w:val="20"/>
          <w:szCs w:val="20"/>
        </w:rPr>
        <w:t xml:space="preserve"> )</w:t>
      </w:r>
      <w:r w:rsidRPr="0023441A">
        <w:rPr>
          <w:rFonts w:ascii="Arial" w:hAnsi="Arial" w:cs="Arial"/>
          <w:i/>
          <w:sz w:val="20"/>
          <w:szCs w:val="20"/>
        </w:rPr>
        <w:t xml:space="preserve"> </w:t>
      </w:r>
    </w:p>
    <w:p w14:paraId="5B694ECC" w14:textId="77777777" w:rsidR="0018772B" w:rsidRPr="0023441A" w:rsidRDefault="0018772B" w:rsidP="0018772B">
      <w:pPr>
        <w:pStyle w:val="Akapitzlist"/>
        <w:numPr>
          <w:ilvl w:val="0"/>
          <w:numId w:val="38"/>
        </w:numPr>
        <w:ind w:left="1380"/>
        <w:rPr>
          <w:rFonts w:ascii="Arial" w:hAnsi="Arial" w:cs="Arial"/>
          <w:sz w:val="20"/>
          <w:szCs w:val="20"/>
        </w:rPr>
      </w:pPr>
      <w:r w:rsidRPr="0023441A">
        <w:rPr>
          <w:rFonts w:ascii="Arial" w:hAnsi="Arial" w:cs="Arial"/>
          <w:sz w:val="20"/>
          <w:szCs w:val="20"/>
        </w:rPr>
        <w:t xml:space="preserve">4440 – zwiększono o kwotę </w:t>
      </w:r>
      <w:r w:rsidRPr="0023441A">
        <w:rPr>
          <w:rFonts w:ascii="Arial" w:hAnsi="Arial" w:cs="Arial"/>
          <w:b/>
          <w:i/>
          <w:sz w:val="20"/>
          <w:szCs w:val="20"/>
        </w:rPr>
        <w:t xml:space="preserve">(+) 18.439,20 zł </w:t>
      </w:r>
      <w:r w:rsidRPr="0023441A">
        <w:rPr>
          <w:rFonts w:ascii="Arial" w:hAnsi="Arial" w:cs="Arial"/>
          <w:i/>
          <w:sz w:val="20"/>
          <w:szCs w:val="20"/>
        </w:rPr>
        <w:t>(zmiana na wniosek Kierownika Gminnego Ośrodka Pomocy Społecznej w Rogoźnie)</w:t>
      </w:r>
    </w:p>
    <w:p w14:paraId="7200D68D" w14:textId="77777777" w:rsidR="0018772B" w:rsidRPr="0023441A" w:rsidRDefault="0018772B" w:rsidP="0018772B">
      <w:pPr>
        <w:pStyle w:val="Akapitzlist"/>
        <w:numPr>
          <w:ilvl w:val="0"/>
          <w:numId w:val="16"/>
        </w:numPr>
        <w:rPr>
          <w:rFonts w:ascii="Arial" w:hAnsi="Arial" w:cs="Arial"/>
          <w:sz w:val="20"/>
          <w:szCs w:val="20"/>
        </w:rPr>
      </w:pPr>
      <w:r w:rsidRPr="0023441A">
        <w:rPr>
          <w:rFonts w:ascii="Arial" w:hAnsi="Arial" w:cs="Arial"/>
          <w:sz w:val="20"/>
          <w:szCs w:val="20"/>
        </w:rPr>
        <w:t>85228 Usługi opiekuńcze i specjalistyczne w paragrafie:</w:t>
      </w:r>
      <w:r w:rsidRPr="0023441A">
        <w:rPr>
          <w:rFonts w:ascii="Arial" w:hAnsi="Arial" w:cs="Arial"/>
          <w:i/>
          <w:sz w:val="20"/>
          <w:szCs w:val="20"/>
        </w:rPr>
        <w:t xml:space="preserve"> </w:t>
      </w:r>
    </w:p>
    <w:p w14:paraId="2533D563" w14:textId="77777777" w:rsidR="0018772B" w:rsidRDefault="0018772B" w:rsidP="0018772B">
      <w:pPr>
        <w:pStyle w:val="Akapitzlist"/>
        <w:numPr>
          <w:ilvl w:val="0"/>
          <w:numId w:val="38"/>
        </w:numPr>
        <w:ind w:left="1380"/>
        <w:rPr>
          <w:rFonts w:ascii="Arial" w:hAnsi="Arial" w:cs="Arial"/>
          <w:sz w:val="20"/>
          <w:szCs w:val="20"/>
        </w:rPr>
      </w:pPr>
      <w:r w:rsidRPr="0023441A">
        <w:rPr>
          <w:rFonts w:ascii="Arial" w:hAnsi="Arial" w:cs="Arial"/>
          <w:sz w:val="20"/>
          <w:szCs w:val="20"/>
        </w:rPr>
        <w:t xml:space="preserve">4300 – zmniejszono o </w:t>
      </w:r>
      <w:r w:rsidRPr="0023441A">
        <w:rPr>
          <w:rFonts w:ascii="Arial" w:hAnsi="Arial" w:cs="Arial"/>
          <w:b/>
          <w:sz w:val="20"/>
          <w:szCs w:val="20"/>
        </w:rPr>
        <w:t xml:space="preserve">(-) 20.000,00 </w:t>
      </w:r>
      <w:r w:rsidRPr="0023441A">
        <w:rPr>
          <w:rFonts w:ascii="Arial" w:hAnsi="Arial" w:cs="Arial"/>
          <w:i/>
          <w:sz w:val="20"/>
          <w:szCs w:val="20"/>
        </w:rPr>
        <w:t>(zmiana na wniosek Kierownika Gminnego Ośrodka Pomocy Społecznej w Rogoźnie</w:t>
      </w:r>
      <w:r w:rsidRPr="0023441A">
        <w:rPr>
          <w:rFonts w:ascii="Arial" w:hAnsi="Arial" w:cs="Arial"/>
          <w:sz w:val="20"/>
          <w:szCs w:val="20"/>
        </w:rPr>
        <w:t>)</w:t>
      </w:r>
    </w:p>
    <w:p w14:paraId="508DFBAC" w14:textId="77777777" w:rsidR="0018772B" w:rsidRPr="00B56B03" w:rsidRDefault="0018772B" w:rsidP="0018772B">
      <w:pPr>
        <w:pStyle w:val="Akapitzlist"/>
        <w:numPr>
          <w:ilvl w:val="0"/>
          <w:numId w:val="16"/>
        </w:numPr>
        <w:rPr>
          <w:rFonts w:ascii="Arial" w:hAnsi="Arial" w:cs="Arial"/>
          <w:sz w:val="20"/>
          <w:szCs w:val="20"/>
        </w:rPr>
      </w:pPr>
      <w:r w:rsidRPr="00B56B03">
        <w:rPr>
          <w:rFonts w:ascii="Arial" w:hAnsi="Arial" w:cs="Arial"/>
          <w:sz w:val="20"/>
          <w:szCs w:val="20"/>
        </w:rPr>
        <w:t>85295 – Pozostała działalność w paragrafie:</w:t>
      </w:r>
    </w:p>
    <w:p w14:paraId="71FCE4FA" w14:textId="77777777" w:rsidR="0018772B" w:rsidRPr="00B56B03" w:rsidRDefault="0018772B" w:rsidP="0018772B">
      <w:pPr>
        <w:pStyle w:val="Akapitzlist"/>
        <w:numPr>
          <w:ilvl w:val="0"/>
          <w:numId w:val="38"/>
        </w:numPr>
        <w:ind w:left="1361"/>
        <w:rPr>
          <w:rFonts w:ascii="Arial" w:hAnsi="Arial" w:cs="Arial"/>
          <w:sz w:val="20"/>
          <w:szCs w:val="20"/>
        </w:rPr>
      </w:pPr>
      <w:r>
        <w:rPr>
          <w:rFonts w:ascii="Arial" w:hAnsi="Arial" w:cs="Arial"/>
          <w:sz w:val="20"/>
          <w:szCs w:val="20"/>
        </w:rPr>
        <w:t>3110</w:t>
      </w:r>
      <w:r w:rsidRPr="00413771">
        <w:rPr>
          <w:rFonts w:ascii="Arial" w:hAnsi="Arial" w:cs="Arial"/>
          <w:sz w:val="20"/>
          <w:szCs w:val="20"/>
        </w:rPr>
        <w:t xml:space="preserve"> – zwiększono o kwotę </w:t>
      </w:r>
      <w:r w:rsidRPr="00413771">
        <w:rPr>
          <w:rFonts w:ascii="Arial" w:hAnsi="Arial" w:cs="Arial"/>
          <w:b/>
          <w:i/>
          <w:sz w:val="20"/>
          <w:szCs w:val="20"/>
        </w:rPr>
        <w:t xml:space="preserve">(+) </w:t>
      </w:r>
      <w:r>
        <w:rPr>
          <w:rFonts w:ascii="Arial" w:hAnsi="Arial" w:cs="Arial"/>
          <w:b/>
          <w:i/>
          <w:sz w:val="20"/>
          <w:szCs w:val="20"/>
        </w:rPr>
        <w:t>1.789,37</w:t>
      </w:r>
      <w:r w:rsidRPr="00413771">
        <w:rPr>
          <w:rFonts w:ascii="Arial" w:hAnsi="Arial" w:cs="Arial"/>
          <w:b/>
          <w:i/>
          <w:sz w:val="20"/>
          <w:szCs w:val="20"/>
        </w:rPr>
        <w:t xml:space="preserve"> zł</w:t>
      </w:r>
      <w:r>
        <w:rPr>
          <w:rFonts w:ascii="Arial" w:hAnsi="Arial" w:cs="Arial"/>
          <w:b/>
          <w:i/>
          <w:sz w:val="20"/>
          <w:szCs w:val="20"/>
        </w:rPr>
        <w:t xml:space="preserve"> </w:t>
      </w:r>
      <w:r w:rsidRPr="00F43B33">
        <w:rPr>
          <w:rFonts w:ascii="Arial" w:hAnsi="Arial" w:cs="Arial"/>
          <w:i/>
          <w:sz w:val="20"/>
          <w:szCs w:val="20"/>
        </w:rPr>
        <w:t>środki Covid-19 na wydatki związane z dodatkiem VAT-gaz</w:t>
      </w:r>
    </w:p>
    <w:p w14:paraId="0DE92F74" w14:textId="77777777" w:rsidR="0018772B" w:rsidRPr="004B0B6A" w:rsidRDefault="0018772B" w:rsidP="0018772B">
      <w:pPr>
        <w:pStyle w:val="Akapitzlist"/>
        <w:numPr>
          <w:ilvl w:val="0"/>
          <w:numId w:val="38"/>
        </w:numPr>
        <w:ind w:left="1361"/>
        <w:rPr>
          <w:rFonts w:ascii="Arial" w:hAnsi="Arial" w:cs="Arial"/>
          <w:sz w:val="20"/>
          <w:szCs w:val="20"/>
        </w:rPr>
      </w:pPr>
      <w:r>
        <w:rPr>
          <w:rFonts w:ascii="Arial" w:hAnsi="Arial" w:cs="Arial"/>
          <w:sz w:val="20"/>
          <w:szCs w:val="20"/>
        </w:rPr>
        <w:t>4300</w:t>
      </w:r>
      <w:r w:rsidRPr="00413771">
        <w:rPr>
          <w:rFonts w:ascii="Arial" w:hAnsi="Arial" w:cs="Arial"/>
          <w:sz w:val="20"/>
          <w:szCs w:val="20"/>
        </w:rPr>
        <w:t xml:space="preserve"> – zwiększono o kwotę </w:t>
      </w:r>
      <w:r w:rsidRPr="00413771">
        <w:rPr>
          <w:rFonts w:ascii="Arial" w:hAnsi="Arial" w:cs="Arial"/>
          <w:b/>
          <w:i/>
          <w:sz w:val="20"/>
          <w:szCs w:val="20"/>
        </w:rPr>
        <w:t xml:space="preserve">(+) </w:t>
      </w:r>
      <w:r>
        <w:rPr>
          <w:rFonts w:ascii="Arial" w:hAnsi="Arial" w:cs="Arial"/>
          <w:b/>
          <w:i/>
          <w:sz w:val="20"/>
          <w:szCs w:val="20"/>
        </w:rPr>
        <w:t>1.789,37</w:t>
      </w:r>
      <w:r w:rsidRPr="00413771">
        <w:rPr>
          <w:rFonts w:ascii="Arial" w:hAnsi="Arial" w:cs="Arial"/>
          <w:b/>
          <w:i/>
          <w:sz w:val="20"/>
          <w:szCs w:val="20"/>
        </w:rPr>
        <w:t xml:space="preserve"> zł</w:t>
      </w:r>
      <w:r>
        <w:rPr>
          <w:rFonts w:ascii="Arial" w:hAnsi="Arial" w:cs="Arial"/>
          <w:b/>
          <w:i/>
          <w:sz w:val="20"/>
          <w:szCs w:val="20"/>
        </w:rPr>
        <w:t xml:space="preserve"> </w:t>
      </w:r>
      <w:r w:rsidRPr="00F43B33">
        <w:rPr>
          <w:rFonts w:ascii="Arial" w:hAnsi="Arial" w:cs="Arial"/>
          <w:i/>
          <w:sz w:val="20"/>
          <w:szCs w:val="20"/>
        </w:rPr>
        <w:t>środki Covid-19 na wydatki związane z dodatkiem VAT-gaz</w:t>
      </w:r>
    </w:p>
    <w:p w14:paraId="45CE2685" w14:textId="77777777" w:rsidR="0018772B" w:rsidRPr="00B56B03" w:rsidRDefault="0018772B" w:rsidP="0018772B">
      <w:pPr>
        <w:pStyle w:val="Akapitzlist"/>
        <w:ind w:left="1361"/>
        <w:rPr>
          <w:rFonts w:ascii="Arial" w:hAnsi="Arial" w:cs="Arial"/>
          <w:sz w:val="20"/>
          <w:szCs w:val="20"/>
        </w:rPr>
      </w:pPr>
    </w:p>
    <w:p w14:paraId="10A88AB2" w14:textId="77777777" w:rsidR="0018772B" w:rsidRPr="00A414A2" w:rsidRDefault="0018772B" w:rsidP="0018772B">
      <w:pPr>
        <w:pStyle w:val="Akapitzlist"/>
        <w:numPr>
          <w:ilvl w:val="0"/>
          <w:numId w:val="15"/>
        </w:numPr>
        <w:ind w:left="644"/>
        <w:rPr>
          <w:rFonts w:ascii="Arial" w:hAnsi="Arial" w:cs="Arial"/>
          <w:sz w:val="20"/>
          <w:szCs w:val="20"/>
        </w:rPr>
      </w:pPr>
      <w:r w:rsidRPr="00A414A2">
        <w:rPr>
          <w:rFonts w:ascii="Arial" w:hAnsi="Arial" w:cs="Arial"/>
          <w:b/>
          <w:sz w:val="20"/>
          <w:szCs w:val="20"/>
        </w:rPr>
        <w:t>W dziale 855</w:t>
      </w:r>
      <w:r w:rsidRPr="00A414A2">
        <w:rPr>
          <w:rFonts w:ascii="Arial" w:hAnsi="Arial" w:cs="Arial"/>
          <w:sz w:val="20"/>
          <w:szCs w:val="20"/>
        </w:rPr>
        <w:t xml:space="preserve"> – Rodzina </w:t>
      </w:r>
      <w:r w:rsidRPr="00A414A2">
        <w:rPr>
          <w:rFonts w:ascii="Arial" w:hAnsi="Arial" w:cs="Arial"/>
          <w:b/>
          <w:sz w:val="20"/>
          <w:szCs w:val="20"/>
        </w:rPr>
        <w:t>zwiększa się</w:t>
      </w:r>
      <w:r w:rsidRPr="00A414A2">
        <w:rPr>
          <w:rFonts w:ascii="Arial" w:hAnsi="Arial" w:cs="Arial"/>
          <w:sz w:val="20"/>
          <w:szCs w:val="20"/>
        </w:rPr>
        <w:t xml:space="preserve"> o  kwotę</w:t>
      </w:r>
      <w:r w:rsidRPr="00A414A2">
        <w:rPr>
          <w:rFonts w:ascii="Arial" w:hAnsi="Arial" w:cs="Arial"/>
          <w:b/>
          <w:i/>
          <w:sz w:val="20"/>
          <w:szCs w:val="20"/>
        </w:rPr>
        <w:t xml:space="preserve">                                                          </w:t>
      </w:r>
      <w:r>
        <w:rPr>
          <w:rFonts w:ascii="Arial" w:hAnsi="Arial" w:cs="Arial"/>
          <w:b/>
          <w:i/>
          <w:sz w:val="20"/>
          <w:szCs w:val="20"/>
        </w:rPr>
        <w:t>605</w:t>
      </w:r>
      <w:r w:rsidRPr="00A414A2">
        <w:rPr>
          <w:rFonts w:ascii="Arial" w:hAnsi="Arial" w:cs="Arial"/>
          <w:b/>
          <w:sz w:val="20"/>
          <w:szCs w:val="20"/>
        </w:rPr>
        <w:t>.</w:t>
      </w:r>
      <w:r>
        <w:rPr>
          <w:rFonts w:ascii="Arial" w:hAnsi="Arial" w:cs="Arial"/>
          <w:b/>
          <w:sz w:val="20"/>
          <w:szCs w:val="20"/>
        </w:rPr>
        <w:t>409</w:t>
      </w:r>
      <w:r w:rsidRPr="00A414A2">
        <w:rPr>
          <w:rFonts w:ascii="Arial" w:hAnsi="Arial" w:cs="Arial"/>
          <w:b/>
          <w:sz w:val="20"/>
          <w:szCs w:val="20"/>
        </w:rPr>
        <w:t>,</w:t>
      </w:r>
      <w:r>
        <w:rPr>
          <w:rFonts w:ascii="Arial" w:hAnsi="Arial" w:cs="Arial"/>
          <w:b/>
          <w:sz w:val="20"/>
          <w:szCs w:val="20"/>
        </w:rPr>
        <w:t>76</w:t>
      </w:r>
      <w:r w:rsidRPr="00A414A2">
        <w:rPr>
          <w:rFonts w:ascii="Arial" w:hAnsi="Arial" w:cs="Arial"/>
          <w:b/>
          <w:sz w:val="20"/>
          <w:szCs w:val="20"/>
        </w:rPr>
        <w:t xml:space="preserve"> zł                              </w:t>
      </w:r>
      <w:r w:rsidRPr="00A414A2">
        <w:rPr>
          <w:rFonts w:ascii="Arial" w:hAnsi="Arial" w:cs="Arial"/>
          <w:sz w:val="20"/>
          <w:szCs w:val="20"/>
        </w:rPr>
        <w:t xml:space="preserve">                                                               </w:t>
      </w:r>
    </w:p>
    <w:p w14:paraId="2CDD81FE" w14:textId="77777777" w:rsidR="0018772B" w:rsidRPr="002C6F49" w:rsidRDefault="0018772B" w:rsidP="0018772B">
      <w:pPr>
        <w:pStyle w:val="Akapitzlist"/>
        <w:rPr>
          <w:rFonts w:ascii="Arial" w:hAnsi="Arial" w:cs="Arial"/>
          <w:sz w:val="20"/>
          <w:szCs w:val="20"/>
        </w:rPr>
      </w:pPr>
      <w:r w:rsidRPr="00A414A2">
        <w:rPr>
          <w:rFonts w:ascii="Arial" w:hAnsi="Arial" w:cs="Arial"/>
          <w:sz w:val="20"/>
          <w:szCs w:val="20"/>
        </w:rPr>
        <w:t>Zmiana została wprowadzona w rozdziałach:</w:t>
      </w:r>
    </w:p>
    <w:p w14:paraId="48D0B102" w14:textId="77777777" w:rsidR="0018772B" w:rsidRPr="001B6B90" w:rsidRDefault="0018772B" w:rsidP="0018772B">
      <w:pPr>
        <w:pStyle w:val="Akapitzlist"/>
        <w:jc w:val="both"/>
        <w:rPr>
          <w:rFonts w:ascii="Arial" w:hAnsi="Arial" w:cs="Arial"/>
          <w:b/>
          <w:sz w:val="20"/>
          <w:szCs w:val="20"/>
        </w:rPr>
      </w:pPr>
      <w:r w:rsidRPr="00D32DBC">
        <w:rPr>
          <w:rFonts w:ascii="Arial" w:hAnsi="Arial" w:cs="Arial"/>
          <w:sz w:val="20"/>
          <w:szCs w:val="20"/>
        </w:rPr>
        <w:t xml:space="preserve">Na wniosek kierownika GOPS </w:t>
      </w:r>
      <w:r w:rsidRPr="00A414A2">
        <w:rPr>
          <w:rFonts w:ascii="Arial" w:hAnsi="Arial" w:cs="Arial"/>
          <w:sz w:val="20"/>
          <w:szCs w:val="20"/>
        </w:rPr>
        <w:t xml:space="preserve">na podstawie decyzji Wojewody FB-I.3111.358.2024.6 – </w:t>
      </w:r>
      <w:r>
        <w:rPr>
          <w:rFonts w:ascii="Arial" w:hAnsi="Arial" w:cs="Arial"/>
          <w:sz w:val="20"/>
          <w:szCs w:val="20"/>
        </w:rPr>
        <w:br/>
      </w:r>
      <w:r w:rsidRPr="00A414A2">
        <w:rPr>
          <w:rFonts w:ascii="Arial" w:hAnsi="Arial" w:cs="Arial"/>
          <w:sz w:val="20"/>
          <w:szCs w:val="20"/>
        </w:rPr>
        <w:t>o zwiększeniu planu dotacji celowych 2024 na realizację świadczeń rodzinnych</w:t>
      </w:r>
      <w:r w:rsidRPr="00A414A2">
        <w:rPr>
          <w:rFonts w:ascii="Arial" w:hAnsi="Arial" w:cs="Arial"/>
          <w:color w:val="FF0000"/>
          <w:sz w:val="20"/>
          <w:szCs w:val="20"/>
        </w:rPr>
        <w:t xml:space="preserve"> </w:t>
      </w:r>
      <w:r w:rsidRPr="001B6B90">
        <w:rPr>
          <w:rFonts w:ascii="Arial" w:hAnsi="Arial" w:cs="Arial"/>
          <w:sz w:val="20"/>
          <w:szCs w:val="20"/>
        </w:rPr>
        <w:t>została wprowadzona zmiana w rozdziale:</w:t>
      </w:r>
    </w:p>
    <w:p w14:paraId="09237B5D" w14:textId="77777777" w:rsidR="0018772B" w:rsidRPr="00D32DBC" w:rsidRDefault="0018772B" w:rsidP="0018772B">
      <w:pPr>
        <w:pStyle w:val="Akapitzlist"/>
        <w:numPr>
          <w:ilvl w:val="0"/>
          <w:numId w:val="16"/>
        </w:numPr>
        <w:rPr>
          <w:rFonts w:ascii="Arial" w:hAnsi="Arial" w:cs="Arial"/>
          <w:sz w:val="20"/>
          <w:szCs w:val="20"/>
        </w:rPr>
      </w:pPr>
      <w:r w:rsidRPr="00D32DBC">
        <w:rPr>
          <w:rFonts w:ascii="Arial" w:hAnsi="Arial" w:cs="Arial"/>
          <w:sz w:val="20"/>
          <w:szCs w:val="20"/>
        </w:rPr>
        <w:t>85502 Świadczenia rodzinne, świadczenia z funduszu alimentacyjnego oraz składki na ubezpieczenia emerytalne i rentowe z ubezpieczenia społecznego w paragrafie:</w:t>
      </w:r>
      <w:r w:rsidRPr="00D32DBC">
        <w:rPr>
          <w:rFonts w:ascii="Arial" w:hAnsi="Arial" w:cs="Arial"/>
          <w:i/>
          <w:sz w:val="20"/>
          <w:szCs w:val="20"/>
        </w:rPr>
        <w:t xml:space="preserve"> </w:t>
      </w:r>
    </w:p>
    <w:p w14:paraId="314045E6" w14:textId="77777777" w:rsidR="0018772B" w:rsidRPr="00D32DBC" w:rsidRDefault="0018772B" w:rsidP="0018772B">
      <w:pPr>
        <w:pStyle w:val="Akapitzlist"/>
        <w:numPr>
          <w:ilvl w:val="0"/>
          <w:numId w:val="18"/>
        </w:numPr>
        <w:ind w:left="1380"/>
        <w:jc w:val="both"/>
        <w:rPr>
          <w:rFonts w:ascii="Arial" w:hAnsi="Arial" w:cs="Arial"/>
          <w:sz w:val="20"/>
          <w:szCs w:val="20"/>
        </w:rPr>
      </w:pPr>
      <w:r w:rsidRPr="00D32DBC">
        <w:rPr>
          <w:rFonts w:ascii="Arial" w:hAnsi="Arial" w:cs="Arial"/>
          <w:sz w:val="20"/>
          <w:szCs w:val="20"/>
        </w:rPr>
        <w:t xml:space="preserve">3110 –  zwiększono o </w:t>
      </w:r>
      <w:r w:rsidRPr="00D32DBC">
        <w:rPr>
          <w:rFonts w:ascii="Arial" w:hAnsi="Arial" w:cs="Arial"/>
          <w:b/>
          <w:i/>
          <w:sz w:val="20"/>
          <w:szCs w:val="20"/>
        </w:rPr>
        <w:t>(+) 564.203,00 zł</w:t>
      </w:r>
      <w:r w:rsidRPr="00D32DBC">
        <w:rPr>
          <w:rFonts w:ascii="Arial" w:hAnsi="Arial" w:cs="Arial"/>
          <w:i/>
          <w:sz w:val="20"/>
          <w:szCs w:val="20"/>
        </w:rPr>
        <w:t xml:space="preserve"> </w:t>
      </w:r>
    </w:p>
    <w:p w14:paraId="09C65B5B" w14:textId="77777777" w:rsidR="0018772B" w:rsidRPr="00D32DBC" w:rsidRDefault="0018772B" w:rsidP="0018772B">
      <w:pPr>
        <w:pStyle w:val="Akapitzlist"/>
        <w:numPr>
          <w:ilvl w:val="0"/>
          <w:numId w:val="16"/>
        </w:numPr>
        <w:rPr>
          <w:rFonts w:ascii="Arial" w:hAnsi="Arial" w:cs="Arial"/>
          <w:sz w:val="20"/>
          <w:szCs w:val="20"/>
        </w:rPr>
      </w:pPr>
      <w:r w:rsidRPr="00D32DBC">
        <w:rPr>
          <w:rFonts w:ascii="Arial" w:hAnsi="Arial" w:cs="Arial"/>
          <w:sz w:val="20"/>
          <w:szCs w:val="20"/>
        </w:rPr>
        <w:t>85513 Składki na ubezpieczenia zdrowotne opłacane za osoby pobierające niektóre świadczenia rodzinne oraz za osoby pobierające zasiłki dla opiekunów w paragrafie:</w:t>
      </w:r>
      <w:r w:rsidRPr="00D32DBC">
        <w:rPr>
          <w:rFonts w:ascii="Arial" w:hAnsi="Arial" w:cs="Arial"/>
          <w:i/>
          <w:sz w:val="20"/>
          <w:szCs w:val="20"/>
        </w:rPr>
        <w:t xml:space="preserve">  </w:t>
      </w:r>
    </w:p>
    <w:p w14:paraId="19AB5A86" w14:textId="77777777" w:rsidR="0018772B" w:rsidRPr="00D32DBC" w:rsidRDefault="0018772B" w:rsidP="0018772B">
      <w:pPr>
        <w:pStyle w:val="Akapitzlist"/>
        <w:numPr>
          <w:ilvl w:val="0"/>
          <w:numId w:val="23"/>
        </w:numPr>
        <w:ind w:left="1380"/>
        <w:rPr>
          <w:rFonts w:ascii="Arial" w:hAnsi="Arial" w:cs="Arial"/>
          <w:i/>
          <w:sz w:val="20"/>
          <w:szCs w:val="20"/>
        </w:rPr>
      </w:pPr>
      <w:r w:rsidRPr="00D32DBC">
        <w:rPr>
          <w:rFonts w:ascii="Arial" w:hAnsi="Arial" w:cs="Arial"/>
          <w:sz w:val="20"/>
          <w:szCs w:val="20"/>
        </w:rPr>
        <w:t xml:space="preserve">4130 - zwiększono o kwotę </w:t>
      </w:r>
      <w:r w:rsidRPr="00D32DBC">
        <w:rPr>
          <w:rFonts w:ascii="Arial" w:hAnsi="Arial" w:cs="Arial"/>
          <w:b/>
          <w:i/>
          <w:sz w:val="20"/>
          <w:szCs w:val="20"/>
        </w:rPr>
        <w:t>(+) 22.400,00 zł</w:t>
      </w:r>
    </w:p>
    <w:p w14:paraId="5DBC7D73" w14:textId="77777777" w:rsidR="0018772B" w:rsidRPr="0023441A" w:rsidRDefault="0018772B" w:rsidP="0018772B">
      <w:pPr>
        <w:pStyle w:val="Akapitzlist"/>
        <w:numPr>
          <w:ilvl w:val="0"/>
          <w:numId w:val="16"/>
        </w:numPr>
        <w:rPr>
          <w:rFonts w:ascii="Arial" w:hAnsi="Arial" w:cs="Arial"/>
          <w:sz w:val="20"/>
          <w:szCs w:val="20"/>
        </w:rPr>
      </w:pPr>
      <w:r w:rsidRPr="0023441A">
        <w:rPr>
          <w:rFonts w:ascii="Arial" w:hAnsi="Arial" w:cs="Arial"/>
          <w:sz w:val="20"/>
          <w:szCs w:val="20"/>
        </w:rPr>
        <w:t>85504 – Wspieranie rodziny w paragrafie:</w:t>
      </w:r>
    </w:p>
    <w:p w14:paraId="23259C84" w14:textId="77777777" w:rsidR="0018772B" w:rsidRPr="00775CD4" w:rsidRDefault="0018772B" w:rsidP="0018772B">
      <w:pPr>
        <w:pStyle w:val="Akapitzlist"/>
        <w:numPr>
          <w:ilvl w:val="0"/>
          <w:numId w:val="34"/>
        </w:numPr>
        <w:ind w:left="1380"/>
        <w:rPr>
          <w:rFonts w:ascii="Arial" w:hAnsi="Arial" w:cs="Arial"/>
          <w:sz w:val="20"/>
          <w:szCs w:val="20"/>
        </w:rPr>
      </w:pPr>
      <w:r w:rsidRPr="0023441A">
        <w:rPr>
          <w:rFonts w:ascii="Arial" w:hAnsi="Arial" w:cs="Arial"/>
          <w:sz w:val="20"/>
          <w:szCs w:val="20"/>
        </w:rPr>
        <w:t xml:space="preserve">4410 – zmniejszono o kwotę </w:t>
      </w:r>
      <w:r w:rsidRPr="0023441A">
        <w:rPr>
          <w:rFonts w:ascii="Arial" w:hAnsi="Arial" w:cs="Arial"/>
          <w:b/>
          <w:i/>
          <w:sz w:val="20"/>
          <w:szCs w:val="20"/>
        </w:rPr>
        <w:t>(-) 2.000,00 zł</w:t>
      </w:r>
      <w:r>
        <w:rPr>
          <w:rFonts w:ascii="Arial" w:hAnsi="Arial" w:cs="Arial"/>
          <w:b/>
          <w:i/>
          <w:sz w:val="20"/>
          <w:szCs w:val="20"/>
        </w:rPr>
        <w:t xml:space="preserve"> </w:t>
      </w:r>
      <w:r w:rsidRPr="0023441A">
        <w:rPr>
          <w:rFonts w:ascii="Arial" w:hAnsi="Arial" w:cs="Arial"/>
          <w:i/>
          <w:sz w:val="20"/>
          <w:szCs w:val="20"/>
        </w:rPr>
        <w:t>(zmiana na wniosek Kierownika Gminnego Ośrodka Pomocy Społecznej w Rogoźnie</w:t>
      </w:r>
      <w:r>
        <w:rPr>
          <w:rFonts w:ascii="Arial" w:hAnsi="Arial" w:cs="Arial"/>
          <w:i/>
          <w:sz w:val="20"/>
          <w:szCs w:val="20"/>
        </w:rPr>
        <w:t>)</w:t>
      </w:r>
    </w:p>
    <w:p w14:paraId="74F23177" w14:textId="77777777" w:rsidR="0018772B" w:rsidRPr="000B079D" w:rsidRDefault="0018772B" w:rsidP="0018772B">
      <w:pPr>
        <w:pStyle w:val="Akapitzlist"/>
        <w:numPr>
          <w:ilvl w:val="0"/>
          <w:numId w:val="16"/>
        </w:numPr>
        <w:rPr>
          <w:rFonts w:ascii="Arial" w:hAnsi="Arial" w:cs="Arial"/>
          <w:sz w:val="20"/>
          <w:szCs w:val="20"/>
        </w:rPr>
      </w:pPr>
      <w:r w:rsidRPr="000B079D">
        <w:rPr>
          <w:rFonts w:ascii="Arial" w:hAnsi="Arial" w:cs="Arial"/>
          <w:sz w:val="20"/>
          <w:szCs w:val="20"/>
        </w:rPr>
        <w:t>85</w:t>
      </w:r>
      <w:r>
        <w:rPr>
          <w:rFonts w:ascii="Arial" w:hAnsi="Arial" w:cs="Arial"/>
          <w:sz w:val="20"/>
          <w:szCs w:val="20"/>
        </w:rPr>
        <w:t>5</w:t>
      </w:r>
      <w:r w:rsidRPr="000B079D">
        <w:rPr>
          <w:rFonts w:ascii="Arial" w:hAnsi="Arial" w:cs="Arial"/>
          <w:sz w:val="20"/>
          <w:szCs w:val="20"/>
        </w:rPr>
        <w:t>95 Pozostała działalność w paragraf</w:t>
      </w:r>
      <w:r>
        <w:rPr>
          <w:rFonts w:ascii="Arial" w:hAnsi="Arial" w:cs="Arial"/>
          <w:sz w:val="20"/>
          <w:szCs w:val="20"/>
        </w:rPr>
        <w:t>ach</w:t>
      </w:r>
      <w:r w:rsidRPr="000B079D">
        <w:rPr>
          <w:rFonts w:ascii="Arial" w:hAnsi="Arial" w:cs="Arial"/>
          <w:sz w:val="20"/>
          <w:szCs w:val="20"/>
        </w:rPr>
        <w:t>:</w:t>
      </w:r>
      <w:r w:rsidRPr="000B079D">
        <w:rPr>
          <w:rFonts w:ascii="Arial" w:hAnsi="Arial" w:cs="Arial"/>
          <w:i/>
          <w:sz w:val="20"/>
          <w:szCs w:val="20"/>
        </w:rPr>
        <w:t xml:space="preserve"> </w:t>
      </w:r>
    </w:p>
    <w:p w14:paraId="0A60A74F" w14:textId="77777777" w:rsidR="0018772B" w:rsidRPr="003F3D7F" w:rsidRDefault="0018772B" w:rsidP="0018772B">
      <w:pPr>
        <w:pStyle w:val="Akapitzlist"/>
        <w:numPr>
          <w:ilvl w:val="0"/>
          <w:numId w:val="29"/>
        </w:numPr>
        <w:ind w:left="1417"/>
        <w:rPr>
          <w:rFonts w:ascii="Arial" w:hAnsi="Arial" w:cs="Arial"/>
          <w:sz w:val="20"/>
          <w:szCs w:val="20"/>
        </w:rPr>
      </w:pPr>
      <w:r>
        <w:rPr>
          <w:rFonts w:ascii="Arial" w:hAnsi="Arial" w:cs="Arial"/>
          <w:sz w:val="20"/>
          <w:szCs w:val="20"/>
        </w:rPr>
        <w:t>329</w:t>
      </w:r>
      <w:r w:rsidRPr="003F3D7F">
        <w:rPr>
          <w:rFonts w:ascii="Arial" w:hAnsi="Arial" w:cs="Arial"/>
          <w:sz w:val="20"/>
          <w:szCs w:val="20"/>
        </w:rPr>
        <w:t xml:space="preserve">0 – zwiększono o kwotę </w:t>
      </w:r>
      <w:r w:rsidRPr="003F3D7F">
        <w:rPr>
          <w:rFonts w:ascii="Arial" w:hAnsi="Arial" w:cs="Arial"/>
          <w:b/>
          <w:sz w:val="20"/>
          <w:szCs w:val="20"/>
        </w:rPr>
        <w:t>(+)</w:t>
      </w:r>
      <w:r>
        <w:rPr>
          <w:rFonts w:ascii="Arial" w:hAnsi="Arial" w:cs="Arial"/>
          <w:b/>
          <w:sz w:val="20"/>
          <w:szCs w:val="20"/>
        </w:rPr>
        <w:t xml:space="preserve"> 17.000</w:t>
      </w:r>
      <w:r w:rsidRPr="003F3D7F">
        <w:rPr>
          <w:rFonts w:ascii="Arial" w:hAnsi="Arial" w:cs="Arial"/>
          <w:b/>
          <w:i/>
          <w:sz w:val="20"/>
          <w:szCs w:val="20"/>
        </w:rPr>
        <w:t>,00 zł (</w:t>
      </w:r>
      <w:r>
        <w:rPr>
          <w:rFonts w:ascii="Arial" w:hAnsi="Arial" w:cs="Arial"/>
          <w:i/>
          <w:sz w:val="20"/>
          <w:szCs w:val="20"/>
        </w:rPr>
        <w:t>świadczenia rodzinne dla obywateli Ukrainy</w:t>
      </w:r>
      <w:r w:rsidRPr="003F3D7F">
        <w:rPr>
          <w:rFonts w:ascii="Arial" w:hAnsi="Arial" w:cs="Arial"/>
          <w:i/>
          <w:sz w:val="20"/>
          <w:szCs w:val="20"/>
        </w:rPr>
        <w:t>)</w:t>
      </w:r>
    </w:p>
    <w:p w14:paraId="38FF2597" w14:textId="77777777" w:rsidR="0018772B" w:rsidRPr="004B0B6A" w:rsidRDefault="0018772B" w:rsidP="0018772B">
      <w:pPr>
        <w:pStyle w:val="Akapitzlist"/>
        <w:numPr>
          <w:ilvl w:val="0"/>
          <w:numId w:val="29"/>
        </w:numPr>
        <w:ind w:left="1417"/>
        <w:rPr>
          <w:rFonts w:ascii="Arial" w:hAnsi="Arial" w:cs="Arial"/>
          <w:sz w:val="20"/>
          <w:szCs w:val="20"/>
        </w:rPr>
      </w:pPr>
      <w:r>
        <w:rPr>
          <w:rFonts w:ascii="Arial" w:hAnsi="Arial" w:cs="Arial"/>
          <w:sz w:val="20"/>
          <w:szCs w:val="20"/>
        </w:rPr>
        <w:t>4860</w:t>
      </w:r>
      <w:r w:rsidRPr="003F3D7F">
        <w:rPr>
          <w:rFonts w:ascii="Arial" w:hAnsi="Arial" w:cs="Arial"/>
          <w:sz w:val="20"/>
          <w:szCs w:val="20"/>
        </w:rPr>
        <w:t xml:space="preserve"> – zwiększono o kwotę </w:t>
      </w:r>
      <w:r w:rsidRPr="003F3D7F">
        <w:rPr>
          <w:rFonts w:ascii="Arial" w:hAnsi="Arial" w:cs="Arial"/>
          <w:b/>
          <w:sz w:val="20"/>
          <w:szCs w:val="20"/>
        </w:rPr>
        <w:t xml:space="preserve">(+) </w:t>
      </w:r>
      <w:r>
        <w:rPr>
          <w:rFonts w:ascii="Arial" w:hAnsi="Arial" w:cs="Arial"/>
          <w:b/>
          <w:sz w:val="20"/>
          <w:szCs w:val="20"/>
        </w:rPr>
        <w:t>3.</w:t>
      </w:r>
      <w:r>
        <w:rPr>
          <w:rFonts w:ascii="Arial" w:hAnsi="Arial" w:cs="Arial"/>
          <w:b/>
          <w:i/>
          <w:sz w:val="20"/>
          <w:szCs w:val="20"/>
        </w:rPr>
        <w:t>806,76</w:t>
      </w:r>
      <w:r w:rsidRPr="003F3D7F">
        <w:rPr>
          <w:rFonts w:ascii="Arial" w:hAnsi="Arial" w:cs="Arial"/>
          <w:b/>
          <w:i/>
          <w:sz w:val="20"/>
          <w:szCs w:val="20"/>
        </w:rPr>
        <w:t xml:space="preserve"> zł (</w:t>
      </w:r>
      <w:r w:rsidRPr="00775CD4">
        <w:rPr>
          <w:rFonts w:ascii="Arial" w:hAnsi="Arial" w:cs="Arial"/>
          <w:i/>
          <w:sz w:val="20"/>
          <w:szCs w:val="20"/>
        </w:rPr>
        <w:t>pozostałe wydatki</w:t>
      </w:r>
      <w:r>
        <w:rPr>
          <w:rFonts w:ascii="Arial" w:hAnsi="Arial" w:cs="Arial"/>
          <w:i/>
          <w:sz w:val="20"/>
          <w:szCs w:val="20"/>
        </w:rPr>
        <w:t xml:space="preserve"> – obywatele Ukrainy</w:t>
      </w:r>
      <w:r w:rsidRPr="003F3D7F">
        <w:rPr>
          <w:rFonts w:ascii="Arial" w:hAnsi="Arial" w:cs="Arial"/>
          <w:i/>
          <w:sz w:val="20"/>
          <w:szCs w:val="20"/>
        </w:rPr>
        <w:t xml:space="preserve">) </w:t>
      </w:r>
    </w:p>
    <w:p w14:paraId="2F51EBEC" w14:textId="77777777" w:rsidR="0018772B" w:rsidRPr="00775CD4" w:rsidRDefault="0018772B" w:rsidP="0018772B">
      <w:pPr>
        <w:pStyle w:val="Akapitzlist"/>
        <w:ind w:left="1417"/>
        <w:rPr>
          <w:rFonts w:ascii="Arial" w:hAnsi="Arial" w:cs="Arial"/>
          <w:sz w:val="20"/>
          <w:szCs w:val="20"/>
        </w:rPr>
      </w:pPr>
    </w:p>
    <w:p w14:paraId="74D47CF2" w14:textId="77777777" w:rsidR="0018772B" w:rsidRPr="00CA74EC" w:rsidRDefault="0018772B" w:rsidP="0018772B">
      <w:pPr>
        <w:pStyle w:val="Akapitzlist"/>
        <w:numPr>
          <w:ilvl w:val="0"/>
          <w:numId w:val="15"/>
        </w:numPr>
        <w:ind w:left="644"/>
        <w:rPr>
          <w:rFonts w:ascii="Arial" w:hAnsi="Arial" w:cs="Arial"/>
          <w:b/>
          <w:sz w:val="20"/>
          <w:szCs w:val="20"/>
        </w:rPr>
      </w:pPr>
      <w:r w:rsidRPr="00F67DBE">
        <w:rPr>
          <w:rFonts w:ascii="Arial" w:hAnsi="Arial" w:cs="Arial"/>
          <w:b/>
          <w:sz w:val="20"/>
          <w:szCs w:val="20"/>
        </w:rPr>
        <w:t>W dziale 900 –</w:t>
      </w:r>
      <w:r w:rsidRPr="00F67DBE">
        <w:rPr>
          <w:rFonts w:ascii="Arial" w:hAnsi="Arial" w:cs="Arial"/>
          <w:i/>
          <w:sz w:val="20"/>
          <w:szCs w:val="20"/>
        </w:rPr>
        <w:t xml:space="preserve"> Gospodarka komunalna i ochrona środowiska </w:t>
      </w:r>
      <w:r w:rsidRPr="00F67DBE">
        <w:rPr>
          <w:rFonts w:ascii="Arial" w:hAnsi="Arial" w:cs="Arial"/>
          <w:b/>
          <w:sz w:val="20"/>
          <w:szCs w:val="20"/>
        </w:rPr>
        <w:t>zwiększa się</w:t>
      </w:r>
      <w:r w:rsidRPr="00F67DBE">
        <w:rPr>
          <w:rFonts w:ascii="Arial" w:hAnsi="Arial" w:cs="Arial"/>
          <w:sz w:val="20"/>
          <w:szCs w:val="20"/>
        </w:rPr>
        <w:t xml:space="preserve"> </w:t>
      </w:r>
      <w:r w:rsidRPr="00630B6C">
        <w:rPr>
          <w:rFonts w:ascii="Arial" w:hAnsi="Arial" w:cs="Arial"/>
          <w:sz w:val="20"/>
          <w:szCs w:val="20"/>
        </w:rPr>
        <w:t>o kwotę</w:t>
      </w:r>
      <w:r>
        <w:rPr>
          <w:rFonts w:ascii="Arial" w:hAnsi="Arial" w:cs="Arial"/>
          <w:sz w:val="20"/>
          <w:szCs w:val="20"/>
        </w:rPr>
        <w:t xml:space="preserve"> </w:t>
      </w:r>
      <w:r>
        <w:rPr>
          <w:rFonts w:ascii="Arial" w:hAnsi="Arial" w:cs="Arial"/>
          <w:b/>
          <w:sz w:val="20"/>
          <w:szCs w:val="20"/>
        </w:rPr>
        <w:t>261</w:t>
      </w:r>
      <w:r w:rsidRPr="00F67DBE">
        <w:rPr>
          <w:rFonts w:ascii="Arial" w:hAnsi="Arial" w:cs="Arial"/>
          <w:b/>
          <w:sz w:val="20"/>
          <w:szCs w:val="20"/>
        </w:rPr>
        <w:t>.</w:t>
      </w:r>
      <w:r>
        <w:rPr>
          <w:rFonts w:ascii="Arial" w:hAnsi="Arial" w:cs="Arial"/>
          <w:b/>
          <w:sz w:val="20"/>
          <w:szCs w:val="20"/>
        </w:rPr>
        <w:t>461</w:t>
      </w:r>
      <w:r w:rsidRPr="00F67DBE">
        <w:rPr>
          <w:rFonts w:ascii="Arial" w:hAnsi="Arial" w:cs="Arial"/>
          <w:b/>
          <w:sz w:val="20"/>
          <w:szCs w:val="20"/>
        </w:rPr>
        <w:t>,</w:t>
      </w:r>
      <w:r>
        <w:rPr>
          <w:rFonts w:ascii="Arial" w:hAnsi="Arial" w:cs="Arial"/>
          <w:b/>
          <w:sz w:val="20"/>
          <w:szCs w:val="20"/>
        </w:rPr>
        <w:t>98</w:t>
      </w:r>
      <w:r w:rsidRPr="00F67DBE">
        <w:rPr>
          <w:rFonts w:ascii="Arial" w:hAnsi="Arial" w:cs="Arial"/>
          <w:b/>
          <w:sz w:val="20"/>
          <w:szCs w:val="20"/>
        </w:rPr>
        <w:t xml:space="preserve"> </w:t>
      </w:r>
      <w:r>
        <w:rPr>
          <w:rFonts w:ascii="Arial" w:hAnsi="Arial" w:cs="Arial"/>
          <w:b/>
          <w:sz w:val="20"/>
          <w:szCs w:val="20"/>
        </w:rPr>
        <w:t>zł</w:t>
      </w:r>
      <w:r w:rsidRPr="00F67DBE">
        <w:rPr>
          <w:rFonts w:ascii="Arial" w:hAnsi="Arial" w:cs="Arial"/>
          <w:b/>
          <w:sz w:val="20"/>
          <w:szCs w:val="20"/>
        </w:rPr>
        <w:t xml:space="preserve">          </w:t>
      </w:r>
      <w:r w:rsidRPr="00F67DBE">
        <w:rPr>
          <w:rFonts w:ascii="Arial" w:hAnsi="Arial" w:cs="Arial"/>
          <w:sz w:val="20"/>
          <w:szCs w:val="20"/>
        </w:rPr>
        <w:t>Zmiana została wprowadzona w rozdziałach:</w:t>
      </w:r>
    </w:p>
    <w:p w14:paraId="16CA434E" w14:textId="77777777" w:rsidR="0018772B" w:rsidRPr="00F67DBE" w:rsidRDefault="0018772B" w:rsidP="0018772B">
      <w:pPr>
        <w:pStyle w:val="Akapitzlist"/>
        <w:numPr>
          <w:ilvl w:val="0"/>
          <w:numId w:val="16"/>
        </w:numPr>
        <w:rPr>
          <w:rFonts w:ascii="Arial" w:hAnsi="Arial" w:cs="Arial"/>
          <w:sz w:val="20"/>
          <w:szCs w:val="20"/>
        </w:rPr>
      </w:pPr>
      <w:r w:rsidRPr="00F67DBE">
        <w:rPr>
          <w:rFonts w:ascii="Arial" w:hAnsi="Arial" w:cs="Arial"/>
          <w:sz w:val="20"/>
          <w:szCs w:val="20"/>
        </w:rPr>
        <w:t>9000</w:t>
      </w:r>
      <w:r>
        <w:rPr>
          <w:rFonts w:ascii="Arial" w:hAnsi="Arial" w:cs="Arial"/>
          <w:sz w:val="20"/>
          <w:szCs w:val="20"/>
        </w:rPr>
        <w:t>3</w:t>
      </w:r>
      <w:r w:rsidRPr="00F67DBE">
        <w:rPr>
          <w:rFonts w:ascii="Arial" w:hAnsi="Arial" w:cs="Arial"/>
          <w:sz w:val="20"/>
          <w:szCs w:val="20"/>
        </w:rPr>
        <w:t xml:space="preserve"> – </w:t>
      </w:r>
      <w:r w:rsidRPr="00CA74EC">
        <w:rPr>
          <w:rFonts w:ascii="Arial" w:hAnsi="Arial" w:cs="Arial"/>
          <w:i/>
          <w:sz w:val="20"/>
          <w:szCs w:val="20"/>
        </w:rPr>
        <w:t>Oczyszczanie miast i wsi</w:t>
      </w:r>
      <w:r w:rsidRPr="00F67DBE">
        <w:rPr>
          <w:rFonts w:ascii="Arial" w:hAnsi="Arial" w:cs="Arial"/>
          <w:sz w:val="20"/>
          <w:szCs w:val="20"/>
        </w:rPr>
        <w:t xml:space="preserve"> w paragrafie</w:t>
      </w:r>
    </w:p>
    <w:p w14:paraId="6884D6AF" w14:textId="77777777" w:rsidR="0018772B" w:rsidRPr="00F67DBE" w:rsidRDefault="0018772B" w:rsidP="0018772B">
      <w:pPr>
        <w:pStyle w:val="Akapitzlist"/>
        <w:numPr>
          <w:ilvl w:val="0"/>
          <w:numId w:val="39"/>
        </w:numPr>
        <w:ind w:left="1380"/>
        <w:rPr>
          <w:rFonts w:ascii="Arial" w:hAnsi="Arial" w:cs="Arial"/>
          <w:sz w:val="20"/>
          <w:szCs w:val="20"/>
        </w:rPr>
      </w:pPr>
      <w:r w:rsidRPr="00F67DBE">
        <w:rPr>
          <w:rFonts w:ascii="Arial" w:hAnsi="Arial" w:cs="Arial"/>
          <w:sz w:val="20"/>
          <w:szCs w:val="20"/>
        </w:rPr>
        <w:t>4300 - z</w:t>
      </w:r>
      <w:r>
        <w:rPr>
          <w:rFonts w:ascii="Arial" w:hAnsi="Arial" w:cs="Arial"/>
          <w:sz w:val="20"/>
          <w:szCs w:val="20"/>
        </w:rPr>
        <w:t>mniej</w:t>
      </w:r>
      <w:r w:rsidRPr="00F67DBE">
        <w:rPr>
          <w:rFonts w:ascii="Arial" w:hAnsi="Arial" w:cs="Arial"/>
          <w:sz w:val="20"/>
          <w:szCs w:val="20"/>
        </w:rPr>
        <w:t xml:space="preserve">szono o kwotę </w:t>
      </w:r>
      <w:r w:rsidRPr="00F67DBE">
        <w:rPr>
          <w:rFonts w:ascii="Arial" w:hAnsi="Arial" w:cs="Arial"/>
          <w:b/>
          <w:i/>
          <w:sz w:val="20"/>
          <w:szCs w:val="20"/>
        </w:rPr>
        <w:t>(</w:t>
      </w:r>
      <w:r>
        <w:rPr>
          <w:rFonts w:ascii="Arial" w:hAnsi="Arial" w:cs="Arial"/>
          <w:b/>
          <w:i/>
          <w:sz w:val="20"/>
          <w:szCs w:val="20"/>
        </w:rPr>
        <w:t>-</w:t>
      </w:r>
      <w:r w:rsidRPr="00F67DBE">
        <w:rPr>
          <w:rFonts w:ascii="Arial" w:hAnsi="Arial" w:cs="Arial"/>
          <w:b/>
          <w:i/>
          <w:sz w:val="20"/>
          <w:szCs w:val="20"/>
        </w:rPr>
        <w:t xml:space="preserve">) </w:t>
      </w:r>
      <w:r>
        <w:rPr>
          <w:rFonts w:ascii="Arial" w:hAnsi="Arial" w:cs="Arial"/>
          <w:b/>
          <w:i/>
          <w:sz w:val="20"/>
          <w:szCs w:val="20"/>
        </w:rPr>
        <w:t>10</w:t>
      </w:r>
      <w:r w:rsidRPr="00F67DBE">
        <w:rPr>
          <w:rFonts w:ascii="Arial" w:hAnsi="Arial" w:cs="Arial"/>
          <w:b/>
          <w:i/>
          <w:sz w:val="20"/>
          <w:szCs w:val="20"/>
        </w:rPr>
        <w:t>.</w:t>
      </w:r>
      <w:r>
        <w:rPr>
          <w:rFonts w:ascii="Arial" w:hAnsi="Arial" w:cs="Arial"/>
          <w:b/>
          <w:i/>
          <w:sz w:val="20"/>
          <w:szCs w:val="20"/>
        </w:rPr>
        <w:t>0</w:t>
      </w:r>
      <w:r w:rsidRPr="00F67DBE">
        <w:rPr>
          <w:rFonts w:ascii="Arial" w:hAnsi="Arial" w:cs="Arial"/>
          <w:b/>
          <w:i/>
          <w:sz w:val="20"/>
          <w:szCs w:val="20"/>
        </w:rPr>
        <w:t>00,00 zł</w:t>
      </w:r>
    </w:p>
    <w:p w14:paraId="4B2CDF20" w14:textId="77777777" w:rsidR="0018772B" w:rsidRPr="00CA74EC" w:rsidRDefault="0018772B" w:rsidP="0018772B">
      <w:pPr>
        <w:pStyle w:val="Akapitzlist"/>
        <w:ind w:left="1380"/>
        <w:rPr>
          <w:rFonts w:ascii="Arial" w:hAnsi="Arial" w:cs="Arial"/>
          <w:sz w:val="20"/>
          <w:szCs w:val="20"/>
        </w:rPr>
      </w:pPr>
      <w:r w:rsidRPr="00F67DBE">
        <w:rPr>
          <w:rFonts w:ascii="Arial" w:hAnsi="Arial" w:cs="Arial"/>
          <w:i/>
          <w:sz w:val="20"/>
          <w:szCs w:val="20"/>
        </w:rPr>
        <w:t>(zmiana na wniosek Kierownika Wydziału Inwestycji, Infrastruktury i Komunikacji Społecznej)</w:t>
      </w:r>
    </w:p>
    <w:p w14:paraId="1378A984" w14:textId="77777777" w:rsidR="0018772B" w:rsidRPr="00F67DBE" w:rsidRDefault="0018772B" w:rsidP="0018772B">
      <w:pPr>
        <w:pStyle w:val="Akapitzlist"/>
        <w:numPr>
          <w:ilvl w:val="0"/>
          <w:numId w:val="16"/>
        </w:numPr>
        <w:rPr>
          <w:rFonts w:ascii="Arial" w:hAnsi="Arial" w:cs="Arial"/>
          <w:sz w:val="20"/>
          <w:szCs w:val="20"/>
        </w:rPr>
      </w:pPr>
      <w:r w:rsidRPr="00F67DBE">
        <w:rPr>
          <w:rFonts w:ascii="Arial" w:hAnsi="Arial" w:cs="Arial"/>
          <w:sz w:val="20"/>
          <w:szCs w:val="20"/>
        </w:rPr>
        <w:t xml:space="preserve">90004 – </w:t>
      </w:r>
      <w:r w:rsidRPr="00F67DBE">
        <w:rPr>
          <w:rFonts w:ascii="Arial" w:hAnsi="Arial" w:cs="Arial"/>
          <w:i/>
          <w:sz w:val="20"/>
          <w:szCs w:val="20"/>
        </w:rPr>
        <w:t>Utrzymanie zieleni w miastach i gminach</w:t>
      </w:r>
      <w:r w:rsidRPr="00F67DBE">
        <w:rPr>
          <w:rFonts w:ascii="Arial" w:hAnsi="Arial" w:cs="Arial"/>
          <w:sz w:val="20"/>
          <w:szCs w:val="20"/>
        </w:rPr>
        <w:t xml:space="preserve"> w paragraf</w:t>
      </w:r>
      <w:r>
        <w:rPr>
          <w:rFonts w:ascii="Arial" w:hAnsi="Arial" w:cs="Arial"/>
          <w:sz w:val="20"/>
          <w:szCs w:val="20"/>
        </w:rPr>
        <w:t>ach</w:t>
      </w:r>
    </w:p>
    <w:p w14:paraId="170BED18" w14:textId="77777777" w:rsidR="0018772B" w:rsidRPr="00F67DBE" w:rsidRDefault="0018772B" w:rsidP="0018772B">
      <w:pPr>
        <w:pStyle w:val="Akapitzlist"/>
        <w:numPr>
          <w:ilvl w:val="0"/>
          <w:numId w:val="39"/>
        </w:numPr>
        <w:ind w:left="1380"/>
        <w:rPr>
          <w:rFonts w:ascii="Arial" w:hAnsi="Arial" w:cs="Arial"/>
          <w:sz w:val="20"/>
          <w:szCs w:val="20"/>
        </w:rPr>
      </w:pPr>
      <w:r w:rsidRPr="00F67DBE">
        <w:rPr>
          <w:rFonts w:ascii="Arial" w:hAnsi="Arial" w:cs="Arial"/>
          <w:sz w:val="20"/>
          <w:szCs w:val="20"/>
        </w:rPr>
        <w:t xml:space="preserve">4210 - zmniejszono o kwotę </w:t>
      </w:r>
      <w:r w:rsidRPr="00F67DBE">
        <w:rPr>
          <w:rFonts w:ascii="Arial" w:hAnsi="Arial" w:cs="Arial"/>
          <w:b/>
          <w:i/>
          <w:sz w:val="20"/>
          <w:szCs w:val="20"/>
        </w:rPr>
        <w:t>(-) 5.500,00 zł</w:t>
      </w:r>
    </w:p>
    <w:p w14:paraId="3F9377C7" w14:textId="77777777" w:rsidR="0018772B" w:rsidRPr="00F67DBE" w:rsidRDefault="0018772B" w:rsidP="0018772B">
      <w:pPr>
        <w:pStyle w:val="Akapitzlist"/>
        <w:numPr>
          <w:ilvl w:val="0"/>
          <w:numId w:val="39"/>
        </w:numPr>
        <w:ind w:left="1380"/>
        <w:rPr>
          <w:rFonts w:ascii="Arial" w:hAnsi="Arial" w:cs="Arial"/>
          <w:sz w:val="20"/>
          <w:szCs w:val="20"/>
        </w:rPr>
      </w:pPr>
      <w:r w:rsidRPr="00F67DBE">
        <w:rPr>
          <w:rFonts w:ascii="Arial" w:hAnsi="Arial" w:cs="Arial"/>
          <w:sz w:val="20"/>
          <w:szCs w:val="20"/>
        </w:rPr>
        <w:t xml:space="preserve">4300 - zwiększono o kwotę </w:t>
      </w:r>
      <w:r w:rsidRPr="00F67DBE">
        <w:rPr>
          <w:rFonts w:ascii="Arial" w:hAnsi="Arial" w:cs="Arial"/>
          <w:b/>
          <w:i/>
          <w:sz w:val="20"/>
          <w:szCs w:val="20"/>
        </w:rPr>
        <w:t>(+) 20.500,00 zł</w:t>
      </w:r>
    </w:p>
    <w:p w14:paraId="1766E0C4" w14:textId="77777777" w:rsidR="0018772B" w:rsidRPr="00F67DBE" w:rsidRDefault="0018772B" w:rsidP="0018772B">
      <w:pPr>
        <w:pStyle w:val="Akapitzlist"/>
        <w:ind w:left="1380"/>
        <w:rPr>
          <w:rFonts w:ascii="Arial" w:hAnsi="Arial" w:cs="Arial"/>
          <w:sz w:val="20"/>
          <w:szCs w:val="20"/>
        </w:rPr>
      </w:pPr>
      <w:r w:rsidRPr="00F67DBE">
        <w:rPr>
          <w:rFonts w:ascii="Arial" w:hAnsi="Arial" w:cs="Arial"/>
          <w:i/>
          <w:sz w:val="20"/>
          <w:szCs w:val="20"/>
        </w:rPr>
        <w:t>(zmiana na wniosek Kierownika Wydziału Inwestycji, Infrastruktury i Komunikacji Społecznej)</w:t>
      </w:r>
    </w:p>
    <w:p w14:paraId="60C98004" w14:textId="77777777" w:rsidR="0018772B" w:rsidRPr="00F67DBE" w:rsidRDefault="0018772B" w:rsidP="0018772B">
      <w:pPr>
        <w:pStyle w:val="Akapitzlist"/>
        <w:numPr>
          <w:ilvl w:val="0"/>
          <w:numId w:val="16"/>
        </w:numPr>
        <w:rPr>
          <w:rFonts w:ascii="Arial" w:hAnsi="Arial" w:cs="Arial"/>
          <w:sz w:val="20"/>
          <w:szCs w:val="20"/>
        </w:rPr>
      </w:pPr>
      <w:r w:rsidRPr="00F67DBE">
        <w:rPr>
          <w:rFonts w:ascii="Arial" w:hAnsi="Arial" w:cs="Arial"/>
          <w:sz w:val="20"/>
          <w:szCs w:val="20"/>
        </w:rPr>
        <w:t xml:space="preserve">90015 – </w:t>
      </w:r>
      <w:r w:rsidRPr="00F67DBE">
        <w:rPr>
          <w:rFonts w:ascii="Arial" w:hAnsi="Arial" w:cs="Arial"/>
          <w:i/>
          <w:sz w:val="20"/>
          <w:szCs w:val="20"/>
        </w:rPr>
        <w:t>Oświetlenie ulic, placów i dróg</w:t>
      </w:r>
      <w:r w:rsidRPr="00F67DBE">
        <w:rPr>
          <w:rFonts w:ascii="Arial" w:hAnsi="Arial" w:cs="Arial"/>
          <w:sz w:val="20"/>
          <w:szCs w:val="20"/>
        </w:rPr>
        <w:t xml:space="preserve"> w paragraf</w:t>
      </w:r>
      <w:r>
        <w:rPr>
          <w:rFonts w:ascii="Arial" w:hAnsi="Arial" w:cs="Arial"/>
          <w:sz w:val="20"/>
          <w:szCs w:val="20"/>
        </w:rPr>
        <w:t>ach</w:t>
      </w:r>
    </w:p>
    <w:p w14:paraId="2D40F7DD" w14:textId="77777777" w:rsidR="0018772B" w:rsidRPr="00F67DBE" w:rsidRDefault="0018772B" w:rsidP="0018772B">
      <w:pPr>
        <w:pStyle w:val="Akapitzlist"/>
        <w:numPr>
          <w:ilvl w:val="0"/>
          <w:numId w:val="39"/>
        </w:numPr>
        <w:ind w:left="1380"/>
        <w:rPr>
          <w:rFonts w:ascii="Arial" w:hAnsi="Arial" w:cs="Arial"/>
          <w:sz w:val="20"/>
          <w:szCs w:val="20"/>
        </w:rPr>
      </w:pPr>
      <w:r w:rsidRPr="00F67DBE">
        <w:rPr>
          <w:rFonts w:ascii="Arial" w:hAnsi="Arial" w:cs="Arial"/>
          <w:sz w:val="20"/>
          <w:szCs w:val="20"/>
        </w:rPr>
        <w:t xml:space="preserve">4210 - zwiększono o kwotę </w:t>
      </w:r>
      <w:r w:rsidRPr="00F67DBE">
        <w:rPr>
          <w:rFonts w:ascii="Arial" w:hAnsi="Arial" w:cs="Arial"/>
          <w:b/>
          <w:sz w:val="20"/>
          <w:szCs w:val="20"/>
        </w:rPr>
        <w:t xml:space="preserve">(+) 5.500,00 zł </w:t>
      </w:r>
      <w:r w:rsidRPr="00F67DBE">
        <w:rPr>
          <w:rFonts w:ascii="Arial" w:hAnsi="Arial" w:cs="Arial"/>
          <w:sz w:val="20"/>
          <w:szCs w:val="20"/>
        </w:rPr>
        <w:t>(zmiana na wniosek sołectwa Cieśle zwiększenie o 15.500,00 zł oraz Pruśce zmniejszenie o 10.000,00 zł w zakresie środków z funduszu sołeckiego)</w:t>
      </w:r>
    </w:p>
    <w:p w14:paraId="3071AE08" w14:textId="77777777" w:rsidR="0018772B" w:rsidRDefault="0018772B" w:rsidP="0018772B">
      <w:pPr>
        <w:pStyle w:val="Akapitzlist"/>
        <w:numPr>
          <w:ilvl w:val="0"/>
          <w:numId w:val="39"/>
        </w:numPr>
        <w:ind w:left="1380"/>
        <w:rPr>
          <w:rFonts w:ascii="Arial" w:hAnsi="Arial" w:cs="Arial"/>
          <w:sz w:val="20"/>
          <w:szCs w:val="20"/>
        </w:rPr>
      </w:pPr>
      <w:r w:rsidRPr="00F67DBE">
        <w:rPr>
          <w:rFonts w:ascii="Arial" w:hAnsi="Arial" w:cs="Arial"/>
          <w:sz w:val="20"/>
          <w:szCs w:val="20"/>
        </w:rPr>
        <w:t xml:space="preserve">6050 – zwiększono o kwotę </w:t>
      </w:r>
      <w:r w:rsidRPr="00F67DBE">
        <w:rPr>
          <w:rFonts w:ascii="Arial" w:hAnsi="Arial" w:cs="Arial"/>
          <w:b/>
          <w:sz w:val="20"/>
          <w:szCs w:val="20"/>
        </w:rPr>
        <w:t>(+)</w:t>
      </w:r>
      <w:r>
        <w:rPr>
          <w:rFonts w:ascii="Arial" w:hAnsi="Arial" w:cs="Arial"/>
          <w:b/>
          <w:sz w:val="20"/>
          <w:szCs w:val="20"/>
        </w:rPr>
        <w:t xml:space="preserve"> 250.961,98</w:t>
      </w:r>
      <w:r w:rsidRPr="00F67DBE">
        <w:rPr>
          <w:rFonts w:ascii="Arial" w:hAnsi="Arial" w:cs="Arial"/>
          <w:b/>
          <w:sz w:val="20"/>
          <w:szCs w:val="20"/>
        </w:rPr>
        <w:t xml:space="preserve"> zł </w:t>
      </w:r>
      <w:r w:rsidRPr="00F67DBE">
        <w:rPr>
          <w:rFonts w:ascii="Arial" w:hAnsi="Arial" w:cs="Arial"/>
          <w:sz w:val="20"/>
          <w:szCs w:val="20"/>
        </w:rPr>
        <w:t>(zmiana na wniosek sołectwa Jaracz w zakresie środków z funduszu sołeckiego</w:t>
      </w:r>
      <w:r>
        <w:rPr>
          <w:rFonts w:ascii="Arial" w:hAnsi="Arial" w:cs="Arial"/>
          <w:sz w:val="20"/>
          <w:szCs w:val="20"/>
        </w:rPr>
        <w:t xml:space="preserve"> – (+) 9.000,00 zł oraz zwiększono nakłady na zadaniach majątkowych Gminy zgodnie z załącznikiem majątkowym do niniejszej Uchwały. Z</w:t>
      </w:r>
      <w:r w:rsidRPr="00D34D25">
        <w:rPr>
          <w:rFonts w:ascii="Arial" w:hAnsi="Arial" w:cs="Arial"/>
          <w:i/>
          <w:sz w:val="20"/>
          <w:szCs w:val="20"/>
        </w:rPr>
        <w:t xml:space="preserve">miana </w:t>
      </w:r>
      <w:r w:rsidRPr="000B079D">
        <w:rPr>
          <w:rFonts w:ascii="Arial" w:hAnsi="Arial" w:cs="Arial"/>
          <w:i/>
          <w:sz w:val="20"/>
          <w:szCs w:val="20"/>
        </w:rPr>
        <w:t>na wniosek Kierownika Wydziału Inwestycji, Infrastruktury i Komunikacji Społecznej</w:t>
      </w:r>
      <w:r>
        <w:rPr>
          <w:rFonts w:ascii="Arial" w:hAnsi="Arial" w:cs="Arial"/>
          <w:sz w:val="20"/>
          <w:szCs w:val="20"/>
        </w:rPr>
        <w:t xml:space="preserve"> (+) 241.961,98 zł </w:t>
      </w:r>
      <w:r w:rsidRPr="00F67DBE">
        <w:rPr>
          <w:rFonts w:ascii="Arial" w:hAnsi="Arial" w:cs="Arial"/>
          <w:sz w:val="20"/>
          <w:szCs w:val="20"/>
        </w:rPr>
        <w:t>)</w:t>
      </w:r>
    </w:p>
    <w:p w14:paraId="142E2D18" w14:textId="77777777" w:rsidR="0018772B" w:rsidRDefault="0018772B" w:rsidP="0018772B">
      <w:pPr>
        <w:pStyle w:val="Akapitzlist"/>
        <w:numPr>
          <w:ilvl w:val="0"/>
          <w:numId w:val="39"/>
        </w:numPr>
        <w:ind w:left="1380"/>
        <w:rPr>
          <w:rFonts w:ascii="Arial" w:hAnsi="Arial" w:cs="Arial"/>
          <w:sz w:val="20"/>
          <w:szCs w:val="20"/>
        </w:rPr>
      </w:pPr>
      <w:r>
        <w:rPr>
          <w:rFonts w:ascii="Arial" w:hAnsi="Arial" w:cs="Arial"/>
          <w:sz w:val="20"/>
          <w:szCs w:val="20"/>
        </w:rPr>
        <w:t>oraz dokonano przesunięcia planu wydatków w ramach rozdziału 90026 na wniosek Wydziału Rolnictwa i Ochrony Środowiska na kwotę (+/-) 564,51 zł</w:t>
      </w:r>
    </w:p>
    <w:p w14:paraId="4A84B06F" w14:textId="77777777" w:rsidR="0018772B" w:rsidRPr="00F67DBE" w:rsidRDefault="0018772B" w:rsidP="0018772B">
      <w:pPr>
        <w:pStyle w:val="Akapitzlist"/>
        <w:ind w:left="1380"/>
        <w:rPr>
          <w:rFonts w:ascii="Arial" w:hAnsi="Arial" w:cs="Arial"/>
          <w:sz w:val="20"/>
          <w:szCs w:val="20"/>
        </w:rPr>
      </w:pPr>
    </w:p>
    <w:p w14:paraId="5F716D6F" w14:textId="77777777" w:rsidR="0018772B" w:rsidRPr="00232711" w:rsidRDefault="0018772B" w:rsidP="0018772B">
      <w:pPr>
        <w:pStyle w:val="Akapitzlist"/>
        <w:numPr>
          <w:ilvl w:val="0"/>
          <w:numId w:val="15"/>
        </w:numPr>
        <w:ind w:left="644"/>
        <w:rPr>
          <w:rFonts w:ascii="Arial" w:hAnsi="Arial" w:cs="Arial"/>
          <w:b/>
          <w:sz w:val="20"/>
          <w:szCs w:val="20"/>
        </w:rPr>
      </w:pPr>
      <w:r w:rsidRPr="00232711">
        <w:rPr>
          <w:rFonts w:ascii="Arial" w:hAnsi="Arial" w:cs="Arial"/>
          <w:b/>
          <w:sz w:val="20"/>
          <w:szCs w:val="20"/>
        </w:rPr>
        <w:t>W dziale 921 –</w:t>
      </w:r>
      <w:r w:rsidRPr="00232711">
        <w:rPr>
          <w:rFonts w:ascii="Arial" w:hAnsi="Arial" w:cs="Arial"/>
          <w:i/>
          <w:sz w:val="20"/>
          <w:szCs w:val="20"/>
        </w:rPr>
        <w:t xml:space="preserve"> Kultura i ochrona dziedzictwa narodowego  </w:t>
      </w:r>
      <w:r w:rsidRPr="00232711">
        <w:rPr>
          <w:rFonts w:ascii="Arial" w:hAnsi="Arial" w:cs="Arial"/>
          <w:b/>
          <w:sz w:val="20"/>
          <w:szCs w:val="20"/>
        </w:rPr>
        <w:t>zmniejsza się</w:t>
      </w:r>
      <w:r w:rsidRPr="00232711">
        <w:rPr>
          <w:rFonts w:ascii="Arial" w:hAnsi="Arial" w:cs="Arial"/>
          <w:sz w:val="20"/>
          <w:szCs w:val="20"/>
        </w:rPr>
        <w:t xml:space="preserve"> </w:t>
      </w:r>
      <w:r w:rsidRPr="00232711">
        <w:rPr>
          <w:rFonts w:ascii="Arial" w:hAnsi="Arial" w:cs="Arial"/>
          <w:b/>
          <w:sz w:val="20"/>
          <w:szCs w:val="20"/>
        </w:rPr>
        <w:t>o</w:t>
      </w:r>
      <w:r w:rsidRPr="00232711">
        <w:rPr>
          <w:rFonts w:ascii="Arial" w:hAnsi="Arial" w:cs="Arial"/>
          <w:sz w:val="20"/>
          <w:szCs w:val="20"/>
        </w:rPr>
        <w:t xml:space="preserve"> </w:t>
      </w:r>
      <w:r w:rsidRPr="00232711">
        <w:rPr>
          <w:rFonts w:ascii="Arial" w:hAnsi="Arial" w:cs="Arial"/>
          <w:b/>
          <w:sz w:val="20"/>
          <w:szCs w:val="20"/>
        </w:rPr>
        <w:t xml:space="preserve">           </w:t>
      </w:r>
      <w:r>
        <w:rPr>
          <w:rFonts w:ascii="Arial" w:hAnsi="Arial" w:cs="Arial"/>
          <w:b/>
          <w:sz w:val="20"/>
          <w:szCs w:val="20"/>
        </w:rPr>
        <w:t>18</w:t>
      </w:r>
      <w:r w:rsidRPr="00232711">
        <w:rPr>
          <w:rFonts w:ascii="Arial" w:hAnsi="Arial" w:cs="Arial"/>
          <w:b/>
          <w:sz w:val="20"/>
          <w:szCs w:val="20"/>
        </w:rPr>
        <w:t xml:space="preserve">.000,00 zł            </w:t>
      </w:r>
      <w:r w:rsidRPr="00232711">
        <w:rPr>
          <w:rFonts w:ascii="Arial" w:hAnsi="Arial" w:cs="Arial"/>
          <w:sz w:val="20"/>
          <w:szCs w:val="20"/>
        </w:rPr>
        <w:t>Zmiana została wprowadzona w rozdziałach:</w:t>
      </w:r>
    </w:p>
    <w:p w14:paraId="1D8036BC" w14:textId="77777777" w:rsidR="0018772B" w:rsidRPr="00232711" w:rsidRDefault="0018772B" w:rsidP="0018772B">
      <w:pPr>
        <w:pStyle w:val="Akapitzlist"/>
        <w:numPr>
          <w:ilvl w:val="0"/>
          <w:numId w:val="16"/>
        </w:numPr>
        <w:rPr>
          <w:rFonts w:ascii="Arial" w:hAnsi="Arial" w:cs="Arial"/>
          <w:sz w:val="20"/>
          <w:szCs w:val="20"/>
        </w:rPr>
      </w:pPr>
      <w:r w:rsidRPr="00232711">
        <w:rPr>
          <w:rFonts w:ascii="Arial" w:hAnsi="Arial" w:cs="Arial"/>
          <w:sz w:val="20"/>
          <w:szCs w:val="20"/>
        </w:rPr>
        <w:t>92109 – Domy i ośrodki kultury, świetlice i kluby w paragrafach:</w:t>
      </w:r>
    </w:p>
    <w:p w14:paraId="5AC083FE" w14:textId="77777777" w:rsidR="0018772B" w:rsidRPr="00A646F1" w:rsidRDefault="0018772B" w:rsidP="0018772B">
      <w:pPr>
        <w:pStyle w:val="Akapitzlist"/>
        <w:numPr>
          <w:ilvl w:val="0"/>
          <w:numId w:val="40"/>
        </w:numPr>
        <w:ind w:left="1380"/>
        <w:rPr>
          <w:rFonts w:ascii="Arial" w:hAnsi="Arial" w:cs="Arial"/>
          <w:sz w:val="20"/>
          <w:szCs w:val="20"/>
        </w:rPr>
      </w:pPr>
      <w:r w:rsidRPr="00232711">
        <w:rPr>
          <w:rFonts w:ascii="Arial" w:hAnsi="Arial" w:cs="Arial"/>
          <w:sz w:val="20"/>
          <w:szCs w:val="20"/>
        </w:rPr>
        <w:t xml:space="preserve">4170 – zmniejszono o kwotę </w:t>
      </w:r>
      <w:r w:rsidRPr="00232711">
        <w:rPr>
          <w:rFonts w:ascii="Arial" w:hAnsi="Arial" w:cs="Arial"/>
          <w:b/>
          <w:sz w:val="20"/>
          <w:szCs w:val="20"/>
        </w:rPr>
        <w:t xml:space="preserve">(-) 2.000,00 zł </w:t>
      </w:r>
      <w:r w:rsidRPr="00232711">
        <w:rPr>
          <w:rFonts w:ascii="Arial" w:hAnsi="Arial" w:cs="Arial"/>
          <w:sz w:val="20"/>
          <w:szCs w:val="20"/>
        </w:rPr>
        <w:t>(zmiana na wniosek sołectwa Owczegłowy w zakresie środków z funduszu sołeckiego)</w:t>
      </w:r>
    </w:p>
    <w:p w14:paraId="26947BDF" w14:textId="77777777" w:rsidR="0018772B" w:rsidRPr="00C37465" w:rsidRDefault="0018772B" w:rsidP="0018772B">
      <w:pPr>
        <w:pStyle w:val="Akapitzlist"/>
        <w:numPr>
          <w:ilvl w:val="0"/>
          <w:numId w:val="40"/>
        </w:numPr>
        <w:ind w:left="1380"/>
        <w:rPr>
          <w:rFonts w:ascii="Arial" w:hAnsi="Arial" w:cs="Arial"/>
          <w:sz w:val="20"/>
          <w:szCs w:val="20"/>
        </w:rPr>
      </w:pPr>
      <w:r w:rsidRPr="00232711">
        <w:rPr>
          <w:rFonts w:ascii="Arial" w:hAnsi="Arial" w:cs="Arial"/>
          <w:sz w:val="20"/>
          <w:szCs w:val="20"/>
        </w:rPr>
        <w:t xml:space="preserve">4210 – zwiększono o kwotę </w:t>
      </w:r>
      <w:r w:rsidRPr="00232711">
        <w:rPr>
          <w:rFonts w:ascii="Arial" w:hAnsi="Arial" w:cs="Arial"/>
          <w:b/>
          <w:sz w:val="20"/>
          <w:szCs w:val="20"/>
        </w:rPr>
        <w:t xml:space="preserve">(+) 4.449,09 zł </w:t>
      </w:r>
      <w:r w:rsidRPr="00232711">
        <w:rPr>
          <w:rFonts w:ascii="Arial" w:hAnsi="Arial" w:cs="Arial"/>
          <w:sz w:val="20"/>
          <w:szCs w:val="20"/>
        </w:rPr>
        <w:t>(zmiana na wniosek sołectwa Owczegłowy w zakresi</w:t>
      </w:r>
      <w:r>
        <w:rPr>
          <w:rFonts w:ascii="Arial" w:hAnsi="Arial" w:cs="Arial"/>
          <w:sz w:val="20"/>
          <w:szCs w:val="20"/>
        </w:rPr>
        <w:t>e środków z funduszu sołeckiego</w:t>
      </w:r>
    </w:p>
    <w:p w14:paraId="2960D043" w14:textId="77777777" w:rsidR="0018772B" w:rsidRPr="00A646F1" w:rsidRDefault="0018772B" w:rsidP="0018772B">
      <w:pPr>
        <w:pStyle w:val="Akapitzlist"/>
        <w:numPr>
          <w:ilvl w:val="0"/>
          <w:numId w:val="16"/>
        </w:numPr>
        <w:rPr>
          <w:rFonts w:ascii="Arial" w:hAnsi="Arial" w:cs="Arial"/>
          <w:sz w:val="20"/>
          <w:szCs w:val="20"/>
        </w:rPr>
      </w:pPr>
      <w:r w:rsidRPr="00A646F1">
        <w:rPr>
          <w:rFonts w:ascii="Arial" w:hAnsi="Arial" w:cs="Arial"/>
          <w:sz w:val="20"/>
          <w:szCs w:val="20"/>
        </w:rPr>
        <w:t>921</w:t>
      </w:r>
      <w:r>
        <w:rPr>
          <w:rFonts w:ascii="Arial" w:hAnsi="Arial" w:cs="Arial"/>
          <w:sz w:val="20"/>
          <w:szCs w:val="20"/>
        </w:rPr>
        <w:t>18</w:t>
      </w:r>
      <w:r w:rsidRPr="00A646F1">
        <w:rPr>
          <w:rFonts w:ascii="Arial" w:hAnsi="Arial" w:cs="Arial"/>
          <w:sz w:val="20"/>
          <w:szCs w:val="20"/>
        </w:rPr>
        <w:t xml:space="preserve"> – </w:t>
      </w:r>
      <w:r>
        <w:rPr>
          <w:rFonts w:ascii="Arial" w:hAnsi="Arial" w:cs="Arial"/>
          <w:sz w:val="20"/>
          <w:szCs w:val="20"/>
        </w:rPr>
        <w:t>Muzea</w:t>
      </w:r>
      <w:r w:rsidRPr="00A646F1">
        <w:rPr>
          <w:rFonts w:ascii="Arial" w:hAnsi="Arial" w:cs="Arial"/>
          <w:sz w:val="20"/>
          <w:szCs w:val="20"/>
        </w:rPr>
        <w:t xml:space="preserve"> w paragraf</w:t>
      </w:r>
      <w:r>
        <w:rPr>
          <w:rFonts w:ascii="Arial" w:hAnsi="Arial" w:cs="Arial"/>
          <w:sz w:val="20"/>
          <w:szCs w:val="20"/>
        </w:rPr>
        <w:t>ie</w:t>
      </w:r>
      <w:r w:rsidRPr="00A646F1">
        <w:rPr>
          <w:rFonts w:ascii="Arial" w:hAnsi="Arial" w:cs="Arial"/>
          <w:sz w:val="20"/>
          <w:szCs w:val="20"/>
        </w:rPr>
        <w:t>:</w:t>
      </w:r>
    </w:p>
    <w:p w14:paraId="0222614D" w14:textId="77777777" w:rsidR="0018772B" w:rsidRPr="00B43140" w:rsidRDefault="0018772B" w:rsidP="0018772B">
      <w:pPr>
        <w:pStyle w:val="Akapitzlist"/>
        <w:numPr>
          <w:ilvl w:val="0"/>
          <w:numId w:val="46"/>
        </w:numPr>
        <w:ind w:left="1380"/>
        <w:rPr>
          <w:rFonts w:ascii="Arial" w:hAnsi="Arial" w:cs="Arial"/>
          <w:sz w:val="20"/>
          <w:szCs w:val="20"/>
        </w:rPr>
      </w:pPr>
      <w:r w:rsidRPr="00B43140">
        <w:rPr>
          <w:rFonts w:ascii="Arial" w:hAnsi="Arial" w:cs="Arial"/>
          <w:sz w:val="20"/>
          <w:szCs w:val="20"/>
        </w:rPr>
        <w:t xml:space="preserve">4300 – zwiększono o kwotę </w:t>
      </w:r>
      <w:r w:rsidRPr="00B43140">
        <w:rPr>
          <w:rFonts w:ascii="Arial" w:hAnsi="Arial" w:cs="Arial"/>
          <w:b/>
          <w:sz w:val="20"/>
          <w:szCs w:val="20"/>
        </w:rPr>
        <w:t xml:space="preserve">(+) 5.000,00 zł </w:t>
      </w:r>
      <w:r w:rsidRPr="00B43140">
        <w:rPr>
          <w:rFonts w:ascii="Arial" w:hAnsi="Arial" w:cs="Arial"/>
          <w:i/>
          <w:sz w:val="20"/>
          <w:szCs w:val="20"/>
        </w:rPr>
        <w:t>(zmiana na wniosek Kierownika Wydziału Inwestycji, Infrastruktury i Komunikacji Społecznej)</w:t>
      </w:r>
    </w:p>
    <w:p w14:paraId="7BFB7AF8" w14:textId="77777777" w:rsidR="0018772B" w:rsidRPr="00B43140" w:rsidRDefault="0018772B" w:rsidP="0018772B">
      <w:pPr>
        <w:pStyle w:val="Akapitzlist"/>
        <w:numPr>
          <w:ilvl w:val="0"/>
          <w:numId w:val="16"/>
        </w:numPr>
        <w:rPr>
          <w:rFonts w:ascii="Arial" w:hAnsi="Arial" w:cs="Arial"/>
          <w:sz w:val="20"/>
          <w:szCs w:val="20"/>
        </w:rPr>
      </w:pPr>
      <w:r w:rsidRPr="00B43140">
        <w:rPr>
          <w:rFonts w:ascii="Arial" w:hAnsi="Arial" w:cs="Arial"/>
          <w:sz w:val="20"/>
          <w:szCs w:val="20"/>
        </w:rPr>
        <w:t>92195 Pozostała działalność w paragrafach</w:t>
      </w:r>
    </w:p>
    <w:p w14:paraId="79A97E8B" w14:textId="77777777" w:rsidR="0018772B" w:rsidRPr="00232711" w:rsidRDefault="0018772B" w:rsidP="0018772B">
      <w:pPr>
        <w:pStyle w:val="Akapitzlist"/>
        <w:numPr>
          <w:ilvl w:val="0"/>
          <w:numId w:val="42"/>
        </w:numPr>
        <w:ind w:left="1303" w:hanging="283"/>
        <w:rPr>
          <w:rFonts w:ascii="Arial" w:hAnsi="Arial" w:cs="Arial"/>
          <w:sz w:val="20"/>
          <w:szCs w:val="20"/>
        </w:rPr>
      </w:pPr>
      <w:r w:rsidRPr="00232711">
        <w:rPr>
          <w:rFonts w:ascii="Arial" w:hAnsi="Arial" w:cs="Arial"/>
          <w:sz w:val="20"/>
          <w:szCs w:val="20"/>
        </w:rPr>
        <w:t xml:space="preserve"> 4210 – zmniejszono o </w:t>
      </w:r>
      <w:r w:rsidRPr="00232711">
        <w:rPr>
          <w:rFonts w:ascii="Arial" w:hAnsi="Arial" w:cs="Arial"/>
          <w:b/>
          <w:i/>
          <w:sz w:val="20"/>
          <w:szCs w:val="20"/>
        </w:rPr>
        <w:t>(-) 1.000,00 zł</w:t>
      </w:r>
    </w:p>
    <w:p w14:paraId="76689467" w14:textId="77777777" w:rsidR="0018772B" w:rsidRPr="00232711" w:rsidRDefault="0018772B" w:rsidP="0018772B">
      <w:pPr>
        <w:pStyle w:val="Akapitzlist"/>
        <w:numPr>
          <w:ilvl w:val="0"/>
          <w:numId w:val="42"/>
        </w:numPr>
        <w:ind w:left="1303" w:hanging="283"/>
        <w:rPr>
          <w:rFonts w:ascii="Arial" w:hAnsi="Arial" w:cs="Arial"/>
          <w:sz w:val="20"/>
          <w:szCs w:val="20"/>
        </w:rPr>
      </w:pPr>
      <w:r w:rsidRPr="00232711">
        <w:rPr>
          <w:rFonts w:ascii="Arial" w:hAnsi="Arial" w:cs="Arial"/>
          <w:sz w:val="20"/>
          <w:szCs w:val="20"/>
        </w:rPr>
        <w:t xml:space="preserve"> 4300 – zmniejszono o </w:t>
      </w:r>
      <w:r w:rsidRPr="00232711">
        <w:rPr>
          <w:rFonts w:ascii="Arial" w:hAnsi="Arial" w:cs="Arial"/>
          <w:b/>
          <w:i/>
          <w:sz w:val="20"/>
          <w:szCs w:val="20"/>
        </w:rPr>
        <w:t>(-) 11.449,09 zł</w:t>
      </w:r>
      <w:r w:rsidRPr="00232711">
        <w:rPr>
          <w:rFonts w:ascii="Arial" w:hAnsi="Arial" w:cs="Arial"/>
          <w:sz w:val="20"/>
          <w:szCs w:val="20"/>
        </w:rPr>
        <w:t xml:space="preserve"> </w:t>
      </w:r>
    </w:p>
    <w:p w14:paraId="251221A4" w14:textId="77777777" w:rsidR="0018772B" w:rsidRPr="00232711" w:rsidRDefault="0018772B" w:rsidP="0018772B">
      <w:pPr>
        <w:pStyle w:val="Akapitzlist"/>
        <w:numPr>
          <w:ilvl w:val="0"/>
          <w:numId w:val="30"/>
        </w:numPr>
        <w:ind w:left="1380"/>
        <w:rPr>
          <w:rFonts w:ascii="Arial" w:hAnsi="Arial" w:cs="Arial"/>
          <w:sz w:val="20"/>
          <w:szCs w:val="20"/>
        </w:rPr>
      </w:pPr>
      <w:r w:rsidRPr="00232711">
        <w:rPr>
          <w:rFonts w:ascii="Arial" w:hAnsi="Arial" w:cs="Arial"/>
          <w:sz w:val="20"/>
          <w:szCs w:val="20"/>
        </w:rPr>
        <w:t xml:space="preserve">6050 – zmniejszono o </w:t>
      </w:r>
      <w:r w:rsidRPr="00232711">
        <w:rPr>
          <w:rFonts w:ascii="Arial" w:hAnsi="Arial" w:cs="Arial"/>
          <w:b/>
          <w:i/>
          <w:sz w:val="20"/>
          <w:szCs w:val="20"/>
        </w:rPr>
        <w:t>(-) 13.000,00 zł</w:t>
      </w:r>
    </w:p>
    <w:p w14:paraId="43A14B8C" w14:textId="77777777" w:rsidR="0018772B" w:rsidRPr="00232711" w:rsidRDefault="0018772B" w:rsidP="0018772B">
      <w:pPr>
        <w:pStyle w:val="Akapitzlist"/>
        <w:ind w:left="1020"/>
        <w:rPr>
          <w:rFonts w:ascii="Arial" w:hAnsi="Arial" w:cs="Arial"/>
          <w:sz w:val="20"/>
          <w:szCs w:val="20"/>
        </w:rPr>
      </w:pPr>
      <w:r w:rsidRPr="00232711">
        <w:rPr>
          <w:rFonts w:ascii="Arial" w:hAnsi="Arial" w:cs="Arial"/>
          <w:sz w:val="20"/>
          <w:szCs w:val="20"/>
        </w:rPr>
        <w:lastRenderedPageBreak/>
        <w:t>(zmiana na wniosek sołectwa Owczegłowy, Jaracz i Cieśle w zakresie środków z funduszu sołeckiego)</w:t>
      </w:r>
    </w:p>
    <w:p w14:paraId="1DDC11D4" w14:textId="77777777" w:rsidR="0018772B" w:rsidRPr="003739EF" w:rsidRDefault="0018772B" w:rsidP="0018772B">
      <w:pPr>
        <w:pStyle w:val="Akapitzlist"/>
        <w:numPr>
          <w:ilvl w:val="0"/>
          <w:numId w:val="15"/>
        </w:numPr>
        <w:ind w:left="644"/>
        <w:rPr>
          <w:rFonts w:ascii="Arial" w:hAnsi="Arial" w:cs="Arial"/>
          <w:b/>
          <w:sz w:val="20"/>
          <w:szCs w:val="20"/>
        </w:rPr>
      </w:pPr>
      <w:r w:rsidRPr="003739EF">
        <w:rPr>
          <w:rFonts w:ascii="Arial" w:hAnsi="Arial" w:cs="Arial"/>
          <w:b/>
          <w:sz w:val="20"/>
          <w:szCs w:val="20"/>
        </w:rPr>
        <w:t xml:space="preserve">W dziale 926 </w:t>
      </w:r>
      <w:r w:rsidRPr="003739EF">
        <w:rPr>
          <w:rFonts w:ascii="Arial" w:hAnsi="Arial" w:cs="Arial"/>
          <w:sz w:val="20"/>
          <w:szCs w:val="20"/>
        </w:rPr>
        <w:t xml:space="preserve">– Kultura fizyczna </w:t>
      </w:r>
      <w:r w:rsidRPr="003739EF">
        <w:rPr>
          <w:rFonts w:ascii="Arial" w:hAnsi="Arial" w:cs="Arial"/>
          <w:b/>
          <w:sz w:val="20"/>
          <w:szCs w:val="20"/>
        </w:rPr>
        <w:t xml:space="preserve">zwiększa się </w:t>
      </w:r>
      <w:r w:rsidRPr="003739EF">
        <w:rPr>
          <w:rFonts w:ascii="Arial" w:hAnsi="Arial" w:cs="Arial"/>
          <w:sz w:val="20"/>
          <w:szCs w:val="20"/>
        </w:rPr>
        <w:t>o kwotę</w:t>
      </w:r>
      <w:r w:rsidRPr="003739EF">
        <w:rPr>
          <w:rFonts w:ascii="Arial" w:hAnsi="Arial" w:cs="Arial"/>
          <w:sz w:val="20"/>
          <w:szCs w:val="20"/>
        </w:rPr>
        <w:tab/>
      </w:r>
      <w:r w:rsidRPr="003739EF">
        <w:rPr>
          <w:rFonts w:ascii="Arial" w:hAnsi="Arial" w:cs="Arial"/>
          <w:sz w:val="20"/>
          <w:szCs w:val="20"/>
        </w:rPr>
        <w:tab/>
      </w:r>
      <w:r w:rsidRPr="003739EF">
        <w:rPr>
          <w:rFonts w:ascii="Arial" w:hAnsi="Arial" w:cs="Arial"/>
          <w:sz w:val="20"/>
          <w:szCs w:val="20"/>
        </w:rPr>
        <w:tab/>
        <w:t xml:space="preserve">               </w:t>
      </w:r>
      <w:r w:rsidRPr="00196317">
        <w:rPr>
          <w:rFonts w:ascii="Arial" w:hAnsi="Arial" w:cs="Arial"/>
          <w:b/>
          <w:sz w:val="20"/>
          <w:szCs w:val="20"/>
        </w:rPr>
        <w:t>55.556</w:t>
      </w:r>
      <w:r>
        <w:rPr>
          <w:rFonts w:ascii="Arial" w:hAnsi="Arial" w:cs="Arial"/>
          <w:b/>
          <w:sz w:val="20"/>
          <w:szCs w:val="20"/>
        </w:rPr>
        <w:t>,6</w:t>
      </w:r>
      <w:r w:rsidRPr="003739EF">
        <w:rPr>
          <w:rFonts w:ascii="Arial" w:hAnsi="Arial" w:cs="Arial"/>
          <w:b/>
          <w:sz w:val="20"/>
          <w:szCs w:val="20"/>
        </w:rPr>
        <w:t>0</w:t>
      </w:r>
      <w:r w:rsidRPr="003739EF">
        <w:rPr>
          <w:rFonts w:ascii="Arial" w:hAnsi="Arial" w:cs="Arial"/>
          <w:sz w:val="20"/>
          <w:szCs w:val="20"/>
        </w:rPr>
        <w:t xml:space="preserve"> </w:t>
      </w:r>
      <w:r w:rsidRPr="003739EF">
        <w:rPr>
          <w:rFonts w:ascii="Arial" w:hAnsi="Arial" w:cs="Arial"/>
          <w:b/>
          <w:sz w:val="20"/>
          <w:szCs w:val="20"/>
        </w:rPr>
        <w:t>zł</w:t>
      </w:r>
    </w:p>
    <w:p w14:paraId="1EA4AEEF" w14:textId="77777777" w:rsidR="0018772B" w:rsidRPr="003739EF" w:rsidRDefault="0018772B" w:rsidP="0018772B">
      <w:pPr>
        <w:pStyle w:val="Akapitzlist"/>
        <w:ind w:left="284"/>
        <w:rPr>
          <w:rFonts w:ascii="Arial" w:hAnsi="Arial" w:cs="Arial"/>
          <w:sz w:val="20"/>
          <w:szCs w:val="20"/>
        </w:rPr>
      </w:pPr>
      <w:r w:rsidRPr="003739EF">
        <w:rPr>
          <w:rFonts w:ascii="Arial" w:hAnsi="Arial" w:cs="Arial"/>
          <w:sz w:val="20"/>
          <w:szCs w:val="20"/>
        </w:rPr>
        <w:t>Zmiana została wprowadzona w rozdziale:</w:t>
      </w:r>
    </w:p>
    <w:p w14:paraId="2ED7D427" w14:textId="77777777" w:rsidR="0018772B" w:rsidRPr="003739EF" w:rsidRDefault="0018772B" w:rsidP="0018772B">
      <w:pPr>
        <w:pStyle w:val="Akapitzlist"/>
        <w:numPr>
          <w:ilvl w:val="0"/>
          <w:numId w:val="16"/>
        </w:numPr>
        <w:rPr>
          <w:rFonts w:ascii="Arial" w:hAnsi="Arial" w:cs="Arial"/>
          <w:sz w:val="20"/>
          <w:szCs w:val="20"/>
        </w:rPr>
      </w:pPr>
      <w:r w:rsidRPr="003739EF">
        <w:rPr>
          <w:rFonts w:ascii="Arial" w:hAnsi="Arial" w:cs="Arial"/>
          <w:sz w:val="20"/>
          <w:szCs w:val="20"/>
        </w:rPr>
        <w:t>92601 Obiekty sportowe w paragrafach:</w:t>
      </w:r>
    </w:p>
    <w:p w14:paraId="28F2A107" w14:textId="77777777" w:rsidR="0018772B" w:rsidRPr="003739EF" w:rsidRDefault="0018772B" w:rsidP="0018772B">
      <w:pPr>
        <w:pStyle w:val="Akapitzlist"/>
        <w:numPr>
          <w:ilvl w:val="0"/>
          <w:numId w:val="30"/>
        </w:numPr>
        <w:ind w:left="1380"/>
        <w:rPr>
          <w:rFonts w:ascii="Arial" w:hAnsi="Arial" w:cs="Arial"/>
          <w:sz w:val="20"/>
          <w:szCs w:val="20"/>
        </w:rPr>
      </w:pPr>
      <w:r w:rsidRPr="003739EF">
        <w:rPr>
          <w:rFonts w:ascii="Arial" w:hAnsi="Arial" w:cs="Arial"/>
          <w:sz w:val="20"/>
          <w:szCs w:val="20"/>
        </w:rPr>
        <w:t xml:space="preserve">4300 – zwiększono o </w:t>
      </w:r>
      <w:r w:rsidRPr="003739EF">
        <w:rPr>
          <w:rFonts w:ascii="Arial" w:hAnsi="Arial" w:cs="Arial"/>
          <w:b/>
          <w:i/>
          <w:sz w:val="20"/>
          <w:szCs w:val="20"/>
        </w:rPr>
        <w:t>(+) 10.000,00 zł</w:t>
      </w:r>
      <w:r w:rsidRPr="003739EF">
        <w:rPr>
          <w:rFonts w:ascii="Arial" w:hAnsi="Arial" w:cs="Arial"/>
          <w:sz w:val="20"/>
          <w:szCs w:val="20"/>
        </w:rPr>
        <w:t xml:space="preserve"> (zmiana na wniosek sołectwa Pruśce w zakresie środków z funduszu sołeckiego)</w:t>
      </w:r>
    </w:p>
    <w:p w14:paraId="7F18609B" w14:textId="77777777" w:rsidR="0018772B" w:rsidRPr="00196317" w:rsidRDefault="0018772B" w:rsidP="0018772B">
      <w:pPr>
        <w:pStyle w:val="Akapitzlist"/>
        <w:numPr>
          <w:ilvl w:val="0"/>
          <w:numId w:val="30"/>
        </w:numPr>
        <w:ind w:left="1380"/>
        <w:rPr>
          <w:rFonts w:ascii="Arial" w:hAnsi="Arial" w:cs="Arial"/>
          <w:i/>
          <w:sz w:val="20"/>
          <w:szCs w:val="20"/>
        </w:rPr>
      </w:pPr>
      <w:r w:rsidRPr="003739EF">
        <w:rPr>
          <w:rFonts w:ascii="Arial" w:hAnsi="Arial" w:cs="Arial"/>
          <w:sz w:val="20"/>
          <w:szCs w:val="20"/>
        </w:rPr>
        <w:t xml:space="preserve">6050 –  zwiększono o </w:t>
      </w:r>
      <w:r w:rsidRPr="003739EF">
        <w:rPr>
          <w:rFonts w:ascii="Arial" w:hAnsi="Arial" w:cs="Arial"/>
          <w:b/>
          <w:i/>
          <w:sz w:val="20"/>
          <w:szCs w:val="20"/>
        </w:rPr>
        <w:t xml:space="preserve">(+) </w:t>
      </w:r>
      <w:r>
        <w:rPr>
          <w:rFonts w:ascii="Arial" w:hAnsi="Arial" w:cs="Arial"/>
          <w:b/>
          <w:i/>
          <w:sz w:val="20"/>
          <w:szCs w:val="20"/>
        </w:rPr>
        <w:t>45</w:t>
      </w:r>
      <w:r w:rsidRPr="003739EF">
        <w:rPr>
          <w:rFonts w:ascii="Arial" w:hAnsi="Arial" w:cs="Arial"/>
          <w:b/>
          <w:i/>
          <w:sz w:val="20"/>
          <w:szCs w:val="20"/>
        </w:rPr>
        <w:t>.</w:t>
      </w:r>
      <w:r>
        <w:rPr>
          <w:rFonts w:ascii="Arial" w:hAnsi="Arial" w:cs="Arial"/>
          <w:b/>
          <w:i/>
          <w:sz w:val="20"/>
          <w:szCs w:val="20"/>
        </w:rPr>
        <w:t>556</w:t>
      </w:r>
      <w:r w:rsidRPr="003739EF">
        <w:rPr>
          <w:rFonts w:ascii="Arial" w:hAnsi="Arial" w:cs="Arial"/>
          <w:b/>
          <w:i/>
          <w:sz w:val="20"/>
          <w:szCs w:val="20"/>
        </w:rPr>
        <w:t>,</w:t>
      </w:r>
      <w:r>
        <w:rPr>
          <w:rFonts w:ascii="Arial" w:hAnsi="Arial" w:cs="Arial"/>
          <w:b/>
          <w:i/>
          <w:sz w:val="20"/>
          <w:szCs w:val="20"/>
        </w:rPr>
        <w:t>6</w:t>
      </w:r>
      <w:r w:rsidRPr="003739EF">
        <w:rPr>
          <w:rFonts w:ascii="Arial" w:hAnsi="Arial" w:cs="Arial"/>
          <w:b/>
          <w:i/>
          <w:sz w:val="20"/>
          <w:szCs w:val="20"/>
        </w:rPr>
        <w:t>0 zł</w:t>
      </w:r>
      <w:r>
        <w:rPr>
          <w:rFonts w:ascii="Arial" w:hAnsi="Arial" w:cs="Arial"/>
          <w:b/>
          <w:i/>
          <w:sz w:val="20"/>
          <w:szCs w:val="20"/>
        </w:rPr>
        <w:t xml:space="preserve"> </w:t>
      </w:r>
      <w:r w:rsidRPr="00AA3E22">
        <w:rPr>
          <w:rFonts w:ascii="Arial" w:hAnsi="Arial" w:cs="Arial"/>
          <w:i/>
          <w:sz w:val="20"/>
          <w:szCs w:val="20"/>
        </w:rPr>
        <w:t>na zadaniu majątkowym stanowiącym wkład własny do projektów w ramach Wielkopolskiej Odnowy Wsi oraz wkład sołectwa i dofinansowanie do klasyfikacji 92601 zgodnie z zaleceniem wynikającym z Uchwały Nr 19/1093/2024 Regionalnej Izby Obrachunkowej w Poznaniu z dnia 25 września 2024 roku.</w:t>
      </w:r>
      <w:r w:rsidRPr="00196317">
        <w:rPr>
          <w:rFonts w:ascii="Arial" w:hAnsi="Arial" w:cs="Arial"/>
          <w:b/>
          <w:i/>
          <w:sz w:val="20"/>
          <w:szCs w:val="20"/>
        </w:rPr>
        <w:t xml:space="preserve"> </w:t>
      </w:r>
      <w:r w:rsidRPr="00196317">
        <w:rPr>
          <w:rFonts w:ascii="Arial" w:hAnsi="Arial" w:cs="Arial"/>
          <w:i/>
          <w:sz w:val="20"/>
          <w:szCs w:val="20"/>
        </w:rPr>
        <w:t>Zmiana zgodna z obowiązującym aneksem do umowy z Wojewodą Wielkopolskim</w:t>
      </w:r>
    </w:p>
    <w:p w14:paraId="653F1D0E" w14:textId="77777777" w:rsidR="0018772B" w:rsidRPr="00F506E1" w:rsidRDefault="0018772B" w:rsidP="0018772B">
      <w:pPr>
        <w:pStyle w:val="Akapitzlist"/>
        <w:ind w:left="644"/>
        <w:rPr>
          <w:rFonts w:ascii="Arial" w:hAnsi="Arial" w:cs="Arial"/>
          <w:color w:val="FF0000"/>
          <w:sz w:val="20"/>
          <w:szCs w:val="20"/>
        </w:rPr>
      </w:pPr>
    </w:p>
    <w:p w14:paraId="414AA0F1" w14:textId="77777777" w:rsidR="0018772B" w:rsidRPr="00F506E1" w:rsidRDefault="0018772B" w:rsidP="0018772B">
      <w:pPr>
        <w:pStyle w:val="Akapitzlist"/>
        <w:ind w:left="1931"/>
        <w:rPr>
          <w:rFonts w:ascii="Arial" w:hAnsi="Arial" w:cs="Arial"/>
          <w:b/>
          <w:color w:val="FF0000"/>
          <w:u w:val="single"/>
        </w:rPr>
      </w:pPr>
    </w:p>
    <w:p w14:paraId="670D04E1" w14:textId="77777777" w:rsidR="0018772B" w:rsidRPr="0014250A" w:rsidRDefault="0018772B" w:rsidP="0018772B">
      <w:pPr>
        <w:rPr>
          <w:rFonts w:ascii="Arial" w:hAnsi="Arial" w:cs="Arial"/>
          <w:b/>
          <w:u w:val="single"/>
        </w:rPr>
      </w:pPr>
      <w:r w:rsidRPr="0014250A">
        <w:rPr>
          <w:rFonts w:ascii="Arial" w:hAnsi="Arial" w:cs="Arial"/>
          <w:b/>
          <w:u w:val="single"/>
        </w:rPr>
        <w:t xml:space="preserve">Ogółem w planie wydatków dokonano zwiększenia o kwotę       </w:t>
      </w:r>
      <w:r>
        <w:rPr>
          <w:rFonts w:ascii="Arial" w:hAnsi="Arial" w:cs="Arial"/>
          <w:b/>
          <w:u w:val="single"/>
        </w:rPr>
        <w:t>1.074.210,25</w:t>
      </w:r>
      <w:r w:rsidRPr="00A73A5F">
        <w:rPr>
          <w:rFonts w:ascii="Arial" w:hAnsi="Arial" w:cs="Arial"/>
          <w:b/>
          <w:u w:val="single"/>
        </w:rPr>
        <w:t xml:space="preserve"> zł</w:t>
      </w:r>
      <w:r w:rsidRPr="0014250A">
        <w:rPr>
          <w:rFonts w:ascii="Arial" w:hAnsi="Arial" w:cs="Arial"/>
          <w:b/>
          <w:u w:val="single"/>
        </w:rPr>
        <w:t xml:space="preserve"> </w:t>
      </w:r>
    </w:p>
    <w:p w14:paraId="798128F1" w14:textId="77777777" w:rsidR="0018772B" w:rsidRPr="00F506E1" w:rsidRDefault="0018772B" w:rsidP="0018772B">
      <w:pPr>
        <w:pStyle w:val="Tekstpodstawowywcity"/>
        <w:ind w:left="0"/>
        <w:jc w:val="both"/>
        <w:rPr>
          <w:rFonts w:ascii="Arial" w:hAnsi="Arial" w:cs="Arial"/>
          <w:b/>
          <w:color w:val="FF0000"/>
        </w:rPr>
      </w:pPr>
    </w:p>
    <w:p w14:paraId="6B0C9365" w14:textId="77777777" w:rsidR="0018772B" w:rsidRPr="00C301AF" w:rsidRDefault="0018772B" w:rsidP="0018772B">
      <w:pPr>
        <w:pStyle w:val="Tekstpodstawowywcity"/>
        <w:ind w:left="0"/>
        <w:jc w:val="both"/>
        <w:rPr>
          <w:rFonts w:ascii="Arial" w:hAnsi="Arial" w:cs="Arial"/>
          <w:b/>
          <w:color w:val="000000" w:themeColor="text1"/>
        </w:rPr>
      </w:pPr>
      <w:r w:rsidRPr="00C301AF">
        <w:rPr>
          <w:rFonts w:ascii="Arial" w:hAnsi="Arial" w:cs="Arial"/>
          <w:b/>
          <w:color w:val="000000" w:themeColor="text1"/>
        </w:rPr>
        <w:t>Dokonano zmian w n/w załącznikach:</w:t>
      </w:r>
    </w:p>
    <w:p w14:paraId="5C7F6E9E" w14:textId="77777777" w:rsidR="0018772B" w:rsidRPr="00C301AF" w:rsidRDefault="0018772B" w:rsidP="0018772B">
      <w:pPr>
        <w:pStyle w:val="Tekstpodstawowywcity"/>
        <w:ind w:left="0"/>
        <w:jc w:val="both"/>
        <w:rPr>
          <w:rFonts w:ascii="Arial" w:hAnsi="Arial" w:cs="Arial"/>
          <w:color w:val="000000" w:themeColor="text1"/>
          <w:sz w:val="20"/>
          <w:szCs w:val="20"/>
        </w:rPr>
      </w:pPr>
      <w:r w:rsidRPr="00C301AF">
        <w:rPr>
          <w:rFonts w:ascii="Arial" w:hAnsi="Arial" w:cs="Arial"/>
          <w:color w:val="000000" w:themeColor="text1"/>
          <w:sz w:val="20"/>
          <w:szCs w:val="20"/>
        </w:rPr>
        <w:t>Nr 3 „ Wykaz wydatków majątkowych ujętych w budżecie na 2024 rok”</w:t>
      </w:r>
    </w:p>
    <w:p w14:paraId="1FC39704" w14:textId="77777777" w:rsidR="0018772B" w:rsidRPr="00C301AF" w:rsidRDefault="0018772B" w:rsidP="0018772B">
      <w:pPr>
        <w:pStyle w:val="Tekstpodstawowywcity"/>
        <w:ind w:left="0"/>
        <w:jc w:val="both"/>
        <w:rPr>
          <w:rFonts w:ascii="Arial" w:hAnsi="Arial" w:cs="Arial"/>
          <w:i/>
          <w:color w:val="000000" w:themeColor="text1"/>
          <w:sz w:val="20"/>
          <w:szCs w:val="20"/>
        </w:rPr>
      </w:pPr>
      <w:r w:rsidRPr="00C301AF">
        <w:rPr>
          <w:rFonts w:ascii="Arial" w:hAnsi="Arial" w:cs="Arial"/>
          <w:i/>
          <w:color w:val="000000" w:themeColor="text1"/>
          <w:sz w:val="20"/>
          <w:szCs w:val="20"/>
        </w:rPr>
        <w:t xml:space="preserve">Dokonano zmniejszenia o kwotę (-) 40.085,00 zł oraz dokonano przesunięć na zadaniach majątkowych </w:t>
      </w:r>
    </w:p>
    <w:p w14:paraId="2D853258" w14:textId="77777777" w:rsidR="0018772B" w:rsidRPr="00C301AF" w:rsidRDefault="0018772B" w:rsidP="0018772B">
      <w:pPr>
        <w:pStyle w:val="Tekstpodstawowywcity"/>
        <w:ind w:left="0"/>
        <w:jc w:val="both"/>
        <w:rPr>
          <w:rFonts w:ascii="Arial" w:hAnsi="Arial" w:cs="Arial"/>
          <w:color w:val="000000" w:themeColor="text1"/>
          <w:sz w:val="20"/>
          <w:szCs w:val="20"/>
        </w:rPr>
      </w:pPr>
      <w:r w:rsidRPr="00C301AF">
        <w:rPr>
          <w:rFonts w:ascii="Arial" w:hAnsi="Arial" w:cs="Arial"/>
          <w:color w:val="000000" w:themeColor="text1"/>
          <w:sz w:val="20"/>
          <w:szCs w:val="20"/>
        </w:rPr>
        <w:t>Nr 4 „ Zadania zlecone”</w:t>
      </w:r>
    </w:p>
    <w:p w14:paraId="69E93527" w14:textId="77777777" w:rsidR="0018772B" w:rsidRPr="00C301AF" w:rsidRDefault="0018772B" w:rsidP="0018772B">
      <w:pPr>
        <w:pStyle w:val="Tekstpodstawowywcity"/>
        <w:ind w:left="0"/>
        <w:jc w:val="both"/>
        <w:rPr>
          <w:rFonts w:ascii="Arial" w:hAnsi="Arial" w:cs="Arial"/>
          <w:i/>
          <w:color w:val="000000" w:themeColor="text1"/>
          <w:sz w:val="20"/>
          <w:szCs w:val="20"/>
        </w:rPr>
      </w:pPr>
      <w:r w:rsidRPr="00C301AF">
        <w:rPr>
          <w:rFonts w:ascii="Arial" w:hAnsi="Arial" w:cs="Arial"/>
          <w:i/>
          <w:color w:val="000000" w:themeColor="text1"/>
          <w:sz w:val="20"/>
          <w:szCs w:val="20"/>
        </w:rPr>
        <w:t xml:space="preserve">Dokonano zwiększenia o kwotę </w:t>
      </w:r>
      <w:r>
        <w:rPr>
          <w:rFonts w:ascii="Arial" w:hAnsi="Arial" w:cs="Arial"/>
          <w:i/>
          <w:color w:val="000000" w:themeColor="text1"/>
          <w:sz w:val="20"/>
          <w:szCs w:val="20"/>
        </w:rPr>
        <w:t>(+) 963.611,65</w:t>
      </w:r>
      <w:r w:rsidRPr="00C301AF">
        <w:rPr>
          <w:rFonts w:ascii="Arial" w:hAnsi="Arial" w:cs="Arial"/>
          <w:i/>
          <w:color w:val="000000" w:themeColor="text1"/>
          <w:sz w:val="20"/>
          <w:szCs w:val="20"/>
        </w:rPr>
        <w:t xml:space="preserve"> zł</w:t>
      </w:r>
    </w:p>
    <w:p w14:paraId="32A91B8B" w14:textId="77777777" w:rsidR="0018772B" w:rsidRPr="007C4EE7" w:rsidRDefault="0018772B" w:rsidP="0018772B">
      <w:pPr>
        <w:pStyle w:val="Tekstpodstawowywcity"/>
        <w:ind w:left="0"/>
        <w:jc w:val="both"/>
        <w:rPr>
          <w:rFonts w:ascii="Arial" w:hAnsi="Arial" w:cs="Arial"/>
          <w:color w:val="000000" w:themeColor="text1"/>
          <w:sz w:val="20"/>
          <w:szCs w:val="20"/>
        </w:rPr>
      </w:pPr>
      <w:r w:rsidRPr="007C4EE7">
        <w:rPr>
          <w:rFonts w:ascii="Arial" w:hAnsi="Arial" w:cs="Arial"/>
          <w:color w:val="000000" w:themeColor="text1"/>
          <w:sz w:val="20"/>
          <w:szCs w:val="20"/>
        </w:rPr>
        <w:t>Nr 5 „ Zestawienie planowanych kwot dotacji na 2024 rok”</w:t>
      </w:r>
    </w:p>
    <w:p w14:paraId="1C927F70" w14:textId="77777777" w:rsidR="0018772B" w:rsidRPr="007C4EE7" w:rsidRDefault="0018772B" w:rsidP="0018772B">
      <w:pPr>
        <w:pStyle w:val="Tekstpodstawowywcity"/>
        <w:ind w:left="0"/>
        <w:jc w:val="both"/>
        <w:rPr>
          <w:rFonts w:ascii="Arial" w:hAnsi="Arial" w:cs="Arial"/>
          <w:i/>
          <w:color w:val="000000" w:themeColor="text1"/>
          <w:sz w:val="20"/>
          <w:szCs w:val="20"/>
        </w:rPr>
      </w:pPr>
      <w:r w:rsidRPr="007C4EE7">
        <w:rPr>
          <w:rFonts w:ascii="Arial" w:hAnsi="Arial" w:cs="Arial"/>
          <w:i/>
          <w:color w:val="000000" w:themeColor="text1"/>
          <w:sz w:val="20"/>
          <w:szCs w:val="20"/>
        </w:rPr>
        <w:t xml:space="preserve">Dokonano zwiększenia o kwotę (+) 58.000,00 zł </w:t>
      </w:r>
    </w:p>
    <w:p w14:paraId="3B2F9A4B" w14:textId="77777777" w:rsidR="0018772B" w:rsidRDefault="0018772B" w:rsidP="0018772B">
      <w:pPr>
        <w:pStyle w:val="Tekstpodstawowywcity"/>
        <w:ind w:left="0"/>
        <w:jc w:val="both"/>
        <w:rPr>
          <w:rFonts w:ascii="Arial" w:hAnsi="Arial" w:cs="Arial"/>
          <w:color w:val="000000" w:themeColor="text1"/>
          <w:sz w:val="20"/>
          <w:szCs w:val="20"/>
        </w:rPr>
      </w:pPr>
      <w:r w:rsidRPr="007C4EE7">
        <w:rPr>
          <w:rFonts w:ascii="Arial" w:hAnsi="Arial" w:cs="Arial"/>
          <w:color w:val="000000" w:themeColor="text1"/>
          <w:sz w:val="20"/>
          <w:szCs w:val="20"/>
        </w:rPr>
        <w:t>Nr 6 „ Przedsięwzięcia w ramach funduszu sołeckiego na 2024 rok”</w:t>
      </w:r>
    </w:p>
    <w:p w14:paraId="2C3F0856" w14:textId="77777777" w:rsidR="0018772B" w:rsidRPr="000A72F4" w:rsidRDefault="0018772B" w:rsidP="0018772B">
      <w:pPr>
        <w:pStyle w:val="Tekstpodstawowywcity"/>
        <w:ind w:left="0"/>
        <w:jc w:val="both"/>
        <w:rPr>
          <w:rFonts w:ascii="Arial" w:hAnsi="Arial" w:cs="Arial"/>
          <w:color w:val="000000" w:themeColor="text1"/>
          <w:sz w:val="20"/>
          <w:szCs w:val="20"/>
        </w:rPr>
      </w:pPr>
      <w:r w:rsidRPr="007C4EE7">
        <w:rPr>
          <w:rFonts w:ascii="Arial" w:hAnsi="Arial" w:cs="Arial"/>
          <w:color w:val="000000" w:themeColor="text1"/>
          <w:sz w:val="20"/>
          <w:szCs w:val="20"/>
        </w:rPr>
        <w:t xml:space="preserve">Nr </w:t>
      </w:r>
      <w:r>
        <w:rPr>
          <w:rFonts w:ascii="Arial" w:hAnsi="Arial" w:cs="Arial"/>
          <w:color w:val="000000" w:themeColor="text1"/>
          <w:sz w:val="20"/>
          <w:szCs w:val="20"/>
        </w:rPr>
        <w:t>7</w:t>
      </w:r>
      <w:r w:rsidRPr="007C4EE7">
        <w:rPr>
          <w:rFonts w:ascii="Arial" w:hAnsi="Arial" w:cs="Arial"/>
          <w:color w:val="000000" w:themeColor="text1"/>
          <w:sz w:val="20"/>
          <w:szCs w:val="20"/>
        </w:rPr>
        <w:t xml:space="preserve"> „</w:t>
      </w:r>
      <w:r w:rsidRPr="000A72F4">
        <w:rPr>
          <w:rFonts w:ascii="Arial" w:hAnsi="Arial" w:cs="Arial"/>
          <w:sz w:val="20"/>
          <w:szCs w:val="20"/>
        </w:rPr>
        <w:t>Z</w:t>
      </w:r>
      <w:r w:rsidRPr="00D9750E">
        <w:rPr>
          <w:rFonts w:ascii="Arial" w:hAnsi="Arial" w:cs="Arial"/>
          <w:sz w:val="20"/>
          <w:szCs w:val="20"/>
        </w:rPr>
        <w:t>adania realizowane przez Gminę ze środków Funduszu Przeciwdziałania COVID-19 na rok 2024</w:t>
      </w:r>
      <w:r w:rsidRPr="000A72F4">
        <w:rPr>
          <w:rFonts w:ascii="Arial" w:hAnsi="Arial" w:cs="Arial"/>
          <w:color w:val="000000" w:themeColor="text1"/>
          <w:sz w:val="20"/>
          <w:szCs w:val="20"/>
        </w:rPr>
        <w:t>”</w:t>
      </w:r>
    </w:p>
    <w:p w14:paraId="092FA3F6" w14:textId="77777777" w:rsidR="0018772B" w:rsidRPr="007C4EE7" w:rsidRDefault="0018772B" w:rsidP="0018772B">
      <w:pPr>
        <w:pStyle w:val="Tekstpodstawowywcity"/>
        <w:ind w:left="0"/>
        <w:jc w:val="both"/>
        <w:rPr>
          <w:rFonts w:ascii="Arial" w:hAnsi="Arial" w:cs="Arial"/>
          <w:i/>
          <w:color w:val="000000" w:themeColor="text1"/>
          <w:sz w:val="20"/>
          <w:szCs w:val="20"/>
        </w:rPr>
      </w:pPr>
      <w:r w:rsidRPr="007C4EE7">
        <w:rPr>
          <w:rFonts w:ascii="Arial" w:hAnsi="Arial" w:cs="Arial"/>
          <w:i/>
          <w:color w:val="000000" w:themeColor="text1"/>
          <w:sz w:val="20"/>
          <w:szCs w:val="20"/>
        </w:rPr>
        <w:t xml:space="preserve">Dokonano zwiększenia o kwotę (+) </w:t>
      </w:r>
      <w:r>
        <w:rPr>
          <w:rFonts w:ascii="Arial" w:hAnsi="Arial" w:cs="Arial"/>
          <w:i/>
          <w:color w:val="000000" w:themeColor="text1"/>
          <w:sz w:val="20"/>
          <w:szCs w:val="20"/>
        </w:rPr>
        <w:t>1.884,80</w:t>
      </w:r>
      <w:r w:rsidRPr="007C4EE7">
        <w:rPr>
          <w:rFonts w:ascii="Arial" w:hAnsi="Arial" w:cs="Arial"/>
          <w:i/>
          <w:color w:val="000000" w:themeColor="text1"/>
          <w:sz w:val="20"/>
          <w:szCs w:val="20"/>
        </w:rPr>
        <w:t xml:space="preserve"> zł </w:t>
      </w:r>
    </w:p>
    <w:p w14:paraId="03B1CA3F" w14:textId="77777777" w:rsidR="0018772B" w:rsidRPr="007C4EE7" w:rsidRDefault="0018772B" w:rsidP="0018772B">
      <w:pPr>
        <w:pStyle w:val="Tekstpodstawowywcity"/>
        <w:ind w:left="0"/>
        <w:jc w:val="both"/>
        <w:rPr>
          <w:rFonts w:ascii="Arial" w:hAnsi="Arial" w:cs="Arial"/>
          <w:color w:val="000000" w:themeColor="text1"/>
          <w:sz w:val="20"/>
          <w:szCs w:val="20"/>
        </w:rPr>
      </w:pPr>
      <w:r w:rsidRPr="007C4EE7">
        <w:rPr>
          <w:rFonts w:ascii="Arial" w:hAnsi="Arial" w:cs="Arial"/>
          <w:color w:val="000000" w:themeColor="text1"/>
          <w:sz w:val="20"/>
          <w:szCs w:val="20"/>
        </w:rPr>
        <w:t xml:space="preserve">Nr </w:t>
      </w:r>
      <w:r>
        <w:rPr>
          <w:rFonts w:ascii="Arial" w:hAnsi="Arial" w:cs="Arial"/>
          <w:color w:val="000000" w:themeColor="text1"/>
          <w:sz w:val="20"/>
          <w:szCs w:val="20"/>
        </w:rPr>
        <w:t>8</w:t>
      </w:r>
      <w:r w:rsidRPr="007C4EE7">
        <w:rPr>
          <w:rFonts w:ascii="Arial" w:hAnsi="Arial" w:cs="Arial"/>
          <w:color w:val="000000" w:themeColor="text1"/>
          <w:sz w:val="20"/>
          <w:szCs w:val="20"/>
        </w:rPr>
        <w:t xml:space="preserve"> </w:t>
      </w:r>
      <w:r w:rsidRPr="000A72F4">
        <w:rPr>
          <w:rFonts w:ascii="Arial" w:hAnsi="Arial" w:cs="Arial"/>
          <w:color w:val="000000" w:themeColor="text1"/>
          <w:sz w:val="20"/>
          <w:szCs w:val="20"/>
        </w:rPr>
        <w:t>„</w:t>
      </w:r>
      <w:r w:rsidRPr="000A72F4">
        <w:rPr>
          <w:rFonts w:ascii="Arial" w:hAnsi="Arial" w:cs="Arial"/>
          <w:sz w:val="20"/>
          <w:szCs w:val="20"/>
        </w:rPr>
        <w:t>Z</w:t>
      </w:r>
      <w:r w:rsidRPr="00D9750E">
        <w:rPr>
          <w:rFonts w:ascii="Arial" w:hAnsi="Arial" w:cs="Arial"/>
          <w:sz w:val="20"/>
          <w:szCs w:val="20"/>
        </w:rPr>
        <w:t>adania realizowane przez Gminę ze środków Funduszu Pomocy Obywatelom Ukrainy na rok 2024</w:t>
      </w:r>
      <w:r w:rsidRPr="007C4EE7">
        <w:rPr>
          <w:rFonts w:ascii="Arial" w:hAnsi="Arial" w:cs="Arial"/>
          <w:color w:val="000000" w:themeColor="text1"/>
          <w:sz w:val="20"/>
          <w:szCs w:val="20"/>
        </w:rPr>
        <w:t>”</w:t>
      </w:r>
    </w:p>
    <w:p w14:paraId="56A87700" w14:textId="77777777" w:rsidR="0018772B" w:rsidRPr="007C4EE7" w:rsidRDefault="0018772B" w:rsidP="0018772B">
      <w:pPr>
        <w:pStyle w:val="Tekstpodstawowywcity"/>
        <w:ind w:left="0"/>
        <w:jc w:val="both"/>
        <w:rPr>
          <w:rFonts w:ascii="Arial" w:hAnsi="Arial" w:cs="Arial"/>
          <w:i/>
          <w:color w:val="000000" w:themeColor="text1"/>
          <w:sz w:val="20"/>
          <w:szCs w:val="20"/>
        </w:rPr>
      </w:pPr>
      <w:r w:rsidRPr="007C4EE7">
        <w:rPr>
          <w:rFonts w:ascii="Arial" w:hAnsi="Arial" w:cs="Arial"/>
          <w:i/>
          <w:color w:val="000000" w:themeColor="text1"/>
          <w:sz w:val="20"/>
          <w:szCs w:val="20"/>
        </w:rPr>
        <w:t xml:space="preserve">Dokonano zwiększenia o kwotę (+) </w:t>
      </w:r>
      <w:r>
        <w:rPr>
          <w:rFonts w:ascii="Arial" w:hAnsi="Arial" w:cs="Arial"/>
          <w:i/>
          <w:color w:val="000000" w:themeColor="text1"/>
          <w:sz w:val="20"/>
          <w:szCs w:val="20"/>
        </w:rPr>
        <w:t>20</w:t>
      </w:r>
      <w:r w:rsidRPr="007C4EE7">
        <w:rPr>
          <w:rFonts w:ascii="Arial" w:hAnsi="Arial" w:cs="Arial"/>
          <w:i/>
          <w:color w:val="000000" w:themeColor="text1"/>
          <w:sz w:val="20"/>
          <w:szCs w:val="20"/>
        </w:rPr>
        <w:t>.</w:t>
      </w:r>
      <w:r>
        <w:rPr>
          <w:rFonts w:ascii="Arial" w:hAnsi="Arial" w:cs="Arial"/>
          <w:i/>
          <w:color w:val="000000" w:themeColor="text1"/>
          <w:sz w:val="20"/>
          <w:szCs w:val="20"/>
        </w:rPr>
        <w:t>806</w:t>
      </w:r>
      <w:r w:rsidRPr="007C4EE7">
        <w:rPr>
          <w:rFonts w:ascii="Arial" w:hAnsi="Arial" w:cs="Arial"/>
          <w:i/>
          <w:color w:val="000000" w:themeColor="text1"/>
          <w:sz w:val="20"/>
          <w:szCs w:val="20"/>
        </w:rPr>
        <w:t>,</w:t>
      </w:r>
      <w:r>
        <w:rPr>
          <w:rFonts w:ascii="Arial" w:hAnsi="Arial" w:cs="Arial"/>
          <w:i/>
          <w:color w:val="000000" w:themeColor="text1"/>
          <w:sz w:val="20"/>
          <w:szCs w:val="20"/>
        </w:rPr>
        <w:t>76</w:t>
      </w:r>
      <w:r w:rsidRPr="007C4EE7">
        <w:rPr>
          <w:rFonts w:ascii="Arial" w:hAnsi="Arial" w:cs="Arial"/>
          <w:i/>
          <w:color w:val="000000" w:themeColor="text1"/>
          <w:sz w:val="20"/>
          <w:szCs w:val="20"/>
        </w:rPr>
        <w:t xml:space="preserve"> zł </w:t>
      </w:r>
    </w:p>
    <w:p w14:paraId="52777BD0" w14:textId="77777777" w:rsidR="0018772B" w:rsidRDefault="00000000" w:rsidP="003213C8">
      <w:pPr>
        <w:widowControl w:val="0"/>
        <w:spacing w:line="276" w:lineRule="auto"/>
        <w:ind w:right="-426"/>
        <w:rPr>
          <w:rFonts w:asciiTheme="minorHAnsi" w:hAnsiTheme="minorHAnsi" w:cstheme="minorHAnsi"/>
          <w:b/>
          <w:bCs/>
          <w:sz w:val="22"/>
          <w:szCs w:val="22"/>
        </w:rPr>
      </w:pP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Style w:val="Pogrubienie"/>
          <w:rFonts w:asciiTheme="minorHAnsi" w:hAnsiTheme="minorHAnsi" w:cstheme="minorHAnsi"/>
          <w:sz w:val="22"/>
          <w:szCs w:val="22"/>
          <w:u w:val="single"/>
        </w:rPr>
        <w:t>Wyniki głosowania</w:t>
      </w:r>
      <w:r w:rsidRPr="006E3B9A">
        <w:rPr>
          <w:rFonts w:asciiTheme="minorHAnsi" w:hAnsiTheme="minorHAnsi" w:cstheme="minorHAnsi"/>
          <w:sz w:val="22"/>
          <w:szCs w:val="22"/>
        </w:rPr>
        <w:br/>
        <w:t>ZA: 13, PRZECIW: 0, WSTRZYMUJĘ SIĘ: 0, BRAK GŁOSU: 0, NIEOBECNI: 2</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sz w:val="22"/>
          <w:szCs w:val="22"/>
          <w:u w:val="single"/>
        </w:rPr>
        <w:t>Wyniki imienne:</w:t>
      </w:r>
      <w:r w:rsidRPr="006E3B9A">
        <w:rPr>
          <w:rFonts w:asciiTheme="minorHAnsi" w:hAnsiTheme="minorHAnsi" w:cstheme="minorHAnsi"/>
          <w:sz w:val="22"/>
          <w:szCs w:val="22"/>
        </w:rPr>
        <w:br/>
        <w:t>ZA (13)</w:t>
      </w:r>
      <w:r w:rsidRPr="006E3B9A">
        <w:rPr>
          <w:rFonts w:asciiTheme="minorHAnsi" w:hAnsiTheme="minorHAnsi" w:cstheme="minorHAnsi"/>
          <w:sz w:val="22"/>
          <w:szCs w:val="22"/>
        </w:rPr>
        <w:br/>
        <w:t>Marcin Bukowski, Zbigniew Chudzicki, Katarzyna Erenc-Szpek, Henryk Janus, Aneta Karaś, Hubert Kuszak, Maciej Kutka, Jarosław Łatka, Krzysztof Nikodem, Krzysztof Ostrowski, Bartosz Perlicjan, Szymon Witt, Paweł Wojciechowski</w:t>
      </w:r>
      <w:r w:rsidRPr="006E3B9A">
        <w:rPr>
          <w:rFonts w:asciiTheme="minorHAnsi" w:hAnsiTheme="minorHAnsi" w:cstheme="minorHAnsi"/>
          <w:sz w:val="22"/>
          <w:szCs w:val="22"/>
        </w:rPr>
        <w:br/>
        <w:t>NIEOBECNI (2)</w:t>
      </w:r>
      <w:r w:rsidRPr="006E3B9A">
        <w:rPr>
          <w:rFonts w:asciiTheme="minorHAnsi" w:hAnsiTheme="minorHAnsi" w:cstheme="minorHAnsi"/>
          <w:sz w:val="22"/>
          <w:szCs w:val="22"/>
        </w:rPr>
        <w:br/>
        <w:t>Roman Kinach, Adam Nadolny</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b/>
          <w:bCs/>
          <w:sz w:val="22"/>
          <w:szCs w:val="22"/>
        </w:rPr>
        <w:t xml:space="preserve">m) ustalenia wysokości stawek opłat za zajęcie pasa drogowego dróg gminnych (druk 101 - osoba referująca - Burmistrz Łukasz </w:t>
      </w:r>
      <w:r w:rsidR="006E3B9A" w:rsidRPr="006E3B9A">
        <w:rPr>
          <w:rFonts w:asciiTheme="minorHAnsi" w:hAnsiTheme="minorHAnsi" w:cstheme="minorHAnsi"/>
          <w:b/>
          <w:bCs/>
          <w:sz w:val="22"/>
          <w:szCs w:val="22"/>
        </w:rPr>
        <w:t>Z</w:t>
      </w:r>
      <w:r w:rsidRPr="006E3B9A">
        <w:rPr>
          <w:rFonts w:asciiTheme="minorHAnsi" w:hAnsiTheme="minorHAnsi" w:cstheme="minorHAnsi"/>
          <w:b/>
          <w:bCs/>
          <w:sz w:val="22"/>
          <w:szCs w:val="22"/>
        </w:rPr>
        <w:t>aranek).</w:t>
      </w:r>
    </w:p>
    <w:p w14:paraId="3C852FF4" w14:textId="77777777" w:rsidR="0018772B" w:rsidRDefault="0018772B" w:rsidP="003213C8">
      <w:pPr>
        <w:widowControl w:val="0"/>
        <w:spacing w:line="276" w:lineRule="auto"/>
        <w:ind w:right="-426"/>
        <w:rPr>
          <w:rFonts w:asciiTheme="minorHAnsi" w:hAnsiTheme="minorHAnsi" w:cstheme="minorHAnsi"/>
          <w:b/>
          <w:bCs/>
          <w:sz w:val="22"/>
          <w:szCs w:val="22"/>
        </w:rPr>
      </w:pPr>
    </w:p>
    <w:p w14:paraId="5C8D7DEE" w14:textId="77777777" w:rsidR="0018772B" w:rsidRPr="0018772B" w:rsidRDefault="0018772B" w:rsidP="0018772B">
      <w:pPr>
        <w:spacing w:before="120" w:after="120" w:line="276" w:lineRule="auto"/>
        <w:jc w:val="both"/>
        <w:rPr>
          <w:rFonts w:asciiTheme="minorHAnsi" w:eastAsia="Times New Roman" w:hAnsiTheme="minorHAnsi" w:cstheme="minorHAnsi"/>
          <w:sz w:val="22"/>
          <w:szCs w:val="22"/>
        </w:rPr>
      </w:pPr>
      <w:r w:rsidRPr="0018772B">
        <w:rPr>
          <w:rFonts w:asciiTheme="minorHAnsi" w:eastAsia="Times New Roman" w:hAnsiTheme="minorHAnsi" w:cstheme="minorHAnsi"/>
          <w:sz w:val="22"/>
          <w:szCs w:val="22"/>
        </w:rPr>
        <w:t>Uchwała jest zgodna z art. 40 ust. 8 Ustawy o drogach publicznych, zgodnie, z którą zarządca dróg gminnych zobowiązany jest ustalić stawki opłat za zajęcie pasa drogowego.</w:t>
      </w:r>
    </w:p>
    <w:p w14:paraId="3B24E895" w14:textId="77777777" w:rsidR="0018772B" w:rsidRPr="0018772B" w:rsidRDefault="0018772B" w:rsidP="0018772B">
      <w:pPr>
        <w:spacing w:before="120" w:after="120" w:line="276" w:lineRule="auto"/>
        <w:jc w:val="both"/>
        <w:rPr>
          <w:rFonts w:asciiTheme="minorHAnsi" w:eastAsia="Times New Roman" w:hAnsiTheme="minorHAnsi" w:cstheme="minorHAnsi"/>
          <w:sz w:val="22"/>
          <w:szCs w:val="22"/>
        </w:rPr>
      </w:pPr>
      <w:r w:rsidRPr="0018772B">
        <w:rPr>
          <w:rFonts w:asciiTheme="minorHAnsi" w:eastAsia="Times New Roman" w:hAnsiTheme="minorHAnsi" w:cstheme="minorHAnsi"/>
          <w:sz w:val="22"/>
          <w:szCs w:val="22"/>
        </w:rPr>
        <w:t>Wprowadzenie niniejszej uchwały ma na celu ułatwienie prowadzenia procedury administracyjnej związanej z rozpatrywaniem wniosków i wydawaniem decyzji na zajęcie pasa drogowego.</w:t>
      </w:r>
    </w:p>
    <w:p w14:paraId="11FB5CCC" w14:textId="77777777" w:rsidR="0018772B" w:rsidRPr="0018772B" w:rsidRDefault="0018772B" w:rsidP="0018772B">
      <w:pPr>
        <w:spacing w:before="120" w:after="120" w:line="276" w:lineRule="auto"/>
        <w:jc w:val="both"/>
        <w:rPr>
          <w:rFonts w:asciiTheme="minorHAnsi" w:eastAsia="Times New Roman" w:hAnsiTheme="minorHAnsi" w:cstheme="minorHAnsi"/>
          <w:sz w:val="22"/>
          <w:szCs w:val="22"/>
        </w:rPr>
      </w:pPr>
      <w:r w:rsidRPr="0018772B">
        <w:rPr>
          <w:rFonts w:asciiTheme="minorHAnsi" w:eastAsia="Times New Roman" w:hAnsiTheme="minorHAnsi" w:cstheme="minorHAnsi"/>
          <w:sz w:val="22"/>
          <w:szCs w:val="22"/>
        </w:rPr>
        <w:lastRenderedPageBreak/>
        <w:t>Poprzednia Uchwała została podjęta w 2017 roku, dlatego aktualizacja stawek opłat za zajęcie pasa drogowego jest zasadna.</w:t>
      </w:r>
    </w:p>
    <w:p w14:paraId="5CD64551" w14:textId="77777777" w:rsidR="0018772B" w:rsidRDefault="00000000" w:rsidP="003213C8">
      <w:pPr>
        <w:widowControl w:val="0"/>
        <w:spacing w:line="276" w:lineRule="auto"/>
        <w:ind w:right="-426"/>
        <w:rPr>
          <w:rFonts w:asciiTheme="minorHAnsi" w:hAnsiTheme="minorHAnsi" w:cstheme="minorHAnsi"/>
          <w:sz w:val="22"/>
          <w:szCs w:val="22"/>
        </w:rPr>
      </w:pPr>
      <w:r w:rsidRPr="006E3B9A">
        <w:rPr>
          <w:rFonts w:asciiTheme="minorHAnsi" w:hAnsiTheme="minorHAnsi" w:cstheme="minorHAnsi"/>
          <w:b/>
          <w:bCs/>
          <w:sz w:val="22"/>
          <w:szCs w:val="22"/>
        </w:rPr>
        <w:br/>
      </w:r>
      <w:r w:rsidRPr="006E3B9A">
        <w:rPr>
          <w:rFonts w:asciiTheme="minorHAnsi" w:hAnsiTheme="minorHAnsi" w:cstheme="minorHAnsi"/>
          <w:sz w:val="22"/>
          <w:szCs w:val="22"/>
        </w:rPr>
        <w:br/>
      </w:r>
      <w:r w:rsidRPr="006E3B9A">
        <w:rPr>
          <w:rFonts w:asciiTheme="minorHAnsi" w:hAnsiTheme="minorHAnsi" w:cstheme="minorHAnsi"/>
          <w:b/>
          <w:bCs/>
          <w:sz w:val="22"/>
          <w:szCs w:val="22"/>
          <w:u w:val="single"/>
        </w:rPr>
        <w:t>Głosowano w sprawie:</w:t>
      </w:r>
      <w:r w:rsidRPr="006E3B9A">
        <w:rPr>
          <w:rFonts w:asciiTheme="minorHAnsi" w:hAnsiTheme="minorHAnsi" w:cstheme="minorHAnsi"/>
          <w:sz w:val="22"/>
          <w:szCs w:val="22"/>
        </w:rPr>
        <w:br/>
        <w:t xml:space="preserve">ustalenia wysokości stawek opłat za zajęcie pasa drogowego dróg gminnych (druk 101 - osoba referująca - Burmistrz Łukasz zaranek).. </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Style w:val="Pogrubienie"/>
          <w:rFonts w:asciiTheme="minorHAnsi" w:hAnsiTheme="minorHAnsi" w:cstheme="minorHAnsi"/>
          <w:sz w:val="22"/>
          <w:szCs w:val="22"/>
          <w:u w:val="single"/>
        </w:rPr>
        <w:t>Wyniki głosowania</w:t>
      </w:r>
      <w:r w:rsidRPr="006E3B9A">
        <w:rPr>
          <w:rFonts w:asciiTheme="minorHAnsi" w:hAnsiTheme="minorHAnsi" w:cstheme="minorHAnsi"/>
          <w:sz w:val="22"/>
          <w:szCs w:val="22"/>
        </w:rPr>
        <w:br/>
        <w:t>ZA: 13, PRZECIW: 0, WSTRZYMUJĘ SIĘ: 0, BRAK GŁOSU: 0, NIEOBECNI: 2</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sz w:val="22"/>
          <w:szCs w:val="22"/>
          <w:u w:val="single"/>
        </w:rPr>
        <w:t>Wyniki imienne:</w:t>
      </w:r>
      <w:r w:rsidRPr="006E3B9A">
        <w:rPr>
          <w:rFonts w:asciiTheme="minorHAnsi" w:hAnsiTheme="minorHAnsi" w:cstheme="minorHAnsi"/>
          <w:sz w:val="22"/>
          <w:szCs w:val="22"/>
        </w:rPr>
        <w:br/>
        <w:t>ZA (13)</w:t>
      </w:r>
      <w:r w:rsidRPr="006E3B9A">
        <w:rPr>
          <w:rFonts w:asciiTheme="minorHAnsi" w:hAnsiTheme="minorHAnsi" w:cstheme="minorHAnsi"/>
          <w:sz w:val="22"/>
          <w:szCs w:val="22"/>
        </w:rPr>
        <w:br/>
        <w:t>Marcin Bukowski, Zbigniew Chudzicki, Katarzyna Erenc-Szpek, Henryk Janus, Aneta Karaś, Hubert Kuszak, Maciej Kutka, Jarosław Łatka, Krzysztof Nikodem, Krzysztof Ostrowski, Bartosz Perlicjan, Szymon Witt, Paweł Wojciechowski</w:t>
      </w:r>
      <w:r w:rsidRPr="006E3B9A">
        <w:rPr>
          <w:rFonts w:asciiTheme="minorHAnsi" w:hAnsiTheme="minorHAnsi" w:cstheme="minorHAnsi"/>
          <w:sz w:val="22"/>
          <w:szCs w:val="22"/>
        </w:rPr>
        <w:br/>
        <w:t>NIEOBECNI (2)</w:t>
      </w:r>
      <w:r w:rsidRPr="006E3B9A">
        <w:rPr>
          <w:rFonts w:asciiTheme="minorHAnsi" w:hAnsiTheme="minorHAnsi" w:cstheme="minorHAnsi"/>
          <w:sz w:val="22"/>
          <w:szCs w:val="22"/>
        </w:rPr>
        <w:br/>
        <w:t>Roman Kinach, Adam Nadolny</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b/>
          <w:bCs/>
          <w:sz w:val="22"/>
          <w:szCs w:val="22"/>
        </w:rPr>
        <w:t>n) przyjęcia przez Gminę Rogoźno od Powiatu Obornickiego zadania publicznego w postaci prowadzenia Liceum Ogólnokształcącego im. Przemysława II w Rogoźnie (druk 102 - osoba referująca - Burmistrz Łukasz Zaranek).</w:t>
      </w:r>
      <w:r w:rsidRPr="006E3B9A">
        <w:rPr>
          <w:rFonts w:asciiTheme="minorHAnsi" w:hAnsiTheme="minorHAnsi" w:cstheme="minorHAnsi"/>
          <w:sz w:val="22"/>
          <w:szCs w:val="22"/>
        </w:rPr>
        <w:t xml:space="preserve"> </w:t>
      </w:r>
    </w:p>
    <w:p w14:paraId="3C97CDD4" w14:textId="77777777" w:rsidR="0018772B" w:rsidRDefault="0018772B" w:rsidP="003213C8">
      <w:pPr>
        <w:widowControl w:val="0"/>
        <w:spacing w:line="276" w:lineRule="auto"/>
        <w:ind w:right="-426"/>
        <w:rPr>
          <w:rFonts w:asciiTheme="minorHAnsi" w:hAnsiTheme="minorHAnsi" w:cstheme="minorHAnsi"/>
          <w:sz w:val="22"/>
          <w:szCs w:val="22"/>
        </w:rPr>
      </w:pPr>
    </w:p>
    <w:p w14:paraId="697C3D39" w14:textId="77777777" w:rsidR="00A66C5C" w:rsidRDefault="0018772B" w:rsidP="003213C8">
      <w:pPr>
        <w:widowControl w:val="0"/>
        <w:spacing w:line="276" w:lineRule="auto"/>
        <w:ind w:right="-426"/>
        <w:rPr>
          <w:rFonts w:asciiTheme="minorHAnsi" w:hAnsiTheme="minorHAnsi" w:cstheme="minorHAnsi"/>
          <w:sz w:val="22"/>
          <w:szCs w:val="22"/>
        </w:rPr>
      </w:pPr>
      <w:r>
        <w:rPr>
          <w:rFonts w:asciiTheme="minorHAnsi" w:hAnsiTheme="minorHAnsi" w:cstheme="minorHAnsi"/>
          <w:sz w:val="22"/>
          <w:szCs w:val="22"/>
        </w:rPr>
        <w:t>Burmistrz poinformował, że w związku z pismem z Nadzoru wojewody wielkopolskiego uchwała musi zostać podjęta ponownie w związku z brakiem wyłączenia się z glosowania dwóch radnych, którzy są pracownikami LO.</w:t>
      </w:r>
    </w:p>
    <w:p w14:paraId="2E3E3CDC" w14:textId="77777777" w:rsidR="00F9743B" w:rsidRDefault="00A66C5C" w:rsidP="00F9743B">
      <w:pPr>
        <w:rPr>
          <w:rFonts w:asciiTheme="minorHAnsi" w:hAnsiTheme="minorHAnsi" w:cstheme="minorHAnsi"/>
          <w:b/>
          <w:bCs/>
          <w:sz w:val="22"/>
          <w:szCs w:val="22"/>
        </w:rPr>
      </w:pPr>
      <w:r>
        <w:rPr>
          <w:rFonts w:asciiTheme="minorHAnsi" w:hAnsiTheme="minorHAnsi" w:cstheme="minorHAnsi"/>
          <w:sz w:val="22"/>
          <w:szCs w:val="22"/>
        </w:rPr>
        <w:t>Pan radny Chudzicki i pan radny Kuszak wskazali, że przedyskutowana była sprawa głosowania radnych tej uchwały z panią Ewelina Polkowską, która nie widziała potrzeby wyłączenia się radnych z głosowania. Jednak w związku z wszczęciem postępowania przez Wojewodę Wielkopolskiego radni poinformowali, że w tym głosowaniu wyłączają się.</w:t>
      </w:r>
      <w:r w:rsidR="00000000" w:rsidRPr="006E3B9A">
        <w:rPr>
          <w:rFonts w:asciiTheme="minorHAnsi" w:hAnsiTheme="minorHAnsi" w:cstheme="minorHAnsi"/>
          <w:sz w:val="22"/>
          <w:szCs w:val="22"/>
        </w:rPr>
        <w:br/>
      </w:r>
      <w:r w:rsidR="00000000" w:rsidRPr="006E3B9A">
        <w:rPr>
          <w:rFonts w:asciiTheme="minorHAnsi" w:hAnsiTheme="minorHAnsi" w:cstheme="minorHAnsi"/>
          <w:sz w:val="22"/>
          <w:szCs w:val="22"/>
        </w:rPr>
        <w:br/>
      </w:r>
      <w:r w:rsidR="00000000" w:rsidRPr="006E3B9A">
        <w:rPr>
          <w:rFonts w:asciiTheme="minorHAnsi" w:hAnsiTheme="minorHAnsi" w:cstheme="minorHAnsi"/>
          <w:b/>
          <w:bCs/>
          <w:sz w:val="22"/>
          <w:szCs w:val="22"/>
          <w:u w:val="single"/>
        </w:rPr>
        <w:t>Głosowano w sprawie:</w:t>
      </w:r>
      <w:r w:rsidR="00000000" w:rsidRPr="006E3B9A">
        <w:rPr>
          <w:rFonts w:asciiTheme="minorHAnsi" w:hAnsiTheme="minorHAnsi" w:cstheme="minorHAnsi"/>
          <w:sz w:val="22"/>
          <w:szCs w:val="22"/>
        </w:rPr>
        <w:br/>
        <w:t xml:space="preserve">przyjęcia przez Gminę Rogoźno od Powiatu Obornickiego zadania publicznego w postaci prowadzenia Liceum Ogólnokształcącego im. Przemysława II w Rogoźnie (druk 102 - osoba referująca - Burmistrz Łukasz Zaranek). . </w:t>
      </w:r>
      <w:r w:rsidR="00000000" w:rsidRPr="006E3B9A">
        <w:rPr>
          <w:rFonts w:asciiTheme="minorHAnsi" w:hAnsiTheme="minorHAnsi" w:cstheme="minorHAnsi"/>
          <w:sz w:val="22"/>
          <w:szCs w:val="22"/>
        </w:rPr>
        <w:br/>
      </w:r>
      <w:r w:rsidR="00000000" w:rsidRPr="006E3B9A">
        <w:rPr>
          <w:rFonts w:asciiTheme="minorHAnsi" w:hAnsiTheme="minorHAnsi" w:cstheme="minorHAnsi"/>
          <w:sz w:val="22"/>
          <w:szCs w:val="22"/>
        </w:rPr>
        <w:br/>
      </w:r>
      <w:r w:rsidR="00000000" w:rsidRPr="006E3B9A">
        <w:rPr>
          <w:rStyle w:val="Pogrubienie"/>
          <w:rFonts w:asciiTheme="minorHAnsi" w:hAnsiTheme="minorHAnsi" w:cstheme="minorHAnsi"/>
          <w:sz w:val="22"/>
          <w:szCs w:val="22"/>
          <w:u w:val="single"/>
        </w:rPr>
        <w:t>Wyniki głosowania</w:t>
      </w:r>
      <w:r w:rsidR="00000000" w:rsidRPr="006E3B9A">
        <w:rPr>
          <w:rFonts w:asciiTheme="minorHAnsi" w:hAnsiTheme="minorHAnsi" w:cstheme="minorHAnsi"/>
          <w:sz w:val="22"/>
          <w:szCs w:val="22"/>
        </w:rPr>
        <w:br/>
        <w:t>ZA: 9, PRZECIW: 0, WSTRZYMUJĘ SIĘ: 0, BRAK GŁOSU: 4, NIEOBECNI: 2</w:t>
      </w:r>
      <w:r w:rsidR="00000000" w:rsidRPr="006E3B9A">
        <w:rPr>
          <w:rFonts w:asciiTheme="minorHAnsi" w:hAnsiTheme="minorHAnsi" w:cstheme="minorHAnsi"/>
          <w:sz w:val="22"/>
          <w:szCs w:val="22"/>
        </w:rPr>
        <w:br/>
      </w:r>
      <w:r w:rsidR="00000000" w:rsidRPr="006E3B9A">
        <w:rPr>
          <w:rFonts w:asciiTheme="minorHAnsi" w:hAnsiTheme="minorHAnsi" w:cstheme="minorHAnsi"/>
          <w:sz w:val="22"/>
          <w:szCs w:val="22"/>
        </w:rPr>
        <w:br/>
      </w:r>
      <w:r w:rsidR="00000000" w:rsidRPr="006E3B9A">
        <w:rPr>
          <w:rFonts w:asciiTheme="minorHAnsi" w:hAnsiTheme="minorHAnsi" w:cstheme="minorHAnsi"/>
          <w:sz w:val="22"/>
          <w:szCs w:val="22"/>
          <w:u w:val="single"/>
        </w:rPr>
        <w:t>Wyniki imienne:</w:t>
      </w:r>
      <w:r w:rsidR="00000000" w:rsidRPr="006E3B9A">
        <w:rPr>
          <w:rFonts w:asciiTheme="minorHAnsi" w:hAnsiTheme="minorHAnsi" w:cstheme="minorHAnsi"/>
          <w:sz w:val="22"/>
          <w:szCs w:val="22"/>
        </w:rPr>
        <w:br/>
        <w:t>ZA (9)</w:t>
      </w:r>
      <w:r w:rsidR="00000000" w:rsidRPr="006E3B9A">
        <w:rPr>
          <w:rFonts w:asciiTheme="minorHAnsi" w:hAnsiTheme="minorHAnsi" w:cstheme="minorHAnsi"/>
          <w:sz w:val="22"/>
          <w:szCs w:val="22"/>
        </w:rPr>
        <w:br/>
        <w:t>Marcin Bukowski, Katarzyna Erenc-Szpek, Henryk Janus, Aneta Karaś, Maciej Kutka, Krzysztof Nikodem, Krzysztof Ostrowski, Bartosz Perlicjan, Szymon Witt</w:t>
      </w:r>
      <w:r w:rsidR="00000000" w:rsidRPr="006E3B9A">
        <w:rPr>
          <w:rFonts w:asciiTheme="minorHAnsi" w:hAnsiTheme="minorHAnsi" w:cstheme="minorHAnsi"/>
          <w:sz w:val="22"/>
          <w:szCs w:val="22"/>
        </w:rPr>
        <w:br/>
        <w:t>BRAK GŁOSU (4)</w:t>
      </w:r>
      <w:r w:rsidR="00000000" w:rsidRPr="006E3B9A">
        <w:rPr>
          <w:rFonts w:asciiTheme="minorHAnsi" w:hAnsiTheme="minorHAnsi" w:cstheme="minorHAnsi"/>
          <w:sz w:val="22"/>
          <w:szCs w:val="22"/>
        </w:rPr>
        <w:br/>
        <w:t>Zbigniew Chudzicki, Hubert Kuszak, Jarosław Łatka, Paweł Wojciechowski</w:t>
      </w:r>
      <w:r w:rsidR="00000000" w:rsidRPr="006E3B9A">
        <w:rPr>
          <w:rFonts w:asciiTheme="minorHAnsi" w:hAnsiTheme="minorHAnsi" w:cstheme="minorHAnsi"/>
          <w:sz w:val="22"/>
          <w:szCs w:val="22"/>
        </w:rPr>
        <w:br/>
        <w:t>NIEOBECNI (2)</w:t>
      </w:r>
      <w:r w:rsidR="00000000" w:rsidRPr="006E3B9A">
        <w:rPr>
          <w:rFonts w:asciiTheme="minorHAnsi" w:hAnsiTheme="minorHAnsi" w:cstheme="minorHAnsi"/>
          <w:sz w:val="22"/>
          <w:szCs w:val="22"/>
        </w:rPr>
        <w:br/>
        <w:t>Roman Kinach, Adam Nadolny</w:t>
      </w:r>
      <w:r w:rsidR="00000000" w:rsidRPr="006E3B9A">
        <w:rPr>
          <w:rFonts w:asciiTheme="minorHAnsi" w:hAnsiTheme="minorHAnsi" w:cstheme="minorHAnsi"/>
          <w:sz w:val="22"/>
          <w:szCs w:val="22"/>
        </w:rPr>
        <w:br/>
      </w:r>
      <w:r w:rsidR="00000000" w:rsidRPr="006E3B9A">
        <w:rPr>
          <w:rFonts w:asciiTheme="minorHAnsi" w:hAnsiTheme="minorHAnsi" w:cstheme="minorHAnsi"/>
          <w:sz w:val="22"/>
          <w:szCs w:val="22"/>
        </w:rPr>
        <w:lastRenderedPageBreak/>
        <w:br/>
      </w:r>
      <w:r w:rsidR="00000000" w:rsidRPr="006E3B9A">
        <w:rPr>
          <w:rFonts w:asciiTheme="minorHAnsi" w:hAnsiTheme="minorHAnsi" w:cstheme="minorHAnsi"/>
          <w:b/>
          <w:bCs/>
          <w:sz w:val="22"/>
          <w:szCs w:val="22"/>
        </w:rPr>
        <w:t>8. Informacja Przewodniczącego Rady Miejskiej i Przewodniczących Komisji o działaniach podejmowanych w okresie międzysesyjnym.</w:t>
      </w:r>
    </w:p>
    <w:p w14:paraId="70F9416C" w14:textId="4A36AAAB" w:rsidR="00F9743B" w:rsidRPr="00F9743B" w:rsidRDefault="00000000" w:rsidP="00F9743B">
      <w:pPr>
        <w:jc w:val="center"/>
        <w:rPr>
          <w:rFonts w:asciiTheme="minorHAnsi" w:eastAsiaTheme="minorHAnsi" w:hAnsiTheme="minorHAnsi" w:cstheme="minorBidi"/>
          <w:b/>
          <w:bCs/>
          <w:kern w:val="2"/>
          <w:sz w:val="22"/>
          <w:szCs w:val="22"/>
          <w:lang w:eastAsia="en-US"/>
          <w14:ligatures w14:val="standardContextual"/>
        </w:rPr>
      </w:pPr>
      <w:r w:rsidRPr="006E3B9A">
        <w:rPr>
          <w:rFonts w:asciiTheme="minorHAnsi" w:hAnsiTheme="minorHAnsi" w:cstheme="minorHAnsi"/>
          <w:b/>
          <w:bCs/>
          <w:sz w:val="22"/>
          <w:szCs w:val="22"/>
        </w:rPr>
        <w:br/>
      </w:r>
      <w:r w:rsidR="00F9743B" w:rsidRPr="00F9743B">
        <w:rPr>
          <w:rFonts w:asciiTheme="minorHAnsi" w:eastAsiaTheme="minorHAnsi" w:hAnsiTheme="minorHAnsi" w:cstheme="minorBidi"/>
          <w:b/>
          <w:bCs/>
          <w:kern w:val="2"/>
          <w:sz w:val="22"/>
          <w:szCs w:val="22"/>
          <w:lang w:eastAsia="en-US"/>
          <w14:ligatures w14:val="standardContextual"/>
        </w:rPr>
        <w:t xml:space="preserve">Informacja Przewodniczącego Rady o działaniach podejmowanych </w:t>
      </w:r>
      <w:r w:rsidR="00F9743B" w:rsidRPr="00F9743B">
        <w:rPr>
          <w:rFonts w:asciiTheme="minorHAnsi" w:eastAsiaTheme="minorHAnsi" w:hAnsiTheme="minorHAnsi" w:cstheme="minorBidi"/>
          <w:b/>
          <w:bCs/>
          <w:kern w:val="2"/>
          <w:sz w:val="22"/>
          <w:szCs w:val="22"/>
          <w:lang w:eastAsia="en-US"/>
          <w14:ligatures w14:val="standardContextual"/>
        </w:rPr>
        <w:br/>
        <w:t>w okresie międzysesyjnym</w:t>
      </w:r>
      <w:r w:rsidR="00F9743B" w:rsidRPr="00F9743B">
        <w:rPr>
          <w:rFonts w:asciiTheme="minorHAnsi" w:eastAsiaTheme="minorHAnsi" w:hAnsiTheme="minorHAnsi" w:cstheme="minorBidi"/>
          <w:b/>
          <w:bCs/>
          <w:kern w:val="2"/>
          <w:sz w:val="22"/>
          <w:szCs w:val="22"/>
          <w:lang w:eastAsia="en-US"/>
          <w14:ligatures w14:val="standardContextual"/>
        </w:rPr>
        <w:t xml:space="preserve"> </w:t>
      </w:r>
      <w:r w:rsidR="00F9743B" w:rsidRPr="00F9743B">
        <w:rPr>
          <w:rFonts w:asciiTheme="minorHAnsi" w:eastAsiaTheme="minorHAnsi" w:hAnsiTheme="minorHAnsi" w:cstheme="minorBidi"/>
          <w:b/>
          <w:bCs/>
          <w:kern w:val="2"/>
          <w:sz w:val="22"/>
          <w:szCs w:val="22"/>
          <w:lang w:eastAsia="en-US"/>
          <w14:ligatures w14:val="standardContextual"/>
        </w:rPr>
        <w:t>październik 2024</w:t>
      </w:r>
    </w:p>
    <w:p w14:paraId="254FC5FF" w14:textId="77777777" w:rsidR="00F9743B" w:rsidRPr="00F9743B" w:rsidRDefault="00F9743B" w:rsidP="00F9743B">
      <w:pPr>
        <w:numPr>
          <w:ilvl w:val="0"/>
          <w:numId w:val="48"/>
        </w:numPr>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F9743B">
        <w:rPr>
          <w:rFonts w:asciiTheme="minorHAnsi" w:eastAsiaTheme="minorHAnsi" w:hAnsiTheme="minorHAnsi" w:cstheme="minorBidi"/>
          <w:kern w:val="2"/>
          <w:sz w:val="22"/>
          <w:szCs w:val="22"/>
          <w:lang w:eastAsia="en-US"/>
          <w14:ligatures w14:val="standardContextual"/>
        </w:rPr>
        <w:t>26 września 2024 r. – udział w posiedzeniu Powiatowej Rady Rynku Pracy w Ryczywole.</w:t>
      </w:r>
    </w:p>
    <w:p w14:paraId="006B818F" w14:textId="77777777" w:rsidR="00F9743B" w:rsidRPr="00F9743B" w:rsidRDefault="00F9743B" w:rsidP="00F9743B">
      <w:pPr>
        <w:numPr>
          <w:ilvl w:val="0"/>
          <w:numId w:val="48"/>
        </w:numPr>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F9743B">
        <w:rPr>
          <w:rFonts w:asciiTheme="minorHAnsi" w:eastAsiaTheme="minorHAnsi" w:hAnsiTheme="minorHAnsi" w:cstheme="minorBidi"/>
          <w:kern w:val="2"/>
          <w:sz w:val="22"/>
          <w:szCs w:val="22"/>
          <w:lang w:eastAsia="en-US"/>
          <w14:ligatures w14:val="standardContextual"/>
        </w:rPr>
        <w:t>28 i 29 września 2024 r. – udział w Zawodach Motorowodnych.</w:t>
      </w:r>
    </w:p>
    <w:p w14:paraId="37560E16" w14:textId="77777777" w:rsidR="00F9743B" w:rsidRPr="00F9743B" w:rsidRDefault="00F9743B" w:rsidP="00F9743B">
      <w:pPr>
        <w:numPr>
          <w:ilvl w:val="0"/>
          <w:numId w:val="48"/>
        </w:numPr>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F9743B">
        <w:rPr>
          <w:rFonts w:asciiTheme="minorHAnsi" w:eastAsiaTheme="minorHAnsi" w:hAnsiTheme="minorHAnsi" w:cstheme="minorBidi"/>
          <w:kern w:val="2"/>
          <w:sz w:val="22"/>
          <w:szCs w:val="22"/>
          <w:lang w:eastAsia="en-US"/>
          <w14:ligatures w14:val="standardContextual"/>
        </w:rPr>
        <w:t>1 października 2024 r. – udział w spotkaniu z Burmistrzem w sprawie LO.</w:t>
      </w:r>
    </w:p>
    <w:p w14:paraId="7B67323D" w14:textId="77777777" w:rsidR="00F9743B" w:rsidRPr="00F9743B" w:rsidRDefault="00F9743B" w:rsidP="00F9743B">
      <w:pPr>
        <w:numPr>
          <w:ilvl w:val="0"/>
          <w:numId w:val="48"/>
        </w:numPr>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F9743B">
        <w:rPr>
          <w:rFonts w:asciiTheme="minorHAnsi" w:eastAsiaTheme="minorHAnsi" w:hAnsiTheme="minorHAnsi" w:cstheme="minorBidi"/>
          <w:kern w:val="2"/>
          <w:sz w:val="22"/>
          <w:szCs w:val="22"/>
          <w:lang w:eastAsia="en-US"/>
          <w14:ligatures w14:val="standardContextual"/>
        </w:rPr>
        <w:t>3 października 2024 r. – sesja nadzwyczajna.</w:t>
      </w:r>
    </w:p>
    <w:p w14:paraId="40FF4812" w14:textId="77777777" w:rsidR="00F9743B" w:rsidRPr="00F9743B" w:rsidRDefault="00F9743B" w:rsidP="00F9743B">
      <w:pPr>
        <w:numPr>
          <w:ilvl w:val="0"/>
          <w:numId w:val="48"/>
        </w:numPr>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F9743B">
        <w:rPr>
          <w:rFonts w:asciiTheme="minorHAnsi" w:eastAsiaTheme="minorHAnsi" w:hAnsiTheme="minorHAnsi" w:cstheme="minorBidi"/>
          <w:kern w:val="2"/>
          <w:sz w:val="22"/>
          <w:szCs w:val="22"/>
          <w:lang w:eastAsia="en-US"/>
          <w14:ligatures w14:val="standardContextual"/>
        </w:rPr>
        <w:t>12 października 2024 r.</w:t>
      </w:r>
    </w:p>
    <w:p w14:paraId="1C7CA266" w14:textId="77777777" w:rsidR="00F9743B" w:rsidRPr="00F9743B" w:rsidRDefault="00F9743B" w:rsidP="00F9743B">
      <w:pPr>
        <w:numPr>
          <w:ilvl w:val="1"/>
          <w:numId w:val="48"/>
        </w:numPr>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F9743B">
        <w:rPr>
          <w:rFonts w:asciiTheme="minorHAnsi" w:eastAsiaTheme="minorHAnsi" w:hAnsiTheme="minorHAnsi" w:cstheme="minorBidi"/>
          <w:kern w:val="2"/>
          <w:sz w:val="22"/>
          <w:szCs w:val="22"/>
          <w:lang w:eastAsia="en-US"/>
          <w14:ligatures w14:val="standardContextual"/>
        </w:rPr>
        <w:t>udział w Przeglądzie Kronik OSP – OSiR Rogoźno,</w:t>
      </w:r>
    </w:p>
    <w:p w14:paraId="746EDDF2" w14:textId="77777777" w:rsidR="00F9743B" w:rsidRPr="00F9743B" w:rsidRDefault="00F9743B" w:rsidP="00F9743B">
      <w:pPr>
        <w:numPr>
          <w:ilvl w:val="1"/>
          <w:numId w:val="48"/>
        </w:numPr>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F9743B">
        <w:rPr>
          <w:rFonts w:asciiTheme="minorHAnsi" w:eastAsiaTheme="minorHAnsi" w:hAnsiTheme="minorHAnsi" w:cstheme="minorBidi"/>
          <w:kern w:val="2"/>
          <w:sz w:val="22"/>
          <w:szCs w:val="22"/>
          <w:lang w:eastAsia="en-US"/>
          <w14:ligatures w14:val="standardContextual"/>
        </w:rPr>
        <w:t>udział w uroczystości 45-lecia PZERi (w zastępstwie radny Paweł Wojciechowski).</w:t>
      </w:r>
    </w:p>
    <w:p w14:paraId="5C458446" w14:textId="77777777" w:rsidR="00F9743B" w:rsidRPr="00F9743B" w:rsidRDefault="00F9743B" w:rsidP="00F9743B">
      <w:pPr>
        <w:numPr>
          <w:ilvl w:val="0"/>
          <w:numId w:val="48"/>
        </w:numPr>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F9743B">
        <w:rPr>
          <w:rFonts w:asciiTheme="minorHAnsi" w:eastAsiaTheme="minorHAnsi" w:hAnsiTheme="minorHAnsi" w:cstheme="minorBidi"/>
          <w:kern w:val="2"/>
          <w:sz w:val="22"/>
          <w:szCs w:val="22"/>
          <w:lang w:eastAsia="en-US"/>
          <w14:ligatures w14:val="standardContextual"/>
        </w:rPr>
        <w:t>14 października 2024 r. – udział w uroczystości DEN.</w:t>
      </w:r>
    </w:p>
    <w:p w14:paraId="71F058E7" w14:textId="77777777" w:rsidR="00F9743B" w:rsidRPr="00F9743B" w:rsidRDefault="00F9743B" w:rsidP="00F9743B">
      <w:pPr>
        <w:numPr>
          <w:ilvl w:val="0"/>
          <w:numId w:val="48"/>
        </w:numPr>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F9743B">
        <w:rPr>
          <w:rFonts w:asciiTheme="minorHAnsi" w:eastAsiaTheme="minorHAnsi" w:hAnsiTheme="minorHAnsi" w:cstheme="minorBidi"/>
          <w:kern w:val="2"/>
          <w:sz w:val="22"/>
          <w:szCs w:val="22"/>
          <w:lang w:eastAsia="en-US"/>
          <w14:ligatures w14:val="standardContextual"/>
        </w:rPr>
        <w:t>16 października 2024r. – udział w EscapeTruck OSiR.</w:t>
      </w:r>
    </w:p>
    <w:p w14:paraId="2C8F9034" w14:textId="77777777" w:rsidR="00F9743B" w:rsidRPr="00F9743B" w:rsidRDefault="00F9743B" w:rsidP="00F9743B">
      <w:pPr>
        <w:numPr>
          <w:ilvl w:val="0"/>
          <w:numId w:val="48"/>
        </w:numPr>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F9743B">
        <w:rPr>
          <w:rFonts w:asciiTheme="minorHAnsi" w:eastAsiaTheme="minorHAnsi" w:hAnsiTheme="minorHAnsi" w:cstheme="minorBidi"/>
          <w:kern w:val="2"/>
          <w:sz w:val="22"/>
          <w:szCs w:val="22"/>
          <w:lang w:eastAsia="en-US"/>
          <w14:ligatures w14:val="standardContextual"/>
        </w:rPr>
        <w:t>17 października 2024 r. – udział w spotkaniu z Burmistrzem i Prezes TPR.</w:t>
      </w:r>
    </w:p>
    <w:p w14:paraId="1A9BDF27" w14:textId="77777777" w:rsidR="00F9743B" w:rsidRPr="00F9743B" w:rsidRDefault="00F9743B" w:rsidP="00F9743B">
      <w:pPr>
        <w:numPr>
          <w:ilvl w:val="0"/>
          <w:numId w:val="48"/>
        </w:numPr>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F9743B">
        <w:rPr>
          <w:rFonts w:asciiTheme="minorHAnsi" w:eastAsiaTheme="minorHAnsi" w:hAnsiTheme="minorHAnsi" w:cstheme="minorBidi"/>
          <w:kern w:val="2"/>
          <w:sz w:val="22"/>
          <w:szCs w:val="22"/>
          <w:lang w:eastAsia="en-US"/>
          <w14:ligatures w14:val="standardContextual"/>
        </w:rPr>
        <w:t>21 października 2024 r. – udział w posiedzeniu KGFiR,</w:t>
      </w:r>
    </w:p>
    <w:p w14:paraId="68CCA0D9" w14:textId="77777777" w:rsidR="00F9743B" w:rsidRPr="00F9743B" w:rsidRDefault="00F9743B" w:rsidP="00F9743B">
      <w:pPr>
        <w:numPr>
          <w:ilvl w:val="0"/>
          <w:numId w:val="48"/>
        </w:numPr>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F9743B">
        <w:rPr>
          <w:rFonts w:asciiTheme="minorHAnsi" w:eastAsiaTheme="minorHAnsi" w:hAnsiTheme="minorHAnsi" w:cstheme="minorBidi"/>
          <w:kern w:val="2"/>
          <w:sz w:val="22"/>
          <w:szCs w:val="22"/>
          <w:lang w:eastAsia="en-US"/>
          <w14:ligatures w14:val="standardContextual"/>
        </w:rPr>
        <w:t>23 października 2024 r. – sesja RM.</w:t>
      </w:r>
    </w:p>
    <w:p w14:paraId="6F113DD6" w14:textId="77777777" w:rsidR="00F9743B" w:rsidRPr="00F9743B" w:rsidRDefault="00000000" w:rsidP="00F9743B">
      <w:pPr>
        <w:spacing w:after="200" w:line="276" w:lineRule="auto"/>
        <w:rPr>
          <w:rFonts w:ascii="Liberation Serif" w:eastAsia="SimSun" w:hAnsi="Liberation Serif" w:cs="Lucida Sans"/>
          <w:kern w:val="1"/>
          <w:sz w:val="22"/>
          <w:szCs w:val="22"/>
          <w:lang w:eastAsia="zh-CN" w:bidi="hi-IN"/>
        </w:rPr>
      </w:pPr>
      <w:r w:rsidRPr="006E3B9A">
        <w:rPr>
          <w:rFonts w:asciiTheme="minorHAnsi" w:hAnsiTheme="minorHAnsi" w:cstheme="minorHAnsi"/>
          <w:sz w:val="22"/>
          <w:szCs w:val="22"/>
        </w:rPr>
        <w:br/>
      </w:r>
      <w:r w:rsidR="00F9743B" w:rsidRPr="00F9743B">
        <w:rPr>
          <w:rFonts w:ascii="Calibri" w:eastAsia="SimSun" w:hAnsi="Calibri" w:cs="Calibri"/>
          <w:b/>
          <w:kern w:val="1"/>
          <w:sz w:val="22"/>
          <w:szCs w:val="22"/>
          <w:lang w:eastAsia="zh-CN" w:bidi="hi-IN"/>
        </w:rPr>
        <w:t>Sprawozdanie z KGFiR z dnia 21.10.2024r. Godz.16:00</w:t>
      </w:r>
    </w:p>
    <w:p w14:paraId="037E2525" w14:textId="77777777" w:rsidR="00F9743B" w:rsidRPr="00F9743B" w:rsidRDefault="00F9743B" w:rsidP="00F9743B">
      <w:pPr>
        <w:widowControl w:val="0"/>
        <w:suppressAutoHyphens/>
        <w:spacing w:after="200" w:line="276" w:lineRule="auto"/>
        <w:rPr>
          <w:rFonts w:ascii="Liberation Serif" w:eastAsia="SimSun" w:hAnsi="Liberation Serif" w:cs="Lucida Sans"/>
          <w:kern w:val="1"/>
          <w:sz w:val="22"/>
          <w:szCs w:val="22"/>
          <w:lang w:eastAsia="zh-CN" w:bidi="hi-IN"/>
        </w:rPr>
      </w:pPr>
      <w:r w:rsidRPr="00F9743B">
        <w:rPr>
          <w:rFonts w:ascii="Calibri" w:eastAsia="SimSun" w:hAnsi="Calibri" w:cs="Calibri"/>
          <w:kern w:val="1"/>
          <w:sz w:val="22"/>
          <w:szCs w:val="22"/>
          <w:lang w:eastAsia="zh-CN" w:bidi="hi-IN"/>
        </w:rPr>
        <w:t>Przyjęty porządek obrad  -( „za” 7 głosów, „przeciw” 0 głosów, „wstrzymujące” 0 głosów)</w:t>
      </w:r>
    </w:p>
    <w:p w14:paraId="1963AD39" w14:textId="77777777" w:rsidR="00F9743B" w:rsidRPr="00F9743B" w:rsidRDefault="00F9743B" w:rsidP="00F9743B">
      <w:pPr>
        <w:widowControl w:val="0"/>
        <w:suppressAutoHyphens/>
        <w:rPr>
          <w:rFonts w:ascii="Liberation Serif" w:eastAsia="SimSun" w:hAnsi="Liberation Serif" w:cs="Lucida Sans"/>
          <w:kern w:val="1"/>
          <w:sz w:val="22"/>
          <w:szCs w:val="22"/>
          <w:lang w:eastAsia="zh-CN" w:bidi="hi-IN"/>
        </w:rPr>
      </w:pPr>
      <w:r w:rsidRPr="00F9743B">
        <w:rPr>
          <w:rFonts w:ascii="Calibri" w:eastAsia="Times New Roman" w:hAnsi="Calibri" w:cs="Calibri"/>
          <w:kern w:val="1"/>
          <w:sz w:val="22"/>
          <w:szCs w:val="22"/>
          <w:lang w:eastAsia="zh-CN" w:bidi="hi-IN"/>
        </w:rPr>
        <w:t>1. Otwarcie obrad. Stwierdzenie quorum.</w:t>
      </w:r>
    </w:p>
    <w:p w14:paraId="1FF920B3" w14:textId="77777777" w:rsidR="00F9743B" w:rsidRPr="00F9743B" w:rsidRDefault="00F9743B" w:rsidP="00F9743B">
      <w:pPr>
        <w:widowControl w:val="0"/>
        <w:suppressAutoHyphens/>
        <w:rPr>
          <w:rFonts w:ascii="Liberation Serif" w:eastAsia="SimSun" w:hAnsi="Liberation Serif" w:cs="Lucida Sans"/>
          <w:kern w:val="1"/>
          <w:sz w:val="22"/>
          <w:szCs w:val="22"/>
          <w:lang w:eastAsia="zh-CN" w:bidi="hi-IN"/>
        </w:rPr>
      </w:pPr>
      <w:r w:rsidRPr="00F9743B">
        <w:rPr>
          <w:rFonts w:ascii="Calibri" w:eastAsia="Times New Roman" w:hAnsi="Calibri" w:cs="Calibri"/>
          <w:kern w:val="1"/>
          <w:sz w:val="22"/>
          <w:szCs w:val="22"/>
          <w:lang w:eastAsia="zh-CN" w:bidi="hi-IN"/>
        </w:rPr>
        <w:t>2. Przyjęcie   porządku obrad.</w:t>
      </w:r>
    </w:p>
    <w:p w14:paraId="33684753" w14:textId="77777777" w:rsidR="00F9743B" w:rsidRPr="00F9743B" w:rsidRDefault="00F9743B" w:rsidP="00F9743B">
      <w:pPr>
        <w:widowControl w:val="0"/>
        <w:suppressAutoHyphens/>
        <w:rPr>
          <w:rFonts w:ascii="Liberation Serif" w:eastAsia="SimSun" w:hAnsi="Liberation Serif" w:cs="Lucida Sans"/>
          <w:kern w:val="1"/>
          <w:sz w:val="22"/>
          <w:szCs w:val="22"/>
          <w:lang w:eastAsia="zh-CN" w:bidi="hi-IN"/>
        </w:rPr>
      </w:pPr>
      <w:r w:rsidRPr="00F9743B">
        <w:rPr>
          <w:rFonts w:ascii="Calibri" w:eastAsia="Times New Roman" w:hAnsi="Calibri" w:cs="Calibri"/>
          <w:kern w:val="1"/>
          <w:sz w:val="22"/>
          <w:szCs w:val="22"/>
          <w:lang w:eastAsia="zh-CN" w:bidi="hi-IN"/>
        </w:rPr>
        <w:t>3. Przyjęcie protokołów.</w:t>
      </w:r>
    </w:p>
    <w:p w14:paraId="4284FBE4" w14:textId="77777777" w:rsidR="00F9743B" w:rsidRPr="00F9743B" w:rsidRDefault="00F9743B" w:rsidP="00F9743B">
      <w:pPr>
        <w:widowControl w:val="0"/>
        <w:suppressAutoHyphens/>
        <w:rPr>
          <w:rFonts w:ascii="Liberation Serif" w:eastAsia="SimSun" w:hAnsi="Liberation Serif" w:cs="Lucida Sans"/>
          <w:kern w:val="1"/>
          <w:sz w:val="22"/>
          <w:szCs w:val="22"/>
          <w:lang w:eastAsia="zh-CN" w:bidi="hi-IN"/>
        </w:rPr>
      </w:pPr>
      <w:r w:rsidRPr="00F9743B">
        <w:rPr>
          <w:rFonts w:ascii="Calibri" w:eastAsia="Times New Roman" w:hAnsi="Calibri" w:cs="Calibri"/>
          <w:kern w:val="1"/>
          <w:sz w:val="22"/>
          <w:szCs w:val="22"/>
          <w:lang w:eastAsia="zh-CN" w:bidi="hi-IN"/>
        </w:rPr>
        <w:t>3. Funkcjonowanie PSP i OSP w Rogoźnie.</w:t>
      </w:r>
    </w:p>
    <w:p w14:paraId="02C03146" w14:textId="77777777" w:rsidR="00F9743B" w:rsidRPr="00F9743B" w:rsidRDefault="00F9743B" w:rsidP="00F9743B">
      <w:pPr>
        <w:widowControl w:val="0"/>
        <w:suppressAutoHyphens/>
        <w:rPr>
          <w:rFonts w:ascii="Liberation Serif" w:eastAsia="SimSun" w:hAnsi="Liberation Serif" w:cs="Lucida Sans"/>
          <w:kern w:val="1"/>
          <w:sz w:val="22"/>
          <w:szCs w:val="22"/>
          <w:lang w:eastAsia="zh-CN" w:bidi="hi-IN"/>
        </w:rPr>
      </w:pPr>
      <w:r w:rsidRPr="00F9743B">
        <w:rPr>
          <w:rFonts w:ascii="Calibri" w:eastAsia="Times New Roman" w:hAnsi="Calibri" w:cs="Calibri"/>
          <w:kern w:val="1"/>
          <w:sz w:val="22"/>
          <w:szCs w:val="22"/>
          <w:lang w:eastAsia="zh-CN" w:bidi="hi-IN"/>
        </w:rPr>
        <w:t>4. Stan rolnictwa w Gminie Rogoźno.</w:t>
      </w:r>
    </w:p>
    <w:p w14:paraId="222EFCEF" w14:textId="77777777" w:rsidR="00F9743B" w:rsidRPr="00F9743B" w:rsidRDefault="00F9743B" w:rsidP="00F9743B">
      <w:pPr>
        <w:widowControl w:val="0"/>
        <w:suppressAutoHyphens/>
        <w:rPr>
          <w:rFonts w:ascii="Liberation Serif" w:eastAsia="SimSun" w:hAnsi="Liberation Serif" w:cs="Lucida Sans"/>
          <w:kern w:val="1"/>
          <w:sz w:val="22"/>
          <w:szCs w:val="22"/>
          <w:lang w:eastAsia="zh-CN" w:bidi="hi-IN"/>
        </w:rPr>
      </w:pPr>
      <w:r w:rsidRPr="00F9743B">
        <w:rPr>
          <w:rFonts w:ascii="Calibri" w:eastAsia="Times New Roman" w:hAnsi="Calibri" w:cs="Calibri"/>
          <w:kern w:val="1"/>
          <w:sz w:val="22"/>
          <w:szCs w:val="22"/>
          <w:lang w:eastAsia="zh-CN" w:bidi="hi-IN"/>
        </w:rPr>
        <w:t>5. Omówienie projektów uchwał i materiałów na najbliższą sesję Rady Miejskiej w Rogoźnie.</w:t>
      </w:r>
    </w:p>
    <w:p w14:paraId="7FAA20A2" w14:textId="77777777" w:rsidR="00F9743B" w:rsidRPr="00F9743B" w:rsidRDefault="00F9743B" w:rsidP="00F9743B">
      <w:pPr>
        <w:widowControl w:val="0"/>
        <w:suppressAutoHyphens/>
        <w:rPr>
          <w:rFonts w:ascii="Liberation Serif" w:eastAsia="SimSun" w:hAnsi="Liberation Serif" w:cs="Lucida Sans"/>
          <w:kern w:val="1"/>
          <w:sz w:val="22"/>
          <w:szCs w:val="22"/>
          <w:lang w:eastAsia="zh-CN" w:bidi="hi-IN"/>
        </w:rPr>
      </w:pPr>
      <w:r w:rsidRPr="00F9743B">
        <w:rPr>
          <w:rFonts w:ascii="Calibri" w:eastAsia="Times New Roman" w:hAnsi="Calibri" w:cs="Calibri"/>
          <w:kern w:val="1"/>
          <w:sz w:val="22"/>
          <w:szCs w:val="22"/>
          <w:lang w:eastAsia="zh-CN" w:bidi="hi-IN"/>
        </w:rPr>
        <w:t>6. Wolne głosy,  wnioski i sprawy bieżące.</w:t>
      </w:r>
    </w:p>
    <w:p w14:paraId="3CB2E674" w14:textId="77777777" w:rsidR="00F9743B" w:rsidRPr="00F9743B" w:rsidRDefault="00F9743B" w:rsidP="00F9743B">
      <w:pPr>
        <w:widowControl w:val="0"/>
        <w:suppressAutoHyphens/>
        <w:rPr>
          <w:rFonts w:ascii="Liberation Serif" w:eastAsia="SimSun" w:hAnsi="Liberation Serif" w:cs="Lucida Sans"/>
          <w:kern w:val="1"/>
          <w:sz w:val="22"/>
          <w:szCs w:val="22"/>
          <w:lang w:eastAsia="zh-CN" w:bidi="hi-IN"/>
        </w:rPr>
      </w:pPr>
      <w:r w:rsidRPr="00F9743B">
        <w:rPr>
          <w:rFonts w:ascii="Calibri" w:eastAsia="Times New Roman" w:hAnsi="Calibri" w:cs="Calibri"/>
          <w:kern w:val="1"/>
          <w:sz w:val="22"/>
          <w:szCs w:val="22"/>
          <w:lang w:eastAsia="zh-CN" w:bidi="hi-IN"/>
        </w:rPr>
        <w:t>7. Zamknięcie obrad.</w:t>
      </w:r>
    </w:p>
    <w:p w14:paraId="363FD6DE" w14:textId="77777777" w:rsidR="00F9743B" w:rsidRPr="00F9743B" w:rsidRDefault="00F9743B" w:rsidP="00F9743B">
      <w:pPr>
        <w:widowControl w:val="0"/>
        <w:suppressAutoHyphens/>
        <w:rPr>
          <w:rFonts w:ascii="Calibri" w:eastAsia="Times New Roman" w:hAnsi="Calibri" w:cs="Calibri"/>
          <w:kern w:val="1"/>
          <w:sz w:val="22"/>
          <w:szCs w:val="22"/>
          <w:lang w:eastAsia="zh-CN" w:bidi="hi-IN"/>
        </w:rPr>
      </w:pPr>
    </w:p>
    <w:p w14:paraId="4A22DD9C" w14:textId="77777777" w:rsidR="00F9743B" w:rsidRPr="00F9743B" w:rsidRDefault="00F9743B" w:rsidP="00F9743B">
      <w:pPr>
        <w:widowControl w:val="0"/>
        <w:suppressAutoHyphens/>
        <w:rPr>
          <w:rFonts w:ascii="Calibri" w:eastAsia="Times New Roman" w:hAnsi="Calibri" w:cs="Calibri"/>
          <w:kern w:val="1"/>
          <w:sz w:val="22"/>
          <w:szCs w:val="22"/>
          <w:lang w:eastAsia="zh-CN" w:bidi="hi-IN"/>
        </w:rPr>
      </w:pPr>
    </w:p>
    <w:p w14:paraId="369C9725" w14:textId="77777777" w:rsidR="00F9743B" w:rsidRPr="00F9743B" w:rsidRDefault="00F9743B" w:rsidP="00F9743B">
      <w:pPr>
        <w:widowControl w:val="0"/>
        <w:suppressAutoHyphens/>
        <w:rPr>
          <w:rFonts w:ascii="Calibri" w:eastAsia="Times New Roman" w:hAnsi="Calibri" w:cs="Calibri"/>
          <w:kern w:val="1"/>
          <w:sz w:val="22"/>
          <w:szCs w:val="22"/>
          <w:lang w:eastAsia="zh-CN" w:bidi="hi-IN"/>
        </w:rPr>
      </w:pPr>
    </w:p>
    <w:p w14:paraId="305F2861" w14:textId="77777777" w:rsidR="00F9743B" w:rsidRPr="00F9743B" w:rsidRDefault="00F9743B" w:rsidP="00F9743B">
      <w:pPr>
        <w:widowControl w:val="0"/>
        <w:suppressAutoHyphens/>
        <w:spacing w:after="29" w:line="276" w:lineRule="auto"/>
        <w:rPr>
          <w:rFonts w:ascii="Liberation Serif" w:eastAsia="SimSun" w:hAnsi="Liberation Serif" w:cs="Lucida Sans"/>
          <w:kern w:val="1"/>
          <w:sz w:val="22"/>
          <w:szCs w:val="22"/>
          <w:lang w:eastAsia="zh-CN" w:bidi="hi-IN"/>
        </w:rPr>
      </w:pPr>
      <w:r w:rsidRPr="00F9743B">
        <w:rPr>
          <w:rFonts w:ascii="Calibri" w:eastAsia="SimSun" w:hAnsi="Calibri" w:cs="Calibri"/>
          <w:b/>
          <w:bCs/>
          <w:kern w:val="1"/>
          <w:sz w:val="22"/>
          <w:szCs w:val="22"/>
          <w:lang w:val="en-US" w:eastAsia="zh-CN" w:bidi="hi-IN"/>
        </w:rPr>
        <w:t>W obradach uczestniczyło 8 Radnych</w:t>
      </w:r>
    </w:p>
    <w:p w14:paraId="4D9CE515" w14:textId="77777777" w:rsidR="00F9743B" w:rsidRPr="00F9743B" w:rsidRDefault="00F9743B" w:rsidP="00F9743B">
      <w:pPr>
        <w:widowControl w:val="0"/>
        <w:suppressAutoHyphens/>
        <w:spacing w:after="29" w:line="276" w:lineRule="auto"/>
        <w:rPr>
          <w:rFonts w:ascii="Liberation Serif" w:eastAsia="SimSun" w:hAnsi="Liberation Serif" w:cs="Lucida Sans"/>
          <w:kern w:val="1"/>
          <w:sz w:val="22"/>
          <w:szCs w:val="22"/>
          <w:lang w:eastAsia="zh-CN" w:bidi="hi-IN"/>
        </w:rPr>
      </w:pPr>
      <w:r w:rsidRPr="00F9743B">
        <w:rPr>
          <w:rFonts w:ascii="Calibri" w:eastAsia="SimSun" w:hAnsi="Calibri" w:cs="Calibri"/>
          <w:b/>
          <w:bCs/>
          <w:kern w:val="1"/>
          <w:sz w:val="22"/>
          <w:szCs w:val="22"/>
          <w:lang w:val="en-US" w:eastAsia="zh-CN" w:bidi="hi-IN"/>
        </w:rPr>
        <w:t>Nieobecny: Radny Krzysztof Nikodem, Radny Roman Kinach</w:t>
      </w:r>
    </w:p>
    <w:p w14:paraId="170D3A49" w14:textId="77777777" w:rsidR="00F9743B" w:rsidRPr="00F9743B" w:rsidRDefault="00F9743B" w:rsidP="00F9743B">
      <w:pPr>
        <w:widowControl w:val="0"/>
        <w:suppressAutoHyphens/>
        <w:spacing w:after="29" w:line="276" w:lineRule="auto"/>
        <w:rPr>
          <w:rFonts w:ascii="Liberation Serif" w:eastAsia="SimSun" w:hAnsi="Liberation Serif" w:cs="Lucida Sans"/>
          <w:kern w:val="1"/>
          <w:sz w:val="22"/>
          <w:szCs w:val="22"/>
          <w:lang w:eastAsia="zh-CN" w:bidi="hi-IN"/>
        </w:rPr>
      </w:pPr>
      <w:r w:rsidRPr="00F9743B">
        <w:rPr>
          <w:rFonts w:ascii="Calibri" w:eastAsia="SimSun" w:hAnsi="Calibri" w:cs="Calibri"/>
          <w:b/>
          <w:bCs/>
          <w:kern w:val="1"/>
          <w:sz w:val="22"/>
          <w:szCs w:val="22"/>
          <w:lang w:val="en-US" w:eastAsia="zh-CN" w:bidi="hi-IN"/>
        </w:rPr>
        <w:t>Spóźnienie: Radny Henryk Janus 16:03</w:t>
      </w:r>
    </w:p>
    <w:p w14:paraId="7181CC52" w14:textId="77777777" w:rsidR="00F9743B" w:rsidRPr="00F9743B" w:rsidRDefault="00F9743B" w:rsidP="00F9743B">
      <w:pPr>
        <w:widowControl w:val="0"/>
        <w:suppressAutoHyphens/>
        <w:spacing w:after="29" w:line="276" w:lineRule="auto"/>
        <w:rPr>
          <w:rFonts w:ascii="Calibri" w:eastAsia="SimSun" w:hAnsi="Calibri" w:cs="Calibri"/>
          <w:b/>
          <w:bCs/>
          <w:kern w:val="1"/>
          <w:sz w:val="22"/>
          <w:szCs w:val="22"/>
          <w:lang w:val="en-US" w:eastAsia="zh-CN" w:bidi="hi-IN"/>
        </w:rPr>
      </w:pPr>
    </w:p>
    <w:p w14:paraId="1B8862C6" w14:textId="77777777" w:rsidR="00F9743B" w:rsidRPr="00F9743B" w:rsidRDefault="00F9743B" w:rsidP="00F9743B">
      <w:pPr>
        <w:widowControl w:val="0"/>
        <w:suppressAutoHyphens/>
        <w:spacing w:after="29" w:line="276" w:lineRule="auto"/>
        <w:rPr>
          <w:rFonts w:ascii="Liberation Serif" w:eastAsia="SimSun" w:hAnsi="Liberation Serif" w:cs="Lucida Sans"/>
          <w:kern w:val="1"/>
          <w:sz w:val="22"/>
          <w:szCs w:val="22"/>
          <w:lang w:eastAsia="zh-CN" w:bidi="hi-IN"/>
        </w:rPr>
      </w:pPr>
      <w:r w:rsidRPr="00F9743B">
        <w:rPr>
          <w:rFonts w:ascii="Calibri" w:eastAsia="SimSun" w:hAnsi="Calibri" w:cs="Calibri"/>
          <w:b/>
          <w:bCs/>
          <w:kern w:val="1"/>
          <w:sz w:val="22"/>
          <w:szCs w:val="22"/>
          <w:lang w:val="en-US" w:eastAsia="zh-CN" w:bidi="hi-IN"/>
        </w:rPr>
        <w:t>Przyjęto protokół z miesiąca sierpnia:</w:t>
      </w:r>
    </w:p>
    <w:p w14:paraId="5A41F881" w14:textId="77777777" w:rsidR="00F9743B" w:rsidRPr="00F9743B" w:rsidRDefault="00F9743B" w:rsidP="00F9743B">
      <w:pPr>
        <w:widowControl w:val="0"/>
        <w:suppressAutoHyphens/>
        <w:spacing w:after="200" w:line="276" w:lineRule="auto"/>
        <w:rPr>
          <w:rFonts w:ascii="Liberation Serif" w:eastAsia="SimSun" w:hAnsi="Liberation Serif" w:cs="Lucida Sans"/>
          <w:kern w:val="1"/>
          <w:sz w:val="22"/>
          <w:szCs w:val="22"/>
          <w:lang w:eastAsia="zh-CN" w:bidi="hi-IN"/>
        </w:rPr>
      </w:pPr>
      <w:r w:rsidRPr="00F9743B">
        <w:rPr>
          <w:rFonts w:ascii="Calibri" w:eastAsia="SimSun" w:hAnsi="Calibri" w:cs="Calibri"/>
          <w:bCs/>
          <w:kern w:val="1"/>
          <w:sz w:val="22"/>
          <w:szCs w:val="22"/>
          <w:lang w:val="en-US" w:eastAsia="zh-CN" w:bidi="hi-IN"/>
        </w:rPr>
        <w:t xml:space="preserve"> „za” 6 głosów, „przeciw” 0 głosów, „wstrzymujące” 1 głos</w:t>
      </w:r>
    </w:p>
    <w:p w14:paraId="2FE75E02" w14:textId="77777777" w:rsidR="00F9743B" w:rsidRPr="00F9743B" w:rsidRDefault="00F9743B" w:rsidP="00F9743B">
      <w:pPr>
        <w:widowControl w:val="0"/>
        <w:suppressAutoHyphens/>
        <w:spacing w:after="200" w:line="276" w:lineRule="auto"/>
        <w:rPr>
          <w:rFonts w:ascii="Liberation Serif" w:eastAsia="SimSun" w:hAnsi="Liberation Serif" w:cs="Lucida Sans"/>
          <w:kern w:val="1"/>
          <w:sz w:val="22"/>
          <w:szCs w:val="22"/>
          <w:lang w:eastAsia="zh-CN" w:bidi="hi-IN"/>
        </w:rPr>
      </w:pPr>
      <w:r w:rsidRPr="00F9743B">
        <w:rPr>
          <w:rFonts w:ascii="Calibri" w:eastAsia="SimSun" w:hAnsi="Calibri" w:cs="Calibri"/>
          <w:b/>
          <w:bCs/>
          <w:kern w:val="1"/>
          <w:sz w:val="22"/>
          <w:szCs w:val="22"/>
          <w:lang w:val="en-US" w:eastAsia="zh-CN" w:bidi="hi-IN"/>
        </w:rPr>
        <w:t>Przyjęto protokół z miesiąca września:</w:t>
      </w:r>
    </w:p>
    <w:p w14:paraId="5A0E30D7" w14:textId="77777777" w:rsidR="00F9743B" w:rsidRPr="00F9743B" w:rsidRDefault="00F9743B" w:rsidP="00F9743B">
      <w:pPr>
        <w:widowControl w:val="0"/>
        <w:suppressAutoHyphens/>
        <w:spacing w:after="200" w:line="276" w:lineRule="auto"/>
        <w:rPr>
          <w:rFonts w:ascii="Liberation Serif" w:eastAsia="SimSun" w:hAnsi="Liberation Serif" w:cs="Lucida Sans"/>
          <w:kern w:val="1"/>
          <w:sz w:val="22"/>
          <w:szCs w:val="22"/>
          <w:lang w:eastAsia="zh-CN" w:bidi="hi-IN"/>
        </w:rPr>
      </w:pPr>
      <w:r w:rsidRPr="00F9743B">
        <w:rPr>
          <w:rFonts w:ascii="Calibri" w:eastAsia="SimSun" w:hAnsi="Calibri" w:cs="Calibri"/>
          <w:bCs/>
          <w:kern w:val="1"/>
          <w:sz w:val="22"/>
          <w:szCs w:val="22"/>
          <w:lang w:val="en-US" w:eastAsia="zh-CN" w:bidi="hi-IN"/>
        </w:rPr>
        <w:t xml:space="preserve"> „za” 6 głosów, „przeciw” 0 głosów, „wstrzymujące” 2 głosy</w:t>
      </w:r>
    </w:p>
    <w:p w14:paraId="6D749832" w14:textId="77777777" w:rsidR="00F9743B" w:rsidRPr="00F9743B" w:rsidRDefault="00F9743B" w:rsidP="00F9743B">
      <w:pPr>
        <w:widowControl w:val="0"/>
        <w:suppressAutoHyphens/>
        <w:spacing w:after="29" w:line="276" w:lineRule="auto"/>
        <w:rPr>
          <w:rFonts w:ascii="Liberation Serif" w:eastAsia="SimSun" w:hAnsi="Liberation Serif" w:cs="Lucida Sans"/>
          <w:b/>
          <w:bCs/>
          <w:kern w:val="1"/>
          <w:sz w:val="22"/>
          <w:szCs w:val="22"/>
          <w:lang w:eastAsia="zh-CN" w:bidi="hi-IN"/>
        </w:rPr>
      </w:pPr>
    </w:p>
    <w:p w14:paraId="2CFFAC2D" w14:textId="77777777" w:rsidR="00F9743B" w:rsidRPr="00F9743B" w:rsidRDefault="00F9743B" w:rsidP="00F9743B">
      <w:pPr>
        <w:widowControl w:val="0"/>
        <w:suppressAutoHyphens/>
        <w:spacing w:after="200" w:line="276" w:lineRule="auto"/>
        <w:rPr>
          <w:rFonts w:ascii="Liberation Serif" w:eastAsia="SimSun" w:hAnsi="Liberation Serif" w:cs="Lucida Sans"/>
          <w:kern w:val="1"/>
          <w:sz w:val="22"/>
          <w:szCs w:val="22"/>
          <w:lang w:eastAsia="zh-CN" w:bidi="hi-IN"/>
        </w:rPr>
      </w:pPr>
      <w:r w:rsidRPr="00F9743B">
        <w:rPr>
          <w:rFonts w:ascii="Calibri" w:eastAsia="SimSun" w:hAnsi="Calibri" w:cs="Calibri"/>
          <w:b/>
          <w:bCs/>
          <w:kern w:val="1"/>
          <w:sz w:val="22"/>
          <w:szCs w:val="22"/>
          <w:lang w:val="en-US" w:eastAsia="zh-CN" w:bidi="hi-IN"/>
        </w:rPr>
        <w:t>Goście uczestniczący w obradach:   Burmistrz Łukasz Zaranek, Skarbnik Gminy Anna Kornobis , Zastępca Burmistrza Maciej Gracz, Sekretarz Blanka Gaździak,  Kierownik Dorota Slachciak,  Kierownik Olimpia Jęchorek, Pani Kamila Pierwoła, Pani Lucyna Bełch</w:t>
      </w:r>
    </w:p>
    <w:p w14:paraId="677D177B" w14:textId="77777777" w:rsidR="00F9743B" w:rsidRPr="00F9743B" w:rsidRDefault="00F9743B" w:rsidP="00F9743B">
      <w:pPr>
        <w:widowControl w:val="0"/>
        <w:suppressAutoHyphens/>
        <w:spacing w:after="200" w:line="276" w:lineRule="auto"/>
        <w:rPr>
          <w:rFonts w:ascii="Calibri" w:eastAsia="SimSun" w:hAnsi="Calibri" w:cs="Calibri"/>
          <w:kern w:val="1"/>
          <w:sz w:val="22"/>
          <w:szCs w:val="22"/>
          <w:lang w:val="en-US" w:eastAsia="zh-CN" w:bidi="hi-IN"/>
        </w:rPr>
      </w:pPr>
    </w:p>
    <w:p w14:paraId="44FAC16B" w14:textId="77777777" w:rsidR="00F9743B" w:rsidRPr="00F9743B" w:rsidRDefault="00F9743B" w:rsidP="00F9743B">
      <w:pPr>
        <w:widowControl w:val="0"/>
        <w:suppressAutoHyphens/>
        <w:spacing w:after="200" w:line="276" w:lineRule="auto"/>
        <w:rPr>
          <w:rFonts w:ascii="Liberation Serif" w:eastAsia="SimSun" w:hAnsi="Liberation Serif" w:cs="Lucida Sans"/>
          <w:kern w:val="1"/>
          <w:sz w:val="22"/>
          <w:szCs w:val="22"/>
          <w:lang w:eastAsia="zh-CN" w:bidi="hi-IN"/>
        </w:rPr>
      </w:pPr>
      <w:r w:rsidRPr="00F9743B">
        <w:rPr>
          <w:rFonts w:ascii="Calibri" w:eastAsia="SimSun" w:hAnsi="Calibri" w:cs="Calibri"/>
          <w:kern w:val="1"/>
          <w:sz w:val="22"/>
          <w:szCs w:val="22"/>
          <w:lang w:val="en-US" w:eastAsia="zh-CN" w:bidi="hi-IN"/>
        </w:rPr>
        <w:t xml:space="preserve">Brak dyskusji w sprawie OSP I PSP z uwagi na brak zaproszonych gości. </w:t>
      </w:r>
    </w:p>
    <w:p w14:paraId="62DB09C0" w14:textId="77777777" w:rsidR="00F9743B" w:rsidRPr="00F9743B" w:rsidRDefault="00F9743B" w:rsidP="00F9743B">
      <w:pPr>
        <w:widowControl w:val="0"/>
        <w:suppressAutoHyphens/>
        <w:spacing w:after="200" w:line="276" w:lineRule="auto"/>
        <w:rPr>
          <w:rFonts w:ascii="Liberation Serif" w:eastAsia="SimSun" w:hAnsi="Liberation Serif" w:cs="Lucida Sans"/>
          <w:kern w:val="1"/>
          <w:sz w:val="22"/>
          <w:szCs w:val="22"/>
          <w:lang w:eastAsia="zh-CN" w:bidi="hi-IN"/>
        </w:rPr>
      </w:pPr>
      <w:r w:rsidRPr="00F9743B">
        <w:rPr>
          <w:rFonts w:ascii="Calibri" w:eastAsia="SimSun" w:hAnsi="Calibri" w:cs="Calibri"/>
          <w:kern w:val="1"/>
          <w:sz w:val="22"/>
          <w:szCs w:val="22"/>
          <w:lang w:val="en-US" w:eastAsia="zh-CN" w:bidi="hi-IN"/>
        </w:rPr>
        <w:t>Radni otrzymali materiały odnośnie stanu  rolnictwa. Goście zostali zaproszeni na sesję Rady Miejskiej gdzie będzie możliwość zadawania pytań.</w:t>
      </w:r>
    </w:p>
    <w:p w14:paraId="32361E1F" w14:textId="3D4633B9" w:rsidR="00F9743B" w:rsidRPr="00F9743B" w:rsidRDefault="00F9743B" w:rsidP="00F9743B">
      <w:pPr>
        <w:widowControl w:val="0"/>
        <w:suppressAutoHyphens/>
        <w:spacing w:after="200" w:line="276" w:lineRule="auto"/>
        <w:rPr>
          <w:rFonts w:ascii="Liberation Serif" w:eastAsia="SimSun" w:hAnsi="Liberation Serif" w:cs="Lucida Sans"/>
          <w:kern w:val="1"/>
          <w:sz w:val="22"/>
          <w:szCs w:val="22"/>
          <w:lang w:eastAsia="zh-CN" w:bidi="hi-IN"/>
        </w:rPr>
      </w:pPr>
      <w:r w:rsidRPr="00F9743B">
        <w:rPr>
          <w:rFonts w:ascii="Calibri" w:eastAsia="SimSun" w:hAnsi="Calibri" w:cs="Calibri"/>
          <w:kern w:val="1"/>
          <w:sz w:val="22"/>
          <w:szCs w:val="22"/>
          <w:lang w:val="en-US" w:eastAsia="zh-CN" w:bidi="hi-IN"/>
        </w:rPr>
        <w:t>Projekty uchwał omówili:   Kierownik Olimpia Jęchorek, Skarbnik Anna Kornobis, Burmistrz Łukasz Zaranek, Przewodniczący Rady Miejskiej Jarosław Łatka Pani Lucyna Bełch oraz Pani Kamila Pierwoła.</w:t>
      </w:r>
    </w:p>
    <w:p w14:paraId="612E6553" w14:textId="77777777" w:rsidR="00F9743B" w:rsidRPr="00F9743B" w:rsidRDefault="00F9743B" w:rsidP="00F9743B">
      <w:pPr>
        <w:widowControl w:val="0"/>
        <w:suppressAutoHyphens/>
        <w:spacing w:after="200" w:line="276" w:lineRule="auto"/>
        <w:rPr>
          <w:rFonts w:ascii="Liberation Serif" w:eastAsia="SimSun" w:hAnsi="Liberation Serif" w:cs="Lucida Sans"/>
          <w:kern w:val="1"/>
          <w:sz w:val="22"/>
          <w:szCs w:val="22"/>
          <w:lang w:eastAsia="zh-CN" w:bidi="hi-IN"/>
        </w:rPr>
      </w:pPr>
      <w:r w:rsidRPr="00F9743B">
        <w:rPr>
          <w:rFonts w:ascii="Calibri" w:eastAsia="SimSun" w:hAnsi="Calibri" w:cs="Calibri"/>
          <w:kern w:val="1"/>
          <w:sz w:val="22"/>
          <w:szCs w:val="22"/>
          <w:lang w:val="en-US" w:eastAsia="zh-CN" w:bidi="hi-IN"/>
        </w:rPr>
        <w:t>Komisja wydała pozytywną opinię w sprawie składu ilości osób Rady Muzeum ( 7 członków)</w:t>
      </w:r>
    </w:p>
    <w:p w14:paraId="4BF207BB" w14:textId="77777777" w:rsidR="00F9743B" w:rsidRPr="00F9743B" w:rsidRDefault="00F9743B" w:rsidP="00F9743B">
      <w:pPr>
        <w:widowControl w:val="0"/>
        <w:suppressAutoHyphens/>
        <w:spacing w:after="200" w:line="276" w:lineRule="auto"/>
        <w:rPr>
          <w:rFonts w:ascii="Liberation Serif" w:eastAsia="SimSun" w:hAnsi="Liberation Serif" w:cs="Lucida Sans"/>
          <w:kern w:val="1"/>
          <w:sz w:val="22"/>
          <w:szCs w:val="22"/>
          <w:lang w:eastAsia="zh-CN" w:bidi="hi-IN"/>
        </w:rPr>
      </w:pPr>
      <w:r w:rsidRPr="00F9743B">
        <w:rPr>
          <w:rFonts w:ascii="Calibri" w:eastAsia="SimSun" w:hAnsi="Calibri" w:cs="Calibri"/>
          <w:kern w:val="1"/>
          <w:sz w:val="22"/>
          <w:szCs w:val="22"/>
          <w:lang w:val="en-US" w:eastAsia="zh-CN" w:bidi="hi-IN"/>
        </w:rPr>
        <w:t xml:space="preserve"> „za” 7 głosów, „przeciw” 0 głosów, „wstrzymujące” 1 głos</w:t>
      </w:r>
    </w:p>
    <w:p w14:paraId="1F1F5DF6" w14:textId="77777777" w:rsidR="00F9743B" w:rsidRPr="00F9743B" w:rsidRDefault="00F9743B" w:rsidP="00F9743B">
      <w:pPr>
        <w:widowControl w:val="0"/>
        <w:suppressAutoHyphens/>
        <w:spacing w:after="200" w:line="276" w:lineRule="auto"/>
        <w:rPr>
          <w:rFonts w:ascii="Liberation Serif" w:eastAsia="SimSun" w:hAnsi="Liberation Serif" w:cs="Lucida Sans"/>
          <w:kern w:val="1"/>
          <w:sz w:val="22"/>
          <w:szCs w:val="22"/>
          <w:lang w:eastAsia="zh-CN" w:bidi="hi-IN"/>
        </w:rPr>
      </w:pPr>
      <w:r w:rsidRPr="00F9743B">
        <w:rPr>
          <w:rFonts w:ascii="Calibri" w:eastAsia="SimSun" w:hAnsi="Calibri" w:cs="Calibri"/>
          <w:kern w:val="1"/>
          <w:sz w:val="22"/>
          <w:szCs w:val="22"/>
          <w:lang w:val="en-US" w:eastAsia="zh-CN" w:bidi="hi-IN"/>
        </w:rPr>
        <w:t xml:space="preserve">Komisja wydała pozytywną opinię w sprawie propozycji wysokości podatku od nieruchomości </w:t>
      </w:r>
    </w:p>
    <w:p w14:paraId="116475B8" w14:textId="77777777" w:rsidR="00F9743B" w:rsidRPr="00F9743B" w:rsidRDefault="00F9743B" w:rsidP="00F9743B">
      <w:pPr>
        <w:widowControl w:val="0"/>
        <w:suppressAutoHyphens/>
        <w:spacing w:after="200" w:line="276" w:lineRule="auto"/>
        <w:rPr>
          <w:rFonts w:ascii="Liberation Serif" w:eastAsia="SimSun" w:hAnsi="Liberation Serif" w:cs="Lucida Sans"/>
          <w:kern w:val="1"/>
          <w:sz w:val="22"/>
          <w:szCs w:val="22"/>
          <w:lang w:eastAsia="zh-CN" w:bidi="hi-IN"/>
        </w:rPr>
      </w:pPr>
      <w:r w:rsidRPr="00F9743B">
        <w:rPr>
          <w:rFonts w:ascii="Calibri" w:eastAsia="SimSun" w:hAnsi="Calibri" w:cs="Calibri"/>
          <w:kern w:val="1"/>
          <w:sz w:val="22"/>
          <w:szCs w:val="22"/>
          <w:lang w:val="en-US" w:eastAsia="zh-CN" w:bidi="hi-IN"/>
        </w:rPr>
        <w:t>( wzrost o 2,7 % bez uwzględnienia podatu od nieruchomości związanej z prowadzeniem działalności gospodarczej)</w:t>
      </w:r>
    </w:p>
    <w:p w14:paraId="5604D508" w14:textId="77777777" w:rsidR="00F9743B" w:rsidRPr="00F9743B" w:rsidRDefault="00F9743B" w:rsidP="00F9743B">
      <w:pPr>
        <w:widowControl w:val="0"/>
        <w:suppressAutoHyphens/>
        <w:spacing w:after="200" w:line="276" w:lineRule="auto"/>
        <w:rPr>
          <w:rFonts w:ascii="Liberation Serif" w:eastAsia="SimSun" w:hAnsi="Liberation Serif" w:cs="Lucida Sans"/>
          <w:kern w:val="1"/>
          <w:sz w:val="22"/>
          <w:szCs w:val="22"/>
          <w:lang w:eastAsia="zh-CN" w:bidi="hi-IN"/>
        </w:rPr>
      </w:pPr>
      <w:r w:rsidRPr="00F9743B">
        <w:rPr>
          <w:rFonts w:ascii="Calibri" w:eastAsia="SimSun" w:hAnsi="Calibri" w:cs="Calibri"/>
          <w:kern w:val="1"/>
          <w:sz w:val="22"/>
          <w:szCs w:val="22"/>
          <w:lang w:val="en-US" w:eastAsia="zh-CN" w:bidi="hi-IN"/>
        </w:rPr>
        <w:t xml:space="preserve"> „za” 8 głosów, „przeciw” 0 głosów, „wstrzymujące” 0 głosów</w:t>
      </w:r>
    </w:p>
    <w:p w14:paraId="126D6ECC" w14:textId="77777777" w:rsidR="00F9743B" w:rsidRPr="00F9743B" w:rsidRDefault="00F9743B" w:rsidP="00F9743B">
      <w:pPr>
        <w:widowControl w:val="0"/>
        <w:suppressAutoHyphens/>
        <w:spacing w:after="200" w:line="276" w:lineRule="auto"/>
        <w:rPr>
          <w:rFonts w:ascii="Liberation Serif" w:eastAsia="SimSun" w:hAnsi="Liberation Serif" w:cs="Lucida Sans"/>
          <w:kern w:val="1"/>
          <w:sz w:val="22"/>
          <w:szCs w:val="22"/>
          <w:lang w:eastAsia="zh-CN" w:bidi="hi-IN"/>
        </w:rPr>
      </w:pPr>
      <w:r w:rsidRPr="00F9743B">
        <w:rPr>
          <w:rFonts w:ascii="Calibri" w:eastAsia="SimSun" w:hAnsi="Calibri" w:cs="Calibri"/>
          <w:kern w:val="1"/>
          <w:sz w:val="22"/>
          <w:szCs w:val="22"/>
          <w:u w:val="single"/>
          <w:lang w:val="en-US" w:eastAsia="zh-CN" w:bidi="hi-IN"/>
        </w:rPr>
        <w:t>Zgłoszone wnioski podczas wolnych głosów:</w:t>
      </w:r>
    </w:p>
    <w:p w14:paraId="0B404840" w14:textId="77777777" w:rsidR="00F9743B" w:rsidRPr="00F9743B" w:rsidRDefault="00F9743B" w:rsidP="00F9743B">
      <w:pPr>
        <w:widowControl w:val="0"/>
        <w:suppressAutoHyphens/>
        <w:spacing w:after="200" w:line="276" w:lineRule="auto"/>
        <w:rPr>
          <w:rFonts w:ascii="Liberation Serif" w:eastAsia="SimSun" w:hAnsi="Liberation Serif" w:cs="Lucida Sans"/>
          <w:kern w:val="1"/>
          <w:sz w:val="22"/>
          <w:szCs w:val="22"/>
          <w:lang w:eastAsia="zh-CN" w:bidi="hi-IN"/>
        </w:rPr>
      </w:pPr>
      <w:r w:rsidRPr="00F9743B">
        <w:rPr>
          <w:rFonts w:ascii="Calibri" w:eastAsia="SimSun" w:hAnsi="Calibri" w:cs="Calibri"/>
          <w:b/>
          <w:bCs/>
          <w:kern w:val="1"/>
          <w:sz w:val="22"/>
          <w:szCs w:val="22"/>
          <w:lang w:val="en-US" w:eastAsia="zh-CN" w:bidi="hi-IN"/>
        </w:rPr>
        <w:t>Radny  Szymon Witt</w:t>
      </w:r>
    </w:p>
    <w:p w14:paraId="3C20854F" w14:textId="77777777" w:rsidR="00F9743B" w:rsidRPr="00F9743B" w:rsidRDefault="00F9743B" w:rsidP="00F9743B">
      <w:pPr>
        <w:widowControl w:val="0"/>
        <w:suppressAutoHyphens/>
        <w:spacing w:after="200" w:line="276" w:lineRule="auto"/>
        <w:rPr>
          <w:rFonts w:ascii="Liberation Serif" w:eastAsia="SimSun" w:hAnsi="Liberation Serif" w:cs="Lucida Sans"/>
          <w:kern w:val="1"/>
          <w:sz w:val="22"/>
          <w:szCs w:val="22"/>
          <w:lang w:eastAsia="zh-CN" w:bidi="hi-IN"/>
        </w:rPr>
      </w:pPr>
      <w:r w:rsidRPr="00F9743B">
        <w:rPr>
          <w:rFonts w:ascii="Calibri" w:eastAsia="SimSun" w:hAnsi="Calibri" w:cs="Calibri"/>
          <w:kern w:val="1"/>
          <w:sz w:val="22"/>
          <w:szCs w:val="22"/>
          <w:lang w:val="en-US" w:eastAsia="zh-CN" w:bidi="hi-IN"/>
        </w:rPr>
        <w:t>Wniosek do Burmistrza Rogoźna w sprawie wycinki drzewa w  Budziszewku , na działce nr 218 ( na wysokości działki 228/2)</w:t>
      </w:r>
    </w:p>
    <w:p w14:paraId="46A6FB2B" w14:textId="77777777" w:rsidR="00F9743B" w:rsidRPr="00F9743B" w:rsidRDefault="00F9743B" w:rsidP="00F9743B">
      <w:pPr>
        <w:widowControl w:val="0"/>
        <w:suppressAutoHyphens/>
        <w:spacing w:after="200" w:line="276" w:lineRule="auto"/>
        <w:rPr>
          <w:rFonts w:ascii="Liberation Serif" w:eastAsia="SimSun" w:hAnsi="Liberation Serif" w:cs="Lucida Sans"/>
          <w:kern w:val="1"/>
          <w:sz w:val="22"/>
          <w:szCs w:val="22"/>
          <w:lang w:eastAsia="zh-CN" w:bidi="hi-IN"/>
        </w:rPr>
      </w:pPr>
      <w:r w:rsidRPr="00F9743B">
        <w:rPr>
          <w:rFonts w:ascii="Calibri" w:eastAsia="SimSun" w:hAnsi="Calibri" w:cs="Calibri"/>
          <w:kern w:val="1"/>
          <w:sz w:val="22"/>
          <w:szCs w:val="22"/>
          <w:lang w:val="en-US" w:eastAsia="zh-CN" w:bidi="hi-IN"/>
        </w:rPr>
        <w:t>Wniosek przyjęty jednogłośnie przy 8 obecnych  Radnych</w:t>
      </w:r>
    </w:p>
    <w:p w14:paraId="0EFE87CD" w14:textId="77777777" w:rsidR="00F9743B" w:rsidRPr="00F9743B" w:rsidRDefault="00F9743B" w:rsidP="00F9743B">
      <w:pPr>
        <w:widowControl w:val="0"/>
        <w:suppressAutoHyphens/>
        <w:spacing w:after="200" w:line="276" w:lineRule="auto"/>
        <w:rPr>
          <w:rFonts w:ascii="Liberation Serif" w:eastAsia="SimSun" w:hAnsi="Liberation Serif" w:cs="Lucida Sans"/>
          <w:kern w:val="1"/>
          <w:sz w:val="22"/>
          <w:szCs w:val="22"/>
          <w:lang w:eastAsia="zh-CN" w:bidi="hi-IN"/>
        </w:rPr>
      </w:pPr>
      <w:r w:rsidRPr="00F9743B">
        <w:rPr>
          <w:rFonts w:ascii="Calibri" w:eastAsia="SimSun" w:hAnsi="Calibri" w:cs="Calibri"/>
          <w:b/>
          <w:bCs/>
          <w:kern w:val="1"/>
          <w:sz w:val="22"/>
          <w:szCs w:val="22"/>
          <w:lang w:val="en-US" w:eastAsia="zh-CN" w:bidi="hi-IN"/>
        </w:rPr>
        <w:t>Radny Bartosz Perlicjan</w:t>
      </w:r>
    </w:p>
    <w:p w14:paraId="55AC7B85" w14:textId="77777777" w:rsidR="00F9743B" w:rsidRPr="00F9743B" w:rsidRDefault="00F9743B" w:rsidP="00F9743B">
      <w:pPr>
        <w:widowControl w:val="0"/>
        <w:suppressAutoHyphens/>
        <w:spacing w:after="200" w:line="276" w:lineRule="auto"/>
        <w:rPr>
          <w:rFonts w:ascii="Liberation Serif" w:eastAsia="SimSun" w:hAnsi="Liberation Serif" w:cs="Lucida Sans"/>
          <w:kern w:val="1"/>
          <w:sz w:val="22"/>
          <w:szCs w:val="22"/>
          <w:lang w:eastAsia="zh-CN" w:bidi="hi-IN"/>
        </w:rPr>
      </w:pPr>
      <w:r w:rsidRPr="00F9743B">
        <w:rPr>
          <w:rFonts w:ascii="Calibri" w:eastAsia="SimSun" w:hAnsi="Calibri" w:cs="Calibri"/>
          <w:kern w:val="1"/>
          <w:sz w:val="22"/>
          <w:szCs w:val="22"/>
          <w:lang w:val="en-US" w:eastAsia="zh-CN" w:bidi="hi-IN"/>
        </w:rPr>
        <w:t xml:space="preserve">Wniosek do Burmistrza Rogoźna w sprawie wycinki drzewa gatunku lipa w Jaraczu na granicy działek nr 46 oraz 33 ( przy budynku nr 12) </w:t>
      </w:r>
    </w:p>
    <w:p w14:paraId="550B720F" w14:textId="77777777" w:rsidR="00F9743B" w:rsidRDefault="00F9743B" w:rsidP="00F9743B">
      <w:pPr>
        <w:widowControl w:val="0"/>
        <w:suppressAutoHyphens/>
        <w:spacing w:after="200" w:line="276" w:lineRule="auto"/>
        <w:rPr>
          <w:rFonts w:ascii="Calibri" w:eastAsia="SimSun" w:hAnsi="Calibri" w:cs="Calibri"/>
          <w:kern w:val="1"/>
          <w:sz w:val="22"/>
          <w:szCs w:val="22"/>
          <w:lang w:val="en-US" w:eastAsia="zh-CN" w:bidi="hi-IN"/>
        </w:rPr>
      </w:pPr>
      <w:r w:rsidRPr="00F9743B">
        <w:rPr>
          <w:rFonts w:ascii="Calibri" w:eastAsia="SimSun" w:hAnsi="Calibri" w:cs="Calibri"/>
          <w:kern w:val="1"/>
          <w:sz w:val="22"/>
          <w:szCs w:val="22"/>
          <w:lang w:val="en-US" w:eastAsia="zh-CN" w:bidi="hi-IN"/>
        </w:rPr>
        <w:t>Wniosek przyjęty jednogłośnie przy 8 obecnych  Radnych</w:t>
      </w:r>
    </w:p>
    <w:p w14:paraId="525B0CC9" w14:textId="4820EABF" w:rsidR="005B6FD7" w:rsidRPr="005B6FD7" w:rsidRDefault="005B6FD7" w:rsidP="005B6FD7">
      <w:pPr>
        <w:spacing w:line="276" w:lineRule="auto"/>
        <w:jc w:val="center"/>
        <w:rPr>
          <w:rFonts w:asciiTheme="minorHAnsi" w:hAnsiTheme="minorHAnsi" w:cstheme="minorHAnsi"/>
          <w:b/>
          <w:sz w:val="22"/>
          <w:szCs w:val="22"/>
        </w:rPr>
      </w:pPr>
      <w:r w:rsidRPr="005B6FD7">
        <w:rPr>
          <w:rFonts w:asciiTheme="minorHAnsi" w:hAnsiTheme="minorHAnsi" w:cstheme="minorHAnsi"/>
          <w:b/>
          <w:sz w:val="22"/>
          <w:szCs w:val="22"/>
        </w:rPr>
        <w:t>Sprawozdanie</w:t>
      </w:r>
      <w:r>
        <w:rPr>
          <w:rFonts w:asciiTheme="minorHAnsi" w:hAnsiTheme="minorHAnsi" w:cstheme="minorHAnsi"/>
          <w:b/>
          <w:sz w:val="22"/>
          <w:szCs w:val="22"/>
        </w:rPr>
        <w:t xml:space="preserve"> KSWiP</w:t>
      </w:r>
    </w:p>
    <w:p w14:paraId="0A066186" w14:textId="77777777" w:rsidR="005B6FD7" w:rsidRPr="005B6FD7" w:rsidRDefault="005B6FD7" w:rsidP="005B6FD7">
      <w:pPr>
        <w:spacing w:line="276" w:lineRule="auto"/>
        <w:ind w:firstLine="351"/>
        <w:jc w:val="both"/>
        <w:rPr>
          <w:rFonts w:asciiTheme="minorHAnsi" w:hAnsiTheme="minorHAnsi" w:cstheme="minorHAnsi"/>
          <w:sz w:val="22"/>
          <w:szCs w:val="22"/>
        </w:rPr>
      </w:pPr>
      <w:r w:rsidRPr="005B6FD7">
        <w:rPr>
          <w:rFonts w:asciiTheme="minorHAnsi" w:hAnsiTheme="minorHAnsi" w:cstheme="minorHAnsi"/>
          <w:sz w:val="22"/>
          <w:szCs w:val="22"/>
        </w:rPr>
        <w:t xml:space="preserve">Komisja Skarg Wniosków i Petycji Rady Miejskiej w Rogoźnie swoje posiedzenie miała w dniu 21.10.2024 roku o godzinie 18:30 w OSiR w Rogożnie. W pracach komisji uczestniczyło trzech członków komisji, jeden nieobecny usprawiedliwiony, radni rady miejskiej niebędącymi członkami komisji, Pan Burmistrz Łukasz Zaranek  ,Pani sekretarz ,Pani Anna Mazur z Biura Rady , Pani kierownik ośrodka za jeziorem Renata Jałoszyńska - Biskupska , Pani Beata Ignasiak oraz skarżący Pan J. M. </w:t>
      </w:r>
    </w:p>
    <w:p w14:paraId="31D817BD" w14:textId="77777777" w:rsidR="005B6FD7" w:rsidRPr="005B6FD7" w:rsidRDefault="005B6FD7" w:rsidP="005B6FD7">
      <w:pPr>
        <w:spacing w:line="276" w:lineRule="auto"/>
        <w:ind w:firstLine="351"/>
        <w:jc w:val="both"/>
        <w:rPr>
          <w:rFonts w:asciiTheme="minorHAnsi" w:hAnsiTheme="minorHAnsi" w:cstheme="minorHAnsi"/>
          <w:sz w:val="22"/>
          <w:szCs w:val="22"/>
        </w:rPr>
      </w:pPr>
      <w:r w:rsidRPr="005B6FD7">
        <w:rPr>
          <w:rFonts w:asciiTheme="minorHAnsi" w:hAnsiTheme="minorHAnsi" w:cstheme="minorHAnsi"/>
          <w:sz w:val="22"/>
          <w:szCs w:val="22"/>
        </w:rPr>
        <w:t xml:space="preserve">Posiedzenie zostało zwołane w związku z decyzją Rady Miejskiej podjętej na poprzedniej sesji wskazujące potrzebę bardziej wnikliwego rozpatrzenia skargi złożonej na Panią kierownik OSIRu. Podczas posiedzenia przeprowadzono ponowną analizę punkt po punkcie całej skargi. Radni zadawali dużo pytań na które odpowiedzi udzielały Pani kierownik Renata Jałoszyńska - Biskupska oraz Pani Beata Ignasiak. Bardzo aktywnie w pracach uczestniczył również skarżący wskazujący wiele niedociągnięć w pracy ośrodka. Radni członkowie komisji w składzie trzyosobowym  spotkali się następnego dnia tj.22.10.2024 o godzinie 18:30 w budynku CISu aby ponownie podjąć decyzję. Komisja wnioskuje do Rady Miejskiej o uznanie skargi w siedmiu punktach za zasadną, sześć punktów </w:t>
      </w:r>
      <w:r w:rsidRPr="005B6FD7">
        <w:rPr>
          <w:rFonts w:asciiTheme="minorHAnsi" w:hAnsiTheme="minorHAnsi" w:cstheme="minorHAnsi"/>
          <w:sz w:val="22"/>
          <w:szCs w:val="22"/>
        </w:rPr>
        <w:lastRenderedPageBreak/>
        <w:t xml:space="preserve">niezasadne,  pozostałe punkty skargi nie były zależne od Pani kierownik. Decyzja taka została podjęta podczas głosowania dwa głosy za, jeden wstrzymujący. </w:t>
      </w:r>
    </w:p>
    <w:p w14:paraId="3A27684F" w14:textId="77777777" w:rsidR="00F9743B" w:rsidRDefault="00F9743B" w:rsidP="005B6FD7">
      <w:pPr>
        <w:widowControl w:val="0"/>
        <w:suppressAutoHyphens/>
        <w:spacing w:after="200" w:line="276" w:lineRule="auto"/>
        <w:rPr>
          <w:rFonts w:asciiTheme="minorHAnsi" w:eastAsia="SimSun" w:hAnsiTheme="minorHAnsi" w:cstheme="minorHAnsi"/>
          <w:kern w:val="1"/>
          <w:sz w:val="22"/>
          <w:szCs w:val="22"/>
          <w:lang w:val="en-US" w:eastAsia="zh-CN" w:bidi="hi-IN"/>
        </w:rPr>
      </w:pPr>
    </w:p>
    <w:p w14:paraId="68048EE5" w14:textId="77777777" w:rsidR="005B6FD7" w:rsidRPr="005B6FD7" w:rsidRDefault="005B6FD7" w:rsidP="005B6FD7">
      <w:pPr>
        <w:widowControl w:val="0"/>
        <w:suppressAutoHyphens/>
        <w:autoSpaceDN w:val="0"/>
        <w:ind w:left="1416" w:firstLine="708"/>
        <w:textAlignment w:val="baseline"/>
        <w:rPr>
          <w:rFonts w:asciiTheme="minorHAnsi" w:eastAsia="SimSun" w:hAnsiTheme="minorHAnsi" w:cstheme="minorHAnsi"/>
          <w:b/>
          <w:bCs/>
          <w:kern w:val="3"/>
          <w:sz w:val="22"/>
          <w:szCs w:val="22"/>
          <w:lang w:eastAsia="zh-CN" w:bidi="hi-IN"/>
        </w:rPr>
      </w:pPr>
      <w:r w:rsidRPr="005B6FD7">
        <w:rPr>
          <w:rFonts w:asciiTheme="minorHAnsi" w:eastAsia="SimSun" w:hAnsiTheme="minorHAnsi" w:cstheme="minorHAnsi"/>
          <w:b/>
          <w:bCs/>
          <w:kern w:val="3"/>
          <w:sz w:val="22"/>
          <w:szCs w:val="22"/>
          <w:lang w:eastAsia="zh-CN" w:bidi="hi-IN"/>
        </w:rPr>
        <w:t>Sprawozdanie z posiedzenia Komisji Rewizyjnej</w:t>
      </w:r>
    </w:p>
    <w:p w14:paraId="11EAD99C" w14:textId="77777777" w:rsidR="005B6FD7" w:rsidRPr="005B6FD7" w:rsidRDefault="005B6FD7" w:rsidP="005B6FD7">
      <w:pPr>
        <w:widowControl w:val="0"/>
        <w:suppressAutoHyphens/>
        <w:autoSpaceDN w:val="0"/>
        <w:textAlignment w:val="baseline"/>
        <w:rPr>
          <w:rFonts w:asciiTheme="minorHAnsi" w:eastAsia="SimSun" w:hAnsiTheme="minorHAnsi" w:cstheme="minorHAnsi"/>
          <w:b/>
          <w:bCs/>
          <w:kern w:val="3"/>
          <w:sz w:val="22"/>
          <w:szCs w:val="22"/>
          <w:lang w:eastAsia="zh-CN" w:bidi="hi-IN"/>
        </w:rPr>
      </w:pPr>
      <w:r w:rsidRPr="005B6FD7">
        <w:rPr>
          <w:rFonts w:asciiTheme="minorHAnsi" w:eastAsia="SimSun" w:hAnsiTheme="minorHAnsi" w:cstheme="minorHAnsi"/>
          <w:b/>
          <w:bCs/>
          <w:kern w:val="3"/>
          <w:sz w:val="22"/>
          <w:szCs w:val="22"/>
          <w:lang w:eastAsia="zh-CN" w:bidi="hi-IN"/>
        </w:rPr>
        <w:t xml:space="preserve">                  odbytego dnia 27 wrzesień 2024 roku o godz 14.00 w UM Rogoźno</w:t>
      </w:r>
    </w:p>
    <w:p w14:paraId="2ED8B04B" w14:textId="49864E9D" w:rsidR="005B6FD7" w:rsidRPr="005B6FD7" w:rsidRDefault="005B6FD7" w:rsidP="005B6FD7">
      <w:pPr>
        <w:widowControl w:val="0"/>
        <w:suppressAutoHyphens/>
        <w:autoSpaceDN w:val="0"/>
        <w:textAlignment w:val="baseline"/>
        <w:rPr>
          <w:rFonts w:asciiTheme="minorHAnsi" w:eastAsia="SimSun" w:hAnsiTheme="minorHAnsi" w:cstheme="minorHAnsi"/>
          <w:kern w:val="3"/>
          <w:sz w:val="22"/>
          <w:szCs w:val="22"/>
          <w:lang w:eastAsia="zh-CN" w:bidi="hi-IN"/>
        </w:rPr>
      </w:pPr>
      <w:r w:rsidRPr="005B6FD7">
        <w:rPr>
          <w:rFonts w:asciiTheme="minorHAnsi" w:eastAsia="SimSun" w:hAnsiTheme="minorHAnsi" w:cstheme="minorHAnsi"/>
          <w:kern w:val="3"/>
          <w:sz w:val="22"/>
          <w:szCs w:val="22"/>
          <w:lang w:eastAsia="zh-CN" w:bidi="hi-IN"/>
        </w:rPr>
        <w:t>Komisja Rewizyjna pracowała w składzie:        Przewodniczący               Krzysztof Nikodem</w:t>
      </w:r>
    </w:p>
    <w:p w14:paraId="49F00357" w14:textId="43110D42" w:rsidR="005B6FD7" w:rsidRPr="005B6FD7" w:rsidRDefault="005B6FD7" w:rsidP="005B6FD7">
      <w:pPr>
        <w:widowControl w:val="0"/>
        <w:suppressAutoHyphens/>
        <w:autoSpaceDN w:val="0"/>
        <w:textAlignment w:val="baseline"/>
        <w:rPr>
          <w:rFonts w:asciiTheme="minorHAnsi" w:eastAsia="SimSun" w:hAnsiTheme="minorHAnsi" w:cstheme="minorHAnsi"/>
          <w:kern w:val="3"/>
          <w:sz w:val="22"/>
          <w:szCs w:val="22"/>
          <w:lang w:eastAsia="zh-CN" w:bidi="hi-IN"/>
        </w:rPr>
      </w:pPr>
      <w:r w:rsidRPr="005B6FD7">
        <w:rPr>
          <w:rFonts w:asciiTheme="minorHAnsi" w:eastAsia="SimSun" w:hAnsiTheme="minorHAnsi" w:cstheme="minorHAnsi"/>
          <w:kern w:val="3"/>
          <w:sz w:val="22"/>
          <w:szCs w:val="22"/>
          <w:lang w:eastAsia="zh-CN" w:bidi="hi-IN"/>
        </w:rPr>
        <w:t xml:space="preserve">                                                                            Wiceprzewodniczący       Aneta Karaś</w:t>
      </w:r>
    </w:p>
    <w:p w14:paraId="17BCEF22" w14:textId="45C67299" w:rsidR="005B6FD7" w:rsidRPr="005B6FD7" w:rsidRDefault="005B6FD7" w:rsidP="005B6FD7">
      <w:pPr>
        <w:widowControl w:val="0"/>
        <w:suppressAutoHyphens/>
        <w:autoSpaceDN w:val="0"/>
        <w:textAlignment w:val="baseline"/>
        <w:rPr>
          <w:rFonts w:asciiTheme="minorHAnsi" w:eastAsia="SimSun" w:hAnsiTheme="minorHAnsi" w:cstheme="minorHAnsi"/>
          <w:kern w:val="3"/>
          <w:sz w:val="22"/>
          <w:szCs w:val="22"/>
          <w:lang w:eastAsia="zh-CN" w:bidi="hi-IN"/>
        </w:rPr>
      </w:pPr>
      <w:r w:rsidRPr="005B6FD7">
        <w:rPr>
          <w:rFonts w:asciiTheme="minorHAnsi" w:eastAsia="SimSun" w:hAnsiTheme="minorHAnsi" w:cstheme="minorHAnsi"/>
          <w:kern w:val="3"/>
          <w:sz w:val="22"/>
          <w:szCs w:val="22"/>
          <w:lang w:eastAsia="zh-CN" w:bidi="hi-IN"/>
        </w:rPr>
        <w:t xml:space="preserve">                                                                             Członek                            Szymon Witt</w:t>
      </w:r>
    </w:p>
    <w:p w14:paraId="462EAC9D" w14:textId="77777777" w:rsidR="005B6FD7" w:rsidRPr="005B6FD7" w:rsidRDefault="005B6FD7" w:rsidP="005B6FD7">
      <w:pPr>
        <w:widowControl w:val="0"/>
        <w:suppressAutoHyphens/>
        <w:autoSpaceDN w:val="0"/>
        <w:textAlignment w:val="baseline"/>
        <w:rPr>
          <w:rFonts w:asciiTheme="minorHAnsi" w:eastAsia="SimSun" w:hAnsiTheme="minorHAnsi" w:cstheme="minorHAnsi"/>
          <w:kern w:val="3"/>
          <w:sz w:val="22"/>
          <w:szCs w:val="22"/>
          <w:lang w:eastAsia="zh-CN" w:bidi="hi-IN"/>
        </w:rPr>
      </w:pPr>
    </w:p>
    <w:p w14:paraId="07A0E4E5" w14:textId="2C104620" w:rsidR="005B6FD7" w:rsidRPr="005B6FD7" w:rsidRDefault="005B6FD7" w:rsidP="005B6FD7">
      <w:pPr>
        <w:widowControl w:val="0"/>
        <w:suppressAutoHyphens/>
        <w:autoSpaceDN w:val="0"/>
        <w:textAlignment w:val="baseline"/>
        <w:rPr>
          <w:rFonts w:asciiTheme="minorHAnsi" w:eastAsia="SimSun" w:hAnsiTheme="minorHAnsi" w:cstheme="minorHAnsi"/>
          <w:kern w:val="3"/>
          <w:sz w:val="22"/>
          <w:szCs w:val="22"/>
          <w:lang w:eastAsia="zh-CN" w:bidi="hi-IN"/>
        </w:rPr>
      </w:pPr>
      <w:r w:rsidRPr="005B6FD7">
        <w:rPr>
          <w:rFonts w:asciiTheme="minorHAnsi" w:eastAsia="SimSun" w:hAnsiTheme="minorHAnsi" w:cstheme="minorHAnsi"/>
          <w:kern w:val="3"/>
          <w:sz w:val="22"/>
          <w:szCs w:val="22"/>
          <w:lang w:eastAsia="zh-CN" w:bidi="hi-IN"/>
        </w:rPr>
        <w:t>Tematem kontroli była Kontrola Ośrodka Sportu i Rekreacji w Rogoźnie</w:t>
      </w:r>
    </w:p>
    <w:p w14:paraId="4279E136" w14:textId="075A3E2F" w:rsidR="005B6FD7" w:rsidRPr="005B6FD7" w:rsidRDefault="005B6FD7" w:rsidP="005B6FD7">
      <w:pPr>
        <w:widowControl w:val="0"/>
        <w:suppressAutoHyphens/>
        <w:autoSpaceDN w:val="0"/>
        <w:textAlignment w:val="baseline"/>
        <w:rPr>
          <w:rFonts w:asciiTheme="minorHAnsi" w:eastAsia="SimSun" w:hAnsiTheme="minorHAnsi" w:cstheme="minorHAnsi"/>
          <w:kern w:val="3"/>
          <w:sz w:val="22"/>
          <w:szCs w:val="22"/>
          <w:lang w:eastAsia="zh-CN" w:bidi="hi-IN"/>
        </w:rPr>
      </w:pPr>
      <w:r w:rsidRPr="005B6FD7">
        <w:rPr>
          <w:rFonts w:asciiTheme="minorHAnsi" w:eastAsia="SimSun" w:hAnsiTheme="minorHAnsi" w:cstheme="minorHAnsi"/>
          <w:kern w:val="3"/>
          <w:sz w:val="22"/>
          <w:szCs w:val="22"/>
          <w:lang w:eastAsia="zh-CN" w:bidi="hi-IN"/>
        </w:rPr>
        <w:t>Komisja przed posiedzeniem przeprowadziła tego samego dnia od godz 9.00 do 13.50  kontrolę w siedzibie OSiR</w:t>
      </w:r>
    </w:p>
    <w:p w14:paraId="58C19B0C" w14:textId="77777777" w:rsidR="005B6FD7" w:rsidRPr="005B6FD7" w:rsidRDefault="005B6FD7" w:rsidP="005B6FD7">
      <w:pPr>
        <w:widowControl w:val="0"/>
        <w:suppressAutoHyphens/>
        <w:autoSpaceDN w:val="0"/>
        <w:textAlignment w:val="baseline"/>
        <w:rPr>
          <w:rFonts w:asciiTheme="minorHAnsi" w:eastAsia="SimSun" w:hAnsiTheme="minorHAnsi" w:cstheme="minorHAnsi"/>
          <w:kern w:val="3"/>
          <w:sz w:val="22"/>
          <w:szCs w:val="22"/>
          <w:lang w:eastAsia="zh-CN" w:bidi="hi-IN"/>
        </w:rPr>
      </w:pPr>
    </w:p>
    <w:p w14:paraId="166611AD" w14:textId="149686EF" w:rsidR="005B6FD7" w:rsidRPr="005B6FD7" w:rsidRDefault="005B6FD7" w:rsidP="005B6FD7">
      <w:pPr>
        <w:widowControl w:val="0"/>
        <w:suppressAutoHyphens/>
        <w:autoSpaceDN w:val="0"/>
        <w:textAlignment w:val="baseline"/>
        <w:rPr>
          <w:rFonts w:asciiTheme="minorHAnsi" w:eastAsia="SimSun" w:hAnsiTheme="minorHAnsi" w:cstheme="minorHAnsi"/>
          <w:kern w:val="3"/>
          <w:sz w:val="22"/>
          <w:szCs w:val="22"/>
          <w:lang w:eastAsia="zh-CN" w:bidi="hi-IN"/>
        </w:rPr>
      </w:pPr>
      <w:r w:rsidRPr="005B6FD7">
        <w:rPr>
          <w:rFonts w:asciiTheme="minorHAnsi" w:eastAsia="SimSun" w:hAnsiTheme="minorHAnsi" w:cstheme="minorHAnsi"/>
          <w:kern w:val="3"/>
          <w:sz w:val="22"/>
          <w:szCs w:val="22"/>
          <w:lang w:eastAsia="zh-CN" w:bidi="hi-IN"/>
        </w:rPr>
        <w:t xml:space="preserve"> Kontrola objęto realizację planów finansowych w roku 2024 od stycznia do sierpnia.</w:t>
      </w:r>
    </w:p>
    <w:p w14:paraId="64C0C60E" w14:textId="361C3DF6" w:rsidR="005B6FD7" w:rsidRPr="005B6FD7" w:rsidRDefault="005B6FD7" w:rsidP="005B6FD7">
      <w:pPr>
        <w:widowControl w:val="0"/>
        <w:suppressAutoHyphens/>
        <w:autoSpaceDN w:val="0"/>
        <w:textAlignment w:val="baseline"/>
        <w:rPr>
          <w:rFonts w:asciiTheme="minorHAnsi" w:eastAsia="SimSun" w:hAnsiTheme="minorHAnsi" w:cstheme="minorHAnsi"/>
          <w:kern w:val="3"/>
          <w:sz w:val="22"/>
          <w:szCs w:val="22"/>
          <w:lang w:eastAsia="zh-CN" w:bidi="hi-IN"/>
        </w:rPr>
      </w:pPr>
      <w:r w:rsidRPr="005B6FD7">
        <w:rPr>
          <w:rFonts w:asciiTheme="minorHAnsi" w:eastAsia="SimSun" w:hAnsiTheme="minorHAnsi" w:cstheme="minorHAnsi"/>
          <w:kern w:val="3"/>
          <w:sz w:val="22"/>
          <w:szCs w:val="22"/>
          <w:lang w:eastAsia="zh-CN" w:bidi="hi-IN"/>
        </w:rPr>
        <w:t xml:space="preserve"> Kontrolowane dokumenty:</w:t>
      </w:r>
    </w:p>
    <w:p w14:paraId="527AE75E" w14:textId="77777777" w:rsidR="005B6FD7" w:rsidRPr="005B6FD7" w:rsidRDefault="005B6FD7" w:rsidP="005B6FD7">
      <w:pPr>
        <w:widowControl w:val="0"/>
        <w:suppressAutoHyphens/>
        <w:autoSpaceDN w:val="0"/>
        <w:textAlignment w:val="baseline"/>
        <w:rPr>
          <w:rFonts w:asciiTheme="minorHAnsi" w:eastAsia="SimSun" w:hAnsiTheme="minorHAnsi" w:cstheme="minorHAnsi"/>
          <w:kern w:val="3"/>
          <w:sz w:val="22"/>
          <w:szCs w:val="22"/>
          <w:lang w:eastAsia="zh-CN" w:bidi="hi-IN"/>
        </w:rPr>
      </w:pPr>
      <w:r w:rsidRPr="005B6FD7">
        <w:rPr>
          <w:rFonts w:asciiTheme="minorHAnsi" w:eastAsia="SimSun" w:hAnsiTheme="minorHAnsi" w:cstheme="minorHAnsi"/>
          <w:kern w:val="3"/>
          <w:sz w:val="22"/>
          <w:szCs w:val="22"/>
          <w:lang w:eastAsia="zh-CN" w:bidi="hi-IN"/>
        </w:rPr>
        <w:t>3250587/23/2024/F</w:t>
      </w:r>
    </w:p>
    <w:p w14:paraId="500AEAA6" w14:textId="77777777" w:rsidR="005B6FD7" w:rsidRPr="005B6FD7" w:rsidRDefault="005B6FD7" w:rsidP="005B6FD7">
      <w:pPr>
        <w:widowControl w:val="0"/>
        <w:suppressAutoHyphens/>
        <w:autoSpaceDN w:val="0"/>
        <w:textAlignment w:val="baseline"/>
        <w:rPr>
          <w:rFonts w:asciiTheme="minorHAnsi" w:eastAsia="SimSun" w:hAnsiTheme="minorHAnsi" w:cstheme="minorHAnsi"/>
          <w:kern w:val="3"/>
          <w:sz w:val="22"/>
          <w:szCs w:val="22"/>
          <w:lang w:eastAsia="zh-CN" w:bidi="hi-IN"/>
        </w:rPr>
      </w:pPr>
      <w:r w:rsidRPr="005B6FD7">
        <w:rPr>
          <w:rFonts w:asciiTheme="minorHAnsi" w:eastAsia="SimSun" w:hAnsiTheme="minorHAnsi" w:cstheme="minorHAnsi"/>
          <w:kern w:val="3"/>
          <w:sz w:val="22"/>
          <w:szCs w:val="22"/>
          <w:lang w:eastAsia="zh-CN" w:bidi="hi-IN"/>
        </w:rPr>
        <w:t>P/P10221801/00008/24                               71/05/2024/FS</w:t>
      </w:r>
    </w:p>
    <w:p w14:paraId="4DD8B28D" w14:textId="77777777" w:rsidR="005B6FD7" w:rsidRPr="005B6FD7" w:rsidRDefault="005B6FD7" w:rsidP="005B6FD7">
      <w:pPr>
        <w:widowControl w:val="0"/>
        <w:suppressAutoHyphens/>
        <w:autoSpaceDN w:val="0"/>
        <w:textAlignment w:val="baseline"/>
        <w:rPr>
          <w:rFonts w:asciiTheme="minorHAnsi" w:eastAsia="SimSun" w:hAnsiTheme="minorHAnsi" w:cstheme="minorHAnsi"/>
          <w:kern w:val="3"/>
          <w:sz w:val="22"/>
          <w:szCs w:val="22"/>
          <w:lang w:eastAsia="zh-CN" w:bidi="hi-IN"/>
        </w:rPr>
      </w:pPr>
      <w:r w:rsidRPr="005B6FD7">
        <w:rPr>
          <w:rFonts w:asciiTheme="minorHAnsi" w:eastAsia="SimSun" w:hAnsiTheme="minorHAnsi" w:cstheme="minorHAnsi"/>
          <w:kern w:val="3"/>
          <w:sz w:val="22"/>
          <w:szCs w:val="22"/>
          <w:lang w:eastAsia="zh-CN" w:bidi="hi-IN"/>
        </w:rPr>
        <w:t>3/05-2024                                                     FA17/24</w:t>
      </w:r>
    </w:p>
    <w:p w14:paraId="0D46B9AC" w14:textId="77777777" w:rsidR="005B6FD7" w:rsidRPr="005B6FD7" w:rsidRDefault="005B6FD7" w:rsidP="005B6FD7">
      <w:pPr>
        <w:widowControl w:val="0"/>
        <w:suppressAutoHyphens/>
        <w:autoSpaceDN w:val="0"/>
        <w:textAlignment w:val="baseline"/>
        <w:rPr>
          <w:rFonts w:asciiTheme="minorHAnsi" w:eastAsia="SimSun" w:hAnsiTheme="minorHAnsi" w:cstheme="minorHAnsi"/>
          <w:kern w:val="3"/>
          <w:sz w:val="22"/>
          <w:szCs w:val="22"/>
          <w:lang w:eastAsia="zh-CN" w:bidi="hi-IN"/>
        </w:rPr>
      </w:pPr>
      <w:r w:rsidRPr="005B6FD7">
        <w:rPr>
          <w:rFonts w:asciiTheme="minorHAnsi" w:eastAsia="SimSun" w:hAnsiTheme="minorHAnsi" w:cstheme="minorHAnsi"/>
          <w:kern w:val="3"/>
          <w:sz w:val="22"/>
          <w:szCs w:val="22"/>
          <w:lang w:eastAsia="zh-CN" w:bidi="hi-IN"/>
        </w:rPr>
        <w:t>FVU0303/5/2024                                          653/2024</w:t>
      </w:r>
    </w:p>
    <w:p w14:paraId="6D4DA4EB" w14:textId="77777777" w:rsidR="005B6FD7" w:rsidRPr="005B6FD7" w:rsidRDefault="005B6FD7" w:rsidP="005B6FD7">
      <w:pPr>
        <w:widowControl w:val="0"/>
        <w:suppressAutoHyphens/>
        <w:autoSpaceDN w:val="0"/>
        <w:textAlignment w:val="baseline"/>
        <w:rPr>
          <w:rFonts w:asciiTheme="minorHAnsi" w:eastAsia="SimSun" w:hAnsiTheme="minorHAnsi" w:cstheme="minorHAnsi"/>
          <w:kern w:val="3"/>
          <w:sz w:val="22"/>
          <w:szCs w:val="22"/>
          <w:lang w:eastAsia="zh-CN" w:bidi="hi-IN"/>
        </w:rPr>
      </w:pPr>
      <w:r w:rsidRPr="005B6FD7">
        <w:rPr>
          <w:rFonts w:asciiTheme="minorHAnsi" w:eastAsia="SimSun" w:hAnsiTheme="minorHAnsi" w:cstheme="minorHAnsi"/>
          <w:kern w:val="3"/>
          <w:sz w:val="22"/>
          <w:szCs w:val="22"/>
          <w:lang w:eastAsia="zh-CN" w:bidi="hi-IN"/>
        </w:rPr>
        <w:t>29/2024                                                         275/2024</w:t>
      </w:r>
    </w:p>
    <w:p w14:paraId="56BCB65E" w14:textId="77777777" w:rsidR="005B6FD7" w:rsidRPr="005B6FD7" w:rsidRDefault="005B6FD7" w:rsidP="005B6FD7">
      <w:pPr>
        <w:widowControl w:val="0"/>
        <w:suppressAutoHyphens/>
        <w:autoSpaceDN w:val="0"/>
        <w:textAlignment w:val="baseline"/>
        <w:rPr>
          <w:rFonts w:asciiTheme="minorHAnsi" w:eastAsia="SimSun" w:hAnsiTheme="minorHAnsi" w:cstheme="minorHAnsi"/>
          <w:kern w:val="3"/>
          <w:sz w:val="22"/>
          <w:szCs w:val="22"/>
          <w:lang w:eastAsia="zh-CN" w:bidi="hi-IN"/>
        </w:rPr>
      </w:pPr>
      <w:r w:rsidRPr="005B6FD7">
        <w:rPr>
          <w:rFonts w:asciiTheme="minorHAnsi" w:eastAsia="SimSun" w:hAnsiTheme="minorHAnsi" w:cstheme="minorHAnsi"/>
          <w:kern w:val="3"/>
          <w:sz w:val="22"/>
          <w:szCs w:val="22"/>
          <w:lang w:eastAsia="zh-CN" w:bidi="hi-IN"/>
        </w:rPr>
        <w:t>5/05/2024                                                      Fq 000226/05/2024</w:t>
      </w:r>
    </w:p>
    <w:p w14:paraId="20AD1CAD" w14:textId="77777777" w:rsidR="005B6FD7" w:rsidRPr="005B6FD7" w:rsidRDefault="005B6FD7" w:rsidP="005B6FD7">
      <w:pPr>
        <w:widowControl w:val="0"/>
        <w:suppressAutoHyphens/>
        <w:autoSpaceDN w:val="0"/>
        <w:textAlignment w:val="baseline"/>
        <w:rPr>
          <w:rFonts w:asciiTheme="minorHAnsi" w:eastAsia="SimSun" w:hAnsiTheme="minorHAnsi" w:cstheme="minorHAnsi"/>
          <w:kern w:val="3"/>
          <w:sz w:val="22"/>
          <w:szCs w:val="22"/>
          <w:lang w:eastAsia="zh-CN" w:bidi="hi-IN"/>
        </w:rPr>
      </w:pPr>
      <w:r w:rsidRPr="005B6FD7">
        <w:rPr>
          <w:rFonts w:asciiTheme="minorHAnsi" w:eastAsia="SimSun" w:hAnsiTheme="minorHAnsi" w:cstheme="minorHAnsi"/>
          <w:kern w:val="3"/>
          <w:sz w:val="22"/>
          <w:szCs w:val="22"/>
          <w:lang w:eastAsia="zh-CN" w:bidi="hi-IN"/>
        </w:rPr>
        <w:t>(S)FS-1305/24/VAT/05                                 FVU 0365/6/2024</w:t>
      </w:r>
    </w:p>
    <w:p w14:paraId="2C31DB3C" w14:textId="77777777" w:rsidR="005B6FD7" w:rsidRPr="005B6FD7" w:rsidRDefault="005B6FD7" w:rsidP="005B6FD7">
      <w:pPr>
        <w:widowControl w:val="0"/>
        <w:suppressAutoHyphens/>
        <w:autoSpaceDN w:val="0"/>
        <w:textAlignment w:val="baseline"/>
        <w:rPr>
          <w:rFonts w:asciiTheme="minorHAnsi" w:eastAsia="SimSun" w:hAnsiTheme="minorHAnsi" w:cstheme="minorHAnsi"/>
          <w:kern w:val="3"/>
          <w:sz w:val="22"/>
          <w:szCs w:val="22"/>
          <w:lang w:eastAsia="zh-CN" w:bidi="hi-IN"/>
        </w:rPr>
      </w:pPr>
      <w:r w:rsidRPr="005B6FD7">
        <w:rPr>
          <w:rFonts w:asciiTheme="minorHAnsi" w:eastAsia="SimSun" w:hAnsiTheme="minorHAnsi" w:cstheme="minorHAnsi"/>
          <w:kern w:val="3"/>
          <w:sz w:val="22"/>
          <w:szCs w:val="22"/>
          <w:lang w:eastAsia="zh-CN" w:bidi="hi-IN"/>
        </w:rPr>
        <w:t>3/6/2024                                                        FV/00298/24/05</w:t>
      </w:r>
    </w:p>
    <w:p w14:paraId="0FB46417" w14:textId="77777777" w:rsidR="005B6FD7" w:rsidRPr="005B6FD7" w:rsidRDefault="005B6FD7" w:rsidP="005B6FD7">
      <w:pPr>
        <w:widowControl w:val="0"/>
        <w:suppressAutoHyphens/>
        <w:autoSpaceDN w:val="0"/>
        <w:textAlignment w:val="baseline"/>
        <w:rPr>
          <w:rFonts w:asciiTheme="minorHAnsi" w:eastAsia="SimSun" w:hAnsiTheme="minorHAnsi" w:cstheme="minorHAnsi"/>
          <w:kern w:val="3"/>
          <w:sz w:val="22"/>
          <w:szCs w:val="22"/>
          <w:lang w:eastAsia="zh-CN" w:bidi="hi-IN"/>
        </w:rPr>
      </w:pPr>
      <w:r w:rsidRPr="005B6FD7">
        <w:rPr>
          <w:rFonts w:asciiTheme="minorHAnsi" w:eastAsia="SimSun" w:hAnsiTheme="minorHAnsi" w:cstheme="minorHAnsi"/>
          <w:kern w:val="3"/>
          <w:sz w:val="22"/>
          <w:szCs w:val="22"/>
          <w:lang w:eastAsia="zh-CN" w:bidi="hi-IN"/>
        </w:rPr>
        <w:t>UU550/2024                                                 FVS0155/05/2024</w:t>
      </w:r>
    </w:p>
    <w:p w14:paraId="16709149" w14:textId="77777777" w:rsidR="005B6FD7" w:rsidRPr="005B6FD7" w:rsidRDefault="005B6FD7" w:rsidP="005B6FD7">
      <w:pPr>
        <w:widowControl w:val="0"/>
        <w:suppressAutoHyphens/>
        <w:autoSpaceDN w:val="0"/>
        <w:textAlignment w:val="baseline"/>
        <w:rPr>
          <w:rFonts w:asciiTheme="minorHAnsi" w:eastAsia="SimSun" w:hAnsiTheme="minorHAnsi" w:cstheme="minorHAnsi"/>
          <w:kern w:val="3"/>
          <w:sz w:val="22"/>
          <w:szCs w:val="22"/>
          <w:lang w:eastAsia="zh-CN" w:bidi="hi-IN"/>
        </w:rPr>
      </w:pPr>
      <w:r w:rsidRPr="005B6FD7">
        <w:rPr>
          <w:rFonts w:asciiTheme="minorHAnsi" w:eastAsia="SimSun" w:hAnsiTheme="minorHAnsi" w:cstheme="minorHAnsi"/>
          <w:kern w:val="3"/>
          <w:sz w:val="22"/>
          <w:szCs w:val="22"/>
          <w:lang w:eastAsia="zh-CN" w:bidi="hi-IN"/>
        </w:rPr>
        <w:t>9/05/2024                                                      FT M/397</w:t>
      </w:r>
    </w:p>
    <w:p w14:paraId="77826992" w14:textId="77777777" w:rsidR="005B6FD7" w:rsidRPr="005B6FD7" w:rsidRDefault="005B6FD7" w:rsidP="005B6FD7">
      <w:pPr>
        <w:widowControl w:val="0"/>
        <w:suppressAutoHyphens/>
        <w:autoSpaceDN w:val="0"/>
        <w:textAlignment w:val="baseline"/>
        <w:rPr>
          <w:rFonts w:asciiTheme="minorHAnsi" w:eastAsia="SimSun" w:hAnsiTheme="minorHAnsi" w:cstheme="minorHAnsi"/>
          <w:kern w:val="3"/>
          <w:sz w:val="22"/>
          <w:szCs w:val="22"/>
          <w:lang w:eastAsia="zh-CN" w:bidi="hi-IN"/>
        </w:rPr>
      </w:pPr>
      <w:r w:rsidRPr="005B6FD7">
        <w:rPr>
          <w:rFonts w:asciiTheme="minorHAnsi" w:eastAsia="SimSun" w:hAnsiTheme="minorHAnsi" w:cstheme="minorHAnsi"/>
          <w:kern w:val="3"/>
          <w:sz w:val="22"/>
          <w:szCs w:val="22"/>
          <w:lang w:eastAsia="zh-CN" w:bidi="hi-IN"/>
        </w:rPr>
        <w:t>R/01149/06/2024                                          169/2024</w:t>
      </w:r>
    </w:p>
    <w:p w14:paraId="6118EDE3" w14:textId="77777777" w:rsidR="005B6FD7" w:rsidRPr="005B6FD7" w:rsidRDefault="005B6FD7" w:rsidP="005B6FD7">
      <w:pPr>
        <w:widowControl w:val="0"/>
        <w:suppressAutoHyphens/>
        <w:autoSpaceDN w:val="0"/>
        <w:textAlignment w:val="baseline"/>
        <w:rPr>
          <w:rFonts w:asciiTheme="minorHAnsi" w:eastAsia="SimSun" w:hAnsiTheme="minorHAnsi" w:cstheme="minorHAnsi"/>
          <w:kern w:val="3"/>
          <w:sz w:val="22"/>
          <w:szCs w:val="22"/>
          <w:lang w:eastAsia="zh-CN" w:bidi="hi-IN"/>
        </w:rPr>
      </w:pPr>
      <w:r w:rsidRPr="005B6FD7">
        <w:rPr>
          <w:rFonts w:asciiTheme="minorHAnsi" w:eastAsia="SimSun" w:hAnsiTheme="minorHAnsi" w:cstheme="minorHAnsi"/>
          <w:kern w:val="3"/>
          <w:sz w:val="22"/>
          <w:szCs w:val="22"/>
          <w:lang w:eastAsia="zh-CN" w:bidi="hi-IN"/>
        </w:rPr>
        <w:t>F 10218K1/0108/24                                      01/08/2024/M398</w:t>
      </w:r>
    </w:p>
    <w:p w14:paraId="146B1461" w14:textId="77777777" w:rsidR="005B6FD7" w:rsidRPr="005B6FD7" w:rsidRDefault="005B6FD7" w:rsidP="005B6FD7">
      <w:pPr>
        <w:widowControl w:val="0"/>
        <w:suppressAutoHyphens/>
        <w:autoSpaceDN w:val="0"/>
        <w:textAlignment w:val="baseline"/>
        <w:rPr>
          <w:rFonts w:asciiTheme="minorHAnsi" w:eastAsia="SimSun" w:hAnsiTheme="minorHAnsi" w:cstheme="minorHAnsi"/>
          <w:kern w:val="3"/>
          <w:sz w:val="22"/>
          <w:szCs w:val="22"/>
          <w:lang w:eastAsia="zh-CN" w:bidi="hi-IN"/>
        </w:rPr>
      </w:pPr>
      <w:r w:rsidRPr="005B6FD7">
        <w:rPr>
          <w:rFonts w:asciiTheme="minorHAnsi" w:eastAsia="SimSun" w:hAnsiTheme="minorHAnsi" w:cstheme="minorHAnsi"/>
          <w:kern w:val="3"/>
          <w:sz w:val="22"/>
          <w:szCs w:val="22"/>
          <w:lang w:eastAsia="zh-CN" w:bidi="hi-IN"/>
        </w:rPr>
        <w:t>000225/07/2024                                            A2/8/2024</w:t>
      </w:r>
    </w:p>
    <w:p w14:paraId="6AF98AD4" w14:textId="77777777" w:rsidR="005B6FD7" w:rsidRPr="005B6FD7" w:rsidRDefault="005B6FD7" w:rsidP="005B6FD7">
      <w:pPr>
        <w:widowControl w:val="0"/>
        <w:suppressAutoHyphens/>
        <w:autoSpaceDN w:val="0"/>
        <w:textAlignment w:val="baseline"/>
        <w:rPr>
          <w:rFonts w:asciiTheme="minorHAnsi" w:eastAsia="SimSun" w:hAnsiTheme="minorHAnsi" w:cstheme="minorHAnsi"/>
          <w:kern w:val="3"/>
          <w:sz w:val="22"/>
          <w:szCs w:val="22"/>
          <w:lang w:eastAsia="zh-CN" w:bidi="hi-IN"/>
        </w:rPr>
      </w:pPr>
      <w:r w:rsidRPr="005B6FD7">
        <w:rPr>
          <w:rFonts w:asciiTheme="minorHAnsi" w:eastAsia="SimSun" w:hAnsiTheme="minorHAnsi" w:cstheme="minorHAnsi"/>
          <w:kern w:val="3"/>
          <w:sz w:val="22"/>
          <w:szCs w:val="22"/>
          <w:lang w:eastAsia="zh-CN" w:bidi="hi-IN"/>
        </w:rPr>
        <w:t>Skontrolowano prawidłowość prowadzonych zakupów pod kątem zakładanego planu wraz z jego realizacją. Przy kontrolowanych dokumentach nie stwierdzono nieprawidłowości .</w:t>
      </w:r>
    </w:p>
    <w:p w14:paraId="024FCCB3" w14:textId="77777777" w:rsidR="005B6FD7" w:rsidRPr="005B6FD7" w:rsidRDefault="005B6FD7" w:rsidP="005B6FD7">
      <w:pPr>
        <w:widowControl w:val="0"/>
        <w:suppressAutoHyphens/>
        <w:autoSpaceDN w:val="0"/>
        <w:textAlignment w:val="baseline"/>
        <w:rPr>
          <w:rFonts w:asciiTheme="minorHAnsi" w:eastAsia="SimSun" w:hAnsiTheme="minorHAnsi" w:cstheme="minorHAnsi"/>
          <w:kern w:val="3"/>
          <w:sz w:val="22"/>
          <w:szCs w:val="22"/>
          <w:lang w:eastAsia="zh-CN" w:bidi="hi-IN"/>
        </w:rPr>
      </w:pPr>
    </w:p>
    <w:p w14:paraId="4A6C8EDF" w14:textId="77777777" w:rsidR="005B6FD7" w:rsidRPr="005B6FD7" w:rsidRDefault="005B6FD7" w:rsidP="005B6FD7">
      <w:pPr>
        <w:widowControl w:val="0"/>
        <w:suppressAutoHyphens/>
        <w:autoSpaceDN w:val="0"/>
        <w:textAlignment w:val="baseline"/>
        <w:rPr>
          <w:rFonts w:asciiTheme="minorHAnsi" w:eastAsia="SimSun" w:hAnsiTheme="minorHAnsi" w:cstheme="minorHAnsi"/>
          <w:kern w:val="3"/>
          <w:sz w:val="22"/>
          <w:szCs w:val="22"/>
          <w:lang w:eastAsia="zh-CN" w:bidi="hi-IN"/>
        </w:rPr>
      </w:pPr>
      <w:r w:rsidRPr="005B6FD7">
        <w:rPr>
          <w:rFonts w:asciiTheme="minorHAnsi" w:eastAsia="SimSun" w:hAnsiTheme="minorHAnsi" w:cstheme="minorHAnsi"/>
          <w:kern w:val="3"/>
          <w:sz w:val="22"/>
          <w:szCs w:val="22"/>
          <w:lang w:eastAsia="zh-CN" w:bidi="hi-IN"/>
        </w:rPr>
        <w:t>Komisja Rewizyjna przyjrzała się merytorycznej działalności ośrodka stwierdzając:</w:t>
      </w:r>
    </w:p>
    <w:p w14:paraId="41B1E26C" w14:textId="77777777" w:rsidR="005B6FD7" w:rsidRPr="005B6FD7" w:rsidRDefault="005B6FD7" w:rsidP="005B6FD7">
      <w:pPr>
        <w:widowControl w:val="0"/>
        <w:suppressAutoHyphens/>
        <w:autoSpaceDN w:val="0"/>
        <w:textAlignment w:val="baseline"/>
        <w:rPr>
          <w:rFonts w:asciiTheme="minorHAnsi" w:eastAsia="SimSun" w:hAnsiTheme="minorHAnsi" w:cstheme="minorHAnsi"/>
          <w:kern w:val="3"/>
          <w:sz w:val="22"/>
          <w:szCs w:val="22"/>
          <w:lang w:eastAsia="zh-CN" w:bidi="hi-IN"/>
        </w:rPr>
      </w:pPr>
      <w:r w:rsidRPr="005B6FD7">
        <w:rPr>
          <w:rFonts w:asciiTheme="minorHAnsi" w:eastAsia="SimSun" w:hAnsiTheme="minorHAnsi" w:cstheme="minorHAnsi"/>
          <w:kern w:val="3"/>
          <w:sz w:val="22"/>
          <w:szCs w:val="22"/>
          <w:lang w:eastAsia="zh-CN" w:bidi="hi-IN"/>
        </w:rPr>
        <w:t>Brak rozdzielczości w finansowaniu i przychodach z poszczególnych zakresów działalności tj.</w:t>
      </w:r>
    </w:p>
    <w:p w14:paraId="604818CE" w14:textId="77777777" w:rsidR="005B6FD7" w:rsidRPr="005B6FD7" w:rsidRDefault="005B6FD7" w:rsidP="005B6FD7">
      <w:pPr>
        <w:widowControl w:val="0"/>
        <w:suppressAutoHyphens/>
        <w:autoSpaceDN w:val="0"/>
        <w:textAlignment w:val="baseline"/>
        <w:rPr>
          <w:rFonts w:asciiTheme="minorHAnsi" w:eastAsia="SimSun" w:hAnsiTheme="minorHAnsi" w:cstheme="minorHAnsi"/>
          <w:kern w:val="3"/>
          <w:sz w:val="22"/>
          <w:szCs w:val="22"/>
          <w:lang w:eastAsia="zh-CN" w:bidi="hi-IN"/>
        </w:rPr>
      </w:pPr>
      <w:r w:rsidRPr="005B6FD7">
        <w:rPr>
          <w:rFonts w:asciiTheme="minorHAnsi" w:eastAsia="SimSun" w:hAnsiTheme="minorHAnsi" w:cstheme="minorHAnsi"/>
          <w:kern w:val="3"/>
          <w:sz w:val="22"/>
          <w:szCs w:val="22"/>
          <w:lang w:eastAsia="zh-CN" w:bidi="hi-IN"/>
        </w:rPr>
        <w:t>Cateringu, organizacji imprez, eventów, sprzedaży w restauracji itp.</w:t>
      </w:r>
    </w:p>
    <w:p w14:paraId="48EC934B" w14:textId="77777777" w:rsidR="005B6FD7" w:rsidRPr="005B6FD7" w:rsidRDefault="005B6FD7" w:rsidP="005B6FD7">
      <w:pPr>
        <w:widowControl w:val="0"/>
        <w:suppressAutoHyphens/>
        <w:autoSpaceDN w:val="0"/>
        <w:textAlignment w:val="baseline"/>
        <w:rPr>
          <w:rFonts w:asciiTheme="minorHAnsi" w:eastAsia="SimSun" w:hAnsiTheme="minorHAnsi" w:cstheme="minorHAnsi"/>
          <w:kern w:val="3"/>
          <w:sz w:val="22"/>
          <w:szCs w:val="22"/>
          <w:lang w:eastAsia="zh-CN" w:bidi="hi-IN"/>
        </w:rPr>
      </w:pPr>
      <w:r w:rsidRPr="005B6FD7">
        <w:rPr>
          <w:rFonts w:asciiTheme="minorHAnsi" w:eastAsia="SimSun" w:hAnsiTheme="minorHAnsi" w:cstheme="minorHAnsi"/>
          <w:kern w:val="3"/>
          <w:sz w:val="22"/>
          <w:szCs w:val="22"/>
          <w:lang w:eastAsia="zh-CN" w:bidi="hi-IN"/>
        </w:rPr>
        <w:t>Kierownik wraz z personelem zarządzającym nie potrafi określić dochodowości, zasadności i opłacalności z poszczególnych zadań im powierzonych co skutkuje podejrzeniem braku kontroli nad wydatkami.</w:t>
      </w:r>
    </w:p>
    <w:p w14:paraId="36DB72C6" w14:textId="77777777" w:rsidR="005B6FD7" w:rsidRPr="005B6FD7" w:rsidRDefault="005B6FD7" w:rsidP="005B6FD7">
      <w:pPr>
        <w:widowControl w:val="0"/>
        <w:suppressAutoHyphens/>
        <w:autoSpaceDN w:val="0"/>
        <w:textAlignment w:val="baseline"/>
        <w:rPr>
          <w:rFonts w:asciiTheme="minorHAnsi" w:eastAsia="SimSun" w:hAnsiTheme="minorHAnsi" w:cstheme="minorHAnsi"/>
          <w:kern w:val="3"/>
          <w:sz w:val="22"/>
          <w:szCs w:val="22"/>
          <w:lang w:eastAsia="zh-CN" w:bidi="hi-IN"/>
        </w:rPr>
      </w:pPr>
      <w:r w:rsidRPr="005B6FD7">
        <w:rPr>
          <w:rFonts w:asciiTheme="minorHAnsi" w:eastAsia="SimSun" w:hAnsiTheme="minorHAnsi" w:cstheme="minorHAnsi"/>
          <w:kern w:val="3"/>
          <w:sz w:val="22"/>
          <w:szCs w:val="22"/>
          <w:lang w:eastAsia="zh-CN" w:bidi="hi-IN"/>
        </w:rPr>
        <w:t xml:space="preserve">Komisja Rewizyjna rekomenduje aby działalność gastronomiczną i hotelarską Ośrodka oddzielić od działalności Sportowej co spowoduje bardziej przejrzystą kontrolę nad wydatkami oraz pozwoli określić stan zatrudnienia pracowników na poszczególne stanowiska. </w:t>
      </w:r>
    </w:p>
    <w:p w14:paraId="1BCED732" w14:textId="77777777" w:rsidR="005B6FD7" w:rsidRPr="005B6FD7" w:rsidRDefault="005B6FD7" w:rsidP="005B6FD7">
      <w:pPr>
        <w:widowControl w:val="0"/>
        <w:suppressAutoHyphens/>
        <w:autoSpaceDN w:val="0"/>
        <w:textAlignment w:val="baseline"/>
        <w:rPr>
          <w:rFonts w:asciiTheme="minorHAnsi" w:eastAsia="SimSun" w:hAnsiTheme="minorHAnsi" w:cstheme="minorHAnsi"/>
          <w:kern w:val="3"/>
          <w:sz w:val="22"/>
          <w:szCs w:val="22"/>
          <w:lang w:eastAsia="zh-CN" w:bidi="hi-IN"/>
        </w:rPr>
      </w:pPr>
      <w:r w:rsidRPr="005B6FD7">
        <w:rPr>
          <w:rFonts w:asciiTheme="minorHAnsi" w:eastAsia="SimSun" w:hAnsiTheme="minorHAnsi" w:cstheme="minorHAnsi"/>
          <w:kern w:val="3"/>
          <w:sz w:val="22"/>
          <w:szCs w:val="22"/>
          <w:lang w:eastAsia="zh-CN" w:bidi="hi-IN"/>
        </w:rPr>
        <w:t>Działalność sportowa jak i kulturalna jest zadaniem Gminy i powinna być prowadzone przez ten organ natomiast działalność gastronomiczna  hotelarska czy samo funkcjonowanie ośrodka powinno być tak prowadzone aby przynosiło dochody lub w najgorszym przypadku samo się finansowało.</w:t>
      </w:r>
    </w:p>
    <w:p w14:paraId="692254A8" w14:textId="77777777" w:rsidR="005B6FD7" w:rsidRPr="005B6FD7" w:rsidRDefault="005B6FD7" w:rsidP="005B6FD7">
      <w:pPr>
        <w:widowControl w:val="0"/>
        <w:suppressAutoHyphens/>
        <w:autoSpaceDN w:val="0"/>
        <w:textAlignment w:val="baseline"/>
        <w:rPr>
          <w:rFonts w:asciiTheme="minorHAnsi" w:eastAsia="SimSun" w:hAnsiTheme="minorHAnsi" w:cstheme="minorHAnsi"/>
          <w:kern w:val="3"/>
          <w:sz w:val="22"/>
          <w:szCs w:val="22"/>
          <w:lang w:eastAsia="zh-CN" w:bidi="hi-IN"/>
        </w:rPr>
      </w:pPr>
      <w:r w:rsidRPr="005B6FD7">
        <w:rPr>
          <w:rFonts w:asciiTheme="minorHAnsi" w:eastAsia="SimSun" w:hAnsiTheme="minorHAnsi" w:cstheme="minorHAnsi"/>
          <w:kern w:val="3"/>
          <w:sz w:val="22"/>
          <w:szCs w:val="22"/>
          <w:lang w:eastAsia="zh-CN" w:bidi="hi-IN"/>
        </w:rPr>
        <w:t>Komisja Rewizyjna przeanalizowała również planowane na rok 2025 imprezy, które będą organizowane przez Ośrodek. Za budzące wątpliwości Komisja uznaje koszty niektórych imprez sportowych. Ponadto rekomendacją Komisji jest nieorganizowanie imprezy rozrywkowej Summer Beach Festival, ponieważ typ tej imprezy nie ma uzasadnienia w Statucie OSiR (działalność sportowa, rekreacyjna i turystyczna), a sama impreza powinna być organizowana przez RCK.</w:t>
      </w:r>
    </w:p>
    <w:p w14:paraId="65169369" w14:textId="77777777" w:rsidR="005B6FD7" w:rsidRPr="005B6FD7" w:rsidRDefault="005B6FD7" w:rsidP="005B6FD7">
      <w:pPr>
        <w:widowControl w:val="0"/>
        <w:suppressAutoHyphens/>
        <w:autoSpaceDN w:val="0"/>
        <w:textAlignment w:val="baseline"/>
        <w:rPr>
          <w:rFonts w:asciiTheme="minorHAnsi" w:eastAsia="SimSun" w:hAnsiTheme="minorHAnsi" w:cstheme="minorHAnsi"/>
          <w:kern w:val="3"/>
          <w:sz w:val="22"/>
          <w:szCs w:val="22"/>
          <w:lang w:eastAsia="zh-CN" w:bidi="hi-IN"/>
        </w:rPr>
      </w:pPr>
      <w:r w:rsidRPr="005B6FD7">
        <w:rPr>
          <w:rFonts w:asciiTheme="minorHAnsi" w:eastAsia="SimSun" w:hAnsiTheme="minorHAnsi" w:cstheme="minorHAnsi"/>
          <w:kern w:val="3"/>
          <w:sz w:val="22"/>
          <w:szCs w:val="22"/>
          <w:lang w:eastAsia="zh-CN" w:bidi="hi-IN"/>
        </w:rPr>
        <w:t xml:space="preserve">Na ośrodku nie przebywają uchodźcy dzięki którym Ośrodek mógł przez kilka lat funkcjonować bardzo prężnie. Obecnie personel zarządzający nie potrafi przyciągać nowych klientów na swoje usługi co w </w:t>
      </w:r>
      <w:r w:rsidRPr="005B6FD7">
        <w:rPr>
          <w:rFonts w:asciiTheme="minorHAnsi" w:eastAsia="SimSun" w:hAnsiTheme="minorHAnsi" w:cstheme="minorHAnsi"/>
          <w:kern w:val="3"/>
          <w:sz w:val="22"/>
          <w:szCs w:val="22"/>
          <w:lang w:eastAsia="zh-CN" w:bidi="hi-IN"/>
        </w:rPr>
        <w:lastRenderedPageBreak/>
        <w:t xml:space="preserve">przyszłości może spowodować wymuszenie na Gminie większych dotacji. </w:t>
      </w:r>
    </w:p>
    <w:p w14:paraId="2E220FF1" w14:textId="77777777" w:rsidR="005B6FD7" w:rsidRPr="005B6FD7" w:rsidRDefault="005B6FD7" w:rsidP="005B6FD7">
      <w:pPr>
        <w:widowControl w:val="0"/>
        <w:suppressAutoHyphens/>
        <w:autoSpaceDN w:val="0"/>
        <w:textAlignment w:val="baseline"/>
        <w:rPr>
          <w:rFonts w:asciiTheme="minorHAnsi" w:eastAsia="SimSun" w:hAnsiTheme="minorHAnsi" w:cstheme="minorHAnsi"/>
          <w:kern w:val="3"/>
          <w:sz w:val="22"/>
          <w:szCs w:val="22"/>
          <w:lang w:eastAsia="zh-CN" w:bidi="hi-IN"/>
        </w:rPr>
      </w:pPr>
      <w:r w:rsidRPr="005B6FD7">
        <w:rPr>
          <w:rFonts w:asciiTheme="minorHAnsi" w:eastAsia="SimSun" w:hAnsiTheme="minorHAnsi" w:cstheme="minorHAnsi"/>
          <w:kern w:val="3"/>
          <w:sz w:val="22"/>
          <w:szCs w:val="22"/>
          <w:lang w:eastAsia="zh-CN" w:bidi="hi-IN"/>
        </w:rPr>
        <w:t>Rekomendacja Komisji Rewizyjnej o przeprowadzeniu odpowiednich reform w OSiR jest jak najbardziej zasadna.</w:t>
      </w:r>
    </w:p>
    <w:p w14:paraId="2603CE41" w14:textId="77777777" w:rsidR="005B6FD7" w:rsidRPr="005B6FD7" w:rsidRDefault="005B6FD7" w:rsidP="005B6FD7">
      <w:pPr>
        <w:widowControl w:val="0"/>
        <w:suppressAutoHyphens/>
        <w:spacing w:after="200" w:line="276" w:lineRule="auto"/>
        <w:rPr>
          <w:rFonts w:asciiTheme="minorHAnsi" w:eastAsia="SimSun" w:hAnsiTheme="minorHAnsi" w:cstheme="minorHAnsi"/>
          <w:kern w:val="1"/>
          <w:sz w:val="22"/>
          <w:szCs w:val="22"/>
          <w:lang w:val="en-US" w:eastAsia="zh-CN" w:bidi="hi-IN"/>
        </w:rPr>
      </w:pPr>
    </w:p>
    <w:p w14:paraId="7520413E" w14:textId="5E689A09" w:rsidR="00F9743B" w:rsidRPr="00F9743B" w:rsidRDefault="005B6FD7" w:rsidP="00F9743B">
      <w:pPr>
        <w:widowControl w:val="0"/>
        <w:suppressAutoHyphens/>
        <w:spacing w:after="200" w:line="276" w:lineRule="auto"/>
        <w:rPr>
          <w:rFonts w:ascii="Liberation Serif" w:eastAsia="SimSun" w:hAnsi="Liberation Serif" w:cs="Lucida Sans"/>
          <w:kern w:val="1"/>
          <w:sz w:val="22"/>
          <w:szCs w:val="22"/>
          <w:lang w:eastAsia="zh-CN" w:bidi="hi-IN"/>
        </w:rPr>
      </w:pPr>
      <w:r>
        <w:rPr>
          <w:rFonts w:ascii="Liberation Serif" w:eastAsia="SimSun" w:hAnsi="Liberation Serif" w:cs="Lucida Sans"/>
          <w:kern w:val="1"/>
          <w:sz w:val="22"/>
          <w:szCs w:val="22"/>
          <w:lang w:eastAsia="zh-CN" w:bidi="hi-IN"/>
        </w:rPr>
        <w:t>Sprawozdania KSSOiK – nie dostarczono.</w:t>
      </w:r>
    </w:p>
    <w:p w14:paraId="6B87B8C7" w14:textId="0308742D" w:rsidR="005B6FD7" w:rsidRPr="005B6FD7" w:rsidRDefault="00000000" w:rsidP="00FF1C78">
      <w:pPr>
        <w:ind w:hanging="567"/>
        <w:rPr>
          <w:rFonts w:asciiTheme="minorHAnsi" w:hAnsiTheme="minorHAnsi" w:cstheme="minorHAnsi"/>
          <w:b/>
          <w:sz w:val="22"/>
          <w:szCs w:val="22"/>
        </w:rPr>
      </w:pPr>
      <w:r w:rsidRPr="006E3B9A">
        <w:rPr>
          <w:rFonts w:asciiTheme="minorHAnsi" w:hAnsiTheme="minorHAnsi" w:cstheme="minorHAnsi"/>
          <w:sz w:val="22"/>
          <w:szCs w:val="22"/>
        </w:rPr>
        <w:br/>
      </w:r>
      <w:r w:rsidRPr="006E3B9A">
        <w:rPr>
          <w:rFonts w:asciiTheme="minorHAnsi" w:hAnsiTheme="minorHAnsi" w:cstheme="minorHAnsi"/>
          <w:b/>
          <w:bCs/>
          <w:sz w:val="22"/>
          <w:szCs w:val="22"/>
        </w:rPr>
        <w:t>9. Sprawozdanie Burmistrza Rogoźna o pracach w okresie międzysesyjnym oraz z wykonania uchwał Rady Miejskiej.</w:t>
      </w:r>
      <w:r w:rsidRPr="006E3B9A">
        <w:rPr>
          <w:rFonts w:asciiTheme="minorHAnsi" w:hAnsiTheme="minorHAnsi" w:cstheme="minorHAnsi"/>
          <w:b/>
          <w:bCs/>
          <w:sz w:val="22"/>
          <w:szCs w:val="22"/>
        </w:rPr>
        <w:br/>
      </w:r>
      <w:r w:rsidRPr="006E3B9A">
        <w:rPr>
          <w:rFonts w:asciiTheme="minorHAnsi" w:hAnsiTheme="minorHAnsi" w:cstheme="minorHAnsi"/>
          <w:sz w:val="22"/>
          <w:szCs w:val="22"/>
        </w:rPr>
        <w:br/>
      </w:r>
    </w:p>
    <w:p w14:paraId="50C8894D" w14:textId="7F46B174" w:rsidR="005B6FD7" w:rsidRPr="005B6FD7" w:rsidRDefault="00FF1C78" w:rsidP="005B6FD7">
      <w:pPr>
        <w:jc w:val="center"/>
        <w:rPr>
          <w:rFonts w:asciiTheme="minorHAnsi" w:hAnsiTheme="minorHAnsi" w:cstheme="minorHAnsi"/>
          <w:b/>
          <w:sz w:val="22"/>
          <w:szCs w:val="22"/>
        </w:rPr>
      </w:pPr>
      <w:r w:rsidRPr="005B6FD7">
        <w:rPr>
          <w:rFonts w:asciiTheme="minorHAnsi" w:hAnsiTheme="minorHAnsi" w:cstheme="minorHAnsi"/>
          <w:b/>
          <w:sz w:val="22"/>
          <w:szCs w:val="22"/>
        </w:rPr>
        <w:t>SPRAWOZDANIE</w:t>
      </w:r>
      <w:r w:rsidRPr="005B6FD7">
        <w:rPr>
          <w:rFonts w:asciiTheme="minorHAnsi" w:hAnsiTheme="minorHAnsi" w:cstheme="minorHAnsi"/>
          <w:b/>
          <w:sz w:val="22"/>
          <w:szCs w:val="22"/>
        </w:rPr>
        <w:t xml:space="preserve"> </w:t>
      </w:r>
      <w:r w:rsidR="005B6FD7" w:rsidRPr="005B6FD7">
        <w:rPr>
          <w:rFonts w:asciiTheme="minorHAnsi" w:hAnsiTheme="minorHAnsi" w:cstheme="minorHAnsi"/>
          <w:b/>
          <w:sz w:val="22"/>
          <w:szCs w:val="22"/>
        </w:rPr>
        <w:t>BURMISTRZA ROGOŹNA</w:t>
      </w:r>
    </w:p>
    <w:p w14:paraId="3848351A" w14:textId="77777777" w:rsidR="005B6FD7" w:rsidRPr="005B6FD7" w:rsidRDefault="005B6FD7" w:rsidP="005B6FD7">
      <w:pPr>
        <w:jc w:val="center"/>
        <w:rPr>
          <w:rFonts w:asciiTheme="minorHAnsi" w:hAnsiTheme="minorHAnsi" w:cstheme="minorHAnsi"/>
          <w:b/>
          <w:sz w:val="22"/>
          <w:szCs w:val="22"/>
        </w:rPr>
      </w:pPr>
      <w:r w:rsidRPr="005B6FD7">
        <w:rPr>
          <w:rFonts w:asciiTheme="minorHAnsi" w:hAnsiTheme="minorHAnsi" w:cstheme="minorHAnsi"/>
          <w:b/>
          <w:sz w:val="22"/>
          <w:szCs w:val="22"/>
        </w:rPr>
        <w:t xml:space="preserve">z realizacji uchwał Rady Miejskiej w Rogoźnie </w:t>
      </w:r>
    </w:p>
    <w:p w14:paraId="4529F006" w14:textId="77777777" w:rsidR="005B6FD7" w:rsidRPr="005B6FD7" w:rsidRDefault="005B6FD7" w:rsidP="005B6FD7">
      <w:pPr>
        <w:jc w:val="center"/>
        <w:rPr>
          <w:rFonts w:asciiTheme="minorHAnsi" w:hAnsiTheme="minorHAnsi" w:cstheme="minorHAnsi"/>
          <w:b/>
          <w:sz w:val="22"/>
          <w:szCs w:val="22"/>
        </w:rPr>
      </w:pPr>
      <w:r w:rsidRPr="005B6FD7">
        <w:rPr>
          <w:rFonts w:asciiTheme="minorHAnsi" w:hAnsiTheme="minorHAnsi" w:cstheme="minorHAnsi"/>
          <w:b/>
          <w:sz w:val="22"/>
          <w:szCs w:val="22"/>
        </w:rPr>
        <w:t>za okres od  25.09.2024 r. do 23.10.2024 r.</w:t>
      </w:r>
    </w:p>
    <w:p w14:paraId="74E9FE41" w14:textId="77777777" w:rsidR="005B6FD7" w:rsidRPr="005B6FD7" w:rsidRDefault="005B6FD7" w:rsidP="005B6FD7">
      <w:pPr>
        <w:rPr>
          <w:rFonts w:asciiTheme="minorHAnsi" w:hAnsiTheme="minorHAnsi" w:cstheme="minorHAnsi"/>
          <w:b/>
          <w:sz w:val="22"/>
          <w:szCs w:val="22"/>
        </w:rPr>
      </w:pPr>
    </w:p>
    <w:p w14:paraId="4FCBE8EA" w14:textId="77777777" w:rsidR="005B6FD7" w:rsidRPr="005B6FD7" w:rsidRDefault="005B6FD7" w:rsidP="005B6FD7">
      <w:pPr>
        <w:jc w:val="both"/>
        <w:rPr>
          <w:rFonts w:asciiTheme="minorHAnsi" w:hAnsiTheme="minorHAnsi" w:cstheme="minorHAnsi"/>
          <w:b/>
          <w:sz w:val="22"/>
          <w:szCs w:val="22"/>
        </w:rPr>
      </w:pPr>
      <w:r w:rsidRPr="005B6FD7">
        <w:rPr>
          <w:rFonts w:asciiTheme="minorHAnsi" w:hAnsiTheme="minorHAnsi" w:cstheme="minorHAnsi"/>
          <w:b/>
          <w:sz w:val="22"/>
          <w:szCs w:val="22"/>
        </w:rPr>
        <w:t>Poniższe uchwały zostały przesłane do Nadzoru Prawnego Wojewody, RIO oraz opublikowane w Dzienniku Urzędowym województwa Wielkopolskiego:</w:t>
      </w:r>
    </w:p>
    <w:p w14:paraId="5CB34906" w14:textId="77777777" w:rsidR="005B6FD7" w:rsidRPr="005B6FD7" w:rsidRDefault="005B6FD7" w:rsidP="005B6FD7">
      <w:pPr>
        <w:jc w:val="both"/>
        <w:rPr>
          <w:rFonts w:asciiTheme="minorHAnsi" w:hAnsiTheme="minorHAnsi" w:cstheme="minorHAnsi"/>
          <w:b/>
          <w:sz w:val="22"/>
          <w:szCs w:val="22"/>
        </w:rPr>
      </w:pPr>
    </w:p>
    <w:p w14:paraId="65055A39" w14:textId="77777777" w:rsidR="005B6FD7" w:rsidRPr="005B6FD7" w:rsidRDefault="005B6FD7" w:rsidP="005B6FD7">
      <w:pPr>
        <w:jc w:val="both"/>
        <w:rPr>
          <w:rFonts w:asciiTheme="minorHAnsi" w:hAnsiTheme="minorHAnsi" w:cstheme="minorHAnsi"/>
          <w:sz w:val="22"/>
          <w:szCs w:val="22"/>
        </w:rPr>
      </w:pPr>
      <w:r w:rsidRPr="005B6FD7">
        <w:rPr>
          <w:rFonts w:asciiTheme="minorHAnsi" w:hAnsiTheme="minorHAnsi" w:cstheme="minorHAnsi"/>
          <w:bCs/>
          <w:sz w:val="22"/>
          <w:szCs w:val="22"/>
        </w:rPr>
        <w:t>UCHWAŁA NR VIII/82/2024 Rady Miejskiej w Rogoźnie z dnia 25 września 2024 r. w sprawie</w:t>
      </w:r>
      <w:r w:rsidRPr="005B6FD7">
        <w:rPr>
          <w:rFonts w:asciiTheme="minorHAnsi" w:hAnsiTheme="minorHAnsi" w:cstheme="minorHAnsi"/>
          <w:b/>
          <w:bCs/>
          <w:sz w:val="22"/>
          <w:szCs w:val="22"/>
        </w:rPr>
        <w:t xml:space="preserve"> </w:t>
      </w:r>
      <w:r w:rsidRPr="005B6FD7">
        <w:rPr>
          <w:rFonts w:asciiTheme="minorHAnsi" w:hAnsiTheme="minorHAnsi" w:cstheme="minorHAnsi"/>
          <w:sz w:val="22"/>
          <w:szCs w:val="22"/>
        </w:rPr>
        <w:t>przyjęcia przez Gminę Rogoźno od Powiatu Obornickiego zadania publicznego w postaci prowadzenia Liceum Ogólnokształcącego im. Przemysława II w Rogoźnie,</w:t>
      </w:r>
    </w:p>
    <w:p w14:paraId="19631DE4" w14:textId="77777777" w:rsidR="005B6FD7" w:rsidRPr="005B6FD7" w:rsidRDefault="005B6FD7" w:rsidP="005B6FD7">
      <w:pPr>
        <w:jc w:val="both"/>
        <w:rPr>
          <w:rFonts w:asciiTheme="minorHAnsi" w:hAnsiTheme="minorHAnsi" w:cstheme="minorHAnsi"/>
          <w:color w:val="3D3D3D"/>
          <w:sz w:val="22"/>
          <w:szCs w:val="22"/>
        </w:rPr>
      </w:pPr>
      <w:hyperlink r:id="rId6" w:tooltip="Kliknij aby przejść do UCHWAŁA NR VII/82/2024 Rady Miejskiej w Rogoźnie z dnia 25 września 2024 r. w sprawie rozpatrzenia ponownej skargi na działalność p.o. Dyrektora Rogozińskiego Centrum Kultury." w:history="1">
        <w:r w:rsidRPr="005B6FD7">
          <w:rPr>
            <w:rFonts w:asciiTheme="minorHAnsi" w:hAnsiTheme="minorHAnsi" w:cstheme="minorHAnsi"/>
            <w:color w:val="3D3D3D"/>
            <w:sz w:val="22"/>
            <w:szCs w:val="22"/>
          </w:rPr>
          <w:t>UCHWAŁA NR VII/82/2024 Rady Miejskiej w Rogoźnie z dnia 25 września 2024 r. w sprawie rozpatrzenia ponownej skargi na działalność p.o. Dyrektora Rogozińskiego Centrum Kultury</w:t>
        </w:r>
      </w:hyperlink>
    </w:p>
    <w:p w14:paraId="0A7E7DDC" w14:textId="77777777" w:rsidR="005B6FD7" w:rsidRPr="005B6FD7" w:rsidRDefault="005B6FD7" w:rsidP="005B6FD7">
      <w:pPr>
        <w:jc w:val="both"/>
        <w:rPr>
          <w:rFonts w:asciiTheme="minorHAnsi" w:hAnsiTheme="minorHAnsi" w:cstheme="minorHAnsi"/>
          <w:color w:val="3D3D3D"/>
          <w:sz w:val="22"/>
          <w:szCs w:val="22"/>
        </w:rPr>
      </w:pPr>
      <w:r w:rsidRPr="005B6FD7">
        <w:rPr>
          <w:rFonts w:asciiTheme="minorHAnsi" w:hAnsiTheme="minorHAnsi" w:cstheme="minorHAnsi"/>
          <w:color w:val="3D3D3D"/>
          <w:sz w:val="22"/>
          <w:szCs w:val="22"/>
        </w:rPr>
        <w:t>UCHWAŁA NR VII/81/2024 Rady Miejskiej w Rogoźnie z dnia 25 września 2024 r. w sprawie zmian w WPF na lata 2024-2040,</w:t>
      </w:r>
    </w:p>
    <w:p w14:paraId="31AF2615" w14:textId="77777777" w:rsidR="005B6FD7" w:rsidRPr="005B6FD7" w:rsidRDefault="005B6FD7" w:rsidP="005B6FD7">
      <w:pPr>
        <w:jc w:val="both"/>
        <w:rPr>
          <w:rFonts w:asciiTheme="minorHAnsi" w:hAnsiTheme="minorHAnsi" w:cstheme="minorHAnsi"/>
          <w:color w:val="3D3D3D"/>
          <w:sz w:val="22"/>
          <w:szCs w:val="22"/>
        </w:rPr>
      </w:pPr>
      <w:r w:rsidRPr="005B6FD7">
        <w:rPr>
          <w:rFonts w:asciiTheme="minorHAnsi" w:hAnsiTheme="minorHAnsi" w:cstheme="minorHAnsi"/>
          <w:color w:val="3D3D3D"/>
          <w:sz w:val="22"/>
          <w:szCs w:val="22"/>
        </w:rPr>
        <w:t>UCHWAŁA NR VII/80/2024 Rady Miejskiej w Rogoźnie z dnia 25 września 2024 r. w sprawie zmian w budżecie Gminy Rogoźno na rok 2024,</w:t>
      </w:r>
    </w:p>
    <w:p w14:paraId="2754C035" w14:textId="77777777" w:rsidR="005B6FD7" w:rsidRPr="005B6FD7" w:rsidRDefault="005B6FD7" w:rsidP="005B6FD7">
      <w:pPr>
        <w:jc w:val="both"/>
        <w:rPr>
          <w:rFonts w:asciiTheme="minorHAnsi" w:hAnsiTheme="minorHAnsi" w:cstheme="minorHAnsi"/>
          <w:color w:val="3D3D3D"/>
          <w:sz w:val="22"/>
          <w:szCs w:val="22"/>
        </w:rPr>
      </w:pPr>
      <w:hyperlink r:id="rId7" w:tooltip="Kliknij aby przejść do UCHWAŁA NR VII/79/2024 Rady Miejskiej w Rogoźnie z dnia 25 września 2024 r. w sprawie określenia trybu postępowania o udzielenie dotacji celowej z budżetu Gminy Rogoźno na zadania służące tworzeniu warunków dla rozwoju rodzinnych ogrodów" w:history="1">
        <w:r w:rsidRPr="005B6FD7">
          <w:rPr>
            <w:rFonts w:asciiTheme="minorHAnsi" w:hAnsiTheme="minorHAnsi" w:cstheme="minorHAnsi"/>
            <w:color w:val="3D3D3D"/>
            <w:sz w:val="22"/>
            <w:szCs w:val="22"/>
          </w:rPr>
          <w:t>UCHWAŁA NR VII/79/2024 Rady Miejskiej w Rogoźnie z dnia 25 września 2024 r. w sprawie określenia trybu postępowania o udzielenie dotacji celowej z budżetu Gminy Rogoźno na zadania służące tworzeniu warunków dla rozwoju rodzinnych ogrodów działkowych, sposobu jej rozliczania oraz sposobu kontroli wykonywania zleconego zadania</w:t>
        </w:r>
      </w:hyperlink>
      <w:r w:rsidRPr="005B6FD7">
        <w:rPr>
          <w:rFonts w:asciiTheme="minorHAnsi" w:hAnsiTheme="minorHAnsi" w:cstheme="minorHAnsi"/>
          <w:color w:val="3D3D3D"/>
          <w:sz w:val="22"/>
          <w:szCs w:val="22"/>
        </w:rPr>
        <w:t>, Dz.U. z dnia 7.10.2024 poz. 8047,</w:t>
      </w:r>
    </w:p>
    <w:p w14:paraId="795E7D27" w14:textId="77777777" w:rsidR="005B6FD7" w:rsidRPr="005B6FD7" w:rsidRDefault="005B6FD7" w:rsidP="005B6FD7">
      <w:pPr>
        <w:jc w:val="both"/>
        <w:rPr>
          <w:rFonts w:asciiTheme="minorHAnsi" w:hAnsiTheme="minorHAnsi" w:cstheme="minorHAnsi"/>
          <w:color w:val="3D3D3D"/>
          <w:sz w:val="22"/>
          <w:szCs w:val="22"/>
        </w:rPr>
      </w:pPr>
      <w:hyperlink r:id="rId8" w:tooltip="Kliknij aby przejść do UCHWAŁA NR VII/78/2024 Rady Miejskiej w Rogoźnie z dnia 25 września 2024 r. zmieniająca uchwałę nr XX/168/2019 z dnia 30 października 2019 r. w sprawie udzielenia pomocy finansowej Województwu Wielkopolskiemu." w:history="1">
        <w:r w:rsidRPr="005B6FD7">
          <w:rPr>
            <w:rFonts w:asciiTheme="minorHAnsi" w:hAnsiTheme="minorHAnsi" w:cstheme="minorHAnsi"/>
            <w:color w:val="3D3D3D"/>
            <w:sz w:val="22"/>
            <w:szCs w:val="22"/>
          </w:rPr>
          <w:t>UCHWAŁA NR VII/78/2024 Rady Miejskiej w Rogoźnie z dnia 25 września 2024 r. zmieniająca uchwałę nr XX/168/2019 z dnia 30 października 2019 r. w sprawie udzielenia pomocy finansowej Województwu Wielkopolskiemu</w:t>
        </w:r>
      </w:hyperlink>
      <w:r w:rsidRPr="005B6FD7">
        <w:rPr>
          <w:rFonts w:asciiTheme="minorHAnsi" w:hAnsiTheme="minorHAnsi" w:cstheme="minorHAnsi"/>
          <w:color w:val="3D3D3D"/>
          <w:sz w:val="22"/>
          <w:szCs w:val="22"/>
        </w:rPr>
        <w:t xml:space="preserve">, </w:t>
      </w:r>
    </w:p>
    <w:p w14:paraId="38F44172" w14:textId="77777777" w:rsidR="005B6FD7" w:rsidRPr="005B6FD7" w:rsidRDefault="005B6FD7" w:rsidP="005B6FD7">
      <w:pPr>
        <w:jc w:val="both"/>
        <w:rPr>
          <w:rFonts w:asciiTheme="minorHAnsi" w:hAnsiTheme="minorHAnsi" w:cstheme="minorHAnsi"/>
          <w:color w:val="3D3D3D"/>
          <w:sz w:val="22"/>
          <w:szCs w:val="22"/>
        </w:rPr>
      </w:pPr>
      <w:hyperlink r:id="rId9" w:tooltip="Kliknij aby przejść do UCHWAŁA NR VII/77/2024 Rady Miejskiej w Rogoźnie z dnia 25 września 2024 r. w sprawie przedłużenia terminu rozpatrzenia skargi na kierownika Ośrodka Sportu i Rekreacji w Rogoźnie." w:history="1">
        <w:r w:rsidRPr="005B6FD7">
          <w:rPr>
            <w:rFonts w:asciiTheme="minorHAnsi" w:hAnsiTheme="minorHAnsi" w:cstheme="minorHAnsi"/>
            <w:color w:val="3D3D3D"/>
            <w:sz w:val="22"/>
            <w:szCs w:val="22"/>
          </w:rPr>
          <w:t>UCHWAŁA NR VII/77/2024 Rady Miejskiej w Rogoźnie z dnia 25 września 2024 r. w sprawie przedłużenia terminu rozpatrzenia skargi na kierownika Ośrodka Sportu i Rekreacji w Rogoźnie</w:t>
        </w:r>
      </w:hyperlink>
      <w:r w:rsidRPr="005B6FD7">
        <w:rPr>
          <w:rFonts w:asciiTheme="minorHAnsi" w:hAnsiTheme="minorHAnsi" w:cstheme="minorHAnsi"/>
          <w:color w:val="3D3D3D"/>
          <w:sz w:val="22"/>
          <w:szCs w:val="22"/>
        </w:rPr>
        <w:t>,</w:t>
      </w:r>
    </w:p>
    <w:p w14:paraId="0D7F8B0F" w14:textId="77777777" w:rsidR="005B6FD7" w:rsidRPr="005B6FD7" w:rsidRDefault="005B6FD7" w:rsidP="005B6FD7">
      <w:pPr>
        <w:jc w:val="both"/>
        <w:rPr>
          <w:rFonts w:asciiTheme="minorHAnsi" w:hAnsiTheme="minorHAnsi" w:cstheme="minorHAnsi"/>
          <w:color w:val="3D3D3D"/>
          <w:sz w:val="22"/>
          <w:szCs w:val="22"/>
        </w:rPr>
      </w:pPr>
      <w:hyperlink r:id="rId10" w:tooltip="Kliknij aby przejść do UCHWAŁA NR VII/76/2024 Rady Miejskiej w Rogoźnie z dnia 25 września 2024 r. w sprawie wyrażenia zgody na sprzedaż działki nr 479, położonej w obrębie ROGOŹNO w trybie bezprzetargowym na rzecz użytkownika wieczystego, który nie wywiązał s" w:history="1">
        <w:r w:rsidRPr="005B6FD7">
          <w:rPr>
            <w:rFonts w:asciiTheme="minorHAnsi" w:hAnsiTheme="minorHAnsi" w:cstheme="minorHAnsi"/>
            <w:color w:val="3D3D3D"/>
            <w:sz w:val="22"/>
            <w:szCs w:val="22"/>
          </w:rPr>
          <w:t>UCHWAŁA NR VII/76/2024 Rady Miejskiej w Rogoźnie z dnia 25 września 2024 r. w sprawie wyrażenia zgody na sprzedaż działki nr 479, położonej w obrębie ROGOŹNO w trybie bezprzetargowym na rzecz użytkownika wieczystego, który nie wywiązał się z postanowień umowy o oddanie gruntu w użytkowanie wieczyste</w:t>
        </w:r>
      </w:hyperlink>
      <w:r w:rsidRPr="005B6FD7">
        <w:rPr>
          <w:rFonts w:asciiTheme="minorHAnsi" w:hAnsiTheme="minorHAnsi" w:cstheme="minorHAnsi"/>
          <w:color w:val="3D3D3D"/>
          <w:sz w:val="22"/>
          <w:szCs w:val="22"/>
        </w:rPr>
        <w:t>,</w:t>
      </w:r>
    </w:p>
    <w:p w14:paraId="71066D5A" w14:textId="77777777" w:rsidR="005B6FD7" w:rsidRPr="005B6FD7" w:rsidRDefault="005B6FD7" w:rsidP="005B6FD7">
      <w:pPr>
        <w:jc w:val="both"/>
        <w:rPr>
          <w:rFonts w:asciiTheme="minorHAnsi" w:hAnsiTheme="minorHAnsi" w:cstheme="minorHAnsi"/>
          <w:color w:val="3D3D3D"/>
          <w:sz w:val="22"/>
          <w:szCs w:val="22"/>
        </w:rPr>
      </w:pPr>
      <w:hyperlink r:id="rId11" w:tooltip="Kliknij aby przejść do UCHWAŁA NR VII/75/2024 Rady Miejskiej w Rogoźnie z dnia 25 września 2024 r. w sprawie wyrażenia zgody na sprzedaż działki nr 2267, położonej w obrębie ROGOŹNO, w trybie przetargowym." w:history="1">
        <w:r w:rsidRPr="005B6FD7">
          <w:rPr>
            <w:rFonts w:asciiTheme="minorHAnsi" w:hAnsiTheme="minorHAnsi" w:cstheme="minorHAnsi"/>
            <w:color w:val="3D3D3D"/>
            <w:sz w:val="22"/>
            <w:szCs w:val="22"/>
          </w:rPr>
          <w:t>UCHWAŁA NR VII/75/2024 Rady Miejskiej w Rogoźnie z dnia 25 września 2024 r. w sprawie wyrażenia zgody na sprzedaż działki nr 2267, położonej w obrębie ROGOŹNO, w trybie przetargowym</w:t>
        </w:r>
      </w:hyperlink>
      <w:r w:rsidRPr="005B6FD7">
        <w:rPr>
          <w:rFonts w:asciiTheme="minorHAnsi" w:hAnsiTheme="minorHAnsi" w:cstheme="minorHAnsi"/>
          <w:color w:val="3D3D3D"/>
          <w:sz w:val="22"/>
          <w:szCs w:val="22"/>
        </w:rPr>
        <w:t>,</w:t>
      </w:r>
    </w:p>
    <w:p w14:paraId="1E9E0AA9" w14:textId="77777777" w:rsidR="005B6FD7" w:rsidRPr="005B6FD7" w:rsidRDefault="005B6FD7" w:rsidP="005B6FD7">
      <w:pPr>
        <w:jc w:val="both"/>
        <w:rPr>
          <w:rFonts w:asciiTheme="minorHAnsi" w:hAnsiTheme="minorHAnsi" w:cstheme="minorHAnsi"/>
          <w:color w:val="3D3D3D"/>
          <w:sz w:val="22"/>
          <w:szCs w:val="22"/>
        </w:rPr>
      </w:pPr>
      <w:hyperlink r:id="rId12" w:tooltip="Kliknij aby przejść do UCHWAŁA NR VII/74/2024 Rady Miejskiej w Rogoźnie z dnia 25 września 2024 r. w sprawie przystąpienia do sporządzenia miejscowego planu zagospodarowania przestrzennego " w:history="1">
        <w:r w:rsidRPr="005B6FD7">
          <w:rPr>
            <w:rFonts w:asciiTheme="minorHAnsi" w:hAnsiTheme="minorHAnsi" w:cstheme="minorHAnsi"/>
            <w:color w:val="3D3D3D"/>
            <w:sz w:val="22"/>
            <w:szCs w:val="22"/>
          </w:rPr>
          <w:t>UCHWAŁA NR VII/74/2024 Rady Miejskiej w Rogoźnie z dnia 25 września 2024 r. w sprawie przystąpienia do sporządzenia miejscowego planu zagospodarowania przestrzennego „Słomowo”, gmina Rogoźno</w:t>
        </w:r>
      </w:hyperlink>
      <w:r w:rsidRPr="005B6FD7">
        <w:rPr>
          <w:rFonts w:asciiTheme="minorHAnsi" w:hAnsiTheme="minorHAnsi" w:cstheme="minorHAnsi"/>
          <w:color w:val="3D3D3D"/>
          <w:sz w:val="22"/>
          <w:szCs w:val="22"/>
        </w:rPr>
        <w:t>,</w:t>
      </w:r>
    </w:p>
    <w:p w14:paraId="300BBDB4" w14:textId="77777777" w:rsidR="005B6FD7" w:rsidRPr="005B6FD7" w:rsidRDefault="005B6FD7" w:rsidP="005B6FD7">
      <w:pPr>
        <w:jc w:val="both"/>
        <w:rPr>
          <w:rFonts w:asciiTheme="minorHAnsi" w:hAnsiTheme="minorHAnsi" w:cstheme="minorHAnsi"/>
          <w:color w:val="3D3D3D"/>
          <w:sz w:val="22"/>
          <w:szCs w:val="22"/>
        </w:rPr>
      </w:pPr>
      <w:hyperlink r:id="rId13" w:tooltip="Kliknij aby przejść do UCHWAŁA NR VII/73/2024 Rady Miejskiej w Rogoźnie z dnia 25 września 2024 r. w sprawie przystąpienia do sporządzenia miejscowego planu zagospodarowania przestrzennego &quot;Cmentarz w Parkowie&quot;, gmina Rogoźno." w:history="1">
        <w:r w:rsidRPr="005B6FD7">
          <w:rPr>
            <w:rFonts w:asciiTheme="minorHAnsi" w:hAnsiTheme="minorHAnsi" w:cstheme="minorHAnsi"/>
            <w:color w:val="3D3D3D"/>
            <w:sz w:val="22"/>
            <w:szCs w:val="22"/>
          </w:rPr>
          <w:t>UCHWAŁA NR VII/73/2024 Rady Miejskiej w Rogoźnie z dnia 25 września 2024 r. w sprawie przystąpienia do sporządzenia miejscowego planu zagospodarowania przestrzennego "Cmentarz w Parkowie", gmina Rogoźno</w:t>
        </w:r>
      </w:hyperlink>
      <w:r w:rsidRPr="005B6FD7">
        <w:rPr>
          <w:rFonts w:asciiTheme="minorHAnsi" w:hAnsiTheme="minorHAnsi" w:cstheme="minorHAnsi"/>
          <w:color w:val="3D3D3D"/>
          <w:sz w:val="22"/>
          <w:szCs w:val="22"/>
        </w:rPr>
        <w:t>,</w:t>
      </w:r>
    </w:p>
    <w:p w14:paraId="4D7960BB" w14:textId="77777777" w:rsidR="005B6FD7" w:rsidRPr="005B6FD7" w:rsidRDefault="005B6FD7" w:rsidP="005B6FD7">
      <w:pPr>
        <w:jc w:val="both"/>
        <w:rPr>
          <w:rFonts w:asciiTheme="minorHAnsi" w:hAnsiTheme="minorHAnsi" w:cstheme="minorHAnsi"/>
          <w:color w:val="3D3D3D"/>
          <w:sz w:val="22"/>
          <w:szCs w:val="22"/>
        </w:rPr>
      </w:pPr>
      <w:hyperlink r:id="rId14" w:tooltip="Kliknij aby przejść do UCHWAŁA NR VII/72/2024 Rady Miejskiej w Rogoźnie z dnia 25 września 2024 r. w sprawie dzierżawy części działki nr 1807/6 w Rogoźnie." w:history="1">
        <w:r w:rsidRPr="005B6FD7">
          <w:rPr>
            <w:rFonts w:asciiTheme="minorHAnsi" w:hAnsiTheme="minorHAnsi" w:cstheme="minorHAnsi"/>
            <w:color w:val="3D3D3D"/>
            <w:sz w:val="22"/>
            <w:szCs w:val="22"/>
          </w:rPr>
          <w:t>UCHWAŁA NR VII/72/2024 Rady Miejskiej w Rogoźnie z dnia 25 września 2024 r. w sprawie dzierżawy części działki nr 1807/6 w Rogoźnie</w:t>
        </w:r>
      </w:hyperlink>
      <w:r w:rsidRPr="005B6FD7">
        <w:rPr>
          <w:rFonts w:asciiTheme="minorHAnsi" w:hAnsiTheme="minorHAnsi" w:cstheme="minorHAnsi"/>
          <w:color w:val="3D3D3D"/>
          <w:sz w:val="22"/>
          <w:szCs w:val="22"/>
        </w:rPr>
        <w:t>,</w:t>
      </w:r>
    </w:p>
    <w:p w14:paraId="4480C491" w14:textId="77777777" w:rsidR="005B6FD7" w:rsidRPr="005B6FD7" w:rsidRDefault="005B6FD7" w:rsidP="005B6FD7">
      <w:pPr>
        <w:jc w:val="both"/>
        <w:rPr>
          <w:rFonts w:asciiTheme="minorHAnsi" w:hAnsiTheme="minorHAnsi" w:cstheme="minorHAnsi"/>
          <w:color w:val="3D3D3D"/>
          <w:sz w:val="22"/>
          <w:szCs w:val="22"/>
        </w:rPr>
      </w:pPr>
      <w:hyperlink r:id="rId15" w:tooltip="Kliknij aby przejść do UCHWAŁA NR VII/71/2024 Rady Miejskiej w Rogoźnie z dnia 25 września 2024 r. w sprawie dzierżawy części działki nr 1807/6 w Rogoźnie." w:history="1">
        <w:r w:rsidRPr="005B6FD7">
          <w:rPr>
            <w:rFonts w:asciiTheme="minorHAnsi" w:hAnsiTheme="minorHAnsi" w:cstheme="minorHAnsi"/>
            <w:color w:val="3D3D3D"/>
            <w:sz w:val="22"/>
            <w:szCs w:val="22"/>
          </w:rPr>
          <w:t>UCHWAŁA NR VII/71/2024 Rady Miejskiej w Rogoźnie z dnia 25 września 2024 r. w sprawie dzierżawy części działki nr 1807/6 w Rogoźnie</w:t>
        </w:r>
      </w:hyperlink>
      <w:r w:rsidRPr="005B6FD7">
        <w:rPr>
          <w:rFonts w:asciiTheme="minorHAnsi" w:hAnsiTheme="minorHAnsi" w:cstheme="minorHAnsi"/>
          <w:color w:val="3D3D3D"/>
          <w:sz w:val="22"/>
          <w:szCs w:val="22"/>
        </w:rPr>
        <w:t>,</w:t>
      </w:r>
    </w:p>
    <w:p w14:paraId="1B01D854" w14:textId="77777777" w:rsidR="005B6FD7" w:rsidRPr="005B6FD7" w:rsidRDefault="005B6FD7" w:rsidP="005B6FD7">
      <w:pPr>
        <w:spacing w:after="100" w:afterAutospacing="1"/>
        <w:jc w:val="both"/>
        <w:outlineLvl w:val="0"/>
        <w:rPr>
          <w:rFonts w:asciiTheme="minorHAnsi" w:eastAsia="Times New Roman" w:hAnsiTheme="minorHAnsi" w:cstheme="minorHAnsi"/>
          <w:kern w:val="36"/>
          <w:sz w:val="22"/>
          <w:szCs w:val="22"/>
        </w:rPr>
      </w:pPr>
      <w:hyperlink r:id="rId16" w:tooltip="Kliknij aby przejść do UCHWAŁA NR VII/70/2024 Rady Miejskiej w Rogoźnie z dnia 25 września 2024 r. w sprawie dzierżawy części działki nr 1807/6 w Rogoźnie." w:history="1">
        <w:r w:rsidRPr="005B6FD7">
          <w:rPr>
            <w:rFonts w:asciiTheme="minorHAnsi" w:hAnsiTheme="minorHAnsi" w:cstheme="minorHAnsi"/>
            <w:color w:val="3D3D3D"/>
            <w:sz w:val="22"/>
            <w:szCs w:val="22"/>
          </w:rPr>
          <w:t>UCHWAŁA NR VII/70/2024 Rady Miejskiej w Rogoźnie z dnia 25 września 2024 r. w sprawie dzierżawy części działki nr 1807/6 w Rogoźnie</w:t>
        </w:r>
      </w:hyperlink>
      <w:r w:rsidRPr="005B6FD7">
        <w:rPr>
          <w:rFonts w:asciiTheme="minorHAnsi" w:hAnsiTheme="minorHAnsi" w:cstheme="minorHAnsi"/>
          <w:color w:val="3D3D3D"/>
          <w:sz w:val="22"/>
          <w:szCs w:val="22"/>
        </w:rPr>
        <w:t>,</w:t>
      </w:r>
    </w:p>
    <w:p w14:paraId="5FD2AA54" w14:textId="77777777" w:rsidR="005B6FD7" w:rsidRPr="006E3B9A" w:rsidRDefault="00000000" w:rsidP="003213C8">
      <w:pPr>
        <w:widowControl w:val="0"/>
        <w:spacing w:line="276" w:lineRule="auto"/>
        <w:ind w:right="-426"/>
        <w:rPr>
          <w:rFonts w:asciiTheme="minorHAnsi" w:hAnsiTheme="minorHAnsi" w:cstheme="minorHAnsi"/>
          <w:sz w:val="22"/>
          <w:szCs w:val="22"/>
        </w:rPr>
      </w:pPr>
      <w:r w:rsidRPr="006E3B9A">
        <w:rPr>
          <w:rFonts w:asciiTheme="minorHAnsi" w:hAnsiTheme="minorHAnsi" w:cstheme="minorHAnsi"/>
          <w:sz w:val="22"/>
          <w:szCs w:val="22"/>
        </w:rPr>
        <w:br/>
      </w:r>
    </w:p>
    <w:tbl>
      <w:tblPr>
        <w:tblStyle w:val="Tabela-Siatka"/>
        <w:tblW w:w="11058" w:type="dxa"/>
        <w:tblInd w:w="-885" w:type="dxa"/>
        <w:tblLayout w:type="fixed"/>
        <w:tblLook w:val="04A0" w:firstRow="1" w:lastRow="0" w:firstColumn="1" w:lastColumn="0" w:noHBand="0" w:noVBand="1"/>
      </w:tblPr>
      <w:tblGrid>
        <w:gridCol w:w="1702"/>
        <w:gridCol w:w="9356"/>
      </w:tblGrid>
      <w:tr w:rsidR="005B6FD7" w14:paraId="663D1F9E" w14:textId="77777777" w:rsidTr="00EC2443">
        <w:trPr>
          <w:trHeight w:val="1124"/>
        </w:trPr>
        <w:tc>
          <w:tcPr>
            <w:tcW w:w="11058" w:type="dxa"/>
            <w:gridSpan w:val="2"/>
            <w:tcBorders>
              <w:top w:val="single" w:sz="4" w:space="0" w:color="auto"/>
              <w:left w:val="single" w:sz="4" w:space="0" w:color="auto"/>
              <w:bottom w:val="single" w:sz="4" w:space="0" w:color="auto"/>
              <w:right w:val="single" w:sz="4" w:space="0" w:color="auto"/>
            </w:tcBorders>
          </w:tcPr>
          <w:p w14:paraId="2FDD3E45" w14:textId="77777777" w:rsidR="005B6FD7" w:rsidRPr="005B6FD7" w:rsidRDefault="005B6FD7" w:rsidP="00EC2443">
            <w:pPr>
              <w:ind w:left="-373" w:right="125" w:firstLine="373"/>
              <w:jc w:val="center"/>
              <w:rPr>
                <w:b/>
                <w:iCs/>
                <w:sz w:val="22"/>
                <w:szCs w:val="22"/>
              </w:rPr>
            </w:pPr>
            <w:r>
              <w:rPr>
                <w:b/>
                <w:iCs/>
                <w:sz w:val="32"/>
                <w:szCs w:val="32"/>
              </w:rPr>
              <w:br/>
              <w:t xml:space="preserve">       </w:t>
            </w:r>
            <w:r w:rsidRPr="005B6FD7">
              <w:rPr>
                <w:b/>
                <w:iCs/>
                <w:sz w:val="22"/>
                <w:szCs w:val="22"/>
              </w:rPr>
              <w:t xml:space="preserve">Sprawozdanie z działalności Burmistrza Rogoźna </w:t>
            </w:r>
          </w:p>
          <w:p w14:paraId="55AAAA2B" w14:textId="77777777" w:rsidR="005B6FD7" w:rsidRPr="005B6FD7" w:rsidRDefault="005B6FD7" w:rsidP="00EC2443">
            <w:pPr>
              <w:jc w:val="center"/>
              <w:rPr>
                <w:b/>
                <w:iCs/>
                <w:sz w:val="22"/>
                <w:szCs w:val="22"/>
              </w:rPr>
            </w:pPr>
            <w:r w:rsidRPr="005B6FD7">
              <w:rPr>
                <w:b/>
                <w:iCs/>
                <w:sz w:val="22"/>
                <w:szCs w:val="22"/>
              </w:rPr>
              <w:t xml:space="preserve"> od 26 września 2024 r. do 23 października 2024 r.                                                                                                                                                                                                                                   </w:t>
            </w:r>
          </w:p>
          <w:p w14:paraId="0F4F09F1" w14:textId="77777777" w:rsidR="005B6FD7" w:rsidRDefault="005B6FD7" w:rsidP="00EC2443">
            <w:pPr>
              <w:jc w:val="center"/>
            </w:pPr>
          </w:p>
        </w:tc>
      </w:tr>
      <w:tr w:rsidR="005B6FD7" w14:paraId="41159B23" w14:textId="77777777" w:rsidTr="00EC2443">
        <w:trPr>
          <w:trHeight w:val="421"/>
        </w:trPr>
        <w:tc>
          <w:tcPr>
            <w:tcW w:w="1702" w:type="dxa"/>
            <w:tcBorders>
              <w:top w:val="single" w:sz="4" w:space="0" w:color="auto"/>
              <w:left w:val="single" w:sz="4" w:space="0" w:color="auto"/>
              <w:bottom w:val="single" w:sz="4" w:space="0" w:color="auto"/>
              <w:right w:val="single" w:sz="4" w:space="0" w:color="auto"/>
            </w:tcBorders>
            <w:vAlign w:val="center"/>
          </w:tcPr>
          <w:p w14:paraId="51F2CBA9" w14:textId="77777777" w:rsidR="005B6FD7" w:rsidRDefault="005B6FD7" w:rsidP="00EC2443">
            <w:pPr>
              <w:jc w:val="center"/>
              <w:rPr>
                <w:b/>
                <w:i/>
              </w:rPr>
            </w:pPr>
            <w:r>
              <w:rPr>
                <w:b/>
                <w:i/>
              </w:rPr>
              <w:t>26.09.2024</w:t>
            </w:r>
          </w:p>
          <w:p w14:paraId="6A7BF55F" w14:textId="77777777" w:rsidR="005B6FD7" w:rsidRDefault="005B6FD7" w:rsidP="00EC2443">
            <w:pPr>
              <w:jc w:val="center"/>
              <w:rPr>
                <w:b/>
                <w:i/>
              </w:rPr>
            </w:pPr>
            <w:r>
              <w:rPr>
                <w:b/>
                <w:i/>
              </w:rPr>
              <w:t>czwartek</w:t>
            </w:r>
          </w:p>
        </w:tc>
        <w:tc>
          <w:tcPr>
            <w:tcW w:w="9356" w:type="dxa"/>
            <w:tcBorders>
              <w:top w:val="single" w:sz="4" w:space="0" w:color="auto"/>
              <w:left w:val="single" w:sz="4" w:space="0" w:color="auto"/>
              <w:bottom w:val="single" w:sz="4" w:space="0" w:color="auto"/>
              <w:right w:val="single" w:sz="4" w:space="0" w:color="auto"/>
            </w:tcBorders>
          </w:tcPr>
          <w:p w14:paraId="30813BB1" w14:textId="77777777" w:rsidR="005B6FD7" w:rsidRDefault="005B6FD7" w:rsidP="00EC2443">
            <w:pPr>
              <w:rPr>
                <w:i/>
              </w:rPr>
            </w:pPr>
            <w:r>
              <w:rPr>
                <w:i/>
              </w:rPr>
              <w:t>- podpisanie 6 umów z Mieszkańcami gminy w ramach Programu „Ciepłe Mieszkanie”</w:t>
            </w:r>
          </w:p>
          <w:p w14:paraId="68DBCAA4" w14:textId="77777777" w:rsidR="005B6FD7" w:rsidRDefault="005B6FD7" w:rsidP="00EC2443">
            <w:pPr>
              <w:rPr>
                <w:i/>
              </w:rPr>
            </w:pPr>
            <w:r>
              <w:rPr>
                <w:i/>
              </w:rPr>
              <w:t xml:space="preserve">- podpisanie umowy z firmą P.P.H.U. RAGAMA na modernizację oświetlenia drogowego na terenie Gminy Rogoźno </w:t>
            </w:r>
          </w:p>
          <w:p w14:paraId="52F9F182" w14:textId="77777777" w:rsidR="005B6FD7" w:rsidRPr="0011197F" w:rsidRDefault="005B6FD7" w:rsidP="00EC2443">
            <w:pPr>
              <w:rPr>
                <w:b/>
                <w:i/>
                <w:color w:val="0070C0"/>
              </w:rPr>
            </w:pPr>
            <w:r w:rsidRPr="0011197F">
              <w:rPr>
                <w:i/>
                <w:color w:val="0070C0"/>
              </w:rPr>
              <w:t xml:space="preserve">- udział w II edycji Europejskiego Forum Regionalnego Sportu w Legionowie </w:t>
            </w:r>
            <w:r w:rsidRPr="0011197F">
              <w:rPr>
                <w:b/>
                <w:i/>
                <w:color w:val="0070C0"/>
              </w:rPr>
              <w:t>– Zastępca</w:t>
            </w:r>
          </w:p>
          <w:p w14:paraId="59B2F2B3" w14:textId="77777777" w:rsidR="005B6FD7" w:rsidRPr="000C16DE" w:rsidRDefault="005B6FD7" w:rsidP="00EC2443">
            <w:pPr>
              <w:rPr>
                <w:i/>
              </w:rPr>
            </w:pPr>
          </w:p>
        </w:tc>
      </w:tr>
      <w:tr w:rsidR="005B6FD7" w14:paraId="5D596220" w14:textId="77777777" w:rsidTr="00EC2443">
        <w:trPr>
          <w:trHeight w:val="395"/>
        </w:trPr>
        <w:tc>
          <w:tcPr>
            <w:tcW w:w="1702" w:type="dxa"/>
            <w:tcBorders>
              <w:top w:val="single" w:sz="4" w:space="0" w:color="auto"/>
              <w:left w:val="single" w:sz="4" w:space="0" w:color="auto"/>
              <w:bottom w:val="single" w:sz="4" w:space="0" w:color="auto"/>
              <w:right w:val="single" w:sz="4" w:space="0" w:color="auto"/>
            </w:tcBorders>
            <w:vAlign w:val="center"/>
          </w:tcPr>
          <w:p w14:paraId="74ED6CF2" w14:textId="77777777" w:rsidR="005B6FD7" w:rsidRDefault="005B6FD7" w:rsidP="00EC2443">
            <w:pPr>
              <w:jc w:val="center"/>
              <w:rPr>
                <w:b/>
                <w:i/>
              </w:rPr>
            </w:pPr>
            <w:r>
              <w:rPr>
                <w:b/>
                <w:i/>
              </w:rPr>
              <w:t>27</w:t>
            </w:r>
            <w:r w:rsidRPr="00C02FBE">
              <w:rPr>
                <w:b/>
                <w:i/>
              </w:rPr>
              <w:t>.09.2024</w:t>
            </w:r>
          </w:p>
          <w:p w14:paraId="53797AF2" w14:textId="77777777" w:rsidR="005B6FD7" w:rsidRDefault="005B6FD7" w:rsidP="00EC2443">
            <w:pPr>
              <w:jc w:val="center"/>
              <w:rPr>
                <w:b/>
                <w:i/>
              </w:rPr>
            </w:pPr>
            <w:r>
              <w:rPr>
                <w:b/>
                <w:i/>
              </w:rPr>
              <w:t>piątek</w:t>
            </w:r>
          </w:p>
        </w:tc>
        <w:tc>
          <w:tcPr>
            <w:tcW w:w="9356" w:type="dxa"/>
            <w:tcBorders>
              <w:top w:val="single" w:sz="4" w:space="0" w:color="auto"/>
              <w:left w:val="single" w:sz="4" w:space="0" w:color="auto"/>
              <w:bottom w:val="single" w:sz="4" w:space="0" w:color="auto"/>
              <w:right w:val="single" w:sz="4" w:space="0" w:color="auto"/>
            </w:tcBorders>
          </w:tcPr>
          <w:p w14:paraId="766E79A4" w14:textId="77777777" w:rsidR="005B6FD7" w:rsidRDefault="005B6FD7" w:rsidP="00EC2443">
            <w:pPr>
              <w:rPr>
                <w:i/>
              </w:rPr>
            </w:pPr>
            <w:r>
              <w:rPr>
                <w:i/>
              </w:rPr>
              <w:t>- udział w obchodach Dnia Patrona szkoły do SP2 w Rogoźnie</w:t>
            </w:r>
          </w:p>
          <w:p w14:paraId="073D7FB8" w14:textId="77777777" w:rsidR="005B6FD7" w:rsidRPr="000C16DE" w:rsidRDefault="005B6FD7" w:rsidP="00EC2443">
            <w:pPr>
              <w:rPr>
                <w:i/>
              </w:rPr>
            </w:pPr>
            <w:r>
              <w:rPr>
                <w:i/>
              </w:rPr>
              <w:t>- udział w spotkaniu dot. Programu „Czyste Powietrze” (RCK)</w:t>
            </w:r>
          </w:p>
        </w:tc>
      </w:tr>
      <w:tr w:rsidR="005B6FD7" w14:paraId="56A28538" w14:textId="77777777" w:rsidTr="00EC2443">
        <w:trPr>
          <w:trHeight w:val="395"/>
        </w:trPr>
        <w:tc>
          <w:tcPr>
            <w:tcW w:w="1702" w:type="dxa"/>
            <w:tcBorders>
              <w:top w:val="single" w:sz="4" w:space="0" w:color="auto"/>
              <w:left w:val="single" w:sz="4" w:space="0" w:color="auto"/>
              <w:bottom w:val="single" w:sz="4" w:space="0" w:color="auto"/>
              <w:right w:val="single" w:sz="4" w:space="0" w:color="auto"/>
            </w:tcBorders>
            <w:vAlign w:val="center"/>
          </w:tcPr>
          <w:p w14:paraId="49164CE0" w14:textId="77777777" w:rsidR="005B6FD7" w:rsidRDefault="005B6FD7" w:rsidP="00EC2443">
            <w:pPr>
              <w:jc w:val="center"/>
              <w:rPr>
                <w:b/>
                <w:i/>
              </w:rPr>
            </w:pPr>
            <w:r>
              <w:rPr>
                <w:b/>
                <w:i/>
              </w:rPr>
              <w:t>28</w:t>
            </w:r>
            <w:r w:rsidRPr="00416EC5">
              <w:rPr>
                <w:b/>
                <w:i/>
              </w:rPr>
              <w:t>.09.2024</w:t>
            </w:r>
          </w:p>
          <w:p w14:paraId="779012C0" w14:textId="77777777" w:rsidR="005B6FD7" w:rsidRDefault="005B6FD7" w:rsidP="00EC2443">
            <w:pPr>
              <w:jc w:val="center"/>
              <w:rPr>
                <w:b/>
                <w:i/>
              </w:rPr>
            </w:pPr>
            <w:r>
              <w:rPr>
                <w:b/>
                <w:i/>
              </w:rPr>
              <w:t>sobota</w:t>
            </w:r>
          </w:p>
        </w:tc>
        <w:tc>
          <w:tcPr>
            <w:tcW w:w="9356" w:type="dxa"/>
            <w:tcBorders>
              <w:top w:val="single" w:sz="4" w:space="0" w:color="auto"/>
              <w:left w:val="single" w:sz="4" w:space="0" w:color="auto"/>
              <w:bottom w:val="single" w:sz="4" w:space="0" w:color="auto"/>
              <w:right w:val="single" w:sz="4" w:space="0" w:color="auto"/>
            </w:tcBorders>
          </w:tcPr>
          <w:p w14:paraId="6D2C46BC" w14:textId="77777777" w:rsidR="005B6FD7" w:rsidRPr="000C16DE" w:rsidRDefault="005B6FD7" w:rsidP="00EC2443">
            <w:pPr>
              <w:rPr>
                <w:i/>
              </w:rPr>
            </w:pPr>
            <w:r>
              <w:rPr>
                <w:i/>
              </w:rPr>
              <w:t>- Zawody motorowodne - dzień 1</w:t>
            </w:r>
          </w:p>
        </w:tc>
      </w:tr>
      <w:tr w:rsidR="005B6FD7" w14:paraId="33899B72" w14:textId="77777777" w:rsidTr="00EC2443">
        <w:trPr>
          <w:trHeight w:val="394"/>
        </w:trPr>
        <w:tc>
          <w:tcPr>
            <w:tcW w:w="1702" w:type="dxa"/>
            <w:tcBorders>
              <w:top w:val="single" w:sz="4" w:space="0" w:color="auto"/>
              <w:left w:val="single" w:sz="4" w:space="0" w:color="auto"/>
              <w:bottom w:val="single" w:sz="4" w:space="0" w:color="auto"/>
              <w:right w:val="single" w:sz="4" w:space="0" w:color="auto"/>
            </w:tcBorders>
            <w:vAlign w:val="center"/>
          </w:tcPr>
          <w:p w14:paraId="33DD96FA" w14:textId="77777777" w:rsidR="005B6FD7" w:rsidRPr="001A150D" w:rsidRDefault="005B6FD7" w:rsidP="00EC2443">
            <w:pPr>
              <w:jc w:val="center"/>
              <w:rPr>
                <w:b/>
                <w:i/>
              </w:rPr>
            </w:pPr>
            <w:r w:rsidRPr="001A150D">
              <w:rPr>
                <w:b/>
                <w:i/>
              </w:rPr>
              <w:t>29.09.2024</w:t>
            </w:r>
          </w:p>
          <w:p w14:paraId="56F5C24C" w14:textId="77777777" w:rsidR="005B6FD7" w:rsidRDefault="005B6FD7" w:rsidP="00EC2443">
            <w:pPr>
              <w:jc w:val="center"/>
              <w:rPr>
                <w:b/>
                <w:i/>
              </w:rPr>
            </w:pPr>
            <w:r w:rsidRPr="001A150D">
              <w:rPr>
                <w:b/>
                <w:i/>
              </w:rPr>
              <w:t>niedziela</w:t>
            </w:r>
          </w:p>
        </w:tc>
        <w:tc>
          <w:tcPr>
            <w:tcW w:w="9356" w:type="dxa"/>
            <w:tcBorders>
              <w:top w:val="single" w:sz="4" w:space="0" w:color="auto"/>
              <w:left w:val="single" w:sz="4" w:space="0" w:color="auto"/>
              <w:bottom w:val="single" w:sz="4" w:space="0" w:color="auto"/>
              <w:right w:val="single" w:sz="4" w:space="0" w:color="auto"/>
            </w:tcBorders>
          </w:tcPr>
          <w:p w14:paraId="2D2BB068" w14:textId="77777777" w:rsidR="005B6FD7" w:rsidRDefault="005B6FD7" w:rsidP="00EC2443">
            <w:pPr>
              <w:rPr>
                <w:i/>
              </w:rPr>
            </w:pPr>
            <w:r>
              <w:rPr>
                <w:i/>
              </w:rPr>
              <w:t>- Z</w:t>
            </w:r>
            <w:r w:rsidRPr="00F3782A">
              <w:rPr>
                <w:i/>
              </w:rPr>
              <w:t xml:space="preserve">awody </w:t>
            </w:r>
            <w:r>
              <w:rPr>
                <w:i/>
              </w:rPr>
              <w:t>m</w:t>
            </w:r>
            <w:r w:rsidRPr="00F3782A">
              <w:rPr>
                <w:i/>
              </w:rPr>
              <w:t xml:space="preserve">otorowodne </w:t>
            </w:r>
            <w:r>
              <w:rPr>
                <w:i/>
              </w:rPr>
              <w:t>- d</w:t>
            </w:r>
            <w:r w:rsidRPr="00F3782A">
              <w:rPr>
                <w:i/>
              </w:rPr>
              <w:t>zień</w:t>
            </w:r>
            <w:r>
              <w:rPr>
                <w:i/>
              </w:rPr>
              <w:t xml:space="preserve"> 2</w:t>
            </w:r>
          </w:p>
          <w:p w14:paraId="001B549C" w14:textId="77777777" w:rsidR="005B6FD7" w:rsidRPr="000C16DE" w:rsidRDefault="005B6FD7" w:rsidP="00EC2443">
            <w:pPr>
              <w:rPr>
                <w:i/>
              </w:rPr>
            </w:pPr>
            <w:r>
              <w:rPr>
                <w:i/>
              </w:rPr>
              <w:t>- udział w XIV edycji Przeglądu Zespołów Śpiewaczych w RCK</w:t>
            </w:r>
          </w:p>
        </w:tc>
      </w:tr>
      <w:tr w:rsidR="005B6FD7" w14:paraId="1A1D5F00" w14:textId="77777777" w:rsidTr="00EC2443">
        <w:trPr>
          <w:trHeight w:val="394"/>
        </w:trPr>
        <w:tc>
          <w:tcPr>
            <w:tcW w:w="1702" w:type="dxa"/>
            <w:tcBorders>
              <w:top w:val="single" w:sz="4" w:space="0" w:color="auto"/>
              <w:left w:val="single" w:sz="4" w:space="0" w:color="auto"/>
              <w:bottom w:val="single" w:sz="4" w:space="0" w:color="auto"/>
              <w:right w:val="single" w:sz="4" w:space="0" w:color="auto"/>
            </w:tcBorders>
            <w:vAlign w:val="center"/>
          </w:tcPr>
          <w:p w14:paraId="411D35CA" w14:textId="77777777" w:rsidR="005B6FD7" w:rsidRDefault="005B6FD7" w:rsidP="00EC2443">
            <w:pPr>
              <w:jc w:val="center"/>
              <w:rPr>
                <w:b/>
                <w:i/>
              </w:rPr>
            </w:pPr>
            <w:r>
              <w:rPr>
                <w:b/>
                <w:i/>
              </w:rPr>
              <w:t>30</w:t>
            </w:r>
            <w:r w:rsidRPr="00C02FBE">
              <w:rPr>
                <w:b/>
                <w:i/>
              </w:rPr>
              <w:t>.09.2024</w:t>
            </w:r>
          </w:p>
          <w:p w14:paraId="18A5524A" w14:textId="77777777" w:rsidR="005B6FD7" w:rsidRDefault="005B6FD7" w:rsidP="00EC2443">
            <w:pPr>
              <w:jc w:val="center"/>
              <w:rPr>
                <w:b/>
                <w:i/>
              </w:rPr>
            </w:pPr>
            <w:r>
              <w:rPr>
                <w:b/>
                <w:i/>
              </w:rPr>
              <w:t>poniedziałek</w:t>
            </w:r>
          </w:p>
        </w:tc>
        <w:tc>
          <w:tcPr>
            <w:tcW w:w="9356" w:type="dxa"/>
            <w:tcBorders>
              <w:top w:val="single" w:sz="4" w:space="0" w:color="auto"/>
              <w:left w:val="single" w:sz="4" w:space="0" w:color="auto"/>
              <w:bottom w:val="single" w:sz="4" w:space="0" w:color="auto"/>
              <w:right w:val="single" w:sz="4" w:space="0" w:color="auto"/>
            </w:tcBorders>
          </w:tcPr>
          <w:p w14:paraId="19529470" w14:textId="77777777" w:rsidR="005B6FD7" w:rsidRPr="00205761" w:rsidRDefault="005B6FD7" w:rsidP="00EC2443">
            <w:pPr>
              <w:rPr>
                <w:i/>
                <w:iCs/>
              </w:rPr>
            </w:pPr>
            <w:r w:rsidRPr="00205761">
              <w:rPr>
                <w:i/>
                <w:iCs/>
              </w:rPr>
              <w:t xml:space="preserve">- </w:t>
            </w:r>
            <w:r>
              <w:rPr>
                <w:i/>
                <w:iCs/>
              </w:rPr>
              <w:t xml:space="preserve">udział w </w:t>
            </w:r>
            <w:r w:rsidRPr="00205761">
              <w:rPr>
                <w:i/>
                <w:iCs/>
              </w:rPr>
              <w:t>zebrani</w:t>
            </w:r>
            <w:r>
              <w:rPr>
                <w:i/>
                <w:iCs/>
              </w:rPr>
              <w:t>u</w:t>
            </w:r>
            <w:r w:rsidRPr="00205761">
              <w:rPr>
                <w:i/>
                <w:iCs/>
              </w:rPr>
              <w:t xml:space="preserve"> budżetow</w:t>
            </w:r>
            <w:r>
              <w:rPr>
                <w:i/>
                <w:iCs/>
              </w:rPr>
              <w:t>ym</w:t>
            </w:r>
            <w:r w:rsidRPr="00205761">
              <w:rPr>
                <w:i/>
                <w:iCs/>
              </w:rPr>
              <w:t xml:space="preserve"> sołectwa Cieśle</w:t>
            </w:r>
          </w:p>
          <w:p w14:paraId="10153EF8" w14:textId="77777777" w:rsidR="005B6FD7" w:rsidRPr="00094CD6" w:rsidRDefault="005B6FD7" w:rsidP="00EC2443">
            <w:r w:rsidRPr="0011197F">
              <w:rPr>
                <w:i/>
                <w:iCs/>
                <w:color w:val="0070C0"/>
              </w:rPr>
              <w:t>- udział w spotkaniu z mieszkańcami ul. Polnej wraz z projektantem i inspektorem nadzoru</w:t>
            </w:r>
            <w:r w:rsidRPr="0011197F">
              <w:rPr>
                <w:b/>
                <w:i/>
                <w:iCs/>
                <w:color w:val="0070C0"/>
              </w:rPr>
              <w:t xml:space="preserve"> </w:t>
            </w:r>
            <w:r w:rsidRPr="0011197F">
              <w:rPr>
                <w:b/>
                <w:i/>
                <w:color w:val="0070C0"/>
              </w:rPr>
              <w:t>– Zastępca</w:t>
            </w:r>
            <w:r w:rsidRPr="0011197F">
              <w:rPr>
                <w:color w:val="0070C0"/>
              </w:rPr>
              <w:t xml:space="preserve"> </w:t>
            </w:r>
          </w:p>
        </w:tc>
      </w:tr>
      <w:tr w:rsidR="005B6FD7" w14:paraId="2E750829" w14:textId="77777777" w:rsidTr="00EC2443">
        <w:trPr>
          <w:trHeight w:val="421"/>
        </w:trPr>
        <w:tc>
          <w:tcPr>
            <w:tcW w:w="1702" w:type="dxa"/>
            <w:tcBorders>
              <w:top w:val="single" w:sz="4" w:space="0" w:color="auto"/>
              <w:left w:val="single" w:sz="4" w:space="0" w:color="auto"/>
              <w:bottom w:val="single" w:sz="4" w:space="0" w:color="auto"/>
              <w:right w:val="single" w:sz="4" w:space="0" w:color="auto"/>
            </w:tcBorders>
            <w:vAlign w:val="center"/>
          </w:tcPr>
          <w:p w14:paraId="73D25199" w14:textId="77777777" w:rsidR="005B6FD7" w:rsidRDefault="005B6FD7" w:rsidP="00EC2443">
            <w:pPr>
              <w:jc w:val="center"/>
              <w:rPr>
                <w:b/>
                <w:i/>
              </w:rPr>
            </w:pPr>
            <w:r>
              <w:rPr>
                <w:b/>
                <w:i/>
              </w:rPr>
              <w:t>01.10.2024</w:t>
            </w:r>
          </w:p>
          <w:p w14:paraId="6691492D" w14:textId="77777777" w:rsidR="005B6FD7" w:rsidRDefault="005B6FD7" w:rsidP="00EC2443">
            <w:pPr>
              <w:jc w:val="center"/>
              <w:rPr>
                <w:b/>
                <w:i/>
              </w:rPr>
            </w:pPr>
            <w:r>
              <w:rPr>
                <w:b/>
                <w:i/>
              </w:rPr>
              <w:t>wtorek</w:t>
            </w:r>
          </w:p>
        </w:tc>
        <w:tc>
          <w:tcPr>
            <w:tcW w:w="9356" w:type="dxa"/>
            <w:tcBorders>
              <w:top w:val="single" w:sz="4" w:space="0" w:color="auto"/>
              <w:left w:val="single" w:sz="4" w:space="0" w:color="auto"/>
              <w:bottom w:val="single" w:sz="4" w:space="0" w:color="auto"/>
              <w:right w:val="single" w:sz="4" w:space="0" w:color="auto"/>
            </w:tcBorders>
          </w:tcPr>
          <w:p w14:paraId="6EB12115" w14:textId="77777777" w:rsidR="005B6FD7" w:rsidRPr="0011197F" w:rsidRDefault="005B6FD7" w:rsidP="00EC2443">
            <w:pPr>
              <w:rPr>
                <w:i/>
                <w:color w:val="0070C0"/>
              </w:rPr>
            </w:pPr>
            <w:r w:rsidRPr="0011197F">
              <w:rPr>
                <w:i/>
                <w:color w:val="0070C0"/>
              </w:rPr>
              <w:t xml:space="preserve">- spotkanie z przedstawicielami KWP Wydział Prewencji Poznań na terenie OSiR </w:t>
            </w:r>
            <w:r w:rsidRPr="0011197F">
              <w:rPr>
                <w:b/>
                <w:i/>
                <w:color w:val="0070C0"/>
              </w:rPr>
              <w:t>– Zastępca</w:t>
            </w:r>
          </w:p>
          <w:p w14:paraId="1C4F0563" w14:textId="77777777" w:rsidR="005B6FD7" w:rsidRDefault="005B6FD7" w:rsidP="00EC2443">
            <w:pPr>
              <w:rPr>
                <w:i/>
              </w:rPr>
            </w:pPr>
            <w:r>
              <w:rPr>
                <w:i/>
              </w:rPr>
              <w:t>- podpisanie aktu notarialnego w Obornikach</w:t>
            </w:r>
          </w:p>
          <w:p w14:paraId="1E8E6A07" w14:textId="77777777" w:rsidR="005B6FD7" w:rsidRDefault="005B6FD7" w:rsidP="00EC2443">
            <w:pPr>
              <w:rPr>
                <w:i/>
              </w:rPr>
            </w:pPr>
            <w:r>
              <w:rPr>
                <w:i/>
              </w:rPr>
              <w:t>- udział w Jubileuszu 150-lecia Urzędu Stanu Cywilnego</w:t>
            </w:r>
          </w:p>
          <w:p w14:paraId="588657D2" w14:textId="77777777" w:rsidR="005B6FD7" w:rsidRPr="0011197F" w:rsidRDefault="005B6FD7" w:rsidP="00EC2443">
            <w:pPr>
              <w:rPr>
                <w:i/>
                <w:color w:val="0070C0"/>
              </w:rPr>
            </w:pPr>
            <w:r w:rsidRPr="0011197F">
              <w:rPr>
                <w:i/>
                <w:color w:val="0070C0"/>
              </w:rPr>
              <w:t xml:space="preserve">- udział w spotkaniu z Fundacją Pomocy wzajemnej BARKA </w:t>
            </w:r>
            <w:r w:rsidRPr="0011197F">
              <w:rPr>
                <w:b/>
                <w:bCs/>
                <w:i/>
                <w:color w:val="0070C0"/>
              </w:rPr>
              <w:t>– Skarbnik</w:t>
            </w:r>
          </w:p>
          <w:p w14:paraId="34E405DB" w14:textId="77777777" w:rsidR="005B6FD7" w:rsidRDefault="005B6FD7" w:rsidP="00EC2443">
            <w:pPr>
              <w:rPr>
                <w:i/>
              </w:rPr>
            </w:pPr>
            <w:r>
              <w:rPr>
                <w:i/>
              </w:rPr>
              <w:t xml:space="preserve">- podpisanie umowy </w:t>
            </w:r>
            <w:r w:rsidRPr="00D55CD2">
              <w:rPr>
                <w:i/>
              </w:rPr>
              <w:t>z Krzysztofem Wojdanowiczem</w:t>
            </w:r>
            <w:r>
              <w:rPr>
                <w:i/>
              </w:rPr>
              <w:t xml:space="preserve"> (</w:t>
            </w:r>
            <w:r w:rsidRPr="00D55CD2">
              <w:rPr>
                <w:i/>
              </w:rPr>
              <w:t>PPHU ABC TOP</w:t>
            </w:r>
            <w:r>
              <w:rPr>
                <w:i/>
              </w:rPr>
              <w:t>)</w:t>
            </w:r>
            <w:r w:rsidRPr="00D55CD2">
              <w:rPr>
                <w:i/>
              </w:rPr>
              <w:t xml:space="preserve"> na przebudowę boiska OSiR</w:t>
            </w:r>
            <w:r>
              <w:rPr>
                <w:i/>
              </w:rPr>
              <w:t xml:space="preserve"> (wcześniej boisko RKS Wełna Rogoźno)</w:t>
            </w:r>
          </w:p>
          <w:p w14:paraId="2AC171FC" w14:textId="77777777" w:rsidR="005B6FD7" w:rsidRDefault="005B6FD7" w:rsidP="00EC2443">
            <w:pPr>
              <w:rPr>
                <w:i/>
              </w:rPr>
            </w:pPr>
            <w:r>
              <w:rPr>
                <w:i/>
              </w:rPr>
              <w:t xml:space="preserve">- spotkanie z radnymi RM w Rogoźnie w sprawie porozumienia ze Starostwem Powiatowym w Obornikach dot. przejęcia roli organu prowadzącego LO w Rogoźnie </w:t>
            </w:r>
          </w:p>
          <w:p w14:paraId="5A3E98B4" w14:textId="77777777" w:rsidR="005B6FD7" w:rsidRPr="000C16DE" w:rsidRDefault="005B6FD7" w:rsidP="00EC2443">
            <w:pPr>
              <w:rPr>
                <w:i/>
              </w:rPr>
            </w:pPr>
          </w:p>
        </w:tc>
      </w:tr>
      <w:tr w:rsidR="005B6FD7" w14:paraId="71B54AAC" w14:textId="77777777" w:rsidTr="00EC2443">
        <w:trPr>
          <w:trHeight w:val="421"/>
        </w:trPr>
        <w:tc>
          <w:tcPr>
            <w:tcW w:w="1702" w:type="dxa"/>
            <w:tcBorders>
              <w:top w:val="single" w:sz="4" w:space="0" w:color="auto"/>
              <w:left w:val="single" w:sz="4" w:space="0" w:color="auto"/>
              <w:bottom w:val="single" w:sz="4" w:space="0" w:color="auto"/>
              <w:right w:val="single" w:sz="4" w:space="0" w:color="auto"/>
            </w:tcBorders>
            <w:vAlign w:val="center"/>
          </w:tcPr>
          <w:p w14:paraId="5AC6CD68" w14:textId="77777777" w:rsidR="005B6FD7" w:rsidRDefault="005B6FD7" w:rsidP="00EC2443">
            <w:pPr>
              <w:jc w:val="center"/>
              <w:rPr>
                <w:b/>
                <w:i/>
              </w:rPr>
            </w:pPr>
            <w:r>
              <w:rPr>
                <w:b/>
                <w:i/>
              </w:rPr>
              <w:t>02</w:t>
            </w:r>
            <w:r w:rsidRPr="00C02FBE">
              <w:rPr>
                <w:b/>
                <w:i/>
              </w:rPr>
              <w:t>.10.2024</w:t>
            </w:r>
          </w:p>
          <w:p w14:paraId="17C2F7AF" w14:textId="77777777" w:rsidR="005B6FD7" w:rsidRDefault="005B6FD7" w:rsidP="00EC2443">
            <w:pPr>
              <w:jc w:val="center"/>
              <w:rPr>
                <w:b/>
                <w:i/>
              </w:rPr>
            </w:pPr>
            <w:r>
              <w:rPr>
                <w:b/>
                <w:i/>
              </w:rPr>
              <w:t>środa</w:t>
            </w:r>
          </w:p>
        </w:tc>
        <w:tc>
          <w:tcPr>
            <w:tcW w:w="9356" w:type="dxa"/>
            <w:tcBorders>
              <w:top w:val="single" w:sz="4" w:space="0" w:color="auto"/>
              <w:left w:val="single" w:sz="4" w:space="0" w:color="auto"/>
              <w:bottom w:val="single" w:sz="4" w:space="0" w:color="auto"/>
              <w:right w:val="single" w:sz="4" w:space="0" w:color="auto"/>
            </w:tcBorders>
          </w:tcPr>
          <w:p w14:paraId="2DA4B371" w14:textId="77777777" w:rsidR="005B6FD7" w:rsidRPr="0011197F" w:rsidRDefault="005B6FD7" w:rsidP="00EC2443">
            <w:pPr>
              <w:rPr>
                <w:i/>
                <w:color w:val="0070C0"/>
              </w:rPr>
            </w:pPr>
            <w:r w:rsidRPr="0011197F">
              <w:rPr>
                <w:i/>
                <w:color w:val="0070C0"/>
              </w:rPr>
              <w:t xml:space="preserve">- udział w odbiorze inwestorskim inwestycji na terenie oczyszczalni Aquabellis </w:t>
            </w:r>
            <w:r w:rsidRPr="0011197F">
              <w:rPr>
                <w:b/>
                <w:i/>
                <w:color w:val="0070C0"/>
              </w:rPr>
              <w:t>– Zastępca</w:t>
            </w:r>
          </w:p>
          <w:p w14:paraId="2284B8BD" w14:textId="77777777" w:rsidR="005B6FD7" w:rsidRPr="0011197F" w:rsidRDefault="005B6FD7" w:rsidP="00EC2443">
            <w:pPr>
              <w:rPr>
                <w:i/>
                <w:color w:val="0070C0"/>
              </w:rPr>
            </w:pPr>
            <w:r w:rsidRPr="0011197F">
              <w:rPr>
                <w:i/>
                <w:color w:val="0070C0"/>
              </w:rPr>
              <w:t xml:space="preserve">- udział w spotkaniu dot. projektów z zakresu czystości wód – Kiszkowo </w:t>
            </w:r>
            <w:r w:rsidRPr="0011197F">
              <w:rPr>
                <w:b/>
                <w:i/>
                <w:color w:val="0070C0"/>
              </w:rPr>
              <w:t>– Zastępca</w:t>
            </w:r>
          </w:p>
          <w:p w14:paraId="58AFF776" w14:textId="77777777" w:rsidR="005B6FD7" w:rsidRPr="000C16DE" w:rsidRDefault="005B6FD7" w:rsidP="00EC2443">
            <w:pPr>
              <w:rPr>
                <w:i/>
              </w:rPr>
            </w:pPr>
            <w:r>
              <w:rPr>
                <w:i/>
              </w:rPr>
              <w:t>- podpisanie aktu notarialnego w Wągrowcu</w:t>
            </w:r>
          </w:p>
        </w:tc>
      </w:tr>
      <w:tr w:rsidR="005B6FD7" w14:paraId="33BD5AA8" w14:textId="77777777" w:rsidTr="00EC2443">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52FE9C66" w14:textId="77777777" w:rsidR="005B6FD7" w:rsidRDefault="005B6FD7" w:rsidP="00EC2443">
            <w:pPr>
              <w:jc w:val="center"/>
              <w:rPr>
                <w:b/>
                <w:i/>
              </w:rPr>
            </w:pPr>
            <w:r>
              <w:rPr>
                <w:b/>
                <w:i/>
              </w:rPr>
              <w:t>03</w:t>
            </w:r>
            <w:r w:rsidRPr="00C02FBE">
              <w:rPr>
                <w:b/>
                <w:i/>
              </w:rPr>
              <w:t>.10.2024</w:t>
            </w:r>
          </w:p>
          <w:p w14:paraId="0CC2CEE6" w14:textId="77777777" w:rsidR="005B6FD7" w:rsidRDefault="005B6FD7" w:rsidP="00EC2443">
            <w:pPr>
              <w:jc w:val="center"/>
              <w:rPr>
                <w:b/>
                <w:i/>
              </w:rPr>
            </w:pPr>
            <w:r>
              <w:rPr>
                <w:b/>
                <w:i/>
              </w:rPr>
              <w:t>czwartek</w:t>
            </w:r>
          </w:p>
        </w:tc>
        <w:tc>
          <w:tcPr>
            <w:tcW w:w="9356" w:type="dxa"/>
            <w:tcBorders>
              <w:top w:val="single" w:sz="4" w:space="0" w:color="auto"/>
              <w:left w:val="single" w:sz="4" w:space="0" w:color="auto"/>
              <w:bottom w:val="single" w:sz="4" w:space="0" w:color="auto"/>
              <w:right w:val="single" w:sz="4" w:space="0" w:color="auto"/>
            </w:tcBorders>
          </w:tcPr>
          <w:p w14:paraId="2887F8DD" w14:textId="77777777" w:rsidR="005B6FD7" w:rsidRDefault="005B6FD7" w:rsidP="00EC2443">
            <w:pPr>
              <w:rPr>
                <w:i/>
              </w:rPr>
            </w:pPr>
            <w:r>
              <w:rPr>
                <w:i/>
              </w:rPr>
              <w:t xml:space="preserve">- spotkanie w UM w Rogoźnie z </w:t>
            </w:r>
            <w:r w:rsidRPr="007E3C2B">
              <w:rPr>
                <w:i/>
              </w:rPr>
              <w:t>Wójt</w:t>
            </w:r>
            <w:r>
              <w:rPr>
                <w:i/>
              </w:rPr>
              <w:t>em</w:t>
            </w:r>
            <w:r w:rsidRPr="007E3C2B">
              <w:rPr>
                <w:i/>
              </w:rPr>
              <w:t xml:space="preserve"> Gminy Ryczywół Roman</w:t>
            </w:r>
            <w:r>
              <w:rPr>
                <w:i/>
              </w:rPr>
              <w:t>em</w:t>
            </w:r>
            <w:r w:rsidRPr="007E3C2B">
              <w:rPr>
                <w:i/>
              </w:rPr>
              <w:t xml:space="preserve"> Trzęsimiech</w:t>
            </w:r>
            <w:r>
              <w:rPr>
                <w:i/>
              </w:rPr>
              <w:t>em</w:t>
            </w:r>
            <w:r w:rsidRPr="007E3C2B">
              <w:rPr>
                <w:i/>
              </w:rPr>
              <w:t xml:space="preserve"> wraz z Zastępcą Wójta Bogumiłą Szychtą</w:t>
            </w:r>
          </w:p>
          <w:p w14:paraId="03630FAE" w14:textId="77777777" w:rsidR="005B6FD7" w:rsidRDefault="005B6FD7" w:rsidP="00EC2443">
            <w:pPr>
              <w:rPr>
                <w:i/>
              </w:rPr>
            </w:pPr>
            <w:r>
              <w:rPr>
                <w:i/>
              </w:rPr>
              <w:t>- spotkanie w UM w Rogoźnie z Krystianem Taurogińskim, mieszkańcem Enniscorthy w Irlandii (przekazał</w:t>
            </w:r>
            <w:r w:rsidRPr="007E3C2B">
              <w:rPr>
                <w:i/>
              </w:rPr>
              <w:t xml:space="preserve"> upomin</w:t>
            </w:r>
            <w:r>
              <w:rPr>
                <w:i/>
              </w:rPr>
              <w:t>e</w:t>
            </w:r>
            <w:r w:rsidRPr="007E3C2B">
              <w:rPr>
                <w:i/>
              </w:rPr>
              <w:t>k od Władz swojego miasta dla włodarzy</w:t>
            </w:r>
            <w:r>
              <w:rPr>
                <w:i/>
              </w:rPr>
              <w:t xml:space="preserve"> Rogoźna)</w:t>
            </w:r>
          </w:p>
          <w:p w14:paraId="0A5D2E14" w14:textId="77777777" w:rsidR="005B6FD7" w:rsidRPr="000C16DE" w:rsidRDefault="005B6FD7" w:rsidP="00EC2443">
            <w:pPr>
              <w:rPr>
                <w:i/>
              </w:rPr>
            </w:pPr>
            <w:r>
              <w:rPr>
                <w:i/>
              </w:rPr>
              <w:t xml:space="preserve">- udział w sesji nadzwyczajnej Rady Miejskiej </w:t>
            </w:r>
          </w:p>
        </w:tc>
      </w:tr>
      <w:tr w:rsidR="005B6FD7" w14:paraId="4C568245" w14:textId="77777777" w:rsidTr="00EC2443">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024BAB03" w14:textId="77777777" w:rsidR="005B6FD7" w:rsidRDefault="005B6FD7" w:rsidP="00EC2443">
            <w:pPr>
              <w:jc w:val="center"/>
              <w:rPr>
                <w:b/>
                <w:i/>
              </w:rPr>
            </w:pPr>
            <w:r>
              <w:rPr>
                <w:b/>
                <w:i/>
              </w:rPr>
              <w:t>04</w:t>
            </w:r>
            <w:r w:rsidRPr="00496885">
              <w:rPr>
                <w:b/>
                <w:i/>
              </w:rPr>
              <w:t>.10.2024</w:t>
            </w:r>
          </w:p>
          <w:p w14:paraId="2BEC4C9C" w14:textId="77777777" w:rsidR="005B6FD7" w:rsidRDefault="005B6FD7" w:rsidP="00EC2443">
            <w:pPr>
              <w:jc w:val="center"/>
              <w:rPr>
                <w:b/>
                <w:i/>
              </w:rPr>
            </w:pPr>
            <w:r>
              <w:rPr>
                <w:b/>
                <w:i/>
              </w:rPr>
              <w:t>piątek</w:t>
            </w:r>
          </w:p>
        </w:tc>
        <w:tc>
          <w:tcPr>
            <w:tcW w:w="9356" w:type="dxa"/>
            <w:tcBorders>
              <w:top w:val="single" w:sz="4" w:space="0" w:color="auto"/>
              <w:left w:val="single" w:sz="4" w:space="0" w:color="auto"/>
              <w:bottom w:val="single" w:sz="4" w:space="0" w:color="auto"/>
              <w:right w:val="single" w:sz="4" w:space="0" w:color="auto"/>
            </w:tcBorders>
          </w:tcPr>
          <w:p w14:paraId="2343D132" w14:textId="77777777" w:rsidR="005B6FD7" w:rsidRDefault="005B6FD7" w:rsidP="00EC2443">
            <w:pPr>
              <w:rPr>
                <w:i/>
              </w:rPr>
            </w:pPr>
            <w:r>
              <w:rPr>
                <w:i/>
              </w:rPr>
              <w:t>- udział w Szkole Liderów z okazji 30-lecia w Warszawie dzień I</w:t>
            </w:r>
          </w:p>
          <w:p w14:paraId="7BBD3172" w14:textId="77777777" w:rsidR="005B6FD7" w:rsidRDefault="005B6FD7" w:rsidP="00EC2443">
            <w:pPr>
              <w:rPr>
                <w:i/>
              </w:rPr>
            </w:pPr>
          </w:p>
          <w:p w14:paraId="241ECACB" w14:textId="77777777" w:rsidR="005B6FD7" w:rsidRPr="000C16DE" w:rsidRDefault="005B6FD7" w:rsidP="00EC2443">
            <w:pPr>
              <w:rPr>
                <w:i/>
              </w:rPr>
            </w:pPr>
          </w:p>
        </w:tc>
      </w:tr>
      <w:tr w:rsidR="005B6FD7" w14:paraId="330378FA" w14:textId="77777777" w:rsidTr="00EC2443">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2DD07792" w14:textId="77777777" w:rsidR="005B6FD7" w:rsidRDefault="005B6FD7" w:rsidP="00EC2443">
            <w:pPr>
              <w:jc w:val="center"/>
              <w:rPr>
                <w:b/>
                <w:i/>
              </w:rPr>
            </w:pPr>
            <w:r>
              <w:rPr>
                <w:b/>
                <w:i/>
              </w:rPr>
              <w:t>05</w:t>
            </w:r>
            <w:r w:rsidRPr="00404220">
              <w:rPr>
                <w:b/>
                <w:i/>
              </w:rPr>
              <w:t>.10.2024</w:t>
            </w:r>
          </w:p>
          <w:p w14:paraId="3187E219" w14:textId="77777777" w:rsidR="005B6FD7" w:rsidRDefault="005B6FD7" w:rsidP="00EC2443">
            <w:pPr>
              <w:jc w:val="center"/>
              <w:rPr>
                <w:b/>
                <w:i/>
              </w:rPr>
            </w:pPr>
            <w:r>
              <w:rPr>
                <w:b/>
                <w:i/>
              </w:rPr>
              <w:t>sobota</w:t>
            </w:r>
          </w:p>
        </w:tc>
        <w:tc>
          <w:tcPr>
            <w:tcW w:w="9356" w:type="dxa"/>
            <w:tcBorders>
              <w:top w:val="single" w:sz="4" w:space="0" w:color="auto"/>
              <w:left w:val="single" w:sz="4" w:space="0" w:color="auto"/>
              <w:bottom w:val="single" w:sz="4" w:space="0" w:color="auto"/>
              <w:right w:val="single" w:sz="4" w:space="0" w:color="auto"/>
            </w:tcBorders>
          </w:tcPr>
          <w:p w14:paraId="44F9AC8D" w14:textId="77777777" w:rsidR="005B6FD7" w:rsidRDefault="005B6FD7" w:rsidP="00EC2443">
            <w:pPr>
              <w:rPr>
                <w:i/>
              </w:rPr>
            </w:pPr>
            <w:r>
              <w:rPr>
                <w:i/>
              </w:rPr>
              <w:t>- udział w Szkole Liderów z okazji 30-lecia w Warszawie dzień II</w:t>
            </w:r>
          </w:p>
          <w:p w14:paraId="395D8466" w14:textId="77777777" w:rsidR="005B6FD7" w:rsidRDefault="005B6FD7" w:rsidP="00EC2443">
            <w:pPr>
              <w:rPr>
                <w:i/>
              </w:rPr>
            </w:pPr>
          </w:p>
          <w:p w14:paraId="53AD1B77" w14:textId="77777777" w:rsidR="005B6FD7" w:rsidRPr="000C16DE" w:rsidRDefault="005B6FD7" w:rsidP="00EC2443">
            <w:pPr>
              <w:tabs>
                <w:tab w:val="left" w:pos="7891"/>
              </w:tabs>
              <w:rPr>
                <w:i/>
              </w:rPr>
            </w:pPr>
          </w:p>
        </w:tc>
      </w:tr>
      <w:tr w:rsidR="005B6FD7" w14:paraId="666E444D" w14:textId="77777777" w:rsidTr="00EC2443">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2744D302" w14:textId="77777777" w:rsidR="005B6FD7" w:rsidRDefault="005B6FD7" w:rsidP="00EC2443">
            <w:pPr>
              <w:jc w:val="center"/>
              <w:rPr>
                <w:b/>
                <w:i/>
              </w:rPr>
            </w:pPr>
            <w:r>
              <w:rPr>
                <w:b/>
                <w:i/>
              </w:rPr>
              <w:lastRenderedPageBreak/>
              <w:t>07</w:t>
            </w:r>
            <w:r w:rsidRPr="006638B6">
              <w:rPr>
                <w:b/>
                <w:i/>
              </w:rPr>
              <w:t>.10.2024</w:t>
            </w:r>
          </w:p>
          <w:p w14:paraId="165FB272" w14:textId="77777777" w:rsidR="005B6FD7" w:rsidRDefault="005B6FD7" w:rsidP="00EC2443">
            <w:pPr>
              <w:jc w:val="center"/>
              <w:rPr>
                <w:b/>
                <w:i/>
              </w:rPr>
            </w:pPr>
            <w:r>
              <w:rPr>
                <w:b/>
                <w:i/>
              </w:rPr>
              <w:t>poniedziałek</w:t>
            </w:r>
          </w:p>
        </w:tc>
        <w:tc>
          <w:tcPr>
            <w:tcW w:w="9356" w:type="dxa"/>
            <w:tcBorders>
              <w:top w:val="single" w:sz="4" w:space="0" w:color="auto"/>
              <w:left w:val="single" w:sz="4" w:space="0" w:color="auto"/>
              <w:bottom w:val="single" w:sz="4" w:space="0" w:color="auto"/>
              <w:right w:val="single" w:sz="4" w:space="0" w:color="auto"/>
            </w:tcBorders>
          </w:tcPr>
          <w:p w14:paraId="704D7429" w14:textId="77777777" w:rsidR="005B6FD7" w:rsidRPr="000C16DE" w:rsidRDefault="005B6FD7" w:rsidP="00EC2443">
            <w:pPr>
              <w:tabs>
                <w:tab w:val="left" w:pos="7891"/>
              </w:tabs>
              <w:rPr>
                <w:i/>
              </w:rPr>
            </w:pPr>
            <w:r>
              <w:rPr>
                <w:i/>
              </w:rPr>
              <w:t>- spotkanie ze sportowcem Jerzym Gendkiem (</w:t>
            </w:r>
            <w:r w:rsidRPr="00F54716">
              <w:rPr>
                <w:i/>
              </w:rPr>
              <w:t>rok jubileuszowy –</w:t>
            </w:r>
            <w:r>
              <w:rPr>
                <w:i/>
              </w:rPr>
              <w:t xml:space="preserve"> </w:t>
            </w:r>
            <w:r w:rsidRPr="00F54716">
              <w:rPr>
                <w:i/>
              </w:rPr>
              <w:t>40 lat od pierwszego triathlonu w Polsce</w:t>
            </w:r>
            <w:r>
              <w:rPr>
                <w:i/>
              </w:rPr>
              <w:t>)</w:t>
            </w:r>
          </w:p>
        </w:tc>
      </w:tr>
      <w:tr w:rsidR="005B6FD7" w14:paraId="312FB4B6" w14:textId="77777777" w:rsidTr="00EC2443">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2F3F1E1B" w14:textId="77777777" w:rsidR="005B6FD7" w:rsidRDefault="005B6FD7" w:rsidP="00EC2443">
            <w:pPr>
              <w:jc w:val="center"/>
              <w:rPr>
                <w:b/>
                <w:i/>
              </w:rPr>
            </w:pPr>
            <w:r>
              <w:rPr>
                <w:b/>
                <w:i/>
              </w:rPr>
              <w:t>08</w:t>
            </w:r>
            <w:r w:rsidRPr="006638B6">
              <w:rPr>
                <w:b/>
                <w:i/>
              </w:rPr>
              <w:t>.10.2024</w:t>
            </w:r>
          </w:p>
          <w:p w14:paraId="2372CD5F" w14:textId="77777777" w:rsidR="005B6FD7" w:rsidRDefault="005B6FD7" w:rsidP="00EC2443">
            <w:pPr>
              <w:jc w:val="center"/>
              <w:rPr>
                <w:b/>
                <w:i/>
              </w:rPr>
            </w:pPr>
            <w:r>
              <w:rPr>
                <w:b/>
                <w:i/>
              </w:rPr>
              <w:t>wtorek</w:t>
            </w:r>
          </w:p>
        </w:tc>
        <w:tc>
          <w:tcPr>
            <w:tcW w:w="9356" w:type="dxa"/>
            <w:tcBorders>
              <w:top w:val="single" w:sz="4" w:space="0" w:color="auto"/>
              <w:left w:val="single" w:sz="4" w:space="0" w:color="auto"/>
              <w:bottom w:val="single" w:sz="4" w:space="0" w:color="auto"/>
              <w:right w:val="single" w:sz="4" w:space="0" w:color="auto"/>
            </w:tcBorders>
          </w:tcPr>
          <w:p w14:paraId="063D8E02" w14:textId="77777777" w:rsidR="005B6FD7" w:rsidRDefault="005B6FD7" w:rsidP="00EC2443">
            <w:pPr>
              <w:tabs>
                <w:tab w:val="left" w:pos="7891"/>
              </w:tabs>
              <w:ind w:right="-102"/>
              <w:rPr>
                <w:rStyle w:val="gvxzyvdx"/>
                <w:i/>
                <w:color w:val="000000" w:themeColor="text1"/>
              </w:rPr>
            </w:pPr>
            <w:r w:rsidRPr="00714F97">
              <w:rPr>
                <w:rStyle w:val="gvxzyvdx"/>
                <w:i/>
                <w:color w:val="000000" w:themeColor="text1"/>
              </w:rPr>
              <w:t>-</w:t>
            </w:r>
            <w:r>
              <w:rPr>
                <w:rStyle w:val="gvxzyvdx"/>
                <w:i/>
                <w:color w:val="000000" w:themeColor="text1"/>
              </w:rPr>
              <w:t xml:space="preserve"> udział w Dniu Edukacji Narodowej SP Pruśce</w:t>
            </w:r>
          </w:p>
          <w:p w14:paraId="027D83B3" w14:textId="77777777" w:rsidR="005B6FD7" w:rsidRDefault="005B6FD7" w:rsidP="00EC2443">
            <w:pPr>
              <w:rPr>
                <w:i/>
              </w:rPr>
            </w:pPr>
            <w:r>
              <w:rPr>
                <w:i/>
              </w:rPr>
              <w:t xml:space="preserve">- udział w odbiorze inwestycji na terenie SP2 w Rogoźnie </w:t>
            </w:r>
            <w:r w:rsidRPr="00061075">
              <w:rPr>
                <w:b/>
                <w:i/>
                <w:color w:val="4472C4" w:themeColor="accent1"/>
              </w:rPr>
              <w:t>– Zastępca</w:t>
            </w:r>
          </w:p>
          <w:p w14:paraId="24321A82" w14:textId="77777777" w:rsidR="005B6FD7" w:rsidRPr="000C16DE" w:rsidRDefault="005B6FD7" w:rsidP="00EC2443">
            <w:pPr>
              <w:tabs>
                <w:tab w:val="left" w:pos="7891"/>
              </w:tabs>
              <w:ind w:right="-102"/>
              <w:rPr>
                <w:rStyle w:val="gvxzyvdx"/>
                <w:i/>
              </w:rPr>
            </w:pPr>
            <w:r w:rsidRPr="002D4845">
              <w:rPr>
                <w:rStyle w:val="gvxzyvdx"/>
                <w:i/>
              </w:rPr>
              <w:t>- podpisanie umowy z Komendą Powiatową Państwowej Straży Pożarnej w Obornikach na pokrycie części kosztów zakupu radioprzemiennnika z osprzętem</w:t>
            </w:r>
          </w:p>
        </w:tc>
      </w:tr>
      <w:tr w:rsidR="005B6FD7" w14:paraId="4459F9F2" w14:textId="77777777" w:rsidTr="00EC2443">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0E347F8A" w14:textId="77777777" w:rsidR="005B6FD7" w:rsidRDefault="005B6FD7" w:rsidP="00EC2443">
            <w:pPr>
              <w:jc w:val="center"/>
              <w:rPr>
                <w:b/>
                <w:i/>
              </w:rPr>
            </w:pPr>
            <w:r>
              <w:rPr>
                <w:b/>
                <w:i/>
              </w:rPr>
              <w:t>09</w:t>
            </w:r>
            <w:r w:rsidRPr="00E3292A">
              <w:rPr>
                <w:b/>
                <w:i/>
              </w:rPr>
              <w:t>.10.2024</w:t>
            </w:r>
          </w:p>
          <w:p w14:paraId="0F0D874F" w14:textId="77777777" w:rsidR="005B6FD7" w:rsidRDefault="005B6FD7" w:rsidP="00EC2443">
            <w:pPr>
              <w:jc w:val="center"/>
              <w:rPr>
                <w:b/>
                <w:i/>
              </w:rPr>
            </w:pPr>
            <w:r>
              <w:rPr>
                <w:b/>
                <w:i/>
              </w:rPr>
              <w:t>środa</w:t>
            </w:r>
          </w:p>
        </w:tc>
        <w:tc>
          <w:tcPr>
            <w:tcW w:w="9356" w:type="dxa"/>
            <w:tcBorders>
              <w:top w:val="single" w:sz="4" w:space="0" w:color="auto"/>
              <w:left w:val="single" w:sz="4" w:space="0" w:color="auto"/>
              <w:bottom w:val="single" w:sz="4" w:space="0" w:color="auto"/>
              <w:right w:val="single" w:sz="4" w:space="0" w:color="auto"/>
            </w:tcBorders>
          </w:tcPr>
          <w:p w14:paraId="150CA1B1" w14:textId="77777777" w:rsidR="005B6FD7" w:rsidRDefault="005B6FD7" w:rsidP="00EC2443">
            <w:pPr>
              <w:rPr>
                <w:rStyle w:val="gvxzyvdx"/>
                <w:i/>
              </w:rPr>
            </w:pPr>
            <w:r>
              <w:rPr>
                <w:rStyle w:val="gvxzyvdx"/>
                <w:i/>
              </w:rPr>
              <w:t>- udział w spotkaniu na temat gospodarowania odpadami komunalnymi w Urzędzie Miejskim w Wągrowcu</w:t>
            </w:r>
          </w:p>
          <w:p w14:paraId="20A3BB6D" w14:textId="77777777" w:rsidR="005B6FD7" w:rsidRPr="000C16DE" w:rsidRDefault="005B6FD7" w:rsidP="00EC2443">
            <w:pPr>
              <w:rPr>
                <w:rStyle w:val="gvxzyvdx"/>
                <w:i/>
              </w:rPr>
            </w:pPr>
            <w:r w:rsidRPr="0011197F">
              <w:rPr>
                <w:rStyle w:val="gvxzyvdx"/>
                <w:i/>
                <w:color w:val="0070C0"/>
              </w:rPr>
              <w:t xml:space="preserve">- udział w Posiedzeniu Rady Powiatowej Izby Rolniczej </w:t>
            </w:r>
            <w:r w:rsidRPr="0011197F">
              <w:rPr>
                <w:rStyle w:val="gvxzyvdx"/>
                <w:b/>
                <w:i/>
                <w:color w:val="0070C0"/>
              </w:rPr>
              <w:t xml:space="preserve">– Sekretarz </w:t>
            </w:r>
          </w:p>
        </w:tc>
      </w:tr>
      <w:tr w:rsidR="005B6FD7" w14:paraId="1A2C8370" w14:textId="77777777" w:rsidTr="00EC2443">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4AD69F57" w14:textId="77777777" w:rsidR="005B6FD7" w:rsidRDefault="005B6FD7" w:rsidP="00EC2443">
            <w:pPr>
              <w:jc w:val="center"/>
              <w:rPr>
                <w:b/>
                <w:i/>
              </w:rPr>
            </w:pPr>
            <w:r>
              <w:rPr>
                <w:b/>
                <w:i/>
              </w:rPr>
              <w:t>10</w:t>
            </w:r>
            <w:r w:rsidRPr="00177C17">
              <w:rPr>
                <w:b/>
                <w:i/>
              </w:rPr>
              <w:t>.10.2024</w:t>
            </w:r>
          </w:p>
          <w:p w14:paraId="26ABB20F" w14:textId="77777777" w:rsidR="005B6FD7" w:rsidRDefault="005B6FD7" w:rsidP="00EC2443">
            <w:pPr>
              <w:jc w:val="center"/>
              <w:rPr>
                <w:b/>
                <w:i/>
              </w:rPr>
            </w:pPr>
            <w:r>
              <w:rPr>
                <w:b/>
                <w:i/>
              </w:rPr>
              <w:t>czwartek</w:t>
            </w:r>
          </w:p>
        </w:tc>
        <w:tc>
          <w:tcPr>
            <w:tcW w:w="9356" w:type="dxa"/>
            <w:tcBorders>
              <w:top w:val="single" w:sz="4" w:space="0" w:color="auto"/>
              <w:left w:val="single" w:sz="4" w:space="0" w:color="auto"/>
              <w:bottom w:val="single" w:sz="4" w:space="0" w:color="auto"/>
              <w:right w:val="single" w:sz="4" w:space="0" w:color="auto"/>
            </w:tcBorders>
          </w:tcPr>
          <w:p w14:paraId="23DAC10B" w14:textId="77777777" w:rsidR="005B6FD7" w:rsidRDefault="005B6FD7" w:rsidP="00EC2443">
            <w:pPr>
              <w:rPr>
                <w:rStyle w:val="gvxzyvdx"/>
                <w:i/>
              </w:rPr>
            </w:pPr>
            <w:r>
              <w:rPr>
                <w:rStyle w:val="gvxzyvdx"/>
                <w:i/>
              </w:rPr>
              <w:t xml:space="preserve">- </w:t>
            </w:r>
            <w:r w:rsidRPr="00BC4F37">
              <w:rPr>
                <w:rStyle w:val="gvxzyvdx"/>
                <w:i/>
              </w:rPr>
              <w:t xml:space="preserve"> </w:t>
            </w:r>
            <w:r>
              <w:rPr>
                <w:rStyle w:val="gvxzyvdx"/>
                <w:i/>
              </w:rPr>
              <w:t xml:space="preserve">udział w spektaklu „DZIAŁKA” w </w:t>
            </w:r>
            <w:r w:rsidRPr="00BC4F37">
              <w:rPr>
                <w:rStyle w:val="gvxzyvdx"/>
                <w:i/>
              </w:rPr>
              <w:t>Światowy Dzień Zdrowia Psychicznego w sali widowiskowej RCK,</w:t>
            </w:r>
            <w:r>
              <w:rPr>
                <w:rStyle w:val="gvxzyvdx"/>
                <w:i/>
              </w:rPr>
              <w:t xml:space="preserve"> org</w:t>
            </w:r>
            <w:r w:rsidRPr="00BC4F37">
              <w:rPr>
                <w:rStyle w:val="gvxzyvdx"/>
                <w:i/>
              </w:rPr>
              <w:t>aniz</w:t>
            </w:r>
            <w:r>
              <w:rPr>
                <w:rStyle w:val="gvxzyvdx"/>
                <w:i/>
              </w:rPr>
              <w:t>owanym przez</w:t>
            </w:r>
            <w:r w:rsidRPr="00BC4F37">
              <w:rPr>
                <w:rStyle w:val="gvxzyvdx"/>
                <w:i/>
              </w:rPr>
              <w:t xml:space="preserve"> Gminn</w:t>
            </w:r>
            <w:r>
              <w:rPr>
                <w:rStyle w:val="gvxzyvdx"/>
                <w:i/>
              </w:rPr>
              <w:t>ą</w:t>
            </w:r>
            <w:r w:rsidRPr="00BC4F37">
              <w:rPr>
                <w:rStyle w:val="gvxzyvdx"/>
                <w:i/>
              </w:rPr>
              <w:t xml:space="preserve"> Komisj</w:t>
            </w:r>
            <w:r>
              <w:rPr>
                <w:rStyle w:val="gvxzyvdx"/>
                <w:i/>
              </w:rPr>
              <w:t>ę</w:t>
            </w:r>
            <w:r w:rsidRPr="00BC4F37">
              <w:rPr>
                <w:rStyle w:val="gvxzyvdx"/>
                <w:i/>
              </w:rPr>
              <w:t xml:space="preserve"> ds. Rozwiązywania Problemów Alkoholowych w Rogoźnie</w:t>
            </w:r>
          </w:p>
        </w:tc>
      </w:tr>
      <w:tr w:rsidR="005B6FD7" w14:paraId="6BE295B5" w14:textId="77777777" w:rsidTr="00EC2443">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38BB1B42" w14:textId="77777777" w:rsidR="005B6FD7" w:rsidRDefault="005B6FD7" w:rsidP="00EC2443">
            <w:pPr>
              <w:jc w:val="center"/>
              <w:rPr>
                <w:b/>
                <w:i/>
              </w:rPr>
            </w:pPr>
            <w:r w:rsidRPr="007663CC">
              <w:rPr>
                <w:b/>
                <w:i/>
              </w:rPr>
              <w:t>1</w:t>
            </w:r>
            <w:r>
              <w:rPr>
                <w:b/>
                <w:i/>
              </w:rPr>
              <w:t>1</w:t>
            </w:r>
            <w:r w:rsidRPr="007663CC">
              <w:rPr>
                <w:b/>
                <w:i/>
              </w:rPr>
              <w:t>.10.2024</w:t>
            </w:r>
          </w:p>
          <w:p w14:paraId="7D1175F6" w14:textId="77777777" w:rsidR="005B6FD7" w:rsidRDefault="005B6FD7" w:rsidP="00EC2443">
            <w:pPr>
              <w:jc w:val="center"/>
              <w:rPr>
                <w:b/>
                <w:i/>
              </w:rPr>
            </w:pPr>
            <w:r>
              <w:rPr>
                <w:b/>
                <w:i/>
              </w:rPr>
              <w:t>piątek</w:t>
            </w:r>
          </w:p>
        </w:tc>
        <w:tc>
          <w:tcPr>
            <w:tcW w:w="9356" w:type="dxa"/>
            <w:tcBorders>
              <w:top w:val="single" w:sz="4" w:space="0" w:color="auto"/>
              <w:left w:val="single" w:sz="4" w:space="0" w:color="auto"/>
              <w:bottom w:val="single" w:sz="4" w:space="0" w:color="auto"/>
              <w:right w:val="single" w:sz="4" w:space="0" w:color="auto"/>
            </w:tcBorders>
          </w:tcPr>
          <w:p w14:paraId="21E7470B" w14:textId="77777777" w:rsidR="005B6FD7" w:rsidRDefault="005B6FD7" w:rsidP="00EC2443">
            <w:pPr>
              <w:rPr>
                <w:i/>
              </w:rPr>
            </w:pPr>
            <w:r>
              <w:rPr>
                <w:i/>
              </w:rPr>
              <w:t>- udział w uroczystym otwarciu sali gimnastycznej Szkoły Podstawowej nr 2 Olimpijczyków Polskich w Rogoźnie</w:t>
            </w:r>
          </w:p>
          <w:p w14:paraId="409D4165" w14:textId="77777777" w:rsidR="005B6FD7" w:rsidRPr="000C16DE" w:rsidRDefault="005B6FD7" w:rsidP="00EC2443">
            <w:pPr>
              <w:rPr>
                <w:i/>
              </w:rPr>
            </w:pPr>
            <w:r>
              <w:rPr>
                <w:i/>
              </w:rPr>
              <w:t>- podpisanie aktu notarialnego – Rogoźno</w:t>
            </w:r>
          </w:p>
        </w:tc>
      </w:tr>
      <w:tr w:rsidR="005B6FD7" w14:paraId="0E875DC7" w14:textId="77777777" w:rsidTr="00EC2443">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6E962EAC" w14:textId="77777777" w:rsidR="005B6FD7" w:rsidRDefault="005B6FD7" w:rsidP="00EC2443">
            <w:pPr>
              <w:jc w:val="center"/>
              <w:rPr>
                <w:b/>
                <w:i/>
              </w:rPr>
            </w:pPr>
            <w:r>
              <w:rPr>
                <w:b/>
                <w:i/>
              </w:rPr>
              <w:t>12</w:t>
            </w:r>
            <w:r w:rsidRPr="007663CC">
              <w:rPr>
                <w:b/>
                <w:i/>
              </w:rPr>
              <w:t>.10.2024</w:t>
            </w:r>
          </w:p>
          <w:p w14:paraId="1289684F" w14:textId="77777777" w:rsidR="005B6FD7" w:rsidRDefault="005B6FD7" w:rsidP="00EC2443">
            <w:pPr>
              <w:jc w:val="center"/>
              <w:rPr>
                <w:b/>
                <w:i/>
              </w:rPr>
            </w:pPr>
            <w:r>
              <w:rPr>
                <w:b/>
                <w:i/>
              </w:rPr>
              <w:t>sobota</w:t>
            </w:r>
          </w:p>
        </w:tc>
        <w:tc>
          <w:tcPr>
            <w:tcW w:w="9356" w:type="dxa"/>
            <w:tcBorders>
              <w:top w:val="single" w:sz="4" w:space="0" w:color="auto"/>
              <w:left w:val="single" w:sz="4" w:space="0" w:color="auto"/>
              <w:bottom w:val="single" w:sz="4" w:space="0" w:color="auto"/>
              <w:right w:val="single" w:sz="4" w:space="0" w:color="auto"/>
            </w:tcBorders>
          </w:tcPr>
          <w:p w14:paraId="3C7360DD" w14:textId="77777777" w:rsidR="005B6FD7" w:rsidRDefault="005B6FD7" w:rsidP="00EC2443">
            <w:pPr>
              <w:rPr>
                <w:i/>
              </w:rPr>
            </w:pPr>
            <w:r>
              <w:rPr>
                <w:i/>
              </w:rPr>
              <w:t xml:space="preserve">- udział w </w:t>
            </w:r>
            <w:r w:rsidRPr="00590E64">
              <w:rPr>
                <w:i/>
              </w:rPr>
              <w:t>XXVI Wojewódzki</w:t>
            </w:r>
            <w:r>
              <w:rPr>
                <w:i/>
              </w:rPr>
              <w:t>m</w:t>
            </w:r>
            <w:r w:rsidRPr="00590E64">
              <w:rPr>
                <w:i/>
              </w:rPr>
              <w:t xml:space="preserve"> Konkurs</w:t>
            </w:r>
            <w:r>
              <w:rPr>
                <w:i/>
              </w:rPr>
              <w:t>ie</w:t>
            </w:r>
            <w:r w:rsidRPr="00590E64">
              <w:rPr>
                <w:i/>
              </w:rPr>
              <w:t xml:space="preserve"> Kronik OSP w Rogoźnie</w:t>
            </w:r>
            <w:r>
              <w:rPr>
                <w:i/>
              </w:rPr>
              <w:t>, organizowanym</w:t>
            </w:r>
            <w:r w:rsidRPr="00C855A3">
              <w:rPr>
                <w:i/>
              </w:rPr>
              <w:t xml:space="preserve"> przez Oddział Wojewódzki Związku </w:t>
            </w:r>
            <w:r>
              <w:rPr>
                <w:i/>
              </w:rPr>
              <w:t>OSP RP</w:t>
            </w:r>
            <w:r w:rsidRPr="00C855A3">
              <w:rPr>
                <w:i/>
              </w:rPr>
              <w:t xml:space="preserve"> Województwa Wielkopolskiego </w:t>
            </w:r>
            <w:r>
              <w:rPr>
                <w:i/>
              </w:rPr>
              <w:t>oraz Gminę Rogoźno</w:t>
            </w:r>
          </w:p>
          <w:p w14:paraId="3157C0AC" w14:textId="77777777" w:rsidR="005B6FD7" w:rsidRPr="000C16DE" w:rsidRDefault="005B6FD7" w:rsidP="00EC2443">
            <w:pPr>
              <w:rPr>
                <w:i/>
              </w:rPr>
            </w:pPr>
            <w:r>
              <w:rPr>
                <w:i/>
              </w:rPr>
              <w:t>- udział w 45-leciu działalności Oddziału Rejonowego PZERiI oraz Dnia Seniora</w:t>
            </w:r>
          </w:p>
        </w:tc>
      </w:tr>
      <w:tr w:rsidR="005B6FD7" w14:paraId="54D09132" w14:textId="77777777" w:rsidTr="00EC2443">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7A256638" w14:textId="77777777" w:rsidR="005B6FD7" w:rsidRPr="007663CC" w:rsidRDefault="005B6FD7" w:rsidP="00EC2443">
            <w:pPr>
              <w:jc w:val="center"/>
              <w:rPr>
                <w:b/>
                <w:i/>
              </w:rPr>
            </w:pPr>
            <w:r>
              <w:rPr>
                <w:b/>
                <w:i/>
              </w:rPr>
              <w:t>14</w:t>
            </w:r>
            <w:r w:rsidRPr="007663CC">
              <w:rPr>
                <w:b/>
                <w:i/>
              </w:rPr>
              <w:t>.10.2024</w:t>
            </w:r>
          </w:p>
          <w:p w14:paraId="07CF64C3" w14:textId="77777777" w:rsidR="005B6FD7" w:rsidRDefault="005B6FD7" w:rsidP="00EC2443">
            <w:pPr>
              <w:jc w:val="center"/>
              <w:rPr>
                <w:b/>
                <w:i/>
              </w:rPr>
            </w:pPr>
            <w:r>
              <w:rPr>
                <w:b/>
                <w:i/>
              </w:rPr>
              <w:t>poniedziałek</w:t>
            </w:r>
          </w:p>
        </w:tc>
        <w:tc>
          <w:tcPr>
            <w:tcW w:w="9356" w:type="dxa"/>
            <w:tcBorders>
              <w:top w:val="single" w:sz="4" w:space="0" w:color="auto"/>
              <w:left w:val="single" w:sz="4" w:space="0" w:color="auto"/>
              <w:bottom w:val="single" w:sz="4" w:space="0" w:color="auto"/>
              <w:right w:val="single" w:sz="4" w:space="0" w:color="auto"/>
            </w:tcBorders>
          </w:tcPr>
          <w:p w14:paraId="3A594E67" w14:textId="77777777" w:rsidR="005B6FD7" w:rsidRPr="0011197F" w:rsidRDefault="005B6FD7" w:rsidP="00EC2443">
            <w:pPr>
              <w:rPr>
                <w:i/>
                <w:color w:val="0070C0"/>
              </w:rPr>
            </w:pPr>
            <w:r w:rsidRPr="0011197F">
              <w:rPr>
                <w:rStyle w:val="gvxzyvdx"/>
                <w:i/>
                <w:color w:val="0070C0"/>
              </w:rPr>
              <w:t xml:space="preserve">- udział w Kongresie Local Trends w Poznaniu </w:t>
            </w:r>
            <w:r w:rsidRPr="0011197F">
              <w:rPr>
                <w:b/>
                <w:i/>
                <w:color w:val="0070C0"/>
              </w:rPr>
              <w:t>– Zastępca</w:t>
            </w:r>
          </w:p>
          <w:p w14:paraId="0F219CCA" w14:textId="77777777" w:rsidR="005B6FD7" w:rsidRDefault="005B6FD7" w:rsidP="00EC2443">
            <w:pPr>
              <w:rPr>
                <w:rStyle w:val="gvxzyvdx"/>
                <w:i/>
              </w:rPr>
            </w:pPr>
            <w:r>
              <w:rPr>
                <w:rStyle w:val="gvxzyvdx"/>
                <w:i/>
              </w:rPr>
              <w:t xml:space="preserve">- udział w spotkaniu z KŻ Kotwica- sprawozdanie </w:t>
            </w:r>
          </w:p>
          <w:p w14:paraId="17889CEB" w14:textId="77777777" w:rsidR="005B6FD7" w:rsidRDefault="005B6FD7" w:rsidP="00EC2443">
            <w:pPr>
              <w:rPr>
                <w:rStyle w:val="gvxzyvdx"/>
                <w:i/>
              </w:rPr>
            </w:pPr>
            <w:r>
              <w:rPr>
                <w:rStyle w:val="gvxzyvdx"/>
                <w:i/>
              </w:rPr>
              <w:t>- udział w Dniu Edukacji Narodowej - SP Budziszewko</w:t>
            </w:r>
          </w:p>
          <w:p w14:paraId="6EF8AB4D" w14:textId="77777777" w:rsidR="005B6FD7" w:rsidRPr="000C16DE" w:rsidRDefault="005B6FD7" w:rsidP="00EC2443">
            <w:pPr>
              <w:rPr>
                <w:rStyle w:val="gvxzyvdx"/>
                <w:i/>
              </w:rPr>
            </w:pPr>
            <w:r>
              <w:rPr>
                <w:rStyle w:val="gvxzyvdx"/>
                <w:i/>
              </w:rPr>
              <w:t>- udział w uroczystych</w:t>
            </w:r>
            <w:r w:rsidRPr="00C26A19">
              <w:rPr>
                <w:rStyle w:val="gvxzyvdx"/>
                <w:i/>
              </w:rPr>
              <w:t xml:space="preserve"> obchody Dnia Edukacji Narodowej</w:t>
            </w:r>
            <w:r>
              <w:rPr>
                <w:rStyle w:val="gvxzyvdx"/>
                <w:i/>
              </w:rPr>
              <w:t xml:space="preserve"> w RCK</w:t>
            </w:r>
          </w:p>
        </w:tc>
      </w:tr>
      <w:tr w:rsidR="005B6FD7" w14:paraId="0F28D4FA" w14:textId="77777777" w:rsidTr="00EC2443">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605F1E7A" w14:textId="77777777" w:rsidR="005B6FD7" w:rsidRDefault="005B6FD7" w:rsidP="00EC2443">
            <w:pPr>
              <w:jc w:val="center"/>
              <w:rPr>
                <w:b/>
                <w:i/>
              </w:rPr>
            </w:pPr>
            <w:r>
              <w:rPr>
                <w:b/>
                <w:i/>
              </w:rPr>
              <w:t>15</w:t>
            </w:r>
            <w:r w:rsidRPr="007663CC">
              <w:rPr>
                <w:b/>
                <w:i/>
              </w:rPr>
              <w:t>.10.2024</w:t>
            </w:r>
          </w:p>
          <w:p w14:paraId="3C211D11" w14:textId="77777777" w:rsidR="005B6FD7" w:rsidRDefault="005B6FD7" w:rsidP="00EC2443">
            <w:pPr>
              <w:jc w:val="center"/>
              <w:rPr>
                <w:b/>
                <w:i/>
              </w:rPr>
            </w:pPr>
            <w:r>
              <w:rPr>
                <w:b/>
                <w:i/>
              </w:rPr>
              <w:t>wtorek</w:t>
            </w:r>
          </w:p>
        </w:tc>
        <w:tc>
          <w:tcPr>
            <w:tcW w:w="9356" w:type="dxa"/>
            <w:tcBorders>
              <w:top w:val="single" w:sz="4" w:space="0" w:color="auto"/>
              <w:left w:val="single" w:sz="4" w:space="0" w:color="auto"/>
              <w:bottom w:val="single" w:sz="4" w:space="0" w:color="auto"/>
              <w:right w:val="single" w:sz="4" w:space="0" w:color="auto"/>
            </w:tcBorders>
          </w:tcPr>
          <w:p w14:paraId="5D64DA7C" w14:textId="77777777" w:rsidR="005B6FD7" w:rsidRDefault="005B6FD7" w:rsidP="00EC2443">
            <w:pPr>
              <w:rPr>
                <w:rStyle w:val="gvxzyvdx"/>
                <w:i/>
              </w:rPr>
            </w:pPr>
            <w:r w:rsidRPr="000776AC">
              <w:rPr>
                <w:rStyle w:val="gvxzyvdx"/>
                <w:i/>
              </w:rPr>
              <w:t>- udział w Kongresie Local Trends w Poznaniu</w:t>
            </w:r>
          </w:p>
          <w:p w14:paraId="011EA190" w14:textId="77777777" w:rsidR="005B6FD7" w:rsidRDefault="005B6FD7" w:rsidP="00EC2443">
            <w:pPr>
              <w:rPr>
                <w:rStyle w:val="gvxzyvdx"/>
                <w:i/>
              </w:rPr>
            </w:pPr>
          </w:p>
        </w:tc>
      </w:tr>
      <w:tr w:rsidR="005B6FD7" w14:paraId="4FF74C57" w14:textId="77777777" w:rsidTr="00EC2443">
        <w:trPr>
          <w:trHeight w:val="421"/>
        </w:trPr>
        <w:tc>
          <w:tcPr>
            <w:tcW w:w="1702" w:type="dxa"/>
            <w:tcBorders>
              <w:top w:val="single" w:sz="4" w:space="0" w:color="auto"/>
              <w:left w:val="single" w:sz="4" w:space="0" w:color="auto"/>
              <w:bottom w:val="single" w:sz="4" w:space="0" w:color="auto"/>
              <w:right w:val="single" w:sz="4" w:space="0" w:color="auto"/>
            </w:tcBorders>
            <w:vAlign w:val="center"/>
          </w:tcPr>
          <w:p w14:paraId="2C7F2F1F" w14:textId="77777777" w:rsidR="005B6FD7" w:rsidRDefault="005B6FD7" w:rsidP="00EC2443">
            <w:pPr>
              <w:jc w:val="center"/>
              <w:rPr>
                <w:b/>
                <w:i/>
              </w:rPr>
            </w:pPr>
            <w:r>
              <w:rPr>
                <w:b/>
                <w:i/>
              </w:rPr>
              <w:t>16</w:t>
            </w:r>
            <w:r w:rsidRPr="007663CC">
              <w:rPr>
                <w:b/>
                <w:i/>
              </w:rPr>
              <w:t>.10.2024</w:t>
            </w:r>
          </w:p>
          <w:p w14:paraId="263F955D" w14:textId="77777777" w:rsidR="005B6FD7" w:rsidRDefault="005B6FD7" w:rsidP="00EC2443">
            <w:pPr>
              <w:jc w:val="center"/>
              <w:rPr>
                <w:b/>
                <w:i/>
              </w:rPr>
            </w:pPr>
            <w:r>
              <w:rPr>
                <w:b/>
                <w:i/>
              </w:rPr>
              <w:t>środa</w:t>
            </w:r>
          </w:p>
        </w:tc>
        <w:tc>
          <w:tcPr>
            <w:tcW w:w="9356" w:type="dxa"/>
            <w:tcBorders>
              <w:top w:val="single" w:sz="4" w:space="0" w:color="auto"/>
              <w:left w:val="single" w:sz="4" w:space="0" w:color="auto"/>
              <w:bottom w:val="single" w:sz="4" w:space="0" w:color="auto"/>
              <w:right w:val="single" w:sz="4" w:space="0" w:color="auto"/>
            </w:tcBorders>
          </w:tcPr>
          <w:p w14:paraId="7051CB7D" w14:textId="77777777" w:rsidR="005B6FD7" w:rsidRDefault="005B6FD7" w:rsidP="00EC2443">
            <w:pPr>
              <w:rPr>
                <w:i/>
              </w:rPr>
            </w:pPr>
            <w:r>
              <w:rPr>
                <w:i/>
              </w:rPr>
              <w:t>- spotkanie z I Wicewojewodą Karoliną Fabiś-Szulc</w:t>
            </w:r>
          </w:p>
          <w:p w14:paraId="0CF87389" w14:textId="77777777" w:rsidR="005B6FD7" w:rsidRDefault="005B6FD7" w:rsidP="00EC2443">
            <w:pPr>
              <w:rPr>
                <w:i/>
              </w:rPr>
            </w:pPr>
            <w:r w:rsidRPr="00F66267">
              <w:rPr>
                <w:i/>
              </w:rPr>
              <w:t>- udział w wydarzeniu EscapeTruck na terenie OSIR związanym z upowszechnieniem wiedzy na temat handlu ludźmi</w:t>
            </w:r>
          </w:p>
          <w:p w14:paraId="3275070B" w14:textId="77777777" w:rsidR="005B6FD7" w:rsidRDefault="005B6FD7" w:rsidP="00EC2443">
            <w:pPr>
              <w:rPr>
                <w:i/>
              </w:rPr>
            </w:pPr>
            <w:r>
              <w:rPr>
                <w:i/>
              </w:rPr>
              <w:t>- spotkanie z Członkiem</w:t>
            </w:r>
            <w:r w:rsidRPr="00517338">
              <w:rPr>
                <w:i/>
              </w:rPr>
              <w:t xml:space="preserve"> Zarządu W</w:t>
            </w:r>
            <w:r>
              <w:rPr>
                <w:i/>
              </w:rPr>
              <w:t>ojewództwa Wielkopolskiego Jackiem</w:t>
            </w:r>
            <w:r w:rsidRPr="00517338">
              <w:rPr>
                <w:i/>
              </w:rPr>
              <w:t xml:space="preserve"> Bogusławski</w:t>
            </w:r>
            <w:r>
              <w:rPr>
                <w:i/>
              </w:rPr>
              <w:t>m,</w:t>
            </w:r>
            <w:r w:rsidRPr="00517338">
              <w:rPr>
                <w:i/>
              </w:rPr>
              <w:t xml:space="preserve"> teren</w:t>
            </w:r>
            <w:r>
              <w:rPr>
                <w:i/>
              </w:rPr>
              <w:t>u</w:t>
            </w:r>
            <w:r w:rsidRPr="00517338">
              <w:rPr>
                <w:i/>
              </w:rPr>
              <w:t xml:space="preserve"> </w:t>
            </w:r>
            <w:r>
              <w:rPr>
                <w:i/>
              </w:rPr>
              <w:t>inwestycji drogowej -</w:t>
            </w:r>
            <w:r w:rsidRPr="00517338">
              <w:rPr>
                <w:i/>
              </w:rPr>
              <w:t xml:space="preserve"> obwodnicy Rogoźna w ciągu DW241</w:t>
            </w:r>
          </w:p>
          <w:p w14:paraId="4E9BF448" w14:textId="77777777" w:rsidR="005B6FD7" w:rsidRPr="000C16DE" w:rsidRDefault="005B6FD7" w:rsidP="00EC2443">
            <w:pPr>
              <w:rPr>
                <w:i/>
              </w:rPr>
            </w:pPr>
            <w:r>
              <w:rPr>
                <w:i/>
              </w:rPr>
              <w:t>- udział w uroczystym Dniu Seniora zorganizowanym przez Zarząd Koła „Rofama” Związku Emerytów, Rencistów Inwalidów w Rogoźnie</w:t>
            </w:r>
          </w:p>
        </w:tc>
      </w:tr>
      <w:tr w:rsidR="005B6FD7" w14:paraId="63A6C91B" w14:textId="77777777" w:rsidTr="00EC2443">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5D388BCE" w14:textId="77777777" w:rsidR="005B6FD7" w:rsidRDefault="005B6FD7" w:rsidP="00EC2443">
            <w:pPr>
              <w:jc w:val="center"/>
              <w:rPr>
                <w:b/>
                <w:i/>
              </w:rPr>
            </w:pPr>
            <w:r>
              <w:rPr>
                <w:b/>
                <w:i/>
              </w:rPr>
              <w:t>17.10.2024</w:t>
            </w:r>
          </w:p>
          <w:p w14:paraId="5D5854BF" w14:textId="77777777" w:rsidR="005B6FD7" w:rsidRDefault="005B6FD7" w:rsidP="00EC2443">
            <w:pPr>
              <w:jc w:val="center"/>
              <w:rPr>
                <w:b/>
                <w:i/>
              </w:rPr>
            </w:pPr>
            <w:r>
              <w:rPr>
                <w:b/>
                <w:i/>
              </w:rPr>
              <w:t>czwartek</w:t>
            </w:r>
          </w:p>
        </w:tc>
        <w:tc>
          <w:tcPr>
            <w:tcW w:w="9356" w:type="dxa"/>
            <w:tcBorders>
              <w:top w:val="single" w:sz="4" w:space="0" w:color="auto"/>
              <w:left w:val="single" w:sz="4" w:space="0" w:color="auto"/>
              <w:bottom w:val="single" w:sz="4" w:space="0" w:color="auto"/>
              <w:right w:val="single" w:sz="4" w:space="0" w:color="auto"/>
            </w:tcBorders>
          </w:tcPr>
          <w:p w14:paraId="20B80758" w14:textId="77777777" w:rsidR="005B6FD7" w:rsidRDefault="005B6FD7" w:rsidP="00EC2443">
            <w:pPr>
              <w:pStyle w:val="Bezodstpw"/>
              <w:rPr>
                <w:i/>
                <w:sz w:val="24"/>
                <w:szCs w:val="24"/>
              </w:rPr>
            </w:pPr>
            <w:r>
              <w:rPr>
                <w:i/>
                <w:sz w:val="24"/>
                <w:szCs w:val="24"/>
              </w:rPr>
              <w:t>- udział w spotkaniu z Przewodniczącym Rady Miejskiej Jarosławem Łatką, Lucyną Bełch oraz Kierownikiem Muzeum Regionalnego im. W. Dutkiewicz w Rogoźnie Angeliką Pilarską</w:t>
            </w:r>
          </w:p>
          <w:p w14:paraId="4EFE7A48" w14:textId="77777777" w:rsidR="005B6FD7" w:rsidRDefault="005B6FD7" w:rsidP="00EC2443">
            <w:pPr>
              <w:pStyle w:val="Bezodstpw"/>
              <w:rPr>
                <w:i/>
                <w:sz w:val="24"/>
                <w:szCs w:val="24"/>
              </w:rPr>
            </w:pPr>
            <w:r>
              <w:rPr>
                <w:i/>
                <w:sz w:val="24"/>
                <w:szCs w:val="24"/>
              </w:rPr>
              <w:t>- udział w spotkaniu z rodzicami uczniów SP Gościejewo</w:t>
            </w:r>
          </w:p>
          <w:p w14:paraId="13A608A8" w14:textId="77777777" w:rsidR="005B6FD7" w:rsidRPr="000C16DE" w:rsidRDefault="005B6FD7" w:rsidP="00EC2443">
            <w:pPr>
              <w:pStyle w:val="Bezodstpw"/>
              <w:rPr>
                <w:i/>
                <w:sz w:val="24"/>
                <w:szCs w:val="24"/>
              </w:rPr>
            </w:pPr>
            <w:r>
              <w:rPr>
                <w:i/>
                <w:sz w:val="24"/>
                <w:szCs w:val="24"/>
              </w:rPr>
              <w:t xml:space="preserve">- udział w  zebraniu z Sołtysami </w:t>
            </w:r>
          </w:p>
        </w:tc>
      </w:tr>
      <w:tr w:rsidR="005B6FD7" w14:paraId="2791249C" w14:textId="77777777" w:rsidTr="00EC2443">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107DF3DE" w14:textId="77777777" w:rsidR="005B6FD7" w:rsidRDefault="005B6FD7" w:rsidP="00EC2443">
            <w:pPr>
              <w:jc w:val="center"/>
              <w:rPr>
                <w:b/>
                <w:i/>
              </w:rPr>
            </w:pPr>
            <w:r>
              <w:rPr>
                <w:b/>
                <w:i/>
              </w:rPr>
              <w:t>18</w:t>
            </w:r>
            <w:r w:rsidRPr="007663CC">
              <w:rPr>
                <w:b/>
                <w:i/>
              </w:rPr>
              <w:t>.10.2024</w:t>
            </w:r>
          </w:p>
          <w:p w14:paraId="4B014412" w14:textId="77777777" w:rsidR="005B6FD7" w:rsidRDefault="005B6FD7" w:rsidP="00EC2443">
            <w:pPr>
              <w:jc w:val="center"/>
              <w:rPr>
                <w:b/>
                <w:i/>
              </w:rPr>
            </w:pPr>
            <w:r>
              <w:rPr>
                <w:b/>
                <w:i/>
              </w:rPr>
              <w:t>piątek</w:t>
            </w:r>
          </w:p>
        </w:tc>
        <w:tc>
          <w:tcPr>
            <w:tcW w:w="9356" w:type="dxa"/>
            <w:tcBorders>
              <w:top w:val="single" w:sz="4" w:space="0" w:color="auto"/>
              <w:left w:val="single" w:sz="4" w:space="0" w:color="auto"/>
              <w:bottom w:val="single" w:sz="4" w:space="0" w:color="auto"/>
              <w:right w:val="single" w:sz="4" w:space="0" w:color="auto"/>
            </w:tcBorders>
            <w:vAlign w:val="center"/>
          </w:tcPr>
          <w:p w14:paraId="0A9D37C4" w14:textId="77777777" w:rsidR="005B6FD7" w:rsidRDefault="005B6FD7" w:rsidP="00EC2443">
            <w:pPr>
              <w:rPr>
                <w:i/>
              </w:rPr>
            </w:pPr>
            <w:r>
              <w:rPr>
                <w:i/>
              </w:rPr>
              <w:t>- podpisanie aktu notarialnego w Wągrowcu</w:t>
            </w:r>
          </w:p>
          <w:p w14:paraId="4C7109C8" w14:textId="77777777" w:rsidR="005B6FD7" w:rsidRDefault="005B6FD7" w:rsidP="00EC2443">
            <w:pPr>
              <w:rPr>
                <w:i/>
              </w:rPr>
            </w:pPr>
            <w:r w:rsidRPr="0011197F">
              <w:rPr>
                <w:i/>
                <w:color w:val="0070C0"/>
              </w:rPr>
              <w:t xml:space="preserve">- udział w otwarciu wystawy Muzeum Regionalnego pt. „Historyczne wspomnienie o poczcie” </w:t>
            </w:r>
            <w:r w:rsidRPr="0011197F">
              <w:rPr>
                <w:b/>
                <w:i/>
                <w:color w:val="0070C0"/>
              </w:rPr>
              <w:t>– Zastępca</w:t>
            </w:r>
          </w:p>
        </w:tc>
      </w:tr>
      <w:tr w:rsidR="005B6FD7" w14:paraId="6D8FCFF4" w14:textId="77777777" w:rsidTr="00EC2443">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06363E2E" w14:textId="77777777" w:rsidR="005B6FD7" w:rsidRDefault="005B6FD7" w:rsidP="00EC2443">
            <w:pPr>
              <w:jc w:val="center"/>
              <w:rPr>
                <w:b/>
                <w:i/>
              </w:rPr>
            </w:pPr>
            <w:r>
              <w:rPr>
                <w:b/>
                <w:i/>
              </w:rPr>
              <w:t>19</w:t>
            </w:r>
            <w:r w:rsidRPr="007663CC">
              <w:rPr>
                <w:b/>
                <w:i/>
              </w:rPr>
              <w:t>.10.2024</w:t>
            </w:r>
          </w:p>
          <w:p w14:paraId="69FC2574" w14:textId="77777777" w:rsidR="005B6FD7" w:rsidRDefault="005B6FD7" w:rsidP="00EC2443">
            <w:pPr>
              <w:jc w:val="center"/>
              <w:rPr>
                <w:b/>
                <w:i/>
              </w:rPr>
            </w:pPr>
            <w:r>
              <w:rPr>
                <w:b/>
                <w:i/>
              </w:rPr>
              <w:t>sobota</w:t>
            </w:r>
          </w:p>
        </w:tc>
        <w:tc>
          <w:tcPr>
            <w:tcW w:w="9356" w:type="dxa"/>
            <w:tcBorders>
              <w:top w:val="single" w:sz="4" w:space="0" w:color="auto"/>
              <w:left w:val="single" w:sz="4" w:space="0" w:color="auto"/>
              <w:bottom w:val="single" w:sz="4" w:space="0" w:color="auto"/>
              <w:right w:val="single" w:sz="4" w:space="0" w:color="auto"/>
            </w:tcBorders>
            <w:vAlign w:val="center"/>
          </w:tcPr>
          <w:p w14:paraId="0935BC92" w14:textId="77777777" w:rsidR="005B6FD7" w:rsidRDefault="005B6FD7" w:rsidP="00EC2443">
            <w:pPr>
              <w:rPr>
                <w:i/>
              </w:rPr>
            </w:pPr>
            <w:r w:rsidRPr="0011197F">
              <w:rPr>
                <w:i/>
                <w:color w:val="0070C0"/>
              </w:rPr>
              <w:t xml:space="preserve">- udział w uroczystym spotkaniu z okazji Dnia Edukacji Narodowej, organizowanym przez Zarząd Oddziałowej Sekcji Emerytów i Rencistów Związku Nauczycielstwa Polskiego w Rogoźnie </w:t>
            </w:r>
            <w:r w:rsidRPr="0011197F">
              <w:rPr>
                <w:b/>
                <w:i/>
                <w:color w:val="0070C0"/>
              </w:rPr>
              <w:t>– Zastępca</w:t>
            </w:r>
          </w:p>
        </w:tc>
      </w:tr>
      <w:tr w:rsidR="005B6FD7" w14:paraId="152C4D17" w14:textId="77777777" w:rsidTr="00EC2443">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4129B635" w14:textId="77777777" w:rsidR="005B6FD7" w:rsidRDefault="005B6FD7" w:rsidP="00EC2443">
            <w:pPr>
              <w:jc w:val="center"/>
              <w:rPr>
                <w:b/>
                <w:i/>
              </w:rPr>
            </w:pPr>
            <w:r>
              <w:rPr>
                <w:b/>
                <w:i/>
              </w:rPr>
              <w:t>21.10.2024</w:t>
            </w:r>
          </w:p>
          <w:p w14:paraId="783FDEC0" w14:textId="77777777" w:rsidR="005B6FD7" w:rsidRDefault="005B6FD7" w:rsidP="00EC2443">
            <w:pPr>
              <w:jc w:val="center"/>
              <w:rPr>
                <w:b/>
                <w:i/>
              </w:rPr>
            </w:pPr>
            <w:r>
              <w:rPr>
                <w:b/>
                <w:i/>
              </w:rPr>
              <w:t>poniedziałek</w:t>
            </w:r>
          </w:p>
        </w:tc>
        <w:tc>
          <w:tcPr>
            <w:tcW w:w="9356" w:type="dxa"/>
            <w:tcBorders>
              <w:top w:val="single" w:sz="4" w:space="0" w:color="auto"/>
              <w:left w:val="single" w:sz="4" w:space="0" w:color="auto"/>
              <w:bottom w:val="single" w:sz="4" w:space="0" w:color="auto"/>
              <w:right w:val="single" w:sz="4" w:space="0" w:color="auto"/>
            </w:tcBorders>
            <w:vAlign w:val="center"/>
          </w:tcPr>
          <w:p w14:paraId="4551613D" w14:textId="77777777" w:rsidR="005B6FD7" w:rsidRDefault="005B6FD7" w:rsidP="00EC2443">
            <w:pPr>
              <w:rPr>
                <w:i/>
              </w:rPr>
            </w:pPr>
            <w:r>
              <w:rPr>
                <w:i/>
              </w:rPr>
              <w:t>- udział w obradach</w:t>
            </w:r>
            <w:r w:rsidRPr="000D6CB3">
              <w:rPr>
                <w:i/>
              </w:rPr>
              <w:t xml:space="preserve"> Komisji Gospodarki, Finansów i Rolnictwa Rady Miejskiej w Rogoźnie</w:t>
            </w:r>
          </w:p>
          <w:p w14:paraId="5E0C33CE" w14:textId="77777777" w:rsidR="005B6FD7" w:rsidRDefault="005B6FD7" w:rsidP="00EC2443">
            <w:pPr>
              <w:rPr>
                <w:i/>
              </w:rPr>
            </w:pPr>
            <w:r>
              <w:rPr>
                <w:i/>
              </w:rPr>
              <w:t>- udział w obradach komisji</w:t>
            </w:r>
            <w:r w:rsidRPr="00C44A7F">
              <w:rPr>
                <w:i/>
              </w:rPr>
              <w:t xml:space="preserve"> Skarg Wniosków i Petycji</w:t>
            </w:r>
          </w:p>
        </w:tc>
      </w:tr>
      <w:tr w:rsidR="005B6FD7" w14:paraId="31452BCA" w14:textId="77777777" w:rsidTr="00EC2443">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5F962A5E" w14:textId="77777777" w:rsidR="005B6FD7" w:rsidRDefault="005B6FD7" w:rsidP="00EC2443">
            <w:pPr>
              <w:jc w:val="center"/>
              <w:rPr>
                <w:b/>
                <w:i/>
              </w:rPr>
            </w:pPr>
            <w:r>
              <w:rPr>
                <w:b/>
                <w:i/>
              </w:rPr>
              <w:t>22.10.2024</w:t>
            </w:r>
          </w:p>
          <w:p w14:paraId="1EE44F23" w14:textId="77777777" w:rsidR="005B6FD7" w:rsidRDefault="005B6FD7" w:rsidP="00EC2443">
            <w:pPr>
              <w:jc w:val="center"/>
              <w:rPr>
                <w:b/>
                <w:i/>
              </w:rPr>
            </w:pPr>
            <w:r>
              <w:rPr>
                <w:b/>
                <w:i/>
              </w:rPr>
              <w:t>wtorek</w:t>
            </w:r>
          </w:p>
        </w:tc>
        <w:tc>
          <w:tcPr>
            <w:tcW w:w="9356" w:type="dxa"/>
            <w:tcBorders>
              <w:top w:val="single" w:sz="4" w:space="0" w:color="auto"/>
              <w:left w:val="single" w:sz="4" w:space="0" w:color="auto"/>
              <w:bottom w:val="single" w:sz="4" w:space="0" w:color="auto"/>
              <w:right w:val="single" w:sz="4" w:space="0" w:color="auto"/>
            </w:tcBorders>
            <w:vAlign w:val="center"/>
          </w:tcPr>
          <w:p w14:paraId="37BCB646" w14:textId="77777777" w:rsidR="005B6FD7" w:rsidRPr="0011197F" w:rsidRDefault="005B6FD7" w:rsidP="00EC2443">
            <w:pPr>
              <w:rPr>
                <w:i/>
                <w:color w:val="0070C0"/>
              </w:rPr>
            </w:pPr>
            <w:r w:rsidRPr="0011197F">
              <w:rPr>
                <w:i/>
                <w:color w:val="0070C0"/>
              </w:rPr>
              <w:t>- udział w odbiorze mostu na rzece Rutka przez Powiatowy Inspektorat Nadzoru Budowlanego -Zastępca</w:t>
            </w:r>
          </w:p>
          <w:p w14:paraId="5DA97CFC" w14:textId="77777777" w:rsidR="005B6FD7" w:rsidRDefault="005B6FD7" w:rsidP="00EC2443">
            <w:pPr>
              <w:rPr>
                <w:i/>
              </w:rPr>
            </w:pPr>
            <w:r>
              <w:rPr>
                <w:i/>
              </w:rPr>
              <w:t>- udział w posiedzeniu</w:t>
            </w:r>
            <w:r w:rsidRPr="000D6CB3">
              <w:rPr>
                <w:i/>
              </w:rPr>
              <w:t xml:space="preserve"> Komisji Spraw Społecznych, Oświaty i Kultury</w:t>
            </w:r>
          </w:p>
          <w:p w14:paraId="4A2CBC6B" w14:textId="77777777" w:rsidR="005B6FD7" w:rsidRDefault="005B6FD7" w:rsidP="00EC2443">
            <w:pPr>
              <w:rPr>
                <w:i/>
              </w:rPr>
            </w:pPr>
            <w:r>
              <w:rPr>
                <w:i/>
              </w:rPr>
              <w:lastRenderedPageBreak/>
              <w:t>- udział w szkoleniu z ochrony danych osobowych</w:t>
            </w:r>
          </w:p>
        </w:tc>
      </w:tr>
    </w:tbl>
    <w:p w14:paraId="2FB927D7" w14:textId="77777777" w:rsidR="00FF1C78" w:rsidRDefault="00000000" w:rsidP="003213C8">
      <w:pPr>
        <w:widowControl w:val="0"/>
        <w:spacing w:line="276" w:lineRule="auto"/>
        <w:ind w:right="-426"/>
        <w:rPr>
          <w:rFonts w:asciiTheme="minorHAnsi" w:hAnsiTheme="minorHAnsi" w:cstheme="minorHAnsi"/>
          <w:sz w:val="22"/>
          <w:szCs w:val="22"/>
        </w:rPr>
      </w:pPr>
      <w:r w:rsidRPr="006E3B9A">
        <w:rPr>
          <w:rFonts w:asciiTheme="minorHAnsi" w:hAnsiTheme="minorHAnsi" w:cstheme="minorHAnsi"/>
          <w:sz w:val="22"/>
          <w:szCs w:val="22"/>
        </w:rPr>
        <w:lastRenderedPageBreak/>
        <w:br/>
      </w:r>
      <w:r w:rsidR="00FF1C78">
        <w:rPr>
          <w:rFonts w:asciiTheme="minorHAnsi" w:hAnsiTheme="minorHAnsi" w:cstheme="minorHAnsi"/>
          <w:sz w:val="22"/>
          <w:szCs w:val="22"/>
        </w:rPr>
        <w:t>Pan radny Henryk Janus zapytał o</w:t>
      </w:r>
      <w:r w:rsidR="00FF1C78" w:rsidRPr="00FF1C78">
        <w:rPr>
          <w:rStyle w:val="gvxzyvdx"/>
          <w:i/>
        </w:rPr>
        <w:t xml:space="preserve"> </w:t>
      </w:r>
      <w:r w:rsidR="00FF1C78" w:rsidRPr="00FF1C78">
        <w:rPr>
          <w:rStyle w:val="gvxzyvdx"/>
          <w:rFonts w:asciiTheme="minorHAnsi" w:hAnsiTheme="minorHAnsi" w:cstheme="minorHAnsi"/>
          <w:iCs/>
          <w:sz w:val="22"/>
          <w:szCs w:val="22"/>
        </w:rPr>
        <w:t>udział w Kongresie Local Trends w Poznaniu</w:t>
      </w:r>
      <w:r w:rsidR="00FF1C78">
        <w:rPr>
          <w:rFonts w:asciiTheme="minorHAnsi" w:hAnsiTheme="minorHAnsi" w:cstheme="minorHAnsi"/>
          <w:sz w:val="22"/>
          <w:szCs w:val="22"/>
        </w:rPr>
        <w:t xml:space="preserve"> ?</w:t>
      </w:r>
    </w:p>
    <w:p w14:paraId="6AEB27FE" w14:textId="69C1131E" w:rsidR="00FF1C78" w:rsidRDefault="00FF1C78" w:rsidP="003213C8">
      <w:pPr>
        <w:widowControl w:val="0"/>
        <w:spacing w:line="276" w:lineRule="auto"/>
        <w:ind w:right="-426"/>
        <w:rPr>
          <w:rFonts w:asciiTheme="minorHAnsi" w:hAnsiTheme="minorHAnsi" w:cstheme="minorHAnsi"/>
          <w:sz w:val="22"/>
          <w:szCs w:val="22"/>
        </w:rPr>
      </w:pPr>
      <w:r>
        <w:rPr>
          <w:rFonts w:asciiTheme="minorHAnsi" w:hAnsiTheme="minorHAnsi" w:cstheme="minorHAnsi"/>
          <w:sz w:val="22"/>
          <w:szCs w:val="22"/>
        </w:rPr>
        <w:t>Pan burmistrz Łukasz Zaranek odpowiedział, że kongres odbywa się dwa razy do roku, sa to spotkania, które łączą przedstawicieli samorządów, biznesu, kultury itp. Tematyka to min; termomodernizacja, finansowanie jednostek oświatowych, ekologia</w:t>
      </w:r>
      <w:r w:rsidR="00204212">
        <w:rPr>
          <w:rFonts w:asciiTheme="minorHAnsi" w:hAnsiTheme="minorHAnsi" w:cstheme="minorHAnsi"/>
          <w:sz w:val="22"/>
          <w:szCs w:val="22"/>
        </w:rPr>
        <w:t xml:space="preserve"> itp.</w:t>
      </w:r>
    </w:p>
    <w:p w14:paraId="50592189" w14:textId="7B9BD84D" w:rsidR="00204212" w:rsidRDefault="00204212" w:rsidP="003213C8">
      <w:pPr>
        <w:widowControl w:val="0"/>
        <w:spacing w:line="276" w:lineRule="auto"/>
        <w:ind w:right="-426"/>
        <w:rPr>
          <w:rFonts w:asciiTheme="minorHAnsi" w:hAnsiTheme="minorHAnsi" w:cstheme="minorHAnsi"/>
          <w:sz w:val="22"/>
          <w:szCs w:val="22"/>
        </w:rPr>
      </w:pPr>
      <w:r>
        <w:rPr>
          <w:rFonts w:asciiTheme="minorHAnsi" w:hAnsiTheme="minorHAnsi" w:cstheme="minorHAnsi"/>
          <w:sz w:val="22"/>
          <w:szCs w:val="22"/>
        </w:rPr>
        <w:t>Radny poprosił o informację o sprawę otwarcia mostu na Rudce i czy będzie możliwy przejazd na Wszystkich Świętych?</w:t>
      </w:r>
    </w:p>
    <w:p w14:paraId="2639A14B" w14:textId="732C69CC" w:rsidR="00204212" w:rsidRDefault="00204212" w:rsidP="003213C8">
      <w:pPr>
        <w:widowControl w:val="0"/>
        <w:spacing w:line="276" w:lineRule="auto"/>
        <w:ind w:right="-426"/>
        <w:rPr>
          <w:rFonts w:asciiTheme="minorHAnsi" w:hAnsiTheme="minorHAnsi" w:cstheme="minorHAnsi"/>
          <w:sz w:val="22"/>
          <w:szCs w:val="22"/>
        </w:rPr>
      </w:pPr>
      <w:r>
        <w:rPr>
          <w:rFonts w:asciiTheme="minorHAnsi" w:hAnsiTheme="minorHAnsi" w:cstheme="minorHAnsi"/>
          <w:sz w:val="22"/>
          <w:szCs w:val="22"/>
        </w:rPr>
        <w:t xml:space="preserve">Pan Maciej Gracz odpowiedział, że </w:t>
      </w:r>
      <w:r w:rsidR="00CB7132">
        <w:rPr>
          <w:rFonts w:asciiTheme="minorHAnsi" w:hAnsiTheme="minorHAnsi" w:cstheme="minorHAnsi"/>
          <w:sz w:val="22"/>
          <w:szCs w:val="22"/>
        </w:rPr>
        <w:t xml:space="preserve">most został odebrany zgodnie z przepisami przez </w:t>
      </w:r>
      <w:r>
        <w:rPr>
          <w:rFonts w:asciiTheme="minorHAnsi" w:hAnsiTheme="minorHAnsi" w:cstheme="minorHAnsi"/>
          <w:sz w:val="22"/>
          <w:szCs w:val="22"/>
        </w:rPr>
        <w:t>Nadzór budowlany</w:t>
      </w:r>
      <w:r w:rsidR="00CB7132">
        <w:rPr>
          <w:rFonts w:asciiTheme="minorHAnsi" w:hAnsiTheme="minorHAnsi" w:cstheme="minorHAnsi"/>
          <w:sz w:val="22"/>
          <w:szCs w:val="22"/>
        </w:rPr>
        <w:t>, most jest oddany do użytkowania i będzie można z niego skorzystać w święto zmarłych.</w:t>
      </w:r>
    </w:p>
    <w:p w14:paraId="45818D4F" w14:textId="5492E211" w:rsidR="003909F0" w:rsidRDefault="003909F0" w:rsidP="003213C8">
      <w:pPr>
        <w:widowControl w:val="0"/>
        <w:spacing w:line="276" w:lineRule="auto"/>
        <w:ind w:right="-426"/>
        <w:rPr>
          <w:rFonts w:asciiTheme="minorHAnsi" w:hAnsiTheme="minorHAnsi" w:cstheme="minorHAnsi"/>
          <w:sz w:val="22"/>
          <w:szCs w:val="22"/>
        </w:rPr>
      </w:pPr>
      <w:r>
        <w:rPr>
          <w:rFonts w:asciiTheme="minorHAnsi" w:hAnsiTheme="minorHAnsi" w:cstheme="minorHAnsi"/>
          <w:sz w:val="22"/>
          <w:szCs w:val="22"/>
        </w:rPr>
        <w:t xml:space="preserve">Pan radny Kutka poprosił o konkluzje ze spotkania, które odbyło się w urzędzie w Wągrowcu w związku z </w:t>
      </w:r>
    </w:p>
    <w:p w14:paraId="5BCCC467" w14:textId="1C97AA50" w:rsidR="00204212" w:rsidRDefault="003909F0" w:rsidP="003213C8">
      <w:pPr>
        <w:widowControl w:val="0"/>
        <w:spacing w:line="276" w:lineRule="auto"/>
        <w:ind w:right="-426"/>
        <w:rPr>
          <w:rStyle w:val="gvxzyvdx"/>
          <w:rFonts w:asciiTheme="minorHAnsi" w:hAnsiTheme="minorHAnsi" w:cstheme="minorHAnsi"/>
          <w:iCs/>
          <w:sz w:val="22"/>
          <w:szCs w:val="22"/>
        </w:rPr>
      </w:pPr>
      <w:r w:rsidRPr="003909F0">
        <w:rPr>
          <w:rStyle w:val="gvxzyvdx"/>
          <w:rFonts w:asciiTheme="minorHAnsi" w:hAnsiTheme="minorHAnsi" w:cstheme="minorHAnsi"/>
          <w:iCs/>
          <w:sz w:val="22"/>
          <w:szCs w:val="22"/>
        </w:rPr>
        <w:t>temat</w:t>
      </w:r>
      <w:r w:rsidRPr="003909F0">
        <w:rPr>
          <w:rStyle w:val="gvxzyvdx"/>
          <w:rFonts w:asciiTheme="minorHAnsi" w:hAnsiTheme="minorHAnsi" w:cstheme="minorHAnsi"/>
          <w:iCs/>
          <w:sz w:val="22"/>
          <w:szCs w:val="22"/>
        </w:rPr>
        <w:t>em</w:t>
      </w:r>
      <w:r w:rsidRPr="003909F0">
        <w:rPr>
          <w:rStyle w:val="gvxzyvdx"/>
          <w:rFonts w:asciiTheme="minorHAnsi" w:hAnsiTheme="minorHAnsi" w:cstheme="minorHAnsi"/>
          <w:iCs/>
          <w:sz w:val="22"/>
          <w:szCs w:val="22"/>
        </w:rPr>
        <w:t xml:space="preserve"> gospodarowania odpadami komunalnymi</w:t>
      </w:r>
      <w:r>
        <w:rPr>
          <w:rStyle w:val="gvxzyvdx"/>
          <w:rFonts w:asciiTheme="minorHAnsi" w:hAnsiTheme="minorHAnsi" w:cstheme="minorHAnsi"/>
          <w:iCs/>
          <w:sz w:val="22"/>
          <w:szCs w:val="22"/>
        </w:rPr>
        <w:t>?</w:t>
      </w:r>
    </w:p>
    <w:p w14:paraId="5FDE1DA5" w14:textId="26EB5B73" w:rsidR="003909F0" w:rsidRDefault="003909F0" w:rsidP="003213C8">
      <w:pPr>
        <w:widowControl w:val="0"/>
        <w:spacing w:line="276" w:lineRule="auto"/>
        <w:ind w:right="-426"/>
        <w:rPr>
          <w:rStyle w:val="gvxzyvdx"/>
          <w:rFonts w:asciiTheme="minorHAnsi" w:hAnsiTheme="minorHAnsi" w:cstheme="minorHAnsi"/>
          <w:iCs/>
          <w:sz w:val="22"/>
          <w:szCs w:val="22"/>
        </w:rPr>
      </w:pPr>
      <w:r>
        <w:rPr>
          <w:rStyle w:val="gvxzyvdx"/>
          <w:rFonts w:asciiTheme="minorHAnsi" w:hAnsiTheme="minorHAnsi" w:cstheme="minorHAnsi"/>
          <w:iCs/>
          <w:sz w:val="22"/>
          <w:szCs w:val="22"/>
        </w:rPr>
        <w:t>Pan Burmistrz odpowiedział, że było to spotkanie udziałowców spółki w Kopaszynie, a tematem przewodnim było dalsze funkcjonowanie spółki w Kopaszynie</w:t>
      </w:r>
      <w:r w:rsidR="0032562B">
        <w:rPr>
          <w:rStyle w:val="gvxzyvdx"/>
          <w:rFonts w:asciiTheme="minorHAnsi" w:hAnsiTheme="minorHAnsi" w:cstheme="minorHAnsi"/>
          <w:iCs/>
          <w:sz w:val="22"/>
          <w:szCs w:val="22"/>
        </w:rPr>
        <w:t>, a dokładniej wyjaśnienie i znalezienie wyjścia aby nie podnosić cen śmieci.</w:t>
      </w:r>
    </w:p>
    <w:p w14:paraId="724E63B9" w14:textId="37F2A401" w:rsidR="009F4AC1" w:rsidRDefault="009F4AC1" w:rsidP="009F4AC1">
      <w:pPr>
        <w:rPr>
          <w:rFonts w:asciiTheme="minorHAnsi" w:hAnsiTheme="minorHAnsi" w:cstheme="minorHAnsi"/>
          <w:iCs/>
          <w:sz w:val="22"/>
          <w:szCs w:val="22"/>
        </w:rPr>
      </w:pPr>
      <w:r>
        <w:rPr>
          <w:rStyle w:val="gvxzyvdx"/>
          <w:rFonts w:asciiTheme="minorHAnsi" w:hAnsiTheme="minorHAnsi" w:cstheme="minorHAnsi"/>
          <w:iCs/>
          <w:sz w:val="22"/>
          <w:szCs w:val="22"/>
        </w:rPr>
        <w:t xml:space="preserve">Radny Paweł Wojciechowski zapytał o sprawę </w:t>
      </w:r>
      <w:r w:rsidRPr="009F4AC1">
        <w:rPr>
          <w:rFonts w:asciiTheme="minorHAnsi" w:hAnsiTheme="minorHAnsi" w:cstheme="minorHAnsi"/>
          <w:iCs/>
          <w:sz w:val="22"/>
          <w:szCs w:val="22"/>
        </w:rPr>
        <w:t>podpisani</w:t>
      </w:r>
      <w:r w:rsidRPr="009F4AC1">
        <w:rPr>
          <w:rFonts w:asciiTheme="minorHAnsi" w:hAnsiTheme="minorHAnsi" w:cstheme="minorHAnsi"/>
          <w:iCs/>
          <w:sz w:val="22"/>
          <w:szCs w:val="22"/>
        </w:rPr>
        <w:t>a</w:t>
      </w:r>
      <w:r w:rsidRPr="009F4AC1">
        <w:rPr>
          <w:rFonts w:asciiTheme="minorHAnsi" w:hAnsiTheme="minorHAnsi" w:cstheme="minorHAnsi"/>
          <w:iCs/>
          <w:sz w:val="22"/>
          <w:szCs w:val="22"/>
        </w:rPr>
        <w:t xml:space="preserve"> umowy z firmą P.P.H.U. RAGAMA na modernizację oświetlenia drogowego na terenie Gminy Rogoźno </w:t>
      </w:r>
      <w:r>
        <w:rPr>
          <w:rFonts w:asciiTheme="minorHAnsi" w:hAnsiTheme="minorHAnsi" w:cstheme="minorHAnsi"/>
          <w:iCs/>
          <w:sz w:val="22"/>
          <w:szCs w:val="22"/>
        </w:rPr>
        <w:t>?</w:t>
      </w:r>
    </w:p>
    <w:p w14:paraId="49B92CC9" w14:textId="31712F01" w:rsidR="009F4AC1" w:rsidRPr="009F4AC1" w:rsidRDefault="009F4AC1" w:rsidP="009F4AC1">
      <w:pPr>
        <w:rPr>
          <w:rFonts w:asciiTheme="minorHAnsi" w:hAnsiTheme="minorHAnsi" w:cstheme="minorHAnsi"/>
          <w:iCs/>
          <w:sz w:val="22"/>
          <w:szCs w:val="22"/>
        </w:rPr>
      </w:pPr>
      <w:r>
        <w:rPr>
          <w:rFonts w:asciiTheme="minorHAnsi" w:hAnsiTheme="minorHAnsi" w:cstheme="minorHAnsi"/>
          <w:iCs/>
          <w:sz w:val="22"/>
          <w:szCs w:val="22"/>
        </w:rPr>
        <w:t>Pan Zaranek poinformował, że jest to związane z programem „Rozświetlamy Polskę”, żeby nie stracic promesy zostało wysłane zapytanie ofertowe na wymianę 61 lamp, które wchodzą w skład majątku gminy Rogoźno.</w:t>
      </w:r>
    </w:p>
    <w:p w14:paraId="2A264337" w14:textId="445496B6" w:rsidR="009F4AC1" w:rsidRPr="003909F0" w:rsidRDefault="009F4AC1" w:rsidP="003213C8">
      <w:pPr>
        <w:widowControl w:val="0"/>
        <w:spacing w:line="276" w:lineRule="auto"/>
        <w:ind w:right="-426"/>
        <w:rPr>
          <w:rFonts w:asciiTheme="minorHAnsi" w:hAnsiTheme="minorHAnsi" w:cstheme="minorHAnsi"/>
          <w:iCs/>
          <w:sz w:val="22"/>
          <w:szCs w:val="22"/>
        </w:rPr>
      </w:pPr>
    </w:p>
    <w:p w14:paraId="357EAE77" w14:textId="6D3A26B0" w:rsidR="0028207A" w:rsidRPr="009E0B02" w:rsidRDefault="00000000" w:rsidP="003213C8">
      <w:pPr>
        <w:widowControl w:val="0"/>
        <w:spacing w:line="276" w:lineRule="auto"/>
        <w:ind w:right="-426"/>
        <w:rPr>
          <w:rFonts w:asciiTheme="minorHAnsi" w:hAnsiTheme="minorHAnsi" w:cstheme="minorHAnsi"/>
          <w:sz w:val="22"/>
          <w:szCs w:val="22"/>
        </w:rPr>
      </w:pPr>
      <w:r w:rsidRPr="006E3B9A">
        <w:rPr>
          <w:rFonts w:asciiTheme="minorHAnsi" w:hAnsiTheme="minorHAnsi" w:cstheme="minorHAnsi"/>
          <w:sz w:val="22"/>
          <w:szCs w:val="22"/>
        </w:rPr>
        <w:br/>
      </w:r>
      <w:r w:rsidRPr="006E3B9A">
        <w:rPr>
          <w:rFonts w:asciiTheme="minorHAnsi" w:hAnsiTheme="minorHAnsi" w:cstheme="minorHAnsi"/>
          <w:b/>
          <w:bCs/>
          <w:sz w:val="22"/>
          <w:szCs w:val="22"/>
        </w:rPr>
        <w:t>10. Wolne głosy i wnioski.</w:t>
      </w:r>
      <w:r w:rsidRPr="006E3B9A">
        <w:rPr>
          <w:rFonts w:asciiTheme="minorHAnsi" w:hAnsiTheme="minorHAnsi" w:cstheme="minorHAnsi"/>
          <w:sz w:val="22"/>
          <w:szCs w:val="22"/>
        </w:rPr>
        <w:br/>
      </w:r>
    </w:p>
    <w:p w14:paraId="57F7CFCA"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Pani Renata Biskubska – Jałoszyńska odniosła się do sprawozdania komisji rewizyjnej i wyraziła swoje wewnętrzne oburzenie. Stwierdziła, że nie jest prawda, że komisja nie ma rozdzielczości poszczególnych zakresów działalności. Zestawienie przychodów i kosztów poszczególnych działań: odnośnie kuchni – nigdy nie były rozliczane cateringi żywności wykonywanej na poczet zawodów i dla gości hotelowych z kilku względów ponieważ byłyby one bardzo pracochłonne, po drugie nie było takiej konieczności – stwierdziła, że: „nikt od nas tego nie wymagał”. Komisja rewizyjna przeprowadziła w sumie 3 kontrole. Odnośnie roku 2022 r. w protokole nieprawidłowości nie stwierdzono, w roku 2023 również nie stwierdzono nieprawidłowości, ośrodek również nie zastosował żadnych zmian w sposobie rozliczeń i w prowadzeniu całej gospodarki finansowej, a przewodniczącym komisji cały czas pozostawał pan Krzysztof Nikodem. Więc uznaliśmy, że nie ma konieczności zmian w sposobie rozliczania. Rekomendacją komisji było aby oddzielić działalność gastronomiczną od działalności sportowej co spowoduje bardziej przejrzystą kontrolę nad wydatkami i pozwoli określić stan zatrudnienia pracowników na poszczególnych stanowiskach. Stwierdziła, że  jest to bardzo zły pomysł. Odnośnie stanu zatrudnienia poszczególnych pracowników to głównym zadanie ośrodka jest działalność sportowa. Odnośnie imprezy Summer Beatch, ponieważ był zarzut, że to nie OSiR powinien prowadzić tą imprezę. Pani Renata Biskubska – Jałoszyńska stwierdziła, że  z tego co wie to taniec jest sposobem aktywności fizycznej. Odnośnie zarzutu, że OSiR nie potrafi przyciągać klientów co będzie skutkowało wymuszeniem na gminie więcej dotacji poinformowała, że po  pierwsze OSiR w roku 2024 nie otrzymał dotacji i zdanie to nie jest poparte żadnymi dowodami i w czasie kontroli nie był poruszany ten temat.</w:t>
      </w:r>
    </w:p>
    <w:p w14:paraId="58EB59F0"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Krzysztof Nikodem w odpowiedzi na wypowiedź pani Renaty Biskubskiej – Jałoszyńskiej stwierdził, iż nie było zastrzeżeń po kontrolach 2 lata wstecz i w tym roku również i nie było też żadnych nieprawidłowości. Odnośnie dalszych wniosków to była rekomendacja, ale stwierdził, że Pani Renata Biskubska - Jałoszyńska nie  potrafi wskazać co przynosi dochody. A największy przychód pochodzi z gastronomii.</w:t>
      </w:r>
    </w:p>
    <w:p w14:paraId="57E6390F"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lastRenderedPageBreak/>
        <w:t>Pani Renata Biskubska – Jałoszyńska  oświadczyła, że może powiedzieć jaki był przychód z gastronomii dotychczas w roku 2024 r.</w:t>
      </w:r>
    </w:p>
    <w:p w14:paraId="3627CB5E"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Krzysztof Nikodem zapytał ile z tego jest zysku?</w:t>
      </w:r>
    </w:p>
    <w:p w14:paraId="2FB1A39A"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Renata Biskubska Jałoszyńska odpowiedziała, że tego nie da się jednoznacznie określić, że nie można kuchni oddzielić od całej reszty.</w:t>
      </w:r>
    </w:p>
    <w:p w14:paraId="4CDE053D"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Wiesław Zieliński poinformował, że większości kosztów OSiR nie jest w stanie rozdzielić, koszty większości są wspólne i na hotel i na kuchnię.</w:t>
      </w:r>
    </w:p>
    <w:p w14:paraId="7C7BDB22"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Anna Kornobis oświadczyła, że większość kosztów ma charakter ogólny, ale można w pewien sposób ocenić zysk.</w:t>
      </w:r>
    </w:p>
    <w:p w14:paraId="3692AFB9"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Wiesław Zieliński odpowiedział, że OSiR ma to zrobione i komisja to dostała.</w:t>
      </w:r>
    </w:p>
    <w:p w14:paraId="346C162A"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Krzysztof Nikodem zwrócił się z pytaniem Jak kalkulowany jest posiłek?</w:t>
      </w:r>
    </w:p>
    <w:p w14:paraId="319B0773"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Wiesław Zieliński</w:t>
      </w:r>
    </w:p>
    <w:p w14:paraId="2379977A"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Odpowiedział, że posiłek jest kalkulowany odrębnie. Kwestie pracownicze również obliczamy na podstawie przychodów.</w:t>
      </w:r>
    </w:p>
    <w:p w14:paraId="0AB4EEDA"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Krzysztof Nikodem oświadczył, że z tego co rozumie nie ma dochodowości żadnej na ośrodku i plan na 2025 r na 2,5 mln  nie ma żadnego pokrycia z poprzednimi latami. Stwierdził, że nie wie skąd wzięło się takie wyliczenie. Na jakiej podstawie została wyliczona ta kwota. Na terenie gminy budowane są drogi jest wielu pracowników i zapytał dlaczego OSiR  ich nie pozyskał by korzystali z OSiR tylko poosiedlali się gdzieś indziej tylko nie w OSiR.  Zapytał: „Dlaczego się z nimi nie dogadaliście”?</w:t>
      </w:r>
    </w:p>
    <w:p w14:paraId="5A3BD844"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Renata Biskubska – Jałoszyńska  oświadczyła, że nie rozumie co to znaczy „dogadać się z nimi”? Czy Jarosław Łatka oświadczył, że jeśli Pani kierownik ma zastrzeżenia do protokołu to prosi o złożenie ich na piśmie. Przewodniczący odpowie na elementy, które nurtują Panią kierownik.</w:t>
      </w:r>
    </w:p>
    <w:p w14:paraId="44E495F3"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 xml:space="preserve">Anna Kornibis dodała, że odnośnie informacji dotyczącej wynagrodzeń, gdzie trudno jest przypisać posługując się kluczem przychodowym widzi sposób rozwiązania na 2025 r. poprosiła o zmianę klucza rozliczania wynagrodzenia i to może być klucz kosztowy. </w:t>
      </w:r>
    </w:p>
    <w:p w14:paraId="10595EAD"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Krzysztof Nikodem zwrócił się do Pani Renaty Biskubskiej – Jałoszyńskiej, że nie ma prawa negować rady jako organu stanowiącego gminy.</w:t>
      </w:r>
    </w:p>
    <w:p w14:paraId="4F91CCB1"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Renata Biskubska – Jałoszyńska  oświadczyła, że z tego co zrozumiała to nie może złożyć żadnej skargi ani prośby o wyjaśnienia. W odpowiedzi Pan Jarosław Łatka odpowiedział, że zawsze można.</w:t>
      </w:r>
    </w:p>
    <w:p w14:paraId="276684D5"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Maciej Kutka zwrócił się z pytaniem czy OSiR jest w stanie określić średnią liczbę pracowników pracujących w gastronomii i ile etatów średnio jest?</w:t>
      </w:r>
    </w:p>
    <w:p w14:paraId="2302B3C0"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 xml:space="preserve"> Biskubska – Jałoszyńska odpowiedziała, że jeśli chodzi o umowę o pracę jest to 5 osób. Kelnerzy są na umowę zlecenia.</w:t>
      </w:r>
    </w:p>
    <w:p w14:paraId="39B69475"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Krzysztof Nikdem  zapytał ile wynosi cały koszt jednego pracownika?</w:t>
      </w:r>
    </w:p>
    <w:p w14:paraId="2C6A1FD3"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Renata Biskubska – Jałoszyńska odpowiedziała, że rocznie to około 50-60 tys brutto.</w:t>
      </w:r>
    </w:p>
    <w:p w14:paraId="7E53BAE3"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Krzysztof Ostrowski zapytał jak OSiR widzi przyszły tok, czy jesteście w stanie sami wygenerować zysk czy będzie trzeba dopłacać.</w:t>
      </w:r>
    </w:p>
    <w:p w14:paraId="6D35A37A"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Renata Biskubska – Jałoszyńska odpowiedziała, że OSiR nie jest w stanie się sami utrzymać, bo realizujemy też zadania sportowe, które są totalnie nierentowne, są to koszty na których OSiR nie zarabia.</w:t>
      </w:r>
    </w:p>
    <w:p w14:paraId="3DCD79D4"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Krzysztof Nikodem  odpowiedział, że stąd nasza rekomendacja żeby to rozdzielić.</w:t>
      </w:r>
    </w:p>
    <w:p w14:paraId="0EC79342"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Maciej Kutka zapytał:„ Czy mają państwo obliczenia ile kosztowały  poszczególne imprezy ile było na minusie”?</w:t>
      </w:r>
    </w:p>
    <w:p w14:paraId="19690B45"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Renata Biskubska – Jałoszyńska odpowiedziała:</w:t>
      </w:r>
    </w:p>
    <w:p w14:paraId="12B4B542" w14:textId="133AE78A"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„Nie jestem w stanie teraz tego powiedzieć, mogę to przesłać”.</w:t>
      </w:r>
    </w:p>
    <w:p w14:paraId="399A668A"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Piotr Geremek oświadczył, że był kolejny incydent zdewastowania przystanku MPK, przydałaby się tam kamera z monitoringiem. Powinny być prawidłowo postawione tablice „Miasto Monitorowane” z dopiskiem ustawy rodo. Poinformował również, że w serwisie sesja – nadal część dokumentów jest w formacie pdf inna część w doc jeszcze inna pod open office. Wniósł aby to ujednolicić by wszystko było w formacie pdf.</w:t>
      </w:r>
    </w:p>
    <w:p w14:paraId="735C937F"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Jarosław Łatka odpowiedział, że informatycy planują zmiany i w tym temacie działają.</w:t>
      </w:r>
    </w:p>
    <w:p w14:paraId="41936766"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lastRenderedPageBreak/>
        <w:t>Piotr Geremek wystąpił z zapytaniem, odnośnie projekt „Kolej plus” – czy ten projekt ma szansę być kontynuowany? W związku z remontem linii kolejowej przez Rogoźno jeździ dużo mniej pociągów. Warto by było wynegocjować osobowe pociągi przyspieszone. Odnośnie wandalizmu na terenie Rogoźna niszczenie znaków drogowych itp., są to niestety tylko wykroczenia. Zapytał również czy gmina ma w planie uruchomić autobus komunikacji publicznej 1 listopada (od przyszłego roku) w kierunku cmentarza? Byłoby mniej samochodów. Zgłosił również wniosek o ustawienie sygnalizacji świetlnej wyjazdu Straży Pożarnej w Rogoźnie.</w:t>
      </w:r>
    </w:p>
    <w:p w14:paraId="4EF27C0F"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 xml:space="preserve">Burmistrz Łukasz Zaranek  odpowiedział, że odnośnie transportu na cmentarz 1 listopada to mieszkańcy Rogoźna znają sytuację jaka istnieje tego dnia i te samochody są głównie osób spoza Rogoźna. </w:t>
      </w:r>
    </w:p>
    <w:p w14:paraId="478E3AA5"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Odnośnie projektu kolej plus głos został oddany zastępcy burmistrza.</w:t>
      </w:r>
    </w:p>
    <w:p w14:paraId="366C94B3"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Maciej Gracz poinformował, że odnośnie programu Kolej Plus to cały czas jest prowadzone sporządzanie dokumentacji projektowej. Odnośnie finansowania tego projektu to gmina Rogoźno jako uczestnik tego projektu ma zabezpieczone środki na ten cel. Nie wiadomo jednak czy ten projekt będzie nadal się nazywał Kolej Plus i w jakiej formie będzie realizowany. Wiemy też, że będą to 2 odrębne formy finansowania odnośnie tych dwóch linii. Odnośnie wandalizmu to Komisariat Policji w Rogoźnie podjął działania na miasteczku rowerowym – wystawiono 9 mandatów.</w:t>
      </w:r>
    </w:p>
    <w:p w14:paraId="7E9158D0"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Piotr Geremek odpowiedział, że odnośnie projektu Kolej Plus - jeżeli ten projekt będzie podzielony to zaapelował o wnioskowanie o założenie sieci trakcyjnej na tej linii energetycznej. Warto byłoby też negocjować by linia biegła chociażby do Ryczywołu, mieszkańcy Ryczywołu też by na tym skorzystali. Odnośnie Rezerwatu Buczyna stwierdził, że jest słabo oznakowany – warto by było go oznakować dla turystów.</w:t>
      </w:r>
    </w:p>
    <w:p w14:paraId="29090FD6"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Burmistrz Łukasz Zaranek odpowiedział, że odnośnie pomysłu oznakowania Rezerwatu Buczyna również rozpatrujemy taki pomysł w aplikacji M-Mieszkaniec (komponentu M-Turysta) by wyznaczyć szlaki turystyczne piesze czy rowerowe.</w:t>
      </w:r>
    </w:p>
    <w:p w14:paraId="5BB14A59"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 xml:space="preserve">Maciej Gracz w  odniesieniu do wypowiedzi Pana Piotra Geremka wskazał, że jesteśmy zwolennikami pomysłu by Ryczywół był włączony w połączenia kolejowe, ale my mamy mały wpływ na to bo inwestorem w tym przypadku jest PKP PLK. Analiza popytu na takie połączenie była przeprowadzona w 2018 i nie wiemy czy będzie ona ponownie przeprowadzona. </w:t>
      </w:r>
    </w:p>
    <w:p w14:paraId="3B7E2EB8" w14:textId="77777777" w:rsidR="0028207A" w:rsidRPr="0028207A" w:rsidRDefault="0028207A" w:rsidP="0028207A">
      <w:pPr>
        <w:jc w:val="both"/>
        <w:rPr>
          <w:rFonts w:asciiTheme="minorHAnsi" w:hAnsiTheme="minorHAnsi" w:cstheme="minorHAnsi"/>
          <w:bCs/>
          <w:sz w:val="22"/>
          <w:szCs w:val="22"/>
        </w:rPr>
      </w:pPr>
    </w:p>
    <w:p w14:paraId="72D32261"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Maciej Kutka  powiedział, że odnośnie kwestii patroli na miasteczku rowerowym Pan Kutka wnioskował by patrole były również przeprowadzane na ul. Różanej. Podziękował również za głosy odnośnie „bezpiecznego placu zabaw” na ul. Różanej w Budżecie Obywatelskim. Sugerował również, że nie ma sygnału dźwiękowego na przejściu dla pieszych koło RCK.</w:t>
      </w:r>
    </w:p>
    <w:p w14:paraId="28DAE5C4" w14:textId="77777777" w:rsidR="0028207A" w:rsidRPr="0028207A" w:rsidRDefault="0028207A" w:rsidP="0028207A">
      <w:pPr>
        <w:jc w:val="both"/>
        <w:rPr>
          <w:rFonts w:asciiTheme="minorHAnsi" w:hAnsiTheme="minorHAnsi" w:cstheme="minorHAnsi"/>
          <w:bCs/>
          <w:sz w:val="22"/>
          <w:szCs w:val="22"/>
        </w:rPr>
      </w:pPr>
    </w:p>
    <w:p w14:paraId="70AD53DC"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Radny Henryk Janus zwrócił się z zapytaniem odnośnie aplikacji „M-Mieszkaniec”, a była wcześniej „Blisko” czy należy ją wykasować”? Czy płacimy za tę aplikację czy nie?</w:t>
      </w:r>
    </w:p>
    <w:p w14:paraId="44771FF3"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W odpowiedzi na pytanie Radnego Henryka Janusa Pani Sekretarz Blanka Gaździak odpowiedziała, że z tego co się orientuje to do końca roku jest wykupiony abonament na tę aplikację i będziemy się z tego wycofywać, ale jeszcze to sprawdzi.</w:t>
      </w:r>
    </w:p>
    <w:p w14:paraId="29117F07"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 xml:space="preserve">Łatka Jarosław zadał pytanie dotyczące ul. Polnej na jakim etapie jest budowa. </w:t>
      </w:r>
    </w:p>
    <w:p w14:paraId="1F42E98A"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Dorota Ślachciak odpowiedziała, że  do 21 października był termin.</w:t>
      </w:r>
    </w:p>
    <w:p w14:paraId="65061D3C"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 xml:space="preserve">Maciej Kutka zapytał w jakiej wysokości są kary umowne </w:t>
      </w:r>
    </w:p>
    <w:p w14:paraId="369C794A"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Burmistrz Zaranek odpowiedział, że kara wynosi 3600 zł dziennie</w:t>
      </w:r>
    </w:p>
    <w:p w14:paraId="2BE5D457"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 xml:space="preserve">Bartosz Janachowski poinformował, że jeden z Rogozińskich przedsiębiorców dostaje bardzo często prolongatę terminową na wykonywanie różnych inwestycji lub przedłużanie terminu wykonania inwestycji, Pan Bartosz Janachowski kierował w tej sprawie różne pisma do Burmistrza i zapytał gdzie jest kontrola inwestycji dot ul. Polnej. Chciałby się dowiedzieć gdzie jest kontrola inwestycji i gospodarność Gminy, ponieważ jest wiele kar nałożonych na gminę z tyt. niedotrzymania terminu. Zapytał również dlaczego roboty dodatkowe występują w ostatnim dniu terminu wykonania inwestycji, czy to wynika z braku kontroli na budowie czy brak nadzoru czy wynika to z racji znajomości firmy występują jakieś swobody w wykonaniu zadania. Pan Janachowski przytoczył fragment pisma, które </w:t>
      </w:r>
      <w:r w:rsidRPr="0028207A">
        <w:rPr>
          <w:rFonts w:asciiTheme="minorHAnsi" w:hAnsiTheme="minorHAnsi" w:cstheme="minorHAnsi"/>
          <w:bCs/>
          <w:sz w:val="22"/>
          <w:szCs w:val="22"/>
        </w:rPr>
        <w:lastRenderedPageBreak/>
        <w:t>otrzymał od Burmistrza i zapytał czy niezależnie od tego kiedy wejdę na budowę to i tak dostanę prolongatę terminową, czy nie warto byłoby ściślej kontrolować tego typu inwestycje? Powiedział że ma wrażenie, że często brakuje wymaganej kompletnej dokumentacja dotyczącej poszczególnych inwestycji.</w:t>
      </w:r>
    </w:p>
    <w:p w14:paraId="2B0FD9E2"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Burmistrz Łukasz Zaranek odpowiedział na pytanie Pana Bartosza Janachowskiego wyjaśniając, że wychodzi zawsze z założenia, że wykonując inwestycję to robimy to dla mieszkańców i podjęcie decyzji o prolongowaniu terminu wykonania drogi na ul. Polnej podjąłem w oparciu o to kryterium, to że wykonawca ma problem z drzewami nie przesądzało o tym, że podjąłem decyzję o przedłużeniu terminu tej umowy. O terminie wykonania umowy zdecydowały wnioski mieszkańców i prośby by przeprojektować zjazdy, chodniki i części zielone na tej drodze. Nie ja za ten projekt odpowiadałem, ale jeśli mam na szali z jednej stronie mieszkańców, a z drugiej przedłużenie terminu wykonania budowy to zawsze wybieram mieszkańców.</w:t>
      </w:r>
    </w:p>
    <w:p w14:paraId="1A26897F"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Pan Bartosz Janachowski zwrócił się z pytaniem do przewodniczącego odnośnie progu zwalniającego i terminu jego wykonania. Zarzucił niegospodarność w prowadzeniu tego typu inwestycji. Zadał również pytanie odnośnie drzew, które podczas wykonywania ww inwestycji zostały zdewastowane na ul. Polnej, zapytał czy ktoś zgłosił to do odpowiednich służb?</w:t>
      </w:r>
    </w:p>
    <w:p w14:paraId="5375912C"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W odpowiedzi na pytanie Bartosza Janachowskiego Pani Dorota Ślachciak odpowiedziała, że jeśli chodzi o drzewa to było to zgłoszone, mieliśmy kontrolę ze starostwa.</w:t>
      </w:r>
    </w:p>
    <w:p w14:paraId="604F1C20"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Radny Huber Kuszak odnośnie wspomnianej aplikacji i jest to sugestia też mieszkańców by dołączyć zakładkę M-dojazdy by były załączone rozkłady jazdy autobusów.</w:t>
      </w:r>
    </w:p>
    <w:p w14:paraId="55F6DAFB"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W odpowiedzi Pan Burmistrz zanaczył, że jest taka możliwość, ale za umieszczenia takiego komponentu trzeba dodatkowo zapłacić.</w:t>
      </w:r>
    </w:p>
    <w:p w14:paraId="7A3BA37A"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Radny Huber Kuszak zapytał również na jakim etapie jest remont ul. Wąskiej</w:t>
      </w:r>
    </w:p>
    <w:p w14:paraId="5CFB666C"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W odpowiedzi Pani Dorota Ślachciak poinformowała, że we wrześniu zostały na to zwiększone środki i w poniedziałek jest umówiona z projektantem tej inwestycji.</w:t>
      </w:r>
    </w:p>
    <w:p w14:paraId="339514AD"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Radny Hubert Kuszak zapytał również o obiecany pofrez na drodze do Biniewa</w:t>
      </w:r>
    </w:p>
    <w:p w14:paraId="794709B6" w14:textId="77777777" w:rsidR="0028207A" w:rsidRPr="0028207A" w:rsidRDefault="0028207A" w:rsidP="0028207A">
      <w:pPr>
        <w:jc w:val="both"/>
        <w:rPr>
          <w:rFonts w:asciiTheme="minorHAnsi" w:hAnsiTheme="minorHAnsi" w:cstheme="minorHAnsi"/>
          <w:bCs/>
          <w:sz w:val="22"/>
          <w:szCs w:val="22"/>
        </w:rPr>
      </w:pPr>
      <w:r w:rsidRPr="0028207A">
        <w:rPr>
          <w:rFonts w:asciiTheme="minorHAnsi" w:hAnsiTheme="minorHAnsi" w:cstheme="minorHAnsi"/>
          <w:bCs/>
          <w:sz w:val="22"/>
          <w:szCs w:val="22"/>
        </w:rPr>
        <w:t>Pani kierownik Dorota Ślachciak poinformowała, że w ciągu półtora tygodnia będzie to zrealizowane.</w:t>
      </w:r>
    </w:p>
    <w:p w14:paraId="7061F4A1" w14:textId="4A72E9C3" w:rsidR="00BF3DD6" w:rsidRPr="00880C85" w:rsidRDefault="00000000" w:rsidP="00843146">
      <w:pPr>
        <w:rPr>
          <w:rFonts w:asciiTheme="minorHAnsi" w:eastAsia="Times New Roman" w:hAnsiTheme="minorHAnsi" w:cstheme="minorHAnsi"/>
          <w:sz w:val="22"/>
          <w:szCs w:val="22"/>
        </w:rPr>
      </w:pPr>
      <w:r w:rsidRPr="0028207A">
        <w:rPr>
          <w:rFonts w:asciiTheme="minorHAnsi" w:hAnsiTheme="minorHAnsi" w:cstheme="minorHAnsi"/>
          <w:bCs/>
          <w:sz w:val="22"/>
          <w:szCs w:val="22"/>
        </w:rPr>
        <w:br/>
      </w:r>
      <w:r w:rsidRPr="006E3B9A">
        <w:rPr>
          <w:rFonts w:asciiTheme="minorHAnsi" w:hAnsiTheme="minorHAnsi" w:cstheme="minorHAnsi"/>
          <w:sz w:val="22"/>
          <w:szCs w:val="22"/>
        </w:rPr>
        <w:br/>
      </w:r>
      <w:r w:rsidRPr="006E3B9A">
        <w:rPr>
          <w:rFonts w:asciiTheme="minorHAnsi" w:hAnsiTheme="minorHAnsi" w:cstheme="minorHAnsi"/>
          <w:b/>
          <w:bCs/>
          <w:sz w:val="22"/>
          <w:szCs w:val="22"/>
        </w:rPr>
        <w:t>11. Informacje i komunikaty Przewodniczącego Rady.</w:t>
      </w:r>
      <w:r w:rsidRPr="006E3B9A">
        <w:rPr>
          <w:rFonts w:asciiTheme="minorHAnsi" w:hAnsiTheme="minorHAnsi" w:cstheme="minorHAnsi"/>
          <w:b/>
          <w:bCs/>
          <w:sz w:val="22"/>
          <w:szCs w:val="22"/>
        </w:rPr>
        <w:br/>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b/>
          <w:bCs/>
          <w:sz w:val="22"/>
          <w:szCs w:val="22"/>
        </w:rPr>
        <w:t>12. Zakończenie</w:t>
      </w:r>
      <w:r w:rsidRPr="006E3B9A">
        <w:rPr>
          <w:rFonts w:asciiTheme="minorHAnsi" w:hAnsiTheme="minorHAnsi" w:cstheme="minorHAnsi"/>
          <w:sz w:val="22"/>
          <w:szCs w:val="22"/>
        </w:rPr>
        <w:t>.</w:t>
      </w:r>
      <w:r w:rsidRPr="006E3B9A">
        <w:rPr>
          <w:rFonts w:asciiTheme="minorHAnsi" w:hAnsiTheme="minorHAnsi" w:cstheme="minorHAnsi"/>
          <w:sz w:val="22"/>
          <w:szCs w:val="22"/>
        </w:rPr>
        <w:br/>
      </w:r>
      <w:r w:rsidRPr="006E3B9A">
        <w:rPr>
          <w:rFonts w:asciiTheme="minorHAnsi" w:hAnsiTheme="minorHAnsi" w:cstheme="minorHAnsi"/>
          <w:sz w:val="22"/>
          <w:szCs w:val="22"/>
        </w:rPr>
        <w:br/>
      </w:r>
      <w:r w:rsidRPr="006E3B9A">
        <w:rPr>
          <w:rFonts w:asciiTheme="minorHAnsi" w:hAnsiTheme="minorHAnsi" w:cstheme="minorHAnsi"/>
          <w:sz w:val="22"/>
          <w:szCs w:val="22"/>
        </w:rPr>
        <w:br/>
      </w:r>
    </w:p>
    <w:p w14:paraId="78F2BF98" w14:textId="77777777" w:rsidR="00BF3DD6" w:rsidRPr="006E3B9A" w:rsidRDefault="00000000">
      <w:pPr>
        <w:pStyle w:val="NormalnyWeb"/>
        <w:rPr>
          <w:rFonts w:asciiTheme="minorHAnsi" w:hAnsiTheme="minorHAnsi" w:cstheme="minorHAnsi"/>
          <w:sz w:val="22"/>
          <w:szCs w:val="22"/>
        </w:rPr>
      </w:pPr>
      <w:r w:rsidRPr="006E3B9A">
        <w:rPr>
          <w:rFonts w:asciiTheme="minorHAnsi" w:hAnsiTheme="minorHAnsi" w:cstheme="minorHAnsi"/>
          <w:sz w:val="22"/>
          <w:szCs w:val="22"/>
        </w:rPr>
        <w:t> </w:t>
      </w:r>
    </w:p>
    <w:p w14:paraId="13AD14D8" w14:textId="77777777" w:rsidR="00BF3DD6" w:rsidRPr="006E3B9A" w:rsidRDefault="00000000">
      <w:pPr>
        <w:pStyle w:val="NormalnyWeb"/>
        <w:jc w:val="center"/>
        <w:rPr>
          <w:rFonts w:asciiTheme="minorHAnsi" w:hAnsiTheme="minorHAnsi" w:cstheme="minorHAnsi"/>
          <w:sz w:val="22"/>
          <w:szCs w:val="22"/>
        </w:rPr>
      </w:pPr>
      <w:r w:rsidRPr="006E3B9A">
        <w:rPr>
          <w:rFonts w:asciiTheme="minorHAnsi" w:hAnsiTheme="minorHAnsi" w:cstheme="minorHAnsi"/>
          <w:sz w:val="22"/>
          <w:szCs w:val="22"/>
        </w:rPr>
        <w:t>Przewodniczący</w:t>
      </w:r>
      <w:r w:rsidRPr="006E3B9A">
        <w:rPr>
          <w:rFonts w:asciiTheme="minorHAnsi" w:hAnsiTheme="minorHAnsi" w:cstheme="minorHAnsi"/>
          <w:sz w:val="22"/>
          <w:szCs w:val="22"/>
        </w:rPr>
        <w:br/>
        <w:t>Rada Miejska w Rogoźnie</w:t>
      </w:r>
    </w:p>
    <w:p w14:paraId="72056839" w14:textId="77777777" w:rsidR="00BF3DD6" w:rsidRPr="006E3B9A" w:rsidRDefault="00000000">
      <w:pPr>
        <w:pStyle w:val="NormalnyWeb"/>
        <w:jc w:val="center"/>
        <w:rPr>
          <w:rFonts w:asciiTheme="minorHAnsi" w:hAnsiTheme="minorHAnsi" w:cstheme="minorHAnsi"/>
          <w:sz w:val="22"/>
          <w:szCs w:val="22"/>
        </w:rPr>
      </w:pPr>
      <w:r w:rsidRPr="006E3B9A">
        <w:rPr>
          <w:rFonts w:asciiTheme="minorHAnsi" w:hAnsiTheme="minorHAnsi" w:cstheme="minorHAnsi"/>
          <w:sz w:val="22"/>
          <w:szCs w:val="22"/>
        </w:rPr>
        <w:t> </w:t>
      </w:r>
    </w:p>
    <w:p w14:paraId="547C5708" w14:textId="7590F18D" w:rsidR="00BF3DD6" w:rsidRPr="006E3B9A" w:rsidRDefault="00000000">
      <w:pPr>
        <w:pStyle w:val="NormalnyWeb"/>
        <w:rPr>
          <w:rFonts w:asciiTheme="minorHAnsi" w:hAnsiTheme="minorHAnsi" w:cstheme="minorHAnsi"/>
          <w:sz w:val="22"/>
          <w:szCs w:val="22"/>
        </w:rPr>
      </w:pPr>
      <w:r w:rsidRPr="006E3B9A">
        <w:rPr>
          <w:rFonts w:asciiTheme="minorHAnsi" w:hAnsiTheme="minorHAnsi" w:cstheme="minorHAnsi"/>
          <w:sz w:val="22"/>
          <w:szCs w:val="22"/>
        </w:rPr>
        <w:br/>
        <w:t>Przygotował(a): A</w:t>
      </w:r>
      <w:r w:rsidR="006E3B9A" w:rsidRPr="006E3B9A">
        <w:rPr>
          <w:rFonts w:asciiTheme="minorHAnsi" w:hAnsiTheme="minorHAnsi" w:cstheme="minorHAnsi"/>
          <w:sz w:val="22"/>
          <w:szCs w:val="22"/>
        </w:rPr>
        <w:t>nna Mazur</w:t>
      </w:r>
      <w:r w:rsidRPr="006E3B9A">
        <w:rPr>
          <w:rFonts w:asciiTheme="minorHAnsi" w:hAnsiTheme="minorHAnsi" w:cstheme="minorHAnsi"/>
          <w:sz w:val="22"/>
          <w:szCs w:val="22"/>
        </w:rPr>
        <w:t xml:space="preserve"> </w:t>
      </w:r>
    </w:p>
    <w:p w14:paraId="41239F5B" w14:textId="77777777" w:rsidR="00BF3DD6" w:rsidRDefault="00000000">
      <w:pPr>
        <w:rPr>
          <w:rFonts w:eastAsia="Times New Roman"/>
        </w:rPr>
      </w:pPr>
      <w:r>
        <w:rPr>
          <w:rFonts w:asciiTheme="minorHAnsi" w:eastAsia="Times New Roman" w:hAnsiTheme="minorHAnsi" w:cstheme="minorHAnsi"/>
          <w:sz w:val="22"/>
          <w:szCs w:val="22"/>
        </w:rPr>
        <w:pict w14:anchorId="715DF115">
          <v:rect id="_x0000_i1025" style="width:0;height:1.5pt" o:hralign="center" o:hrstd="t" o:hr="t" fillcolor="#a0a0a0" stroked="f"/>
        </w:pict>
      </w:r>
    </w:p>
    <w:p w14:paraId="0EA52A8C" w14:textId="77777777" w:rsidR="00EE249A" w:rsidRDefault="00000000">
      <w:pPr>
        <w:rPr>
          <w:rFonts w:eastAsia="Times New Roman"/>
        </w:rPr>
      </w:pPr>
      <w:r>
        <w:rPr>
          <w:rFonts w:ascii="Arial" w:eastAsia="Times New Roman" w:hAnsi="Arial" w:cs="Arial"/>
          <w:sz w:val="15"/>
          <w:szCs w:val="15"/>
        </w:rPr>
        <w:t>Przygotowano przy pomocy programu eSesja.pl</w:t>
      </w:r>
      <w:r>
        <w:rPr>
          <w:rFonts w:eastAsia="Times New Roman"/>
        </w:rPr>
        <w:t xml:space="preserve"> </w:t>
      </w:r>
    </w:p>
    <w:sectPr w:rsidR="00EE24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rlito">
    <w:altName w:val="Cambria"/>
    <w:panose1 w:val="00000000000000000000"/>
    <w:charset w:val="00"/>
    <w:family w:val="roman"/>
    <w:notTrueType/>
    <w:pitch w:val="default"/>
  </w:font>
  <w:font w:name="Liberation Serif">
    <w:altName w:val="Times New Roman"/>
    <w:charset w:val="EE"/>
    <w:family w:val="roman"/>
    <w:pitch w:val="variable"/>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62D7"/>
    <w:multiLevelType w:val="multilevel"/>
    <w:tmpl w:val="2AC641C0"/>
    <w:lvl w:ilvl="0">
      <w:start w:val="1"/>
      <w:numFmt w:val="decimal"/>
      <w:lvlText w:val="%1)"/>
      <w:lvlJc w:val="left"/>
      <w:rPr>
        <w:rFonts w:ascii="Arial" w:eastAsia="Arial" w:hAnsi="Arial" w:cs="Arial"/>
        <w:b w:val="0"/>
        <w:bCs w:val="0"/>
        <w:i/>
        <w:iCs/>
        <w:smallCaps w:val="0"/>
        <w:strike w:val="0"/>
        <w:color w:val="000000"/>
        <w:spacing w:val="30"/>
        <w:w w:val="100"/>
        <w:position w:val="0"/>
        <w:sz w:val="17"/>
        <w:szCs w:val="17"/>
        <w:u w:val="none"/>
        <w:lang w:val="pl"/>
      </w:rPr>
    </w:lvl>
    <w:lvl w:ilvl="1">
      <w:start w:val="8"/>
      <w:numFmt w:val="upperRoman"/>
      <w:lvlText w:val="%2."/>
      <w:lvlJc w:val="left"/>
      <w:rPr>
        <w:rFonts w:ascii="Arial" w:eastAsia="Arial" w:hAnsi="Arial" w:cs="Arial"/>
        <w:b w:val="0"/>
        <w:bCs w:val="0"/>
        <w:i w:val="0"/>
        <w:iCs w:val="0"/>
        <w:smallCaps w:val="0"/>
        <w:strike w:val="0"/>
        <w:color w:val="000000"/>
        <w:spacing w:val="0"/>
        <w:w w:val="100"/>
        <w:position w:val="0"/>
        <w:sz w:val="19"/>
        <w:szCs w:val="19"/>
        <w:u w:val="singl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5E3499"/>
    <w:multiLevelType w:val="hybridMultilevel"/>
    <w:tmpl w:val="3652351E"/>
    <w:lvl w:ilvl="0" w:tplc="04150001">
      <w:start w:val="1"/>
      <w:numFmt w:val="bullet"/>
      <w:lvlText w:val=""/>
      <w:lvlJc w:val="left"/>
      <w:pPr>
        <w:ind w:left="1931" w:hanging="360"/>
      </w:pPr>
      <w:rPr>
        <w:rFonts w:ascii="Symbol" w:hAnsi="Symbol" w:hint="default"/>
      </w:rPr>
    </w:lvl>
    <w:lvl w:ilvl="1" w:tplc="04150003">
      <w:start w:val="1"/>
      <w:numFmt w:val="bullet"/>
      <w:lvlText w:val="o"/>
      <w:lvlJc w:val="left"/>
      <w:pPr>
        <w:ind w:left="2651" w:hanging="360"/>
      </w:pPr>
      <w:rPr>
        <w:rFonts w:ascii="Courier New" w:hAnsi="Courier New" w:cs="Courier New" w:hint="default"/>
      </w:rPr>
    </w:lvl>
    <w:lvl w:ilvl="2" w:tplc="04150005">
      <w:start w:val="1"/>
      <w:numFmt w:val="bullet"/>
      <w:lvlText w:val=""/>
      <w:lvlJc w:val="left"/>
      <w:pPr>
        <w:ind w:left="3371" w:hanging="360"/>
      </w:pPr>
      <w:rPr>
        <w:rFonts w:ascii="Wingdings" w:hAnsi="Wingdings" w:hint="default"/>
      </w:rPr>
    </w:lvl>
    <w:lvl w:ilvl="3" w:tplc="04150001">
      <w:start w:val="1"/>
      <w:numFmt w:val="bullet"/>
      <w:lvlText w:val=""/>
      <w:lvlJc w:val="left"/>
      <w:pPr>
        <w:ind w:left="4091" w:hanging="360"/>
      </w:pPr>
      <w:rPr>
        <w:rFonts w:ascii="Symbol" w:hAnsi="Symbol" w:hint="default"/>
      </w:rPr>
    </w:lvl>
    <w:lvl w:ilvl="4" w:tplc="04150003">
      <w:start w:val="1"/>
      <w:numFmt w:val="bullet"/>
      <w:lvlText w:val="o"/>
      <w:lvlJc w:val="left"/>
      <w:pPr>
        <w:ind w:left="4811" w:hanging="360"/>
      </w:pPr>
      <w:rPr>
        <w:rFonts w:ascii="Courier New" w:hAnsi="Courier New" w:cs="Courier New" w:hint="default"/>
      </w:rPr>
    </w:lvl>
    <w:lvl w:ilvl="5" w:tplc="04150005">
      <w:start w:val="1"/>
      <w:numFmt w:val="bullet"/>
      <w:lvlText w:val=""/>
      <w:lvlJc w:val="left"/>
      <w:pPr>
        <w:ind w:left="5531" w:hanging="360"/>
      </w:pPr>
      <w:rPr>
        <w:rFonts w:ascii="Wingdings" w:hAnsi="Wingdings" w:hint="default"/>
      </w:rPr>
    </w:lvl>
    <w:lvl w:ilvl="6" w:tplc="04150001">
      <w:start w:val="1"/>
      <w:numFmt w:val="bullet"/>
      <w:lvlText w:val=""/>
      <w:lvlJc w:val="left"/>
      <w:pPr>
        <w:ind w:left="6251" w:hanging="360"/>
      </w:pPr>
      <w:rPr>
        <w:rFonts w:ascii="Symbol" w:hAnsi="Symbol" w:hint="default"/>
      </w:rPr>
    </w:lvl>
    <w:lvl w:ilvl="7" w:tplc="04150003">
      <w:start w:val="1"/>
      <w:numFmt w:val="bullet"/>
      <w:lvlText w:val="o"/>
      <w:lvlJc w:val="left"/>
      <w:pPr>
        <w:ind w:left="6971" w:hanging="360"/>
      </w:pPr>
      <w:rPr>
        <w:rFonts w:ascii="Courier New" w:hAnsi="Courier New" w:cs="Courier New" w:hint="default"/>
      </w:rPr>
    </w:lvl>
    <w:lvl w:ilvl="8" w:tplc="04150005">
      <w:start w:val="1"/>
      <w:numFmt w:val="bullet"/>
      <w:lvlText w:val=""/>
      <w:lvlJc w:val="left"/>
      <w:pPr>
        <w:ind w:left="7691" w:hanging="360"/>
      </w:pPr>
      <w:rPr>
        <w:rFonts w:ascii="Wingdings" w:hAnsi="Wingdings" w:hint="default"/>
      </w:rPr>
    </w:lvl>
  </w:abstractNum>
  <w:abstractNum w:abstractNumId="2" w15:restartNumberingAfterBreak="0">
    <w:nsid w:val="02871B6D"/>
    <w:multiLevelType w:val="hybridMultilevel"/>
    <w:tmpl w:val="04D47502"/>
    <w:lvl w:ilvl="0" w:tplc="66FE8C80">
      <w:start w:val="1"/>
      <w:numFmt w:val="decimal"/>
      <w:lvlText w:val="%1."/>
      <w:lvlJc w:val="left"/>
      <w:pPr>
        <w:ind w:left="502"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CD0D32"/>
    <w:multiLevelType w:val="hybridMultilevel"/>
    <w:tmpl w:val="E2324DEA"/>
    <w:lvl w:ilvl="0" w:tplc="122A4EB0">
      <w:numFmt w:val="bullet"/>
      <w:lvlText w:val="•"/>
      <w:lvlJc w:val="left"/>
      <w:pPr>
        <w:ind w:left="1919" w:hanging="360"/>
      </w:pPr>
      <w:rPr>
        <w:rFonts w:ascii="Arial" w:eastAsia="Times New Roman" w:hAnsi="Arial" w:cs="Arial" w:hint="default"/>
        <w:color w:val="auto"/>
        <w:sz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047812AB"/>
    <w:multiLevelType w:val="hybridMultilevel"/>
    <w:tmpl w:val="B1B06242"/>
    <w:lvl w:ilvl="0" w:tplc="04150001">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5" w15:restartNumberingAfterBreak="0">
    <w:nsid w:val="09356CB7"/>
    <w:multiLevelType w:val="multilevel"/>
    <w:tmpl w:val="F9C254F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pl"/>
      </w:rPr>
    </w:lvl>
    <w:lvl w:ilvl="1">
      <w:start w:val="2"/>
      <w:numFmt w:val="decimal"/>
      <w:lvlText w:val="%2."/>
      <w:lvlJc w:val="left"/>
      <w:rPr>
        <w:rFonts w:ascii="Arial" w:eastAsia="Arial" w:hAnsi="Arial" w:cs="Arial"/>
        <w:b w:val="0"/>
        <w:bCs w:val="0"/>
        <w:i w:val="0"/>
        <w:iCs w:val="0"/>
        <w:smallCaps w:val="0"/>
        <w:strike w:val="0"/>
        <w:color w:val="000000"/>
        <w:spacing w:val="0"/>
        <w:w w:val="100"/>
        <w:position w:val="0"/>
        <w:sz w:val="19"/>
        <w:szCs w:val="19"/>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517C34"/>
    <w:multiLevelType w:val="hybridMultilevel"/>
    <w:tmpl w:val="E2068F04"/>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7" w15:restartNumberingAfterBreak="0">
    <w:nsid w:val="0F6D0C2D"/>
    <w:multiLevelType w:val="hybridMultilevel"/>
    <w:tmpl w:val="2F902054"/>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8" w15:restartNumberingAfterBreak="0">
    <w:nsid w:val="102F1164"/>
    <w:multiLevelType w:val="multilevel"/>
    <w:tmpl w:val="9E9C2DC8"/>
    <w:lvl w:ilvl="0">
      <w:start w:val="1"/>
      <w:numFmt w:val="bullet"/>
      <w:lvlText w:val=""/>
      <w:lvlJc w:val="left"/>
      <w:pPr>
        <w:tabs>
          <w:tab w:val="num" w:pos="432"/>
        </w:tabs>
        <w:ind w:left="432" w:hanging="432"/>
      </w:pPr>
      <w:rPr>
        <w:rFonts w:ascii="Symbol" w:hAnsi="Symbol"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11243EDF"/>
    <w:multiLevelType w:val="hybridMultilevel"/>
    <w:tmpl w:val="5C966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1674FE1"/>
    <w:multiLevelType w:val="hybridMultilevel"/>
    <w:tmpl w:val="140A4C60"/>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11" w15:restartNumberingAfterBreak="0">
    <w:nsid w:val="127540AB"/>
    <w:multiLevelType w:val="hybridMultilevel"/>
    <w:tmpl w:val="4CBC2E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011E8B"/>
    <w:multiLevelType w:val="hybridMultilevel"/>
    <w:tmpl w:val="29E0F39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5191A47"/>
    <w:multiLevelType w:val="hybridMultilevel"/>
    <w:tmpl w:val="A7F87838"/>
    <w:lvl w:ilvl="0" w:tplc="04150001">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14" w15:restartNumberingAfterBreak="0">
    <w:nsid w:val="164F7BF4"/>
    <w:multiLevelType w:val="hybridMultilevel"/>
    <w:tmpl w:val="7172AB98"/>
    <w:lvl w:ilvl="0" w:tplc="04150001">
      <w:start w:val="1"/>
      <w:numFmt w:val="bullet"/>
      <w:lvlText w:val=""/>
      <w:lvlJc w:val="left"/>
      <w:pPr>
        <w:ind w:left="1931" w:hanging="360"/>
      </w:pPr>
      <w:rPr>
        <w:rFonts w:ascii="Symbol" w:hAnsi="Symbol" w:hint="default"/>
      </w:rPr>
    </w:lvl>
    <w:lvl w:ilvl="1" w:tplc="04150003">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15" w15:restartNumberingAfterBreak="0">
    <w:nsid w:val="1B6B7F69"/>
    <w:multiLevelType w:val="multilevel"/>
    <w:tmpl w:val="5D001C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2802B7"/>
    <w:multiLevelType w:val="hybridMultilevel"/>
    <w:tmpl w:val="83861586"/>
    <w:lvl w:ilvl="0" w:tplc="6076F76A">
      <w:start w:val="1"/>
      <w:numFmt w:val="bullet"/>
      <w:lvlText w:val=""/>
      <w:lvlJc w:val="left"/>
      <w:pPr>
        <w:ind w:left="1778" w:hanging="360"/>
      </w:pPr>
      <w:rPr>
        <w:rFonts w:ascii="Symbol" w:hAnsi="Symbol" w:hint="default"/>
        <w:color w:val="auto"/>
      </w:rPr>
    </w:lvl>
    <w:lvl w:ilvl="1" w:tplc="04150003">
      <w:start w:val="1"/>
      <w:numFmt w:val="bullet"/>
      <w:lvlText w:val="o"/>
      <w:lvlJc w:val="left"/>
      <w:pPr>
        <w:ind w:left="2651" w:hanging="360"/>
      </w:pPr>
      <w:rPr>
        <w:rFonts w:ascii="Courier New" w:hAnsi="Courier New" w:cs="Courier New" w:hint="default"/>
      </w:rPr>
    </w:lvl>
    <w:lvl w:ilvl="2" w:tplc="04150005">
      <w:start w:val="1"/>
      <w:numFmt w:val="bullet"/>
      <w:lvlText w:val=""/>
      <w:lvlJc w:val="left"/>
      <w:pPr>
        <w:ind w:left="3371" w:hanging="360"/>
      </w:pPr>
      <w:rPr>
        <w:rFonts w:ascii="Wingdings" w:hAnsi="Wingdings" w:hint="default"/>
      </w:rPr>
    </w:lvl>
    <w:lvl w:ilvl="3" w:tplc="04150001">
      <w:start w:val="1"/>
      <w:numFmt w:val="bullet"/>
      <w:lvlText w:val=""/>
      <w:lvlJc w:val="left"/>
      <w:pPr>
        <w:ind w:left="4091" w:hanging="360"/>
      </w:pPr>
      <w:rPr>
        <w:rFonts w:ascii="Symbol" w:hAnsi="Symbol" w:hint="default"/>
      </w:rPr>
    </w:lvl>
    <w:lvl w:ilvl="4" w:tplc="04150003">
      <w:start w:val="1"/>
      <w:numFmt w:val="bullet"/>
      <w:lvlText w:val="o"/>
      <w:lvlJc w:val="left"/>
      <w:pPr>
        <w:ind w:left="4811" w:hanging="360"/>
      </w:pPr>
      <w:rPr>
        <w:rFonts w:ascii="Courier New" w:hAnsi="Courier New" w:cs="Courier New" w:hint="default"/>
      </w:rPr>
    </w:lvl>
    <w:lvl w:ilvl="5" w:tplc="04150005">
      <w:start w:val="1"/>
      <w:numFmt w:val="bullet"/>
      <w:lvlText w:val=""/>
      <w:lvlJc w:val="left"/>
      <w:pPr>
        <w:ind w:left="5531" w:hanging="360"/>
      </w:pPr>
      <w:rPr>
        <w:rFonts w:ascii="Wingdings" w:hAnsi="Wingdings" w:hint="default"/>
      </w:rPr>
    </w:lvl>
    <w:lvl w:ilvl="6" w:tplc="04150001">
      <w:start w:val="1"/>
      <w:numFmt w:val="bullet"/>
      <w:lvlText w:val=""/>
      <w:lvlJc w:val="left"/>
      <w:pPr>
        <w:ind w:left="6251" w:hanging="360"/>
      </w:pPr>
      <w:rPr>
        <w:rFonts w:ascii="Symbol" w:hAnsi="Symbol" w:hint="default"/>
      </w:rPr>
    </w:lvl>
    <w:lvl w:ilvl="7" w:tplc="04150003">
      <w:start w:val="1"/>
      <w:numFmt w:val="bullet"/>
      <w:lvlText w:val="o"/>
      <w:lvlJc w:val="left"/>
      <w:pPr>
        <w:ind w:left="6971" w:hanging="360"/>
      </w:pPr>
      <w:rPr>
        <w:rFonts w:ascii="Courier New" w:hAnsi="Courier New" w:cs="Courier New" w:hint="default"/>
      </w:rPr>
    </w:lvl>
    <w:lvl w:ilvl="8" w:tplc="04150005">
      <w:start w:val="1"/>
      <w:numFmt w:val="bullet"/>
      <w:lvlText w:val=""/>
      <w:lvlJc w:val="left"/>
      <w:pPr>
        <w:ind w:left="7691" w:hanging="360"/>
      </w:pPr>
      <w:rPr>
        <w:rFonts w:ascii="Wingdings" w:hAnsi="Wingdings" w:hint="default"/>
      </w:rPr>
    </w:lvl>
  </w:abstractNum>
  <w:abstractNum w:abstractNumId="17" w15:restartNumberingAfterBreak="0">
    <w:nsid w:val="22F55A90"/>
    <w:multiLevelType w:val="multilevel"/>
    <w:tmpl w:val="444C7D7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pl"/>
      </w:rPr>
    </w:lvl>
    <w:lvl w:ilvl="1">
      <w:start w:val="4"/>
      <w:numFmt w:val="upperRoman"/>
      <w:lvlText w:val="%2."/>
      <w:lvlJc w:val="left"/>
      <w:rPr>
        <w:rFonts w:ascii="Arial" w:eastAsia="Arial" w:hAnsi="Arial" w:cs="Arial"/>
        <w:b w:val="0"/>
        <w:bCs w:val="0"/>
        <w:i w:val="0"/>
        <w:iCs w:val="0"/>
        <w:smallCaps w:val="0"/>
        <w:strike w:val="0"/>
        <w:color w:val="000000"/>
        <w:spacing w:val="0"/>
        <w:w w:val="100"/>
        <w:position w:val="0"/>
        <w:sz w:val="19"/>
        <w:szCs w:val="19"/>
        <w:u w:val="singl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5E2765"/>
    <w:multiLevelType w:val="multilevel"/>
    <w:tmpl w:val="20B8847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19"/>
        <w:szCs w:val="19"/>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18034D"/>
    <w:multiLevelType w:val="hybridMultilevel"/>
    <w:tmpl w:val="20801EDA"/>
    <w:lvl w:ilvl="0" w:tplc="0415000D">
      <w:start w:val="1"/>
      <w:numFmt w:val="bullet"/>
      <w:lvlText w:val=""/>
      <w:lvlJc w:val="left"/>
      <w:pPr>
        <w:ind w:left="1211" w:hanging="360"/>
      </w:pPr>
      <w:rPr>
        <w:rFonts w:ascii="Wingdings" w:hAnsi="Wingdings" w:hint="default"/>
        <w:color w:val="auto"/>
      </w:rPr>
    </w:lvl>
    <w:lvl w:ilvl="1" w:tplc="04150003">
      <w:start w:val="1"/>
      <w:numFmt w:val="bullet"/>
      <w:lvlText w:val="o"/>
      <w:lvlJc w:val="left"/>
      <w:pPr>
        <w:ind w:left="2018" w:hanging="360"/>
      </w:pPr>
      <w:rPr>
        <w:rFonts w:ascii="Courier New" w:hAnsi="Courier New" w:cs="Courier New" w:hint="default"/>
      </w:rPr>
    </w:lvl>
    <w:lvl w:ilvl="2" w:tplc="122A4EB0">
      <w:numFmt w:val="bullet"/>
      <w:lvlText w:val="•"/>
      <w:lvlJc w:val="left"/>
      <w:pPr>
        <w:ind w:left="2783" w:hanging="405"/>
      </w:pPr>
      <w:rPr>
        <w:rFonts w:ascii="Arial" w:eastAsia="Times New Roman" w:hAnsi="Arial" w:cs="Arial" w:hint="default"/>
        <w:color w:val="auto"/>
        <w:sz w:val="20"/>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20" w15:restartNumberingAfterBreak="0">
    <w:nsid w:val="371E3F02"/>
    <w:multiLevelType w:val="multilevel"/>
    <w:tmpl w:val="CAC80D5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37042B"/>
    <w:multiLevelType w:val="hybridMultilevel"/>
    <w:tmpl w:val="1BB2D4A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15:restartNumberingAfterBreak="0">
    <w:nsid w:val="41477E3D"/>
    <w:multiLevelType w:val="hybridMultilevel"/>
    <w:tmpl w:val="8E2E1B12"/>
    <w:lvl w:ilvl="0" w:tplc="04150001">
      <w:start w:val="1"/>
      <w:numFmt w:val="bullet"/>
      <w:lvlText w:val=""/>
      <w:lvlJc w:val="left"/>
      <w:pPr>
        <w:ind w:left="1931" w:hanging="360"/>
      </w:pPr>
      <w:rPr>
        <w:rFonts w:ascii="Symbol" w:hAnsi="Symbol" w:hint="default"/>
      </w:rPr>
    </w:lvl>
    <w:lvl w:ilvl="1" w:tplc="04150003">
      <w:start w:val="1"/>
      <w:numFmt w:val="bullet"/>
      <w:lvlText w:val="o"/>
      <w:lvlJc w:val="left"/>
      <w:pPr>
        <w:ind w:left="2651" w:hanging="360"/>
      </w:pPr>
      <w:rPr>
        <w:rFonts w:ascii="Courier New" w:hAnsi="Courier New" w:cs="Courier New" w:hint="default"/>
      </w:rPr>
    </w:lvl>
    <w:lvl w:ilvl="2" w:tplc="04150005">
      <w:start w:val="1"/>
      <w:numFmt w:val="bullet"/>
      <w:lvlText w:val=""/>
      <w:lvlJc w:val="left"/>
      <w:pPr>
        <w:ind w:left="3371" w:hanging="360"/>
      </w:pPr>
      <w:rPr>
        <w:rFonts w:ascii="Wingdings" w:hAnsi="Wingdings" w:hint="default"/>
      </w:rPr>
    </w:lvl>
    <w:lvl w:ilvl="3" w:tplc="04150001">
      <w:start w:val="1"/>
      <w:numFmt w:val="bullet"/>
      <w:lvlText w:val=""/>
      <w:lvlJc w:val="left"/>
      <w:pPr>
        <w:ind w:left="4091" w:hanging="360"/>
      </w:pPr>
      <w:rPr>
        <w:rFonts w:ascii="Symbol" w:hAnsi="Symbol" w:hint="default"/>
      </w:rPr>
    </w:lvl>
    <w:lvl w:ilvl="4" w:tplc="04150003">
      <w:start w:val="1"/>
      <w:numFmt w:val="bullet"/>
      <w:lvlText w:val="o"/>
      <w:lvlJc w:val="left"/>
      <w:pPr>
        <w:ind w:left="4811" w:hanging="360"/>
      </w:pPr>
      <w:rPr>
        <w:rFonts w:ascii="Courier New" w:hAnsi="Courier New" w:cs="Courier New" w:hint="default"/>
      </w:rPr>
    </w:lvl>
    <w:lvl w:ilvl="5" w:tplc="04150005">
      <w:start w:val="1"/>
      <w:numFmt w:val="bullet"/>
      <w:lvlText w:val=""/>
      <w:lvlJc w:val="left"/>
      <w:pPr>
        <w:ind w:left="5531" w:hanging="360"/>
      </w:pPr>
      <w:rPr>
        <w:rFonts w:ascii="Wingdings" w:hAnsi="Wingdings" w:hint="default"/>
      </w:rPr>
    </w:lvl>
    <w:lvl w:ilvl="6" w:tplc="04150001">
      <w:start w:val="1"/>
      <w:numFmt w:val="bullet"/>
      <w:lvlText w:val=""/>
      <w:lvlJc w:val="left"/>
      <w:pPr>
        <w:ind w:left="6251" w:hanging="360"/>
      </w:pPr>
      <w:rPr>
        <w:rFonts w:ascii="Symbol" w:hAnsi="Symbol" w:hint="default"/>
      </w:rPr>
    </w:lvl>
    <w:lvl w:ilvl="7" w:tplc="04150003">
      <w:start w:val="1"/>
      <w:numFmt w:val="bullet"/>
      <w:lvlText w:val="o"/>
      <w:lvlJc w:val="left"/>
      <w:pPr>
        <w:ind w:left="6971" w:hanging="360"/>
      </w:pPr>
      <w:rPr>
        <w:rFonts w:ascii="Courier New" w:hAnsi="Courier New" w:cs="Courier New" w:hint="default"/>
      </w:rPr>
    </w:lvl>
    <w:lvl w:ilvl="8" w:tplc="04150005">
      <w:start w:val="1"/>
      <w:numFmt w:val="bullet"/>
      <w:lvlText w:val=""/>
      <w:lvlJc w:val="left"/>
      <w:pPr>
        <w:ind w:left="7691" w:hanging="360"/>
      </w:pPr>
      <w:rPr>
        <w:rFonts w:ascii="Wingdings" w:hAnsi="Wingdings" w:hint="default"/>
      </w:rPr>
    </w:lvl>
  </w:abstractNum>
  <w:abstractNum w:abstractNumId="23" w15:restartNumberingAfterBreak="0">
    <w:nsid w:val="4E98610A"/>
    <w:multiLevelType w:val="hybridMultilevel"/>
    <w:tmpl w:val="454CEA5E"/>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24" w15:restartNumberingAfterBreak="0">
    <w:nsid w:val="526527C8"/>
    <w:multiLevelType w:val="hybridMultilevel"/>
    <w:tmpl w:val="DC24F02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559217FF"/>
    <w:multiLevelType w:val="hybridMultilevel"/>
    <w:tmpl w:val="B3F8A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5F613FC"/>
    <w:multiLevelType w:val="hybridMultilevel"/>
    <w:tmpl w:val="B5E48602"/>
    <w:lvl w:ilvl="0" w:tplc="04150001">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27" w15:restartNumberingAfterBreak="0">
    <w:nsid w:val="5739613F"/>
    <w:multiLevelType w:val="hybridMultilevel"/>
    <w:tmpl w:val="D2E2B2B6"/>
    <w:lvl w:ilvl="0" w:tplc="04150001">
      <w:start w:val="1"/>
      <w:numFmt w:val="bullet"/>
      <w:lvlText w:val=""/>
      <w:lvlJc w:val="left"/>
      <w:pPr>
        <w:ind w:left="1636" w:hanging="360"/>
      </w:pPr>
      <w:rPr>
        <w:rFonts w:ascii="Symbol" w:hAnsi="Symbol" w:hint="default"/>
      </w:rPr>
    </w:lvl>
    <w:lvl w:ilvl="1" w:tplc="04150003">
      <w:start w:val="1"/>
      <w:numFmt w:val="bullet"/>
      <w:lvlText w:val="o"/>
      <w:lvlJc w:val="left"/>
      <w:pPr>
        <w:ind w:left="2356" w:hanging="360"/>
      </w:pPr>
      <w:rPr>
        <w:rFonts w:ascii="Courier New" w:hAnsi="Courier New" w:cs="Courier New" w:hint="default"/>
      </w:rPr>
    </w:lvl>
    <w:lvl w:ilvl="2" w:tplc="04150005">
      <w:start w:val="1"/>
      <w:numFmt w:val="bullet"/>
      <w:lvlText w:val=""/>
      <w:lvlJc w:val="left"/>
      <w:pPr>
        <w:ind w:left="3076" w:hanging="360"/>
      </w:pPr>
      <w:rPr>
        <w:rFonts w:ascii="Wingdings" w:hAnsi="Wingdings" w:hint="default"/>
      </w:rPr>
    </w:lvl>
    <w:lvl w:ilvl="3" w:tplc="04150001">
      <w:start w:val="1"/>
      <w:numFmt w:val="bullet"/>
      <w:lvlText w:val=""/>
      <w:lvlJc w:val="left"/>
      <w:pPr>
        <w:ind w:left="3796" w:hanging="360"/>
      </w:pPr>
      <w:rPr>
        <w:rFonts w:ascii="Symbol" w:hAnsi="Symbol" w:hint="default"/>
      </w:rPr>
    </w:lvl>
    <w:lvl w:ilvl="4" w:tplc="04150003">
      <w:start w:val="1"/>
      <w:numFmt w:val="bullet"/>
      <w:lvlText w:val="o"/>
      <w:lvlJc w:val="left"/>
      <w:pPr>
        <w:ind w:left="4516" w:hanging="360"/>
      </w:pPr>
      <w:rPr>
        <w:rFonts w:ascii="Courier New" w:hAnsi="Courier New" w:cs="Courier New" w:hint="default"/>
      </w:rPr>
    </w:lvl>
    <w:lvl w:ilvl="5" w:tplc="04150005">
      <w:start w:val="1"/>
      <w:numFmt w:val="bullet"/>
      <w:lvlText w:val=""/>
      <w:lvlJc w:val="left"/>
      <w:pPr>
        <w:ind w:left="5236" w:hanging="360"/>
      </w:pPr>
      <w:rPr>
        <w:rFonts w:ascii="Wingdings" w:hAnsi="Wingdings" w:hint="default"/>
      </w:rPr>
    </w:lvl>
    <w:lvl w:ilvl="6" w:tplc="04150001">
      <w:start w:val="1"/>
      <w:numFmt w:val="bullet"/>
      <w:lvlText w:val=""/>
      <w:lvlJc w:val="left"/>
      <w:pPr>
        <w:ind w:left="5956" w:hanging="360"/>
      </w:pPr>
      <w:rPr>
        <w:rFonts w:ascii="Symbol" w:hAnsi="Symbol" w:hint="default"/>
      </w:rPr>
    </w:lvl>
    <w:lvl w:ilvl="7" w:tplc="04150003">
      <w:start w:val="1"/>
      <w:numFmt w:val="bullet"/>
      <w:lvlText w:val="o"/>
      <w:lvlJc w:val="left"/>
      <w:pPr>
        <w:ind w:left="6676" w:hanging="360"/>
      </w:pPr>
      <w:rPr>
        <w:rFonts w:ascii="Courier New" w:hAnsi="Courier New" w:cs="Courier New" w:hint="default"/>
      </w:rPr>
    </w:lvl>
    <w:lvl w:ilvl="8" w:tplc="04150005">
      <w:start w:val="1"/>
      <w:numFmt w:val="bullet"/>
      <w:lvlText w:val=""/>
      <w:lvlJc w:val="left"/>
      <w:pPr>
        <w:ind w:left="7396" w:hanging="360"/>
      </w:pPr>
      <w:rPr>
        <w:rFonts w:ascii="Wingdings" w:hAnsi="Wingdings" w:hint="default"/>
      </w:rPr>
    </w:lvl>
  </w:abstractNum>
  <w:abstractNum w:abstractNumId="28" w15:restartNumberingAfterBreak="0">
    <w:nsid w:val="586C6B8E"/>
    <w:multiLevelType w:val="hybridMultilevel"/>
    <w:tmpl w:val="03BA3304"/>
    <w:lvl w:ilvl="0" w:tplc="0415000D">
      <w:start w:val="1"/>
      <w:numFmt w:val="bullet"/>
      <w:lvlText w:val=""/>
      <w:lvlJc w:val="left"/>
      <w:pPr>
        <w:ind w:left="1620" w:hanging="360"/>
      </w:pPr>
      <w:rPr>
        <w:rFonts w:ascii="Wingdings" w:hAnsi="Wingdings"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29" w15:restartNumberingAfterBreak="0">
    <w:nsid w:val="58A46462"/>
    <w:multiLevelType w:val="hybridMultilevel"/>
    <w:tmpl w:val="959634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B2668A"/>
    <w:multiLevelType w:val="hybridMultilevel"/>
    <w:tmpl w:val="503EB662"/>
    <w:lvl w:ilvl="0" w:tplc="04150001">
      <w:start w:val="1"/>
      <w:numFmt w:val="bullet"/>
      <w:lvlText w:val=""/>
      <w:lvlJc w:val="left"/>
      <w:pPr>
        <w:ind w:left="1636"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31" w15:restartNumberingAfterBreak="0">
    <w:nsid w:val="5C557050"/>
    <w:multiLevelType w:val="hybridMultilevel"/>
    <w:tmpl w:val="D86E753A"/>
    <w:lvl w:ilvl="0" w:tplc="0415000D">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2" w15:restartNumberingAfterBreak="0">
    <w:nsid w:val="5CDD41A1"/>
    <w:multiLevelType w:val="hybridMultilevel"/>
    <w:tmpl w:val="C78CE2A8"/>
    <w:lvl w:ilvl="0" w:tplc="F8A42E78">
      <w:start w:val="1"/>
      <w:numFmt w:val="bullet"/>
      <w:lvlText w:val=""/>
      <w:lvlJc w:val="left"/>
      <w:pPr>
        <w:ind w:left="1778" w:hanging="360"/>
      </w:pPr>
      <w:rPr>
        <w:rFonts w:ascii="Symbol" w:hAnsi="Symbol" w:hint="default"/>
        <w:color w:val="auto"/>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33" w15:restartNumberingAfterBreak="0">
    <w:nsid w:val="5E1C32B2"/>
    <w:multiLevelType w:val="hybridMultilevel"/>
    <w:tmpl w:val="375C36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37844AE"/>
    <w:multiLevelType w:val="hybridMultilevel"/>
    <w:tmpl w:val="9754D8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4C6D4E"/>
    <w:multiLevelType w:val="hybridMultilevel"/>
    <w:tmpl w:val="607857C8"/>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6" w15:restartNumberingAfterBreak="0">
    <w:nsid w:val="6902525F"/>
    <w:multiLevelType w:val="hybridMultilevel"/>
    <w:tmpl w:val="BC00D3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B711DDB"/>
    <w:multiLevelType w:val="hybridMultilevel"/>
    <w:tmpl w:val="94864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D1D34EE"/>
    <w:multiLevelType w:val="multilevel"/>
    <w:tmpl w:val="8012B6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D2C6ED8"/>
    <w:multiLevelType w:val="hybridMultilevel"/>
    <w:tmpl w:val="4E127CB0"/>
    <w:lvl w:ilvl="0" w:tplc="9D94C23E">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1D4301F"/>
    <w:multiLevelType w:val="hybridMultilevel"/>
    <w:tmpl w:val="5F26AF8C"/>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15:restartNumberingAfterBreak="0">
    <w:nsid w:val="72F738EB"/>
    <w:multiLevelType w:val="hybridMultilevel"/>
    <w:tmpl w:val="5C382B4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CC6A1B"/>
    <w:multiLevelType w:val="hybridMultilevel"/>
    <w:tmpl w:val="DDB2B8EE"/>
    <w:lvl w:ilvl="0" w:tplc="04150001">
      <w:start w:val="1"/>
      <w:numFmt w:val="bullet"/>
      <w:lvlText w:val=""/>
      <w:lvlJc w:val="left"/>
      <w:pPr>
        <w:ind w:left="800" w:hanging="360"/>
      </w:pPr>
      <w:rPr>
        <w:rFonts w:ascii="Symbol" w:hAnsi="Symbol" w:hint="default"/>
      </w:rPr>
    </w:lvl>
    <w:lvl w:ilvl="1" w:tplc="04150003" w:tentative="1">
      <w:start w:val="1"/>
      <w:numFmt w:val="bullet"/>
      <w:lvlText w:val="o"/>
      <w:lvlJc w:val="left"/>
      <w:pPr>
        <w:ind w:left="1520" w:hanging="360"/>
      </w:pPr>
      <w:rPr>
        <w:rFonts w:ascii="Courier New" w:hAnsi="Courier New" w:cs="Courier New" w:hint="default"/>
      </w:rPr>
    </w:lvl>
    <w:lvl w:ilvl="2" w:tplc="04150005" w:tentative="1">
      <w:start w:val="1"/>
      <w:numFmt w:val="bullet"/>
      <w:lvlText w:val=""/>
      <w:lvlJc w:val="left"/>
      <w:pPr>
        <w:ind w:left="2240" w:hanging="360"/>
      </w:pPr>
      <w:rPr>
        <w:rFonts w:ascii="Wingdings" w:hAnsi="Wingdings" w:hint="default"/>
      </w:rPr>
    </w:lvl>
    <w:lvl w:ilvl="3" w:tplc="04150001" w:tentative="1">
      <w:start w:val="1"/>
      <w:numFmt w:val="bullet"/>
      <w:lvlText w:val=""/>
      <w:lvlJc w:val="left"/>
      <w:pPr>
        <w:ind w:left="2960" w:hanging="360"/>
      </w:pPr>
      <w:rPr>
        <w:rFonts w:ascii="Symbol" w:hAnsi="Symbol" w:hint="default"/>
      </w:rPr>
    </w:lvl>
    <w:lvl w:ilvl="4" w:tplc="04150003" w:tentative="1">
      <w:start w:val="1"/>
      <w:numFmt w:val="bullet"/>
      <w:lvlText w:val="o"/>
      <w:lvlJc w:val="left"/>
      <w:pPr>
        <w:ind w:left="3680" w:hanging="360"/>
      </w:pPr>
      <w:rPr>
        <w:rFonts w:ascii="Courier New" w:hAnsi="Courier New" w:cs="Courier New" w:hint="default"/>
      </w:rPr>
    </w:lvl>
    <w:lvl w:ilvl="5" w:tplc="04150005" w:tentative="1">
      <w:start w:val="1"/>
      <w:numFmt w:val="bullet"/>
      <w:lvlText w:val=""/>
      <w:lvlJc w:val="left"/>
      <w:pPr>
        <w:ind w:left="4400" w:hanging="360"/>
      </w:pPr>
      <w:rPr>
        <w:rFonts w:ascii="Wingdings" w:hAnsi="Wingdings" w:hint="default"/>
      </w:rPr>
    </w:lvl>
    <w:lvl w:ilvl="6" w:tplc="04150001" w:tentative="1">
      <w:start w:val="1"/>
      <w:numFmt w:val="bullet"/>
      <w:lvlText w:val=""/>
      <w:lvlJc w:val="left"/>
      <w:pPr>
        <w:ind w:left="5120" w:hanging="360"/>
      </w:pPr>
      <w:rPr>
        <w:rFonts w:ascii="Symbol" w:hAnsi="Symbol" w:hint="default"/>
      </w:rPr>
    </w:lvl>
    <w:lvl w:ilvl="7" w:tplc="04150003" w:tentative="1">
      <w:start w:val="1"/>
      <w:numFmt w:val="bullet"/>
      <w:lvlText w:val="o"/>
      <w:lvlJc w:val="left"/>
      <w:pPr>
        <w:ind w:left="5840" w:hanging="360"/>
      </w:pPr>
      <w:rPr>
        <w:rFonts w:ascii="Courier New" w:hAnsi="Courier New" w:cs="Courier New" w:hint="default"/>
      </w:rPr>
    </w:lvl>
    <w:lvl w:ilvl="8" w:tplc="04150005" w:tentative="1">
      <w:start w:val="1"/>
      <w:numFmt w:val="bullet"/>
      <w:lvlText w:val=""/>
      <w:lvlJc w:val="left"/>
      <w:pPr>
        <w:ind w:left="6560" w:hanging="360"/>
      </w:pPr>
      <w:rPr>
        <w:rFonts w:ascii="Wingdings" w:hAnsi="Wingdings" w:hint="default"/>
      </w:rPr>
    </w:lvl>
  </w:abstractNum>
  <w:abstractNum w:abstractNumId="43" w15:restartNumberingAfterBreak="0">
    <w:nsid w:val="76F97058"/>
    <w:multiLevelType w:val="hybridMultilevel"/>
    <w:tmpl w:val="73C4B034"/>
    <w:lvl w:ilvl="0" w:tplc="0415000D">
      <w:start w:val="1"/>
      <w:numFmt w:val="bullet"/>
      <w:lvlText w:val=""/>
      <w:lvlJc w:val="left"/>
      <w:pPr>
        <w:ind w:left="2291" w:hanging="360"/>
      </w:pPr>
      <w:rPr>
        <w:rFonts w:ascii="Wingdings" w:hAnsi="Wingdings"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44" w15:restartNumberingAfterBreak="0">
    <w:nsid w:val="76FD0CCF"/>
    <w:multiLevelType w:val="multilevel"/>
    <w:tmpl w:val="0FBE48A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880175B"/>
    <w:multiLevelType w:val="hybridMultilevel"/>
    <w:tmpl w:val="64CC6C7E"/>
    <w:lvl w:ilvl="0" w:tplc="04150001">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46" w15:restartNumberingAfterBreak="0">
    <w:nsid w:val="7C6D2295"/>
    <w:multiLevelType w:val="hybridMultilevel"/>
    <w:tmpl w:val="C51C4868"/>
    <w:lvl w:ilvl="0" w:tplc="04150001">
      <w:start w:val="1"/>
      <w:numFmt w:val="bullet"/>
      <w:lvlText w:val=""/>
      <w:lvlJc w:val="left"/>
      <w:pPr>
        <w:ind w:left="1977" w:hanging="360"/>
      </w:pPr>
      <w:rPr>
        <w:rFonts w:ascii="Symbol" w:hAnsi="Symbol" w:hint="default"/>
      </w:rPr>
    </w:lvl>
    <w:lvl w:ilvl="1" w:tplc="04150003" w:tentative="1">
      <w:start w:val="1"/>
      <w:numFmt w:val="bullet"/>
      <w:lvlText w:val="o"/>
      <w:lvlJc w:val="left"/>
      <w:pPr>
        <w:ind w:left="2697" w:hanging="360"/>
      </w:pPr>
      <w:rPr>
        <w:rFonts w:ascii="Courier New" w:hAnsi="Courier New" w:cs="Courier New" w:hint="default"/>
      </w:rPr>
    </w:lvl>
    <w:lvl w:ilvl="2" w:tplc="04150005" w:tentative="1">
      <w:start w:val="1"/>
      <w:numFmt w:val="bullet"/>
      <w:lvlText w:val=""/>
      <w:lvlJc w:val="left"/>
      <w:pPr>
        <w:ind w:left="3417" w:hanging="360"/>
      </w:pPr>
      <w:rPr>
        <w:rFonts w:ascii="Wingdings" w:hAnsi="Wingdings" w:hint="default"/>
      </w:rPr>
    </w:lvl>
    <w:lvl w:ilvl="3" w:tplc="04150001" w:tentative="1">
      <w:start w:val="1"/>
      <w:numFmt w:val="bullet"/>
      <w:lvlText w:val=""/>
      <w:lvlJc w:val="left"/>
      <w:pPr>
        <w:ind w:left="4137" w:hanging="360"/>
      </w:pPr>
      <w:rPr>
        <w:rFonts w:ascii="Symbol" w:hAnsi="Symbol" w:hint="default"/>
      </w:rPr>
    </w:lvl>
    <w:lvl w:ilvl="4" w:tplc="04150003" w:tentative="1">
      <w:start w:val="1"/>
      <w:numFmt w:val="bullet"/>
      <w:lvlText w:val="o"/>
      <w:lvlJc w:val="left"/>
      <w:pPr>
        <w:ind w:left="4857" w:hanging="360"/>
      </w:pPr>
      <w:rPr>
        <w:rFonts w:ascii="Courier New" w:hAnsi="Courier New" w:cs="Courier New" w:hint="default"/>
      </w:rPr>
    </w:lvl>
    <w:lvl w:ilvl="5" w:tplc="04150005" w:tentative="1">
      <w:start w:val="1"/>
      <w:numFmt w:val="bullet"/>
      <w:lvlText w:val=""/>
      <w:lvlJc w:val="left"/>
      <w:pPr>
        <w:ind w:left="5577" w:hanging="360"/>
      </w:pPr>
      <w:rPr>
        <w:rFonts w:ascii="Wingdings" w:hAnsi="Wingdings" w:hint="default"/>
      </w:rPr>
    </w:lvl>
    <w:lvl w:ilvl="6" w:tplc="04150001" w:tentative="1">
      <w:start w:val="1"/>
      <w:numFmt w:val="bullet"/>
      <w:lvlText w:val=""/>
      <w:lvlJc w:val="left"/>
      <w:pPr>
        <w:ind w:left="6297" w:hanging="360"/>
      </w:pPr>
      <w:rPr>
        <w:rFonts w:ascii="Symbol" w:hAnsi="Symbol" w:hint="default"/>
      </w:rPr>
    </w:lvl>
    <w:lvl w:ilvl="7" w:tplc="04150003" w:tentative="1">
      <w:start w:val="1"/>
      <w:numFmt w:val="bullet"/>
      <w:lvlText w:val="o"/>
      <w:lvlJc w:val="left"/>
      <w:pPr>
        <w:ind w:left="7017" w:hanging="360"/>
      </w:pPr>
      <w:rPr>
        <w:rFonts w:ascii="Courier New" w:hAnsi="Courier New" w:cs="Courier New" w:hint="default"/>
      </w:rPr>
    </w:lvl>
    <w:lvl w:ilvl="8" w:tplc="04150005" w:tentative="1">
      <w:start w:val="1"/>
      <w:numFmt w:val="bullet"/>
      <w:lvlText w:val=""/>
      <w:lvlJc w:val="left"/>
      <w:pPr>
        <w:ind w:left="7737" w:hanging="360"/>
      </w:pPr>
      <w:rPr>
        <w:rFonts w:ascii="Wingdings" w:hAnsi="Wingdings" w:hint="default"/>
      </w:rPr>
    </w:lvl>
  </w:abstractNum>
  <w:num w:numId="1" w16cid:durableId="1823816898">
    <w:abstractNumId w:val="37"/>
  </w:num>
  <w:num w:numId="2" w16cid:durableId="1194657761">
    <w:abstractNumId w:val="38"/>
  </w:num>
  <w:num w:numId="3" w16cid:durableId="1580556865">
    <w:abstractNumId w:val="15"/>
  </w:num>
  <w:num w:numId="4" w16cid:durableId="1367557706">
    <w:abstractNumId w:val="5"/>
  </w:num>
  <w:num w:numId="5" w16cid:durableId="1198742779">
    <w:abstractNumId w:val="18"/>
  </w:num>
  <w:num w:numId="6" w16cid:durableId="675688057">
    <w:abstractNumId w:val="20"/>
  </w:num>
  <w:num w:numId="7" w16cid:durableId="1990859542">
    <w:abstractNumId w:val="17"/>
  </w:num>
  <w:num w:numId="8" w16cid:durableId="542256811">
    <w:abstractNumId w:val="0"/>
  </w:num>
  <w:num w:numId="9" w16cid:durableId="1820731458">
    <w:abstractNumId w:val="44"/>
  </w:num>
  <w:num w:numId="10" w16cid:durableId="1355182884">
    <w:abstractNumId w:val="42"/>
  </w:num>
  <w:num w:numId="11" w16cid:durableId="1796288680">
    <w:abstractNumId w:val="8"/>
  </w:num>
  <w:num w:numId="12" w16cid:durableId="776605083">
    <w:abstractNumId w:val="41"/>
  </w:num>
  <w:num w:numId="13" w16cid:durableId="1104375546">
    <w:abstractNumId w:val="24"/>
  </w:num>
  <w:num w:numId="14" w16cid:durableId="1660033858">
    <w:abstractNumId w:val="13"/>
  </w:num>
  <w:num w:numId="15" w16cid:durableId="14581782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0427010">
    <w:abstractNumId w:val="19"/>
  </w:num>
  <w:num w:numId="17" w16cid:durableId="50620785">
    <w:abstractNumId w:val="25"/>
  </w:num>
  <w:num w:numId="18" w16cid:durableId="1637568830">
    <w:abstractNumId w:val="1"/>
  </w:num>
  <w:num w:numId="19" w16cid:durableId="291446647">
    <w:abstractNumId w:val="29"/>
  </w:num>
  <w:num w:numId="20" w16cid:durableId="1063719560">
    <w:abstractNumId w:val="7"/>
  </w:num>
  <w:num w:numId="21" w16cid:durableId="1531527391">
    <w:abstractNumId w:val="36"/>
  </w:num>
  <w:num w:numId="22" w16cid:durableId="1837261553">
    <w:abstractNumId w:val="40"/>
  </w:num>
  <w:num w:numId="23" w16cid:durableId="191847299">
    <w:abstractNumId w:val="27"/>
  </w:num>
  <w:num w:numId="24" w16cid:durableId="930158671">
    <w:abstractNumId w:val="23"/>
  </w:num>
  <w:num w:numId="25" w16cid:durableId="809829701">
    <w:abstractNumId w:val="9"/>
  </w:num>
  <w:num w:numId="26" w16cid:durableId="75517791">
    <w:abstractNumId w:val="28"/>
  </w:num>
  <w:num w:numId="27" w16cid:durableId="1165899757">
    <w:abstractNumId w:val="31"/>
  </w:num>
  <w:num w:numId="28" w16cid:durableId="1818188269">
    <w:abstractNumId w:val="21"/>
  </w:num>
  <w:num w:numId="29" w16cid:durableId="1439107323">
    <w:abstractNumId w:val="30"/>
  </w:num>
  <w:num w:numId="30" w16cid:durableId="779374761">
    <w:abstractNumId w:val="16"/>
  </w:num>
  <w:num w:numId="31" w16cid:durableId="174735354">
    <w:abstractNumId w:val="32"/>
  </w:num>
  <w:num w:numId="32" w16cid:durableId="9576881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2499942">
    <w:abstractNumId w:val="3"/>
  </w:num>
  <w:num w:numId="34" w16cid:durableId="1764253834">
    <w:abstractNumId w:val="46"/>
  </w:num>
  <w:num w:numId="35" w16cid:durableId="1367096928">
    <w:abstractNumId w:val="12"/>
  </w:num>
  <w:num w:numId="36" w16cid:durableId="1897857883">
    <w:abstractNumId w:val="26"/>
  </w:num>
  <w:num w:numId="37" w16cid:durableId="1532183123">
    <w:abstractNumId w:val="43"/>
  </w:num>
  <w:num w:numId="38" w16cid:durableId="301620257">
    <w:abstractNumId w:val="14"/>
  </w:num>
  <w:num w:numId="39" w16cid:durableId="328486588">
    <w:abstractNumId w:val="45"/>
  </w:num>
  <w:num w:numId="40" w16cid:durableId="1364549121">
    <w:abstractNumId w:val="22"/>
  </w:num>
  <w:num w:numId="41" w16cid:durableId="1698046960">
    <w:abstractNumId w:val="4"/>
  </w:num>
  <w:num w:numId="42" w16cid:durableId="1054693146">
    <w:abstractNumId w:val="35"/>
  </w:num>
  <w:num w:numId="43" w16cid:durableId="1919249428">
    <w:abstractNumId w:val="10"/>
  </w:num>
  <w:num w:numId="44" w16cid:durableId="42021533">
    <w:abstractNumId w:val="2"/>
  </w:num>
  <w:num w:numId="45" w16cid:durableId="1036194042">
    <w:abstractNumId w:val="11"/>
  </w:num>
  <w:num w:numId="46" w16cid:durableId="1043939003">
    <w:abstractNumId w:val="33"/>
  </w:num>
  <w:num w:numId="47" w16cid:durableId="927009028">
    <w:abstractNumId w:val="6"/>
  </w:num>
  <w:num w:numId="48" w16cid:durableId="16490413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B9A"/>
    <w:rsid w:val="0004025A"/>
    <w:rsid w:val="00117D55"/>
    <w:rsid w:val="0018772B"/>
    <w:rsid w:val="001938F6"/>
    <w:rsid w:val="001E1F8C"/>
    <w:rsid w:val="00204212"/>
    <w:rsid w:val="00262498"/>
    <w:rsid w:val="0028207A"/>
    <w:rsid w:val="002843F0"/>
    <w:rsid w:val="002F40D9"/>
    <w:rsid w:val="003112AF"/>
    <w:rsid w:val="003213C8"/>
    <w:rsid w:val="0032562B"/>
    <w:rsid w:val="00385891"/>
    <w:rsid w:val="003909F0"/>
    <w:rsid w:val="003C5E07"/>
    <w:rsid w:val="004937BB"/>
    <w:rsid w:val="004D3886"/>
    <w:rsid w:val="005013A9"/>
    <w:rsid w:val="005B548E"/>
    <w:rsid w:val="005B6FD7"/>
    <w:rsid w:val="005D5CCA"/>
    <w:rsid w:val="005F429F"/>
    <w:rsid w:val="0065727D"/>
    <w:rsid w:val="006D0657"/>
    <w:rsid w:val="006E3B9A"/>
    <w:rsid w:val="007B69E6"/>
    <w:rsid w:val="007C3D65"/>
    <w:rsid w:val="00843146"/>
    <w:rsid w:val="00861E41"/>
    <w:rsid w:val="0088053A"/>
    <w:rsid w:val="00880C85"/>
    <w:rsid w:val="008F2D0D"/>
    <w:rsid w:val="00912BC2"/>
    <w:rsid w:val="009C127E"/>
    <w:rsid w:val="009C55DF"/>
    <w:rsid w:val="009E0B02"/>
    <w:rsid w:val="009E56A0"/>
    <w:rsid w:val="009F4AC1"/>
    <w:rsid w:val="00A644E4"/>
    <w:rsid w:val="00A66C5C"/>
    <w:rsid w:val="00AC69D3"/>
    <w:rsid w:val="00AF137E"/>
    <w:rsid w:val="00B03C3D"/>
    <w:rsid w:val="00BF2A78"/>
    <w:rsid w:val="00BF3DD6"/>
    <w:rsid w:val="00C50C75"/>
    <w:rsid w:val="00C669EB"/>
    <w:rsid w:val="00CB7132"/>
    <w:rsid w:val="00CF25AA"/>
    <w:rsid w:val="00D14ED0"/>
    <w:rsid w:val="00D26974"/>
    <w:rsid w:val="00D365FB"/>
    <w:rsid w:val="00DB016C"/>
    <w:rsid w:val="00DE05B2"/>
    <w:rsid w:val="00E04AAB"/>
    <w:rsid w:val="00E7426E"/>
    <w:rsid w:val="00E92A5C"/>
    <w:rsid w:val="00EE249A"/>
    <w:rsid w:val="00F3126A"/>
    <w:rsid w:val="00F9743B"/>
    <w:rsid w:val="00FF1C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33F4F"/>
  <w15:chartTrackingRefBased/>
  <w15:docId w15:val="{9D27A11F-3E37-49D4-B21B-7B838925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heme="minorEastAsia"/>
      <w:sz w:val="24"/>
      <w:szCs w:val="24"/>
    </w:rPr>
  </w:style>
  <w:style w:type="paragraph" w:styleId="Nagwek1">
    <w:name w:val="heading 1"/>
    <w:basedOn w:val="Normalny"/>
    <w:next w:val="Normalny"/>
    <w:link w:val="Nagwek1Znak"/>
    <w:qFormat/>
    <w:rsid w:val="0018772B"/>
    <w:pPr>
      <w:keepNext/>
      <w:outlineLvl w:val="0"/>
    </w:pPr>
    <w:rPr>
      <w:rFonts w:eastAsia="Times New Roman"/>
      <w:b/>
      <w:bCs/>
      <w:i/>
      <w:iCs/>
      <w:sz w:val="32"/>
    </w:rPr>
  </w:style>
  <w:style w:type="paragraph" w:styleId="Nagwek2">
    <w:name w:val="heading 2"/>
    <w:basedOn w:val="Normalny"/>
    <w:next w:val="Normalny"/>
    <w:link w:val="Nagwek2Znak"/>
    <w:qFormat/>
    <w:rsid w:val="0018772B"/>
    <w:pPr>
      <w:keepNext/>
      <w:tabs>
        <w:tab w:val="left" w:pos="5220"/>
      </w:tabs>
      <w:outlineLvl w:val="1"/>
    </w:pPr>
    <w:rPr>
      <w:rFonts w:eastAsia="Times New Roman"/>
      <w:i/>
      <w:sz w:val="20"/>
      <w:szCs w:val="20"/>
    </w:rPr>
  </w:style>
  <w:style w:type="paragraph" w:styleId="Nagwek3">
    <w:name w:val="heading 3"/>
    <w:basedOn w:val="Normalny"/>
    <w:next w:val="Normalny"/>
    <w:link w:val="Nagwek3Znak"/>
    <w:qFormat/>
    <w:rsid w:val="0018772B"/>
    <w:pPr>
      <w:keepNext/>
      <w:spacing w:line="360" w:lineRule="auto"/>
      <w:jc w:val="center"/>
      <w:outlineLvl w:val="2"/>
    </w:pPr>
    <w:rPr>
      <w:rFonts w:eastAsia="Times New Roman"/>
      <w:b/>
      <w:sz w:val="28"/>
      <w:szCs w:val="28"/>
      <w:u w:val="single"/>
    </w:rPr>
  </w:style>
  <w:style w:type="paragraph" w:styleId="Nagwek4">
    <w:name w:val="heading 4"/>
    <w:basedOn w:val="Normalny"/>
    <w:link w:val="Nagwek4Znak"/>
    <w:uiPriority w:val="1"/>
    <w:qFormat/>
    <w:rsid w:val="005F429F"/>
    <w:pPr>
      <w:widowControl w:val="0"/>
      <w:suppressAutoHyphens/>
      <w:ind w:left="496"/>
      <w:outlineLvl w:val="3"/>
    </w:pPr>
    <w:rPr>
      <w:rFonts w:eastAsia="Times New Roman"/>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character" w:styleId="Pogrubienie">
    <w:name w:val="Strong"/>
    <w:basedOn w:val="Domylnaczcionkaakapitu"/>
    <w:uiPriority w:val="22"/>
    <w:qFormat/>
    <w:rPr>
      <w:b/>
      <w:bCs/>
    </w:rPr>
  </w:style>
  <w:style w:type="paragraph" w:customStyle="1" w:styleId="Standard">
    <w:name w:val="Standard"/>
    <w:rsid w:val="00C50C75"/>
    <w:pPr>
      <w:suppressAutoHyphens/>
      <w:autoSpaceDN w:val="0"/>
      <w:spacing w:after="160" w:line="249" w:lineRule="auto"/>
      <w:textAlignment w:val="baseline"/>
    </w:pPr>
    <w:rPr>
      <w:rFonts w:ascii="Calibri" w:eastAsia="SimSun" w:hAnsi="Calibri" w:cs="Calibri"/>
      <w:kern w:val="3"/>
      <w:sz w:val="22"/>
      <w:szCs w:val="22"/>
      <w:lang w:eastAsia="en-US"/>
    </w:rPr>
  </w:style>
  <w:style w:type="character" w:customStyle="1" w:styleId="Teksttreci">
    <w:name w:val="Tekst treści_"/>
    <w:basedOn w:val="Domylnaczcionkaakapitu"/>
    <w:link w:val="Teksttreci0"/>
    <w:rsid w:val="00912BC2"/>
    <w:rPr>
      <w:spacing w:val="10"/>
      <w:shd w:val="clear" w:color="auto" w:fill="FFFFFF"/>
    </w:rPr>
  </w:style>
  <w:style w:type="character" w:customStyle="1" w:styleId="Teksttreci3">
    <w:name w:val="Tekst treści (3)_"/>
    <w:basedOn w:val="Domylnaczcionkaakapitu"/>
    <w:link w:val="Teksttreci30"/>
    <w:rsid w:val="00912BC2"/>
    <w:rPr>
      <w:shd w:val="clear" w:color="auto" w:fill="FFFFFF"/>
    </w:rPr>
  </w:style>
  <w:style w:type="character" w:customStyle="1" w:styleId="TeksttreciOdstpy0pt">
    <w:name w:val="Tekst treści + Odstępy 0 pt"/>
    <w:basedOn w:val="Teksttreci"/>
    <w:rsid w:val="00912BC2"/>
    <w:rPr>
      <w:rFonts w:ascii="Times New Roman" w:eastAsia="Times New Roman" w:hAnsi="Times New Roman" w:cs="Times New Roman"/>
      <w:color w:val="000000"/>
      <w:spacing w:val="0"/>
      <w:w w:val="100"/>
      <w:position w:val="0"/>
      <w:shd w:val="clear" w:color="auto" w:fill="FFFFFF"/>
      <w:lang w:val="pl"/>
    </w:rPr>
  </w:style>
  <w:style w:type="paragraph" w:customStyle="1" w:styleId="Teksttreci0">
    <w:name w:val="Tekst treści"/>
    <w:basedOn w:val="Normalny"/>
    <w:link w:val="Teksttreci"/>
    <w:rsid w:val="00912BC2"/>
    <w:pPr>
      <w:widowControl w:val="0"/>
      <w:shd w:val="clear" w:color="auto" w:fill="FFFFFF"/>
      <w:spacing w:before="780" w:line="403" w:lineRule="exact"/>
      <w:ind w:hanging="340"/>
      <w:jc w:val="both"/>
    </w:pPr>
    <w:rPr>
      <w:rFonts w:eastAsia="Times New Roman"/>
      <w:spacing w:val="10"/>
      <w:sz w:val="20"/>
      <w:szCs w:val="20"/>
    </w:rPr>
  </w:style>
  <w:style w:type="paragraph" w:customStyle="1" w:styleId="Teksttreci30">
    <w:name w:val="Tekst treści (3)"/>
    <w:basedOn w:val="Normalny"/>
    <w:link w:val="Teksttreci3"/>
    <w:rsid w:val="00912BC2"/>
    <w:pPr>
      <w:widowControl w:val="0"/>
      <w:shd w:val="clear" w:color="auto" w:fill="FFFFFF"/>
      <w:spacing w:line="413" w:lineRule="exact"/>
    </w:pPr>
    <w:rPr>
      <w:rFonts w:eastAsia="Times New Roman"/>
      <w:sz w:val="20"/>
      <w:szCs w:val="20"/>
    </w:rPr>
  </w:style>
  <w:style w:type="paragraph" w:styleId="Akapitzlist">
    <w:name w:val="List Paragraph"/>
    <w:basedOn w:val="Normalny"/>
    <w:uiPriority w:val="34"/>
    <w:qFormat/>
    <w:rsid w:val="00843146"/>
    <w:pPr>
      <w:ind w:left="720"/>
      <w:contextualSpacing/>
    </w:pPr>
  </w:style>
  <w:style w:type="paragraph" w:customStyle="1" w:styleId="Default">
    <w:name w:val="Default"/>
    <w:rsid w:val="001E1F8C"/>
    <w:pPr>
      <w:autoSpaceDE w:val="0"/>
      <w:autoSpaceDN w:val="0"/>
      <w:adjustRightInd w:val="0"/>
    </w:pPr>
    <w:rPr>
      <w:rFonts w:ascii="Verdana" w:hAnsi="Verdana" w:cs="Verdana"/>
      <w:color w:val="000000"/>
      <w:sz w:val="24"/>
      <w:szCs w:val="24"/>
    </w:rPr>
  </w:style>
  <w:style w:type="character" w:customStyle="1" w:styleId="Nagwek4Znak">
    <w:name w:val="Nagłówek 4 Znak"/>
    <w:basedOn w:val="Domylnaczcionkaakapitu"/>
    <w:link w:val="Nagwek4"/>
    <w:uiPriority w:val="1"/>
    <w:rsid w:val="005F429F"/>
    <w:rPr>
      <w:sz w:val="22"/>
      <w:szCs w:val="22"/>
      <w:lang w:val="en-US" w:eastAsia="en-US"/>
    </w:rPr>
  </w:style>
  <w:style w:type="character" w:styleId="Wyrnienieintensywne">
    <w:name w:val="Intense Emphasis"/>
    <w:basedOn w:val="Domylnaczcionkaakapitu"/>
    <w:uiPriority w:val="21"/>
    <w:qFormat/>
    <w:rsid w:val="004937BB"/>
    <w:rPr>
      <w:b/>
      <w:bCs/>
      <w:i/>
      <w:iCs/>
      <w:color w:val="4472C4" w:themeColor="accent1"/>
    </w:rPr>
  </w:style>
  <w:style w:type="character" w:customStyle="1" w:styleId="Nagwek1Znak">
    <w:name w:val="Nagłówek 1 Znak"/>
    <w:basedOn w:val="Domylnaczcionkaakapitu"/>
    <w:link w:val="Nagwek1"/>
    <w:rsid w:val="0018772B"/>
    <w:rPr>
      <w:b/>
      <w:bCs/>
      <w:i/>
      <w:iCs/>
      <w:sz w:val="32"/>
      <w:szCs w:val="24"/>
    </w:rPr>
  </w:style>
  <w:style w:type="character" w:customStyle="1" w:styleId="Nagwek2Znak">
    <w:name w:val="Nagłówek 2 Znak"/>
    <w:basedOn w:val="Domylnaczcionkaakapitu"/>
    <w:link w:val="Nagwek2"/>
    <w:rsid w:val="0018772B"/>
    <w:rPr>
      <w:i/>
    </w:rPr>
  </w:style>
  <w:style w:type="character" w:customStyle="1" w:styleId="Nagwek3Znak">
    <w:name w:val="Nagłówek 3 Znak"/>
    <w:basedOn w:val="Domylnaczcionkaakapitu"/>
    <w:link w:val="Nagwek3"/>
    <w:rsid w:val="0018772B"/>
    <w:rPr>
      <w:b/>
      <w:sz w:val="28"/>
      <w:szCs w:val="28"/>
      <w:u w:val="single"/>
    </w:rPr>
  </w:style>
  <w:style w:type="paragraph" w:styleId="Tekstpodstawowywcity">
    <w:name w:val="Body Text Indent"/>
    <w:basedOn w:val="Normalny"/>
    <w:link w:val="TekstpodstawowywcityZnak"/>
    <w:rsid w:val="0018772B"/>
    <w:pPr>
      <w:ind w:left="1416"/>
    </w:pPr>
    <w:rPr>
      <w:rFonts w:eastAsia="Times New Roman"/>
    </w:rPr>
  </w:style>
  <w:style w:type="character" w:customStyle="1" w:styleId="TekstpodstawowywcityZnak">
    <w:name w:val="Tekst podstawowy wcięty Znak"/>
    <w:basedOn w:val="Domylnaczcionkaakapitu"/>
    <w:link w:val="Tekstpodstawowywcity"/>
    <w:rsid w:val="0018772B"/>
    <w:rPr>
      <w:sz w:val="24"/>
      <w:szCs w:val="24"/>
    </w:rPr>
  </w:style>
  <w:style w:type="paragraph" w:styleId="Nagwek">
    <w:name w:val="header"/>
    <w:basedOn w:val="Normalny"/>
    <w:link w:val="NagwekZnak"/>
    <w:rsid w:val="0018772B"/>
    <w:pPr>
      <w:tabs>
        <w:tab w:val="center" w:pos="4536"/>
        <w:tab w:val="right" w:pos="9072"/>
      </w:tabs>
    </w:pPr>
    <w:rPr>
      <w:rFonts w:eastAsia="Times New Roman"/>
    </w:rPr>
  </w:style>
  <w:style w:type="character" w:customStyle="1" w:styleId="NagwekZnak">
    <w:name w:val="Nagłówek Znak"/>
    <w:basedOn w:val="Domylnaczcionkaakapitu"/>
    <w:link w:val="Nagwek"/>
    <w:rsid w:val="0018772B"/>
    <w:rPr>
      <w:sz w:val="24"/>
      <w:szCs w:val="24"/>
    </w:rPr>
  </w:style>
  <w:style w:type="character" w:styleId="Numerstrony">
    <w:name w:val="page number"/>
    <w:basedOn w:val="Domylnaczcionkaakapitu"/>
    <w:rsid w:val="0018772B"/>
  </w:style>
  <w:style w:type="paragraph" w:styleId="Tekstpodstawowywcity2">
    <w:name w:val="Body Text Indent 2"/>
    <w:basedOn w:val="Normalny"/>
    <w:link w:val="Tekstpodstawowywcity2Znak"/>
    <w:rsid w:val="0018772B"/>
    <w:pPr>
      <w:tabs>
        <w:tab w:val="left" w:pos="720"/>
        <w:tab w:val="right" w:pos="7920"/>
      </w:tabs>
      <w:spacing w:line="360" w:lineRule="auto"/>
      <w:ind w:left="720"/>
      <w:jc w:val="both"/>
    </w:pPr>
    <w:rPr>
      <w:rFonts w:eastAsia="Times New Roman"/>
      <w:i/>
      <w:iCs/>
      <w:szCs w:val="26"/>
    </w:rPr>
  </w:style>
  <w:style w:type="character" w:customStyle="1" w:styleId="Tekstpodstawowywcity2Znak">
    <w:name w:val="Tekst podstawowy wcięty 2 Znak"/>
    <w:basedOn w:val="Domylnaczcionkaakapitu"/>
    <w:link w:val="Tekstpodstawowywcity2"/>
    <w:rsid w:val="0018772B"/>
    <w:rPr>
      <w:i/>
      <w:iCs/>
      <w:sz w:val="24"/>
      <w:szCs w:val="26"/>
    </w:rPr>
  </w:style>
  <w:style w:type="paragraph" w:styleId="Stopka">
    <w:name w:val="footer"/>
    <w:basedOn w:val="Normalny"/>
    <w:link w:val="StopkaZnak"/>
    <w:rsid w:val="0018772B"/>
    <w:pPr>
      <w:tabs>
        <w:tab w:val="center" w:pos="4536"/>
        <w:tab w:val="right" w:pos="9072"/>
      </w:tabs>
    </w:pPr>
    <w:rPr>
      <w:rFonts w:eastAsia="Times New Roman"/>
    </w:rPr>
  </w:style>
  <w:style w:type="character" w:customStyle="1" w:styleId="StopkaZnak">
    <w:name w:val="Stopka Znak"/>
    <w:basedOn w:val="Domylnaczcionkaakapitu"/>
    <w:link w:val="Stopka"/>
    <w:rsid w:val="0018772B"/>
    <w:rPr>
      <w:sz w:val="24"/>
      <w:szCs w:val="24"/>
    </w:rPr>
  </w:style>
  <w:style w:type="paragraph" w:styleId="Tekstpodstawowy">
    <w:name w:val="Body Text"/>
    <w:basedOn w:val="Normalny"/>
    <w:link w:val="TekstpodstawowyZnak"/>
    <w:rsid w:val="0018772B"/>
    <w:pPr>
      <w:spacing w:after="120"/>
    </w:pPr>
    <w:rPr>
      <w:rFonts w:eastAsia="Times New Roman"/>
    </w:rPr>
  </w:style>
  <w:style w:type="character" w:customStyle="1" w:styleId="TekstpodstawowyZnak">
    <w:name w:val="Tekst podstawowy Znak"/>
    <w:basedOn w:val="Domylnaczcionkaakapitu"/>
    <w:link w:val="Tekstpodstawowy"/>
    <w:rsid w:val="0018772B"/>
    <w:rPr>
      <w:sz w:val="24"/>
      <w:szCs w:val="24"/>
    </w:rPr>
  </w:style>
  <w:style w:type="paragraph" w:styleId="Tekstpodstawowywcity3">
    <w:name w:val="Body Text Indent 3"/>
    <w:basedOn w:val="Normalny"/>
    <w:link w:val="Tekstpodstawowywcity3Znak"/>
    <w:rsid w:val="0018772B"/>
    <w:pPr>
      <w:tabs>
        <w:tab w:val="right" w:pos="5400"/>
        <w:tab w:val="right" w:pos="7020"/>
      </w:tabs>
      <w:spacing w:line="360" w:lineRule="auto"/>
      <w:ind w:left="1080"/>
      <w:jc w:val="both"/>
    </w:pPr>
    <w:rPr>
      <w:rFonts w:eastAsia="Times New Roman"/>
      <w:sz w:val="26"/>
      <w:szCs w:val="26"/>
    </w:rPr>
  </w:style>
  <w:style w:type="character" w:customStyle="1" w:styleId="Tekstpodstawowywcity3Znak">
    <w:name w:val="Tekst podstawowy wcięty 3 Znak"/>
    <w:basedOn w:val="Domylnaczcionkaakapitu"/>
    <w:link w:val="Tekstpodstawowywcity3"/>
    <w:rsid w:val="0018772B"/>
    <w:rPr>
      <w:sz w:val="26"/>
      <w:szCs w:val="26"/>
    </w:rPr>
  </w:style>
  <w:style w:type="paragraph" w:styleId="Tekstdymka">
    <w:name w:val="Balloon Text"/>
    <w:basedOn w:val="Normalny"/>
    <w:link w:val="TekstdymkaZnak"/>
    <w:uiPriority w:val="99"/>
    <w:semiHidden/>
    <w:unhideWhenUsed/>
    <w:rsid w:val="0018772B"/>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18772B"/>
    <w:rPr>
      <w:rFonts w:ascii="Tahoma" w:hAnsi="Tahoma" w:cs="Tahoma"/>
      <w:sz w:val="16"/>
      <w:szCs w:val="16"/>
    </w:rPr>
  </w:style>
  <w:style w:type="paragraph" w:styleId="Tekstprzypisukocowego">
    <w:name w:val="endnote text"/>
    <w:basedOn w:val="Normalny"/>
    <w:link w:val="TekstprzypisukocowegoZnak"/>
    <w:uiPriority w:val="99"/>
    <w:semiHidden/>
    <w:unhideWhenUsed/>
    <w:rsid w:val="0018772B"/>
    <w:rPr>
      <w:rFonts w:eastAsia="Times New Roman"/>
      <w:sz w:val="20"/>
      <w:szCs w:val="20"/>
    </w:rPr>
  </w:style>
  <w:style w:type="character" w:customStyle="1" w:styleId="TekstprzypisukocowegoZnak">
    <w:name w:val="Tekst przypisu końcowego Znak"/>
    <w:basedOn w:val="Domylnaczcionkaakapitu"/>
    <w:link w:val="Tekstprzypisukocowego"/>
    <w:uiPriority w:val="99"/>
    <w:semiHidden/>
    <w:rsid w:val="0018772B"/>
  </w:style>
  <w:style w:type="character" w:styleId="Odwoanieprzypisukocowego">
    <w:name w:val="endnote reference"/>
    <w:basedOn w:val="Domylnaczcionkaakapitu"/>
    <w:uiPriority w:val="99"/>
    <w:semiHidden/>
    <w:unhideWhenUsed/>
    <w:rsid w:val="0018772B"/>
    <w:rPr>
      <w:vertAlign w:val="superscript"/>
    </w:rPr>
  </w:style>
  <w:style w:type="paragraph" w:styleId="Tekstprzypisudolnego">
    <w:name w:val="footnote text"/>
    <w:basedOn w:val="Normalny"/>
    <w:link w:val="TekstprzypisudolnegoZnak"/>
    <w:uiPriority w:val="99"/>
    <w:semiHidden/>
    <w:unhideWhenUsed/>
    <w:rsid w:val="0018772B"/>
    <w:rPr>
      <w:rFonts w:eastAsia="Times New Roman"/>
      <w:sz w:val="20"/>
      <w:szCs w:val="20"/>
    </w:rPr>
  </w:style>
  <w:style w:type="character" w:customStyle="1" w:styleId="TekstprzypisudolnegoZnak">
    <w:name w:val="Tekst przypisu dolnego Znak"/>
    <w:basedOn w:val="Domylnaczcionkaakapitu"/>
    <w:link w:val="Tekstprzypisudolnego"/>
    <w:uiPriority w:val="99"/>
    <w:semiHidden/>
    <w:rsid w:val="0018772B"/>
  </w:style>
  <w:style w:type="character" w:styleId="Odwoanieprzypisudolnego">
    <w:name w:val="footnote reference"/>
    <w:basedOn w:val="Domylnaczcionkaakapitu"/>
    <w:uiPriority w:val="99"/>
    <w:semiHidden/>
    <w:unhideWhenUsed/>
    <w:rsid w:val="0018772B"/>
    <w:rPr>
      <w:vertAlign w:val="superscript"/>
    </w:rPr>
  </w:style>
  <w:style w:type="paragraph" w:styleId="Tytu">
    <w:name w:val="Title"/>
    <w:basedOn w:val="Normalny"/>
    <w:link w:val="TytuZnak"/>
    <w:uiPriority w:val="1"/>
    <w:qFormat/>
    <w:rsid w:val="0018772B"/>
    <w:pPr>
      <w:widowControl w:val="0"/>
      <w:autoSpaceDE w:val="0"/>
      <w:autoSpaceDN w:val="0"/>
      <w:spacing w:before="70"/>
      <w:ind w:right="26" w:hanging="21"/>
      <w:jc w:val="center"/>
    </w:pPr>
    <w:rPr>
      <w:rFonts w:ascii="Arial" w:eastAsia="Arial" w:hAnsi="Arial" w:cs="Arial"/>
      <w:b/>
      <w:bCs/>
      <w:sz w:val="25"/>
      <w:szCs w:val="25"/>
      <w:u w:val="single" w:color="000000"/>
      <w:lang w:eastAsia="en-US"/>
    </w:rPr>
  </w:style>
  <w:style w:type="character" w:customStyle="1" w:styleId="TytuZnak">
    <w:name w:val="Tytuł Znak"/>
    <w:basedOn w:val="Domylnaczcionkaakapitu"/>
    <w:link w:val="Tytu"/>
    <w:uiPriority w:val="1"/>
    <w:rsid w:val="0018772B"/>
    <w:rPr>
      <w:rFonts w:ascii="Arial" w:eastAsia="Arial" w:hAnsi="Arial" w:cs="Arial"/>
      <w:b/>
      <w:bCs/>
      <w:sz w:val="25"/>
      <w:szCs w:val="25"/>
      <w:u w:val="single" w:color="000000"/>
      <w:lang w:eastAsia="en-US"/>
    </w:rPr>
  </w:style>
  <w:style w:type="paragraph" w:styleId="Bezodstpw">
    <w:name w:val="No Spacing"/>
    <w:uiPriority w:val="1"/>
    <w:qFormat/>
    <w:rsid w:val="005B6FD7"/>
    <w:rPr>
      <w:rFonts w:ascii="Calibri" w:eastAsia="Calibri" w:hAnsi="Calibri"/>
      <w:sz w:val="22"/>
      <w:szCs w:val="22"/>
      <w:lang w:eastAsia="en-US"/>
    </w:rPr>
  </w:style>
  <w:style w:type="table" w:styleId="Tabela-Siatka">
    <w:name w:val="Table Grid"/>
    <w:basedOn w:val="Standardowy"/>
    <w:uiPriority w:val="59"/>
    <w:rsid w:val="005B6F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xzyvdx">
    <w:name w:val="gvxzyvdx"/>
    <w:basedOn w:val="Domylnaczcionkaakapitu"/>
    <w:rsid w:val="005B6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rogozno.pl/uchwala-nr-vii782024-rady-miejskiej-w-rogoznie-z-dnia-25-wrzesnia-2024-r-zmieniajaca-uchwale-nr-xx1682019-z-dnia-30-pazdziernika-2019-r-w-sprawie-udzielenia-pomocy-finansowej-wojewodztwu-wielkopolskiemu.html?" TargetMode="External"/><Relationship Id="rId13" Type="http://schemas.openxmlformats.org/officeDocument/2006/relationships/hyperlink" Target="https://bip.rogozno.pl/uchwala-nr-vii732024-rady-miejskiej-w-rogoznie-z-dnia-25-wrzesnia-2024-r-w-sprawie-przystapienia-do-sporzadzenia-miejscowego-planu-zagospodarowania-przestrzennego-cmentarz-w-parkowie-gmina-rogozno.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p.rogozno.pl/uchwala-nr-vii792024-rady-miejskiej-w-rogoznie-z-dnia-25-wrzesnia-2024-r-w-sprawie-okreslenia-trybu-postepowania-o-udzielenie-dotacji-celowej-z-budzetu-gminy-rogozno-na-zadania-sluzace-tworzeniu-warunkow-dla-rozwoju-rodzinnych-ogrodow-dzialkowych-spo.html?" TargetMode="External"/><Relationship Id="rId12" Type="http://schemas.openxmlformats.org/officeDocument/2006/relationships/hyperlink" Target="https://bip.rogozno.pl/uchwala-nr-vii742024-rady-miejskiej-w-rogoznie-z-dnia-25-wrzesnia-2024-r-w-sprawie-przystapienia-do-sporzadzenia-miejscowego-planu-zagospodarowania-przestrzennego-slomowo-gmina-rogozno.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p.rogozno.pl/uchwala-nr-vi702024-rady-miejskiej-w-rogoznie-z-dnia-25-wrzesnia-2024-r-w-sprawie-dzierzawy-czesci-dzialki-nr-18076-w-rogoznie.html?" TargetMode="External"/><Relationship Id="rId1" Type="http://schemas.openxmlformats.org/officeDocument/2006/relationships/numbering" Target="numbering.xml"/><Relationship Id="rId6" Type="http://schemas.openxmlformats.org/officeDocument/2006/relationships/hyperlink" Target="https://bip.rogozno.pl/uchwala-nr-vii822024-rady-miejskiej-w-rogoznie-z-dnia-25-wrzesnia-2024-r-w-sprawie-rozpatrzenia-ponownej-skargi-na-dzialalnosc-po-dyrektora-rogozinskiego-centrum-kultury.html?" TargetMode="External"/><Relationship Id="rId11" Type="http://schemas.openxmlformats.org/officeDocument/2006/relationships/hyperlink" Target="https://bip.rogozno.pl/uchwala-nr-vii752024-rady-miejskiej-w-rogoznie-z-dnia-25-wrzesnia-2024-r-w-sprawie-wyrazenia-zgody-na-sprzedaz-dzialki-nr-2267-polozonej-w-obrebie-rogozno-w-trybie-przetargowym.html?" TargetMode="External"/><Relationship Id="rId5" Type="http://schemas.openxmlformats.org/officeDocument/2006/relationships/hyperlink" Target="http://www.piwoborniki.pl/" TargetMode="External"/><Relationship Id="rId15" Type="http://schemas.openxmlformats.org/officeDocument/2006/relationships/hyperlink" Target="https://bip.rogozno.pl/uchwala-nr-vii712024-rady-miejskiej-w-rogoznie-z-dnia-25-wrzesnia-2024-r-w-sprawie-dzierzawy-czesci-dzialki-nr-18076-w-rogoznie.html?" TargetMode="External"/><Relationship Id="rId10" Type="http://schemas.openxmlformats.org/officeDocument/2006/relationships/hyperlink" Target="https://bip.rogozno.pl/uchwala-nr-vii762024-rady-miejskiej-w-rogoznie-z-dnia-25-wrzesnia-2024-r-w-sprawie-wyrazenia-zgody-na-sprzedaz-dzialki-nr-479-polozonej-w-obrebie-rogozno-w-trybie-bezprzetargowym-na-rzecz-uzytkownika-wieczystego-ktory-nie-wywiazal-sie-z-postanowien-u.html?" TargetMode="External"/><Relationship Id="rId4" Type="http://schemas.openxmlformats.org/officeDocument/2006/relationships/webSettings" Target="webSettings.xml"/><Relationship Id="rId9" Type="http://schemas.openxmlformats.org/officeDocument/2006/relationships/hyperlink" Target="https://bip.rogozno.pl/uchwala-nr-vii772024-rady-miejskiej-w-rogoznie-z-dnia-25-wrzesnia-2024-r-w-sprawie-przedluzenia-terminu-rozpatrzenia-skargi-na-kierownika-osrodka-sportu-i-rekreacji-w-rogoznie.html?" TargetMode="External"/><Relationship Id="rId14" Type="http://schemas.openxmlformats.org/officeDocument/2006/relationships/hyperlink" Target="https://bip.rogozno.pl/uchwala-nr-vii722024-rady-miejskiej-w-rogoznie-z-dnia-25-wrzesnia-2024-r-w-sprawie-dzierzawy-czesci-dzialki-nr-18076-w-rogoznie.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767</TotalTime>
  <Pages>54</Pages>
  <Words>22489</Words>
  <Characters>134939</Characters>
  <Application>Microsoft Office Word</Application>
  <DocSecurity>0</DocSecurity>
  <Lines>1124</Lines>
  <Paragraphs>314</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157114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Anna Mazur</dc:creator>
  <cp:keywords/>
  <dc:description/>
  <cp:lastModifiedBy>Anna Mazur</cp:lastModifiedBy>
  <cp:revision>22</cp:revision>
  <dcterms:created xsi:type="dcterms:W3CDTF">2024-10-30T07:52:00Z</dcterms:created>
  <dcterms:modified xsi:type="dcterms:W3CDTF">2024-11-04T12:39:00Z</dcterms:modified>
</cp:coreProperties>
</file>