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8456" w14:textId="77777777" w:rsidR="00886D44" w:rsidRPr="00820B2B" w:rsidRDefault="00886D44" w:rsidP="00886D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SPRAWOZDANIE</w:t>
      </w:r>
    </w:p>
    <w:p w14:paraId="0EC1AAB7" w14:textId="77777777" w:rsidR="00886D44" w:rsidRPr="00820B2B" w:rsidRDefault="00886D44" w:rsidP="00886D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BURMISTRZA ROGOŹNA</w:t>
      </w:r>
    </w:p>
    <w:p w14:paraId="36BEEF4B" w14:textId="77777777" w:rsidR="00886D44" w:rsidRPr="00820B2B" w:rsidRDefault="00886D44" w:rsidP="00886D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 xml:space="preserve">z realizacji uchwał Rady Miejskiej w Rogoźnie </w:t>
      </w:r>
    </w:p>
    <w:p w14:paraId="55EEEEA8" w14:textId="14825F86" w:rsidR="00886D44" w:rsidRPr="00820B2B" w:rsidRDefault="00886D44" w:rsidP="00886D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 xml:space="preserve">za okres od  </w:t>
      </w:r>
      <w:r>
        <w:rPr>
          <w:rFonts w:cstheme="minorHAnsi"/>
          <w:b/>
          <w:sz w:val="24"/>
          <w:szCs w:val="24"/>
        </w:rPr>
        <w:t>2</w:t>
      </w:r>
      <w:r w:rsidRPr="00820B2B">
        <w:rPr>
          <w:rFonts w:cstheme="minorHAnsi"/>
          <w:b/>
          <w:sz w:val="24"/>
          <w:szCs w:val="24"/>
        </w:rPr>
        <w:t>6.0</w:t>
      </w:r>
      <w:r>
        <w:rPr>
          <w:rFonts w:cstheme="minorHAnsi"/>
          <w:b/>
          <w:sz w:val="24"/>
          <w:szCs w:val="24"/>
        </w:rPr>
        <w:t>6</w:t>
      </w:r>
      <w:r w:rsidRPr="00820B2B">
        <w:rPr>
          <w:rFonts w:cstheme="minorHAnsi"/>
          <w:b/>
          <w:sz w:val="24"/>
          <w:szCs w:val="24"/>
        </w:rPr>
        <w:t>.2024 r. do 2</w:t>
      </w:r>
      <w:r>
        <w:rPr>
          <w:rFonts w:cstheme="minorHAnsi"/>
          <w:b/>
          <w:sz w:val="24"/>
          <w:szCs w:val="24"/>
        </w:rPr>
        <w:t>8</w:t>
      </w:r>
      <w:r w:rsidRPr="00820B2B">
        <w:rPr>
          <w:rFonts w:cstheme="minorHAnsi"/>
          <w:b/>
          <w:sz w:val="24"/>
          <w:szCs w:val="24"/>
        </w:rPr>
        <w:t>.0</w:t>
      </w:r>
      <w:r>
        <w:rPr>
          <w:rFonts w:cstheme="minorHAnsi"/>
          <w:b/>
          <w:sz w:val="24"/>
          <w:szCs w:val="24"/>
        </w:rPr>
        <w:t>8</w:t>
      </w:r>
      <w:r w:rsidRPr="00820B2B">
        <w:rPr>
          <w:rFonts w:cstheme="minorHAnsi"/>
          <w:b/>
          <w:sz w:val="24"/>
          <w:szCs w:val="24"/>
        </w:rPr>
        <w:t>.2024 r.</w:t>
      </w:r>
    </w:p>
    <w:p w14:paraId="27B20374" w14:textId="77777777" w:rsidR="00886D44" w:rsidRDefault="00886D44" w:rsidP="007562A7"/>
    <w:p w14:paraId="4B3F0091" w14:textId="1DD717A2" w:rsidR="00886D44" w:rsidRDefault="00886D44" w:rsidP="007562A7">
      <w:r>
        <w:t>Wszystkie podjęte uchwały przez Radę Miejską w Rogoźnie zostały przesłane do Nadzoru Prawnego Wojewody Wielkopolskiego, finansowe do RIO</w:t>
      </w:r>
    </w:p>
    <w:p w14:paraId="03D9DDF1" w14:textId="5FB255A0" w:rsidR="007562A7" w:rsidRPr="00886D44" w:rsidRDefault="00000000" w:rsidP="007562A7">
      <w:pPr>
        <w:rPr>
          <w:rFonts w:cstheme="minorHAnsi"/>
          <w:color w:val="3D3D3D"/>
        </w:rPr>
      </w:pPr>
      <w:hyperlink r:id="rId4" w:tooltip="Kliknij aby przejść do UCHWAŁA NR V/64/2024 RADY MIEJSKIEJ W ROGOŹNIE z dnia 13 sierpnia 2024 roku w sprawie zmian Wieloletniej Prognozy Finansowej Gminy Rogoźno na lata 2024-2040." w:history="1">
        <w:r w:rsidR="007562A7" w:rsidRPr="00886D44">
          <w:rPr>
            <w:rFonts w:cstheme="minorHAnsi"/>
            <w:color w:val="3D3D3D"/>
          </w:rPr>
          <w:t>UCHWAŁA NR V/64/2024 RADY MIEJSKIEJ W ROGOŹNIE z dnia 13 sierpnia 2024 roku w sprawie zmian Wieloletniej Prognozy Finansowej Gminy Rogoźno na lata 2024-2040</w:t>
        </w:r>
      </w:hyperlink>
    </w:p>
    <w:p w14:paraId="7CBF47EF" w14:textId="578BC8AB" w:rsidR="007562A7" w:rsidRPr="00886D44" w:rsidRDefault="00000000" w:rsidP="007562A7">
      <w:pPr>
        <w:rPr>
          <w:rFonts w:cstheme="minorHAnsi"/>
          <w:color w:val="3D3D3D"/>
        </w:rPr>
      </w:pPr>
      <w:hyperlink r:id="rId5" w:tooltip="Kliknij aby przejść do UCHWAŁA Nr V/63/2024 RADY MIEJSKIEJ W ROGOŹNIE z dnia  13 sierpnia 2024 roku  w sprawie: zmian w  budżecie Gminy Rogoźno na 2024 rok." w:history="1">
        <w:r w:rsidR="007562A7" w:rsidRPr="00886D44">
          <w:rPr>
            <w:rFonts w:cstheme="minorHAnsi"/>
            <w:color w:val="3D3D3D"/>
          </w:rPr>
          <w:t>UCHWAŁA Nr V/63/2024 RADY MIEJSKIEJ W ROGOŹNIE z dnia 13 sierpnia 2024 roku w sprawie: zmian w budżecie Gminy Rogoźno na 2024 rok</w:t>
        </w:r>
      </w:hyperlink>
    </w:p>
    <w:p w14:paraId="5E1042CA" w14:textId="289E3764" w:rsidR="007562A7" w:rsidRPr="00886D44" w:rsidRDefault="00000000" w:rsidP="007562A7">
      <w:pPr>
        <w:rPr>
          <w:rFonts w:cstheme="minorHAnsi"/>
          <w:color w:val="3D3D3D"/>
        </w:rPr>
      </w:pPr>
      <w:hyperlink r:id="rId6" w:tooltip="Kliknij aby przejść do UCHWAŁA NR V/62/2024 RADY  MIEJSKIEJ W ROGOŹNIE z dnia 13 sierpnia 2024 r.   zmieniająca uchwałę w sprawie powołania stałej Komisji Spraw Społecznych, Oświaty i Kultury Rady Miejskiej w Rogoźnie." w:history="1">
        <w:r w:rsidR="007562A7" w:rsidRPr="00886D44">
          <w:rPr>
            <w:rFonts w:cstheme="minorHAnsi"/>
            <w:color w:val="3D3D3D"/>
          </w:rPr>
          <w:t>UCHWAŁA NR V/62/2024 RADY MIEJSKIEJ W ROGOŹNIE z dnia 13 sierpnia 2024 r. zmieniająca uchwałę w sprawie powołania stałej Komisji Spraw Społecznych, Oświaty i Kultury Rady Miejskiej w Rogoźnie</w:t>
        </w:r>
      </w:hyperlink>
    </w:p>
    <w:p w14:paraId="797E5563" w14:textId="58BFC70D" w:rsidR="007562A7" w:rsidRPr="00886D44" w:rsidRDefault="00000000" w:rsidP="007562A7">
      <w:pPr>
        <w:rPr>
          <w:rFonts w:cstheme="minorHAnsi"/>
          <w:color w:val="3D3D3D"/>
        </w:rPr>
      </w:pPr>
      <w:hyperlink r:id="rId7" w:tooltip="Kliknij aby przejść do UCHWAŁA NR V/61/2024 RADY  MIEJSKIEJ W ROGOŹNIE z dnia 13 sierpnia 2024 r.  w sprawie wyboru wiceprzewodniczącego Komisji Rewizyjnej." w:history="1">
        <w:r w:rsidR="007562A7" w:rsidRPr="00886D44">
          <w:rPr>
            <w:rFonts w:cstheme="minorHAnsi"/>
            <w:color w:val="3D3D3D"/>
          </w:rPr>
          <w:t>UCHWAŁA NR V/61/2024 RADY MIEJSKIEJ W ROGOŹNIE z dnia 13 sierpnia 2024 r. w sprawie wyboru wiceprzewodniczącego Komisji Rewizyjnej</w:t>
        </w:r>
      </w:hyperlink>
    </w:p>
    <w:p w14:paraId="25FA8B94" w14:textId="504421C0" w:rsidR="007562A7" w:rsidRPr="00886D44" w:rsidRDefault="00000000" w:rsidP="007562A7">
      <w:pPr>
        <w:rPr>
          <w:rFonts w:cstheme="minorHAnsi"/>
          <w:color w:val="3D3D3D"/>
        </w:rPr>
      </w:pPr>
      <w:hyperlink r:id="rId8" w:tooltip="Kliknij aby przejść do UCHWAŁA NR V/60/2024 RADY  MIEJSKIEJ W ROGOŹNIE z dnia 13 sierpnia 2024 r.  w sprawie zmiany składu osobowego Komisji Rewizyjnej." w:history="1">
        <w:r w:rsidR="007562A7" w:rsidRPr="00886D44">
          <w:rPr>
            <w:rFonts w:cstheme="minorHAnsi"/>
            <w:color w:val="3D3D3D"/>
          </w:rPr>
          <w:t>UCHWAŁA NR V/60/2024 RADY MIEJSKIEJ W ROGOŹNIE z dnia 13 sierpnia 2024 r. w sprawie zmiany składu osobowego Komisji Rewizyjnej</w:t>
        </w:r>
      </w:hyperlink>
    </w:p>
    <w:p w14:paraId="2857C454" w14:textId="2F26E895" w:rsidR="007562A7" w:rsidRPr="00886D44" w:rsidRDefault="00000000" w:rsidP="007562A7">
      <w:pPr>
        <w:rPr>
          <w:rFonts w:cstheme="minorHAnsi"/>
          <w:color w:val="3D3D3D"/>
        </w:rPr>
      </w:pPr>
      <w:hyperlink r:id="rId9" w:tooltip="Kliknij aby przejść do UCHWAŁA NR V/59/2024 RADY MIEJSKIEJ W ROGOŹNIE z dnia 13 sierpnia 2024 r. w sprawie ustalenia wysokości ekwiwalentu pieniężnego dla strażaków ratowników Ochotniczych Straży Pożarnych z terenu Gminy Rogoźno uczestniczących w działaniach r" w:history="1">
        <w:r w:rsidR="007562A7" w:rsidRPr="00886D44">
          <w:rPr>
            <w:rFonts w:cstheme="minorHAnsi"/>
            <w:color w:val="3D3D3D"/>
          </w:rPr>
          <w:t>UCHWAŁA NR V/59/2024 RADY MIEJSKIEJ W ROGOŹNIE z dnia 13 sierpnia 2024 r. w sprawie ustalenia wysokości ekwiwalentu pieniężnego dla strażaków ratowników Ochotniczych Straży Pożarnych z terenu Gminy Rogoźno uczestniczących w działaniach ratowniczych, akcjach ratowniczych, szkoleniach lub ćwiczeniach</w:t>
        </w:r>
      </w:hyperlink>
      <w:r w:rsidR="004C0FE6" w:rsidRPr="004C0FE6">
        <w:rPr>
          <w:rFonts w:cstheme="minorHAnsi"/>
          <w:color w:val="3D3D3D"/>
        </w:rPr>
        <w:t xml:space="preserve"> </w:t>
      </w:r>
      <w:r w:rsidR="004C0FE6">
        <w:rPr>
          <w:rFonts w:cstheme="minorHAnsi"/>
          <w:color w:val="3D3D3D"/>
        </w:rPr>
        <w:t xml:space="preserve">Dz.U. poz. </w:t>
      </w:r>
      <w:r w:rsidR="004C0FE6">
        <w:rPr>
          <w:rFonts w:cstheme="minorHAnsi"/>
          <w:color w:val="3D3D3D"/>
        </w:rPr>
        <w:t>7037</w:t>
      </w:r>
      <w:r w:rsidR="004C0FE6">
        <w:rPr>
          <w:rFonts w:cstheme="minorHAnsi"/>
          <w:color w:val="3D3D3D"/>
        </w:rPr>
        <w:t xml:space="preserve"> z dn. </w:t>
      </w:r>
      <w:r w:rsidR="004C0FE6">
        <w:rPr>
          <w:rFonts w:cstheme="minorHAnsi"/>
          <w:color w:val="3D3D3D"/>
        </w:rPr>
        <w:t>19</w:t>
      </w:r>
      <w:r w:rsidR="004C0FE6">
        <w:rPr>
          <w:rFonts w:cstheme="minorHAnsi"/>
          <w:color w:val="3D3D3D"/>
        </w:rPr>
        <w:t>.0</w:t>
      </w:r>
      <w:r w:rsidR="004C0FE6">
        <w:rPr>
          <w:rFonts w:cstheme="minorHAnsi"/>
          <w:color w:val="3D3D3D"/>
        </w:rPr>
        <w:t>8</w:t>
      </w:r>
      <w:r w:rsidR="004C0FE6">
        <w:rPr>
          <w:rFonts w:cstheme="minorHAnsi"/>
          <w:color w:val="3D3D3D"/>
        </w:rPr>
        <w:t>.2024</w:t>
      </w:r>
    </w:p>
    <w:p w14:paraId="6C2DE467" w14:textId="1A889E12" w:rsidR="007562A7" w:rsidRPr="00886D44" w:rsidRDefault="00000000" w:rsidP="00881A99">
      <w:pPr>
        <w:rPr>
          <w:rFonts w:cstheme="minorHAnsi"/>
          <w:color w:val="3D3D3D"/>
        </w:rPr>
      </w:pPr>
      <w:hyperlink r:id="rId10" w:tooltip="Kliknij aby przejść do Uchwała nr V/58/2024 Rady Miejskiej w Rogoźnie z dnia 13 sierpnia 2024 roku   zmieniająca uchwałę nr XV/124/2015 Rady Miejskiej w Rogoźnie z dnia 26 sierpnia 2015 r. w sprawie utworzenia Centrum Integracji Społecznej w formie samorządowe" w:history="1">
        <w:r w:rsidR="007562A7" w:rsidRPr="00886D44">
          <w:rPr>
            <w:rFonts w:cstheme="minorHAnsi"/>
            <w:color w:val="3D3D3D"/>
          </w:rPr>
          <w:t>Uchwała nr V/58/2024 Rady Miejskiej w Rogoźnie z dnia 13 sierpnia 2024 roku zmieniająca uchwałę nr XV/124/2015 Rady Miejskiej w Rogoźnie z dnia 26 sierpnia 2015 r. w sprawie utworzenia Centrum Integracji Społecznej w formie samorządowego zakładu budżetowego i nadania mu statutu</w:t>
        </w:r>
      </w:hyperlink>
    </w:p>
    <w:p w14:paraId="1A2C7E10" w14:textId="0624CCFE" w:rsidR="009A6C84" w:rsidRPr="00886D44" w:rsidRDefault="00881A99" w:rsidP="00886D44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IV/57/2024 Rady Miejskiej w Rogoźnie z dnia 26 czerwca 2024 r. w sprawie wyrażenia zgody na połączenie jednoosobowej spółki Gminy Rogoźno Megawat sp. z o. o. z siedzibą w Rogoźnie z jednoosobową spółką Gminy Rogoźno Aquabellis sp. z o. o. z siedzibą w Rogoźnie</w:t>
      </w:r>
    </w:p>
    <w:p w14:paraId="17E26D2A" w14:textId="4CD8E571" w:rsidR="009A6C84" w:rsidRPr="00886D44" w:rsidRDefault="009A6C84" w:rsidP="009A6C84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IV/56/2024 Rady Miejskiej w Rogoźnie z dnia 26 czerwca 2024 r. w sprawie zmian Wieloletniej Prognozy Finansowej Gminy Rogoźno na lata 2024-2040</w:t>
      </w:r>
    </w:p>
    <w:p w14:paraId="054B07B3" w14:textId="37E71098" w:rsidR="009A6C84" w:rsidRPr="00886D44" w:rsidRDefault="009A6C84" w:rsidP="009A6C84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IV/55/2024 Rady Miejskiej w Rogoźnie z dnia 26 czerwca 2024 r. w sprawie zmian w budżecie Gminy Rogoźno na 2024 r.</w:t>
      </w:r>
    </w:p>
    <w:p w14:paraId="1BCC6F87" w14:textId="36746A51" w:rsidR="009A6C84" w:rsidRPr="00886D44" w:rsidRDefault="009A6C84" w:rsidP="009A6C84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IV/54/2024 Rady Miejskiej w Rogoźnie z dnia 26 czerwca 2024 r. w sprawie udzielenia dotacji na sfinansowanie prac konserwatorskich, restauratorskich przy zabytku wpisanym do rejestru zabytków</w:t>
      </w:r>
    </w:p>
    <w:p w14:paraId="6FAA1167" w14:textId="2B1F69C3" w:rsidR="00881A99" w:rsidRPr="00886D44" w:rsidRDefault="009A6C84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IV/53/2024 Rady Miejskiej w Rogoźnie z dnia 26 czerwca 2024 r. w sprawie udzielenia dotacji na sfinansowanie prac konserwatorskich, restauratorskich przy zabytku wpisanym do rejestru zabytków</w:t>
      </w:r>
    </w:p>
    <w:p w14:paraId="15CDFFAF" w14:textId="43058AE3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IV/52/2024 Rady Miejskiej w Rogoźnie z dnia 26 czerwca 2024 r. w sprawie zasad i trybu Budżetu Obywatelskiego Gminy Rogoźno „Działamy dla Mieszkańców” na 2025 r.</w:t>
      </w:r>
      <w:r w:rsidR="004C0FE6" w:rsidRPr="004C0FE6">
        <w:rPr>
          <w:rFonts w:cstheme="minorHAnsi"/>
          <w:color w:val="3D3D3D"/>
        </w:rPr>
        <w:t xml:space="preserve"> </w:t>
      </w:r>
      <w:r w:rsidR="004C0FE6">
        <w:rPr>
          <w:rFonts w:cstheme="minorHAnsi"/>
          <w:color w:val="3D3D3D"/>
        </w:rPr>
        <w:t xml:space="preserve">Dz.U. poz. </w:t>
      </w:r>
      <w:r w:rsidR="004C0FE6">
        <w:rPr>
          <w:rFonts w:cstheme="minorHAnsi"/>
          <w:color w:val="3D3D3D"/>
        </w:rPr>
        <w:t>5982</w:t>
      </w:r>
      <w:r w:rsidR="004C0FE6">
        <w:rPr>
          <w:rFonts w:cstheme="minorHAnsi"/>
          <w:color w:val="3D3D3D"/>
        </w:rPr>
        <w:t xml:space="preserve"> z dn. </w:t>
      </w:r>
      <w:r w:rsidR="004C0FE6">
        <w:rPr>
          <w:rFonts w:cstheme="minorHAnsi"/>
          <w:color w:val="3D3D3D"/>
        </w:rPr>
        <w:t>2</w:t>
      </w:r>
      <w:r w:rsidR="004C0FE6">
        <w:rPr>
          <w:rFonts w:cstheme="minorHAnsi"/>
          <w:color w:val="3D3D3D"/>
        </w:rPr>
        <w:t>.07.2024</w:t>
      </w:r>
    </w:p>
    <w:p w14:paraId="1AD69260" w14:textId="77777777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IV/51/2024 Rady Miejskiej w Rogoźnie z dnia 26 czerwca 2024 r. w sprawie powołania skarbnika gminy</w:t>
      </w:r>
    </w:p>
    <w:p w14:paraId="34BA3063" w14:textId="77777777" w:rsidR="00881A99" w:rsidRPr="00886D44" w:rsidRDefault="00881A99" w:rsidP="00881A99">
      <w:pPr>
        <w:rPr>
          <w:rFonts w:cstheme="minorHAnsi"/>
          <w:color w:val="3D3D3D"/>
        </w:rPr>
      </w:pPr>
    </w:p>
    <w:p w14:paraId="39DCEA24" w14:textId="194FF6A6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IV/50/2024 Rady Miejskiej w Rogoźnie z dnia 26 czerwca 2024 r. w sprawie odwołania skarbnika gminy</w:t>
      </w:r>
    </w:p>
    <w:p w14:paraId="4200F724" w14:textId="2BB5EDE3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UCHWAŁY NR IV/49/2024 Rady Miejskiej w Rogoźnie z dnia 26 czerwca 2024 r. w sprawie wyrażenia woli kontynuacji członkostwa Gminy Rogoźno w Stowarzyszeniu Lokalna Grupa Rybacka „7 Ryb" na nową unijną perspektywę finansową 2021 - 2027</w:t>
      </w:r>
    </w:p>
    <w:p w14:paraId="7666D1F5" w14:textId="7654502B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IV/48/2024 Rady Miejskiej w Rogoźnie z dnia 26 czerwca 2024 r. w sprawie ustalenia regulaminu wynagradzania nauczycieli w placówkach oświatowych, dla których organem prowadzącym jest Gmina Rogoźno.</w:t>
      </w:r>
      <w:r w:rsidR="004C0FE6" w:rsidRPr="004C0FE6">
        <w:rPr>
          <w:rFonts w:cstheme="minorHAnsi"/>
          <w:color w:val="3D3D3D"/>
        </w:rPr>
        <w:t xml:space="preserve"> </w:t>
      </w:r>
      <w:r w:rsidR="004C0FE6">
        <w:rPr>
          <w:rFonts w:cstheme="minorHAnsi"/>
          <w:color w:val="3D3D3D"/>
        </w:rPr>
        <w:t xml:space="preserve">Dz.U. poz. </w:t>
      </w:r>
      <w:r w:rsidR="004C0FE6">
        <w:rPr>
          <w:rFonts w:cstheme="minorHAnsi"/>
          <w:color w:val="3D3D3D"/>
        </w:rPr>
        <w:t>6498</w:t>
      </w:r>
      <w:r w:rsidR="004C0FE6">
        <w:rPr>
          <w:rFonts w:cstheme="minorHAnsi"/>
          <w:color w:val="3D3D3D"/>
        </w:rPr>
        <w:t xml:space="preserve"> z dn. </w:t>
      </w:r>
      <w:r w:rsidR="004C0FE6">
        <w:rPr>
          <w:rFonts w:cstheme="minorHAnsi"/>
          <w:color w:val="3D3D3D"/>
        </w:rPr>
        <w:t>19</w:t>
      </w:r>
      <w:r w:rsidR="004C0FE6">
        <w:rPr>
          <w:rFonts w:cstheme="minorHAnsi"/>
          <w:color w:val="3D3D3D"/>
        </w:rPr>
        <w:t>.07.2024</w:t>
      </w:r>
    </w:p>
    <w:p w14:paraId="28A3760A" w14:textId="56C80E8A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IV/47/2024 Rady Miejskiej w Rogoźnie z dnia 26 czerwca 2024 r. zmieniająca uchwałę w sprawie ustalenia wysokości opłaty za pobyt i wyżywienie dziecka w Gminnym Żłobku „Zielona Kraina” w Rogoźnie</w:t>
      </w:r>
      <w:r w:rsidR="004C0FE6" w:rsidRPr="004C0FE6">
        <w:rPr>
          <w:rFonts w:cstheme="minorHAnsi"/>
          <w:color w:val="3D3D3D"/>
        </w:rPr>
        <w:t xml:space="preserve"> </w:t>
      </w:r>
      <w:r w:rsidR="004C0FE6">
        <w:rPr>
          <w:rFonts w:cstheme="minorHAnsi"/>
          <w:color w:val="3D3D3D"/>
        </w:rPr>
        <w:t xml:space="preserve">Dz.U. poz. </w:t>
      </w:r>
      <w:r w:rsidR="004C0FE6">
        <w:rPr>
          <w:rFonts w:cstheme="minorHAnsi"/>
          <w:color w:val="3D3D3D"/>
        </w:rPr>
        <w:t>5981</w:t>
      </w:r>
      <w:r w:rsidR="004C0FE6">
        <w:rPr>
          <w:rFonts w:cstheme="minorHAnsi"/>
          <w:color w:val="3D3D3D"/>
        </w:rPr>
        <w:t xml:space="preserve"> z dn. </w:t>
      </w:r>
      <w:r w:rsidR="004C0FE6">
        <w:rPr>
          <w:rFonts w:cstheme="minorHAnsi"/>
          <w:color w:val="3D3D3D"/>
        </w:rPr>
        <w:t>2</w:t>
      </w:r>
      <w:r w:rsidR="004C0FE6">
        <w:rPr>
          <w:rFonts w:cstheme="minorHAnsi"/>
          <w:color w:val="3D3D3D"/>
        </w:rPr>
        <w:t>.07.2024</w:t>
      </w:r>
    </w:p>
    <w:p w14:paraId="30B911DD" w14:textId="087D4BAA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IV/46/2024 Rady Miejskiej w Rogoźnie z dnia 26 czerwca 2024 r. w sprawie wyrażenia zgody na zawarcie porozumienia pomiędzy Skarbem Państwa Generalną Dyrekcją Dróg Krajowych i Autostrad Oddział w Poznaniu a Gminą Rogoźn</w:t>
      </w:r>
    </w:p>
    <w:p w14:paraId="5D9003E5" w14:textId="6F4364A8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IV/45/2024 Rady Miejskiej w Rogoźnie z dnia 26 czerwca 2024 r. w sprawie zaliczenia dróg do kategorii dróg gminnych</w:t>
      </w:r>
      <w:r w:rsidR="004C0FE6" w:rsidRPr="004C0FE6">
        <w:rPr>
          <w:rFonts w:cstheme="minorHAnsi"/>
          <w:color w:val="3D3D3D"/>
        </w:rPr>
        <w:t xml:space="preserve"> </w:t>
      </w:r>
      <w:r w:rsidR="004C0FE6">
        <w:rPr>
          <w:rFonts w:cstheme="minorHAnsi"/>
          <w:color w:val="3D3D3D"/>
        </w:rPr>
        <w:t>Dz.U. poz. 600</w:t>
      </w:r>
      <w:r w:rsidR="004C0FE6">
        <w:rPr>
          <w:rFonts w:cstheme="minorHAnsi"/>
          <w:color w:val="3D3D3D"/>
        </w:rPr>
        <w:t>6</w:t>
      </w:r>
      <w:r w:rsidR="004C0FE6">
        <w:rPr>
          <w:rFonts w:cstheme="minorHAnsi"/>
          <w:color w:val="3D3D3D"/>
        </w:rPr>
        <w:t xml:space="preserve"> z dn. 3.07.2024</w:t>
      </w:r>
    </w:p>
    <w:p w14:paraId="0071A35E" w14:textId="0AF6216E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IV/44/2024 Rady Miejskiej w Rogoźnie z dnia 26 czerwca 2024 r. w sprawie zaliczenia dróg do kategorii dróg gminnych</w:t>
      </w:r>
      <w:r w:rsidR="004C0FE6">
        <w:rPr>
          <w:rFonts w:cstheme="minorHAnsi"/>
          <w:color w:val="3D3D3D"/>
        </w:rPr>
        <w:t xml:space="preserve">, </w:t>
      </w:r>
      <w:bookmarkStart w:id="0" w:name="_Hlk175047198"/>
      <w:r w:rsidR="004C0FE6">
        <w:rPr>
          <w:rFonts w:cstheme="minorHAnsi"/>
          <w:color w:val="3D3D3D"/>
        </w:rPr>
        <w:t>Dz.U. poz. 6005 z dn. 3.07.2024</w:t>
      </w:r>
      <w:bookmarkEnd w:id="0"/>
    </w:p>
    <w:p w14:paraId="49120E20" w14:textId="48EB722E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IV/43/2024 Rady Miejskiej w Rogoźnie z dnia 26 czerwca 2024 r. w sprawie wyrażenia zgody na sprzedaż lokalu mieszkalnego – ul. Wielka Poznańska 16/1 w Rogoźnie, w trybie bezprzetargowym</w:t>
      </w:r>
    </w:p>
    <w:p w14:paraId="35CED743" w14:textId="0B8828A1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IV/42/2024 Rady Miejskiej w Rogoźnie z dnia 26 czerwca 2024 r. w sprawie wyrażenia zgody na sprzedaż działki nr 2579, położonej w obrębie ROGOŹNO, w trybie przetargowym</w:t>
      </w:r>
    </w:p>
    <w:p w14:paraId="34B7A0E2" w14:textId="018B5AC5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IV/41/2024 Rady Miejskiej w Rogoźnie z dnia 26 czerwca 2024 r. w sprawie udzielenia absolutorium Burmistrzowi Rogoźna za 2023 r.</w:t>
      </w:r>
    </w:p>
    <w:p w14:paraId="40E1FBBD" w14:textId="5A25E678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IV/40/2024 Rady Miejskiej w Rogoźnie z dnia 26 czerwca 2024 r. w sprawie zatwierdzenia sprawozdania finansowego oraz sprawozdania z wykonania budżetu Gminy Rogoźno za 2023 r.</w:t>
      </w:r>
    </w:p>
    <w:p w14:paraId="221AD205" w14:textId="7B077E8E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IV/39/2024 Rady Miejskiej w Rogoźnie z dnia 26 czerwca 2024 r. w sprawie udzielenia wotum zaufania dla Burmistrza Rogoźna</w:t>
      </w:r>
    </w:p>
    <w:p w14:paraId="322B20A4" w14:textId="698F07A4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III/38/2024 Rady Miejskiej w Rogoźnie z dnia 6 czerwca 2024 r. w sprawie uznania skargi za bezzasadną</w:t>
      </w:r>
    </w:p>
    <w:p w14:paraId="1E65AA4F" w14:textId="2F251ABC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III/37/2024 Rady Miejskiej w Rogoźnie z dnia 6 czerwca 2024 r. w sprawie przekazania petycji według właściwości</w:t>
      </w:r>
    </w:p>
    <w:p w14:paraId="5932F300" w14:textId="3D7F7750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III/36/2024 Rady Miejskiej w Rogoźnie z dnia 6 czerwca 2024 r. w sprawie przyjęcia „Założeń do planu zaopatrzenia w ciepło, energię elektryczną i paliwa gazowe dla Gminy Rogoźno”</w:t>
      </w:r>
    </w:p>
    <w:p w14:paraId="4EFEF587" w14:textId="5E1109CF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III/35/2024 Rady Miejskiej w Rogoźnie z dnia 6 czerwca 2024 r. w sprawie zmian Wieloletniej Prognozy Finansowej Gminy Rogoźno na lata 2024-2040</w:t>
      </w:r>
    </w:p>
    <w:p w14:paraId="261E2C83" w14:textId="77777777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III/34/2024 Rady Miejskiej w Rogoźnie z dnia 6 czerwca 2024 r. w sprawie zmian w budżecie Gminy Rogoźno na 2024 rok</w:t>
      </w:r>
    </w:p>
    <w:p w14:paraId="6E9E69B7" w14:textId="77777777" w:rsidR="00881A99" w:rsidRPr="00886D44" w:rsidRDefault="00881A99" w:rsidP="00881A99">
      <w:pPr>
        <w:rPr>
          <w:rFonts w:cstheme="minorHAnsi"/>
          <w:color w:val="3D3D3D"/>
        </w:rPr>
      </w:pPr>
    </w:p>
    <w:p w14:paraId="1B28D654" w14:textId="4EB22A8E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lastRenderedPageBreak/>
        <w:t>UCHWAŁA NR III/33/2024 Rady Miejskiej w Rogoźnie z dnia 6 czerwca 2024 r. w sprawie miejscowego planu zagospodarowania przestrzennego „Garbatka Północ”, gmina Rogoźno</w:t>
      </w:r>
    </w:p>
    <w:p w14:paraId="57CD86DE" w14:textId="24177A0E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III/32/2024 Rady Miejskiej w Rogoźnie z dnia 6 czerwca 2024 r. w sprawie miejscowego planu zagospodarowania przestrzennego „Garbatka Południe”, gmina Rogoźno</w:t>
      </w:r>
    </w:p>
    <w:p w14:paraId="79478D17" w14:textId="33B23737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III/31/2024 Rady Miejskiej w Rogoźnie z dnia 6 czerwca 2024 r. w sprawie wyrażenia zgody na sprzedaż działek nr: 218/2 – 218/5, położonych w obrębie STUDZIENIEC, w trybie przetargowym</w:t>
      </w:r>
    </w:p>
    <w:p w14:paraId="1C6342D6" w14:textId="56FD016F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III/30/2024 Rady Miejskiej w Rogoźnie z dnia 6 czerwca 2024 r. w sprawie wyrażenia zgody na wydzierżawienie części działki nr 1474/12 położonej w obrębie ROGOŹNO w trybie bezprzetargowym</w:t>
      </w:r>
    </w:p>
    <w:p w14:paraId="71AF5CF3" w14:textId="432CF1F7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III/29/2024 Rady Miejskiej w Rogoźnie z dnia 6 czerwca 2024 r. w sprawie zniesienia nazw ulic w Rogoźnie</w:t>
      </w:r>
    </w:p>
    <w:p w14:paraId="2D8FB3D8" w14:textId="2E4B6720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III/28/2024 Rady Miejskiej w Rogoźnie z dnia 6 czerwca 2024 r. w sprawie odmowy uzgodnienia projektu uchwały Sejmiku Województwa Wielkopolskiego w sprawie Obszaru Chronionego Krajobrazu Dolina Wełny i Rynna Gołaniecko-Wągrowiecka</w:t>
      </w:r>
    </w:p>
    <w:p w14:paraId="1B438633" w14:textId="1DBFFAAA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III/27/2024 Rady Miejskiej w Rogoźnie z dnia 6 czerwca 2024 r. w sprawie delegowania przedstawiciela Gminy do składu Powiatowej Komisji Bezpieczeństwa i Porządku w Obornikach</w:t>
      </w:r>
    </w:p>
    <w:p w14:paraId="088020AE" w14:textId="77777777" w:rsidR="00881A99" w:rsidRPr="00886D44" w:rsidRDefault="00881A99" w:rsidP="00881A99">
      <w:pPr>
        <w:rPr>
          <w:rFonts w:cstheme="minorHAnsi"/>
          <w:color w:val="3D3D3D"/>
        </w:rPr>
      </w:pPr>
      <w:r w:rsidRPr="00886D44">
        <w:rPr>
          <w:rFonts w:cstheme="minorHAnsi"/>
          <w:color w:val="3D3D3D"/>
        </w:rPr>
        <w:t>UCHWAŁA NR III/26/2024 Rady Miejskiej w Rogoźnie z dnia 6 czerwca 2024 r. w sprawie wskazania przedstawiciela do Powiatowej Rady Rynku Pracy</w:t>
      </w:r>
    </w:p>
    <w:p w14:paraId="1DCD9CA4" w14:textId="3D4A5703" w:rsidR="00FF3D63" w:rsidRPr="00886D44" w:rsidRDefault="00FF3D63" w:rsidP="00881A99">
      <w:pPr>
        <w:rPr>
          <w:rFonts w:cstheme="minorHAnsi"/>
        </w:rPr>
      </w:pPr>
    </w:p>
    <w:sectPr w:rsidR="00FF3D63" w:rsidRPr="00886D44" w:rsidSect="00881A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63"/>
    <w:rsid w:val="00091B4A"/>
    <w:rsid w:val="001F5AAF"/>
    <w:rsid w:val="003A1FE0"/>
    <w:rsid w:val="004C0FE6"/>
    <w:rsid w:val="00536B6D"/>
    <w:rsid w:val="007562A7"/>
    <w:rsid w:val="00881A99"/>
    <w:rsid w:val="00886D44"/>
    <w:rsid w:val="009A6C84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1BCF"/>
  <w15:chartTrackingRefBased/>
  <w15:docId w15:val="{B4E19DBD-BAF1-4240-BC30-143D3E5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3D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1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1372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787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947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24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277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7500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19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545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44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86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905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43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3429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8014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6968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9182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82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831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414">
          <w:marLeft w:val="0"/>
          <w:marRight w:val="0"/>
          <w:marTop w:val="0"/>
          <w:marBottom w:val="0"/>
          <w:divBdr>
            <w:top w:val="single" w:sz="6" w:space="0" w:color="D6D8E0"/>
            <w:left w:val="single" w:sz="6" w:space="0" w:color="D6D8E0"/>
            <w:bottom w:val="single" w:sz="6" w:space="0" w:color="D6D8E0"/>
            <w:right w:val="single" w:sz="6" w:space="0" w:color="D6D8E0"/>
          </w:divBdr>
          <w:divsChild>
            <w:div w:id="1861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2108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9560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555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5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776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084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4704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404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078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583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504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166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483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7553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1544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5920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4593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613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20903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848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926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425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08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3443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544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6188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369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6830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16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881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9515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083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4914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850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25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257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997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8057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59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6625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093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151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999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486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7300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125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013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317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331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2301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614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164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737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45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1356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060">
          <w:marLeft w:val="0"/>
          <w:marRight w:val="0"/>
          <w:marTop w:val="0"/>
          <w:marBottom w:val="0"/>
          <w:divBdr>
            <w:top w:val="single" w:sz="6" w:space="0" w:color="D6D8E0"/>
            <w:left w:val="single" w:sz="6" w:space="0" w:color="D6D8E0"/>
            <w:bottom w:val="single" w:sz="6" w:space="0" w:color="D6D8E0"/>
            <w:right w:val="single" w:sz="6" w:space="0" w:color="D6D8E0"/>
          </w:divBdr>
          <w:divsChild>
            <w:div w:id="1884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209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252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941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12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723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1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43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5930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850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194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1543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2605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46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514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21433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105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313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56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2505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00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1630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147">
          <w:marLeft w:val="0"/>
          <w:marRight w:val="0"/>
          <w:marTop w:val="0"/>
          <w:marBottom w:val="0"/>
          <w:divBdr>
            <w:top w:val="single" w:sz="6" w:space="0" w:color="D6D8E0"/>
            <w:left w:val="single" w:sz="6" w:space="0" w:color="D6D8E0"/>
            <w:bottom w:val="single" w:sz="6" w:space="0" w:color="D6D8E0"/>
            <w:right w:val="single" w:sz="6" w:space="0" w:color="D6D8E0"/>
          </w:divBdr>
          <w:divsChild>
            <w:div w:id="385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5533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1303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489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1336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785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96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93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0905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904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6939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0340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055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792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7309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7532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675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8788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877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7736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62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073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3185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6615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537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8874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79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631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8243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6966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648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0095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722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867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6282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56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248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21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0598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48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zno.pl/uchwala-nr-v602024-rady-miejskiej-w-rogoznie-z-dnia-13-sierpnia-2024-r-w-sprawie-zmiany-skladu-osobowego-komisji-rewizyjnej.html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.rogozno.pl/uchwala-nr-v612024-rady-miejskiej-w-rogoznie-z-dnia-13-sierpnia-2024-r-w-sprawie-wyboru-wiceprzewodniczacego-komisji-rewizyjnej.html?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rogozno.pl/uchwala-nr-v622024-rady-miejskiej-w-rogoznie-z-dnia-13-sierpnia-2024-r-zmieniajaca-uchwale-w-sprawie-powolania-stalej-komisji-spraw-spolecznych-oswiaty-i-kultury-rady-miejskiej-w-rogoznie.html?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rogozno.pl/uchwala-nr-v632024-rady-miejskiej-w-rogoznie-z-dnia-13-sierpnia-2024-roku-w-sprawie-zmian-w-budzecie-gminy-rogozno-na-2024-rok.html?" TargetMode="External"/><Relationship Id="rId10" Type="http://schemas.openxmlformats.org/officeDocument/2006/relationships/hyperlink" Target="https://bip.rogozno.pl/uchwala-nr-v582024-rady-miejskiej-w-rogoznie-z-dnia-13-sierpnia-2024-roku-zmieniajaca-uchwale-nr-xv1242015-rady-miejskiej-w-rogoznie-z-dnia-26-sierpnia-2015-r-w-sprawie-utworzenia-centrum-integracji-spolecznej-w-formie-samorzadowego-zakladu-budzetowe.html?" TargetMode="External"/><Relationship Id="rId4" Type="http://schemas.openxmlformats.org/officeDocument/2006/relationships/hyperlink" Target="https://bip.rogozno.pl/uzasadnienie-do-uchwaly-nr-v632024-rady-miejskiej-w-rogoznie-z-dnia-13-sierpnia-2024-roku-w-sprawie-zmian-w-budzecie-gminy-rogozno-na-2024-rok.html?" TargetMode="External"/><Relationship Id="rId9" Type="http://schemas.openxmlformats.org/officeDocument/2006/relationships/hyperlink" Target="https://bip.rogozno.pl/uchwala-nr-v592024-rady-miejskiej-w-rogoznie-z-dnia-13-sierpnia-2024-r-w-sprawie-ustalenia-wysokosci-ekwiwalentu-pienieznego-dla-strazakow-ratownikow-ochotniczych-strazy-pozarnych-z-terenu-gminy-rogozno-uczestniczacych-w-dzialaniach-ratowniczych-akcj.html?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1451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3</cp:revision>
  <dcterms:created xsi:type="dcterms:W3CDTF">2024-08-20T09:45:00Z</dcterms:created>
  <dcterms:modified xsi:type="dcterms:W3CDTF">2024-08-20T09:53:00Z</dcterms:modified>
</cp:coreProperties>
</file>