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E10" w:rsidRPr="005A6EE3" w:rsidRDefault="005E2E10" w:rsidP="005E2E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C00000"/>
        </w:rPr>
      </w:pPr>
      <w:r w:rsidRPr="005A6EE3">
        <w:rPr>
          <w:rFonts w:ascii="Arial" w:hAnsi="Arial" w:cs="Arial"/>
          <w:b/>
          <w:bCs/>
          <w:color w:val="C00000"/>
        </w:rPr>
        <w:t>PROJEKT</w:t>
      </w:r>
    </w:p>
    <w:p w:rsidR="005E2E10" w:rsidRPr="005A6EE3" w:rsidRDefault="005E2E10" w:rsidP="005E2E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  <w:r w:rsidRPr="005A6EE3">
        <w:rPr>
          <w:rFonts w:ascii="Arial" w:hAnsi="Arial" w:cs="Arial"/>
          <w:b/>
          <w:bCs/>
        </w:rPr>
        <w:t>Uchwała Nr VI/…/2024</w:t>
      </w:r>
    </w:p>
    <w:p w:rsidR="005E2E10" w:rsidRPr="005A6EE3" w:rsidRDefault="005E2E10" w:rsidP="005E2E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  <w:r w:rsidRPr="005A6EE3">
        <w:rPr>
          <w:rFonts w:ascii="Arial" w:hAnsi="Arial" w:cs="Arial"/>
          <w:b/>
          <w:bCs/>
        </w:rPr>
        <w:t>Rady Miejskiej w Rogoźnie</w:t>
      </w:r>
    </w:p>
    <w:p w:rsidR="005E2E10" w:rsidRPr="005A6EE3" w:rsidRDefault="005E2E10" w:rsidP="005E2E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  <w:r w:rsidRPr="005A6EE3">
        <w:rPr>
          <w:rFonts w:ascii="Arial" w:hAnsi="Arial" w:cs="Arial"/>
          <w:b/>
          <w:bCs/>
        </w:rPr>
        <w:t>z dnia  28 sierpnia 2024 roku</w:t>
      </w:r>
    </w:p>
    <w:p w:rsidR="005E2E10" w:rsidRPr="005A6EE3" w:rsidRDefault="005E2E10" w:rsidP="005E2E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</w:p>
    <w:p w:rsidR="005E2E10" w:rsidRPr="005A6EE3" w:rsidRDefault="005E2E10" w:rsidP="005E2E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5A6EE3">
        <w:rPr>
          <w:rFonts w:ascii="Arial" w:hAnsi="Arial" w:cs="Arial"/>
          <w:b/>
          <w:bCs/>
        </w:rPr>
        <w:t>w sprawie: zmian w  budżecie Gminy Rogoźno na 2024 rok</w:t>
      </w:r>
    </w:p>
    <w:p w:rsidR="005E2E10" w:rsidRDefault="005E2E10" w:rsidP="005E2E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5A6EE3">
        <w:rPr>
          <w:rFonts w:ascii="Arial" w:hAnsi="Arial" w:cs="Arial"/>
          <w:b/>
          <w:bCs/>
          <w:color w:val="FF0000"/>
        </w:rPr>
        <w:tab/>
      </w:r>
      <w:r w:rsidRPr="005A6EE3">
        <w:rPr>
          <w:rFonts w:ascii="Arial" w:hAnsi="Arial" w:cs="Arial"/>
        </w:rPr>
        <w:t xml:space="preserve">Na podstawie art.18 ust. 2 pkt 4, pkt 9 lit. „d” i pkt 10 ustawy z dnia 8 marca 1990 roku </w:t>
      </w:r>
      <w:r w:rsidRPr="005A6EE3">
        <w:rPr>
          <w:rFonts w:ascii="Arial" w:hAnsi="Arial" w:cs="Arial"/>
        </w:rPr>
        <w:br/>
        <w:t xml:space="preserve">o samorządzie gminnym (tj. Dz. U. z 2024 r., poz. 609 z </w:t>
      </w:r>
      <w:proofErr w:type="spellStart"/>
      <w:r w:rsidRPr="005A6EE3">
        <w:rPr>
          <w:rFonts w:ascii="Arial" w:hAnsi="Arial" w:cs="Arial"/>
        </w:rPr>
        <w:t>późn</w:t>
      </w:r>
      <w:proofErr w:type="spellEnd"/>
      <w:r w:rsidRPr="005A6EE3">
        <w:rPr>
          <w:rFonts w:ascii="Arial" w:hAnsi="Arial" w:cs="Arial"/>
        </w:rPr>
        <w:t xml:space="preserve">. zm.), art.211,212, 214, 215, 222, 235-237, 242, 258 i 264 ust.3 ustawy  z dnia 27 sierpnia 2009r. o finansach publicznych (tj. Dz. U. z 2023 r., poz.1270 z </w:t>
      </w:r>
      <w:proofErr w:type="spellStart"/>
      <w:r w:rsidRPr="005A6EE3">
        <w:rPr>
          <w:rFonts w:ascii="Arial" w:hAnsi="Arial" w:cs="Arial"/>
        </w:rPr>
        <w:t>późn</w:t>
      </w:r>
      <w:proofErr w:type="spellEnd"/>
      <w:r w:rsidRPr="005A6EE3">
        <w:rPr>
          <w:rFonts w:ascii="Arial" w:hAnsi="Arial" w:cs="Arial"/>
        </w:rPr>
        <w:t xml:space="preserve">. zm.) </w:t>
      </w:r>
      <w:r w:rsidRPr="005A6EE3">
        <w:rPr>
          <w:rFonts w:ascii="Arial" w:hAnsi="Arial" w:cs="Arial"/>
          <w:b/>
          <w:bCs/>
        </w:rPr>
        <w:t>Rada Miejska uchwala, co następuje:</w:t>
      </w:r>
    </w:p>
    <w:p w:rsidR="005A6EE3" w:rsidRPr="005A6EE3" w:rsidRDefault="005A6EE3" w:rsidP="005E2E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E2E10" w:rsidRPr="005E2E10" w:rsidRDefault="005E2E10" w:rsidP="005E2E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:rsidR="005E2E10" w:rsidRPr="005E2E10" w:rsidRDefault="005E2E10" w:rsidP="005E2E10"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E2E10">
        <w:rPr>
          <w:rFonts w:ascii="Arial" w:hAnsi="Arial" w:cs="Arial"/>
          <w:b/>
          <w:bCs/>
        </w:rPr>
        <w:t>§ 1.</w:t>
      </w:r>
      <w:r w:rsidRPr="005E2E10">
        <w:rPr>
          <w:rFonts w:ascii="Arial" w:hAnsi="Arial" w:cs="Arial"/>
        </w:rPr>
        <w:tab/>
        <w:t xml:space="preserve"> W Uchwale nr XC/959/2023 Rady Miejskiej w Rogoźnie z dnia 28 grudnia 2023 r.             w sprawie uchwały budżetowej Gminy Rogoźno na 2024 rok zmienionej</w:t>
      </w:r>
      <w:r w:rsidR="005A6EE3">
        <w:rPr>
          <w:rFonts w:ascii="Arial" w:hAnsi="Arial" w:cs="Arial"/>
        </w:rPr>
        <w:t>:</w:t>
      </w:r>
    </w:p>
    <w:p w:rsidR="005E2E10" w:rsidRPr="005E2E10" w:rsidRDefault="005E2E10" w:rsidP="005E2E10"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E2E10">
        <w:rPr>
          <w:rFonts w:ascii="Arial" w:hAnsi="Arial" w:cs="Arial"/>
        </w:rPr>
        <w:t>Uchwałą nr XCI/992/2024 Rady Miejskiej w Rogoźnie z dnia 29 stycznia 2024 r.,</w:t>
      </w:r>
    </w:p>
    <w:p w:rsidR="005E2E10" w:rsidRPr="005E2E10" w:rsidRDefault="005E2E10" w:rsidP="005E2E10"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E2E10">
        <w:rPr>
          <w:rFonts w:ascii="Arial" w:hAnsi="Arial" w:cs="Arial"/>
        </w:rPr>
        <w:t>Uchwałą nr XCII/1026/2024 Rady Miejskiej w Rogoźnie z dnia 25 marca 2024 r.,</w:t>
      </w:r>
    </w:p>
    <w:p w:rsidR="005E2E10" w:rsidRPr="005E2E10" w:rsidRDefault="005E2E10" w:rsidP="005E2E10"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E2E10">
        <w:rPr>
          <w:rFonts w:ascii="Arial" w:hAnsi="Arial" w:cs="Arial"/>
        </w:rPr>
        <w:t>Zarządzeniem Nr OR.0050.1.62.2024 Burmistrza Rogoźna z dnia 2 kwietnia 2024 r.,</w:t>
      </w:r>
    </w:p>
    <w:p w:rsidR="005E2E10" w:rsidRPr="005E2E10" w:rsidRDefault="005E2E10" w:rsidP="005E2E10"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E2E10">
        <w:rPr>
          <w:rFonts w:ascii="Arial" w:hAnsi="Arial" w:cs="Arial"/>
        </w:rPr>
        <w:t>Uchwałą nr XCIII/1034/2024 Rady Miejskiej w Rogoźnie z dnia 24 kwietnia 2024 r.,</w:t>
      </w:r>
    </w:p>
    <w:p w:rsidR="005E2E10" w:rsidRPr="005E2E10" w:rsidRDefault="005E2E10" w:rsidP="005E2E10"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E2E10">
        <w:rPr>
          <w:rFonts w:ascii="Arial" w:hAnsi="Arial" w:cs="Arial"/>
        </w:rPr>
        <w:t>Uchwałą nr II/24/2024 Rady Miejskiej w Rogoźnie z dnia 21 maja 2024 r.,</w:t>
      </w:r>
    </w:p>
    <w:p w:rsidR="005E2E10" w:rsidRPr="005E2E10" w:rsidRDefault="005E2E10" w:rsidP="005E2E10"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E2E10">
        <w:rPr>
          <w:rFonts w:ascii="Arial" w:hAnsi="Arial" w:cs="Arial"/>
        </w:rPr>
        <w:t>Uchwałą nr III/34/2024 Rady Miejskiej w Rogoźnie z dnia 6 czerwca 2024 r.,</w:t>
      </w:r>
    </w:p>
    <w:p w:rsidR="005E2E10" w:rsidRPr="005E2E10" w:rsidRDefault="005E2E10" w:rsidP="005E2E10"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E2E10">
        <w:rPr>
          <w:rFonts w:ascii="Arial" w:hAnsi="Arial" w:cs="Arial"/>
        </w:rPr>
        <w:t>Zarządzeniem Nr OR.0050.1.111.2024 Burmistrza Rogoźna z dnia 12 czerwca 2024 r.,</w:t>
      </w:r>
    </w:p>
    <w:p w:rsidR="005E2E10" w:rsidRPr="005E2E10" w:rsidRDefault="005E2E10" w:rsidP="005E2E10"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E2E10">
        <w:rPr>
          <w:rFonts w:ascii="Arial" w:hAnsi="Arial" w:cs="Arial"/>
        </w:rPr>
        <w:t>Uchwałą nr IV/55/2024 Rady Miejskiej w Rogoźnie z dnia 26 czerwca 2024 r.,</w:t>
      </w:r>
    </w:p>
    <w:p w:rsidR="005E2E10" w:rsidRPr="005E2E10" w:rsidRDefault="005E2E10" w:rsidP="005E2E10"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E2E10">
        <w:rPr>
          <w:rFonts w:ascii="Arial" w:hAnsi="Arial" w:cs="Arial"/>
        </w:rPr>
        <w:t>Zarządzeniem Nr OR.0050.1.159.2024 Burmistrza Rogoźna z dnia 28 czerwca 2024 r., Zarządzeniem Nr OR.0050.1.172.2024 Burmistrza Rogoźna z dnia 17 lipca 2024 r., Zarządzeniem Nr OR.0050.1.174.2024 Burmistrza Rogoźna z dnia 17 lipca 2024 r., Zarządzeniem   Nr OR.0050.1.180.2024 Burmistrza Rogoźna z dnia 25 lipca 2024 r.,</w:t>
      </w:r>
    </w:p>
    <w:p w:rsidR="005E2E10" w:rsidRPr="005E2E10" w:rsidRDefault="005E2E10" w:rsidP="005E2E10"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E2E10">
        <w:rPr>
          <w:rFonts w:ascii="Arial" w:hAnsi="Arial" w:cs="Arial"/>
        </w:rPr>
        <w:t>Uchwałą nr V/63/2024 Rady Miejskiej w Rogoźnie z dnia 13 sierpnia 2024 r.,</w:t>
      </w:r>
    </w:p>
    <w:p w:rsidR="005E2E10" w:rsidRPr="005E2E10" w:rsidRDefault="005E2E10" w:rsidP="005E2E10"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E2E10" w:rsidRPr="005E2E10" w:rsidRDefault="005E2E10" w:rsidP="005E2E10"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E2E10" w:rsidRPr="005E2E10" w:rsidRDefault="005E2E10" w:rsidP="005E2E10"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E2E10">
        <w:rPr>
          <w:rFonts w:ascii="Arial" w:hAnsi="Arial" w:cs="Arial"/>
        </w:rPr>
        <w:t>wprowadza się następujące zmiany:</w:t>
      </w:r>
    </w:p>
    <w:p w:rsidR="005E2E10" w:rsidRPr="005E2E10" w:rsidRDefault="005E2E10" w:rsidP="005E2E10"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E2E10" w:rsidRPr="005E2E10" w:rsidRDefault="005E2E10" w:rsidP="005E2E10">
      <w:pPr>
        <w:numPr>
          <w:ilvl w:val="0"/>
          <w:numId w:val="1"/>
        </w:numPr>
        <w:tabs>
          <w:tab w:val="left" w:pos="54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E2E10">
        <w:rPr>
          <w:rFonts w:ascii="Arial" w:hAnsi="Arial" w:cs="Arial"/>
        </w:rPr>
        <w:t xml:space="preserve">Zwiększa się  dochody Gminy o kwotę                                                     </w:t>
      </w:r>
      <w:r w:rsidR="005A6EE3">
        <w:rPr>
          <w:rFonts w:ascii="Arial" w:hAnsi="Arial" w:cs="Arial"/>
        </w:rPr>
        <w:t xml:space="preserve"> </w:t>
      </w:r>
      <w:r w:rsidRPr="005E2E10">
        <w:rPr>
          <w:rFonts w:ascii="Arial" w:hAnsi="Arial" w:cs="Arial"/>
        </w:rPr>
        <w:t xml:space="preserve"> </w:t>
      </w:r>
      <w:r w:rsidRPr="005E2E10">
        <w:rPr>
          <w:rFonts w:ascii="Arial" w:hAnsi="Arial" w:cs="Arial"/>
          <w:b/>
          <w:bCs/>
        </w:rPr>
        <w:t>1.009.718,15 zł</w:t>
      </w:r>
    </w:p>
    <w:p w:rsidR="005E2E10" w:rsidRPr="005E2E10" w:rsidRDefault="005E2E10" w:rsidP="005E2E10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bCs/>
        </w:rPr>
      </w:pPr>
      <w:r w:rsidRPr="005E2E10">
        <w:rPr>
          <w:rFonts w:ascii="Arial" w:hAnsi="Arial" w:cs="Arial"/>
        </w:rPr>
        <w:t xml:space="preserve">i ustala na kwotę                                                                                   </w:t>
      </w:r>
      <w:r w:rsidR="005A6EE3">
        <w:rPr>
          <w:rFonts w:ascii="Arial" w:hAnsi="Arial" w:cs="Arial"/>
        </w:rPr>
        <w:t xml:space="preserve"> </w:t>
      </w:r>
      <w:r w:rsidRPr="005E2E10">
        <w:rPr>
          <w:rFonts w:ascii="Arial" w:hAnsi="Arial" w:cs="Arial"/>
        </w:rPr>
        <w:t xml:space="preserve"> </w:t>
      </w:r>
      <w:r w:rsidRPr="005E2E10">
        <w:rPr>
          <w:rFonts w:ascii="Arial" w:hAnsi="Arial" w:cs="Arial"/>
          <w:b/>
          <w:bCs/>
        </w:rPr>
        <w:t>138.542.637,35 zł</w:t>
      </w:r>
    </w:p>
    <w:p w:rsidR="005E2E10" w:rsidRPr="005E2E10" w:rsidRDefault="005E2E10" w:rsidP="005E2E10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bCs/>
        </w:rPr>
      </w:pPr>
      <w:r w:rsidRPr="005E2E10">
        <w:rPr>
          <w:rFonts w:ascii="Arial" w:hAnsi="Arial" w:cs="Arial"/>
        </w:rPr>
        <w:t xml:space="preserve">po dokonanych zmianach plan dochodów wynosi                                  </w:t>
      </w:r>
      <w:r w:rsidRPr="005E2E10">
        <w:rPr>
          <w:rFonts w:ascii="Arial" w:hAnsi="Arial" w:cs="Arial"/>
          <w:b/>
          <w:bCs/>
        </w:rPr>
        <w:t>138.542.637,35 zł</w:t>
      </w:r>
    </w:p>
    <w:p w:rsidR="005E2E10" w:rsidRPr="005E2E10" w:rsidRDefault="005E2E10" w:rsidP="005E2E10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5E2E10">
        <w:rPr>
          <w:rFonts w:ascii="Arial" w:hAnsi="Arial" w:cs="Arial"/>
        </w:rPr>
        <w:t>z tego:</w:t>
      </w:r>
    </w:p>
    <w:p w:rsidR="005E2E10" w:rsidRPr="005E2E10" w:rsidRDefault="005E2E10" w:rsidP="005E2E10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</w:rPr>
      </w:pPr>
      <w:r w:rsidRPr="005E2E10">
        <w:rPr>
          <w:rFonts w:ascii="Arial" w:hAnsi="Arial" w:cs="Arial"/>
        </w:rPr>
        <w:t>1)</w:t>
      </w:r>
      <w:r w:rsidRPr="005E2E10">
        <w:rPr>
          <w:rFonts w:ascii="Arial" w:hAnsi="Arial" w:cs="Arial"/>
        </w:rPr>
        <w:tab/>
        <w:t>dochody bieżące w kwocie</w:t>
      </w:r>
      <w:r w:rsidRPr="005E2E10">
        <w:rPr>
          <w:rFonts w:ascii="Arial" w:hAnsi="Arial" w:cs="Arial"/>
        </w:rPr>
        <w:tab/>
        <w:t xml:space="preserve"> </w:t>
      </w:r>
      <w:r w:rsidRPr="005E2E10">
        <w:rPr>
          <w:rFonts w:ascii="Arial" w:hAnsi="Arial" w:cs="Arial"/>
          <w:b/>
          <w:bCs/>
        </w:rPr>
        <w:t xml:space="preserve">101.549.929,65 zł </w:t>
      </w:r>
    </w:p>
    <w:p w:rsidR="005E2E10" w:rsidRPr="005E2E10" w:rsidRDefault="005E2E10" w:rsidP="005E2E10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</w:rPr>
      </w:pPr>
      <w:r w:rsidRPr="005E2E10">
        <w:rPr>
          <w:rFonts w:ascii="Arial" w:hAnsi="Arial" w:cs="Arial"/>
          <w:b/>
          <w:bCs/>
        </w:rPr>
        <w:t>w tym:</w:t>
      </w:r>
    </w:p>
    <w:p w:rsidR="005E2E10" w:rsidRPr="005E2E10" w:rsidRDefault="005E2E10" w:rsidP="005E2E10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i/>
          <w:iCs/>
          <w:sz w:val="18"/>
          <w:szCs w:val="18"/>
        </w:rPr>
      </w:pPr>
      <w:r w:rsidRPr="005E2E10">
        <w:rPr>
          <w:rFonts w:ascii="Arial" w:hAnsi="Arial" w:cs="Arial"/>
          <w:i/>
          <w:iCs/>
          <w:sz w:val="18"/>
          <w:szCs w:val="18"/>
        </w:rPr>
        <w:t xml:space="preserve">dochody na programy finansowane z udziałem środków, </w:t>
      </w:r>
    </w:p>
    <w:p w:rsidR="005E2E10" w:rsidRPr="005E2E10" w:rsidRDefault="005E2E10" w:rsidP="005E2E10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i/>
          <w:iCs/>
          <w:sz w:val="18"/>
          <w:szCs w:val="18"/>
        </w:rPr>
      </w:pPr>
      <w:r w:rsidRPr="005E2E10">
        <w:rPr>
          <w:rFonts w:ascii="Arial" w:hAnsi="Arial" w:cs="Arial"/>
          <w:i/>
          <w:iCs/>
          <w:sz w:val="18"/>
          <w:szCs w:val="18"/>
        </w:rPr>
        <w:t>o których mowa w art. 5 ust. 1 pkt 2 i 3, w części</w:t>
      </w:r>
    </w:p>
    <w:p w:rsidR="005E2E10" w:rsidRPr="005E2E10" w:rsidRDefault="005E2E10" w:rsidP="005E2E10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i/>
          <w:iCs/>
          <w:sz w:val="18"/>
          <w:szCs w:val="18"/>
        </w:rPr>
      </w:pPr>
      <w:r w:rsidRPr="005E2E10">
        <w:rPr>
          <w:rFonts w:ascii="Arial" w:hAnsi="Arial" w:cs="Arial"/>
          <w:i/>
          <w:iCs/>
          <w:sz w:val="18"/>
          <w:szCs w:val="18"/>
        </w:rPr>
        <w:t>związanej z realizacją zadań gminy w kwocie</w:t>
      </w:r>
      <w:r w:rsidRPr="005E2E10">
        <w:rPr>
          <w:rFonts w:ascii="Arial" w:hAnsi="Arial" w:cs="Arial"/>
          <w:i/>
          <w:iCs/>
          <w:color w:val="FF0000"/>
          <w:sz w:val="18"/>
          <w:szCs w:val="18"/>
        </w:rPr>
        <w:t xml:space="preserve"> </w:t>
      </w:r>
      <w:r w:rsidRPr="005E2E10">
        <w:rPr>
          <w:rFonts w:ascii="Arial" w:hAnsi="Arial" w:cs="Arial"/>
          <w:i/>
          <w:iCs/>
          <w:color w:val="000000"/>
          <w:sz w:val="18"/>
          <w:szCs w:val="18"/>
        </w:rPr>
        <w:t xml:space="preserve"> 360.013,78  zł</w:t>
      </w:r>
    </w:p>
    <w:p w:rsidR="005E2E10" w:rsidRPr="005E2E10" w:rsidRDefault="005E2E10" w:rsidP="005E2E10">
      <w:pPr>
        <w:tabs>
          <w:tab w:val="left" w:pos="360"/>
          <w:tab w:val="left" w:pos="720"/>
          <w:tab w:val="left" w:pos="1080"/>
          <w:tab w:val="left" w:pos="4253"/>
          <w:tab w:val="left" w:pos="467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bCs/>
        </w:rPr>
      </w:pPr>
      <w:r w:rsidRPr="005E2E10">
        <w:rPr>
          <w:rFonts w:ascii="Arial" w:hAnsi="Arial" w:cs="Arial"/>
        </w:rPr>
        <w:t>2)</w:t>
      </w:r>
      <w:r w:rsidRPr="005E2E10">
        <w:rPr>
          <w:rFonts w:ascii="Arial" w:hAnsi="Arial" w:cs="Arial"/>
        </w:rPr>
        <w:tab/>
        <w:t xml:space="preserve">dochody majątkowe w kwocie  </w:t>
      </w:r>
      <w:r w:rsidRPr="005E2E10">
        <w:rPr>
          <w:rFonts w:ascii="Arial" w:hAnsi="Arial" w:cs="Arial"/>
        </w:rPr>
        <w:tab/>
        <w:t xml:space="preserve">         </w:t>
      </w:r>
      <w:r w:rsidRPr="005E2E10">
        <w:rPr>
          <w:rFonts w:ascii="Arial" w:hAnsi="Arial" w:cs="Arial"/>
          <w:b/>
          <w:bCs/>
        </w:rPr>
        <w:t>36.992.707,70 zł</w:t>
      </w:r>
    </w:p>
    <w:p w:rsidR="005E2E10" w:rsidRPr="005E2E10" w:rsidRDefault="005E2E10" w:rsidP="005E2E10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</w:rPr>
      </w:pPr>
      <w:r w:rsidRPr="005E2E10">
        <w:rPr>
          <w:rFonts w:ascii="Arial" w:hAnsi="Arial" w:cs="Arial"/>
          <w:b/>
          <w:bCs/>
        </w:rPr>
        <w:t>w tym:</w:t>
      </w:r>
    </w:p>
    <w:p w:rsidR="005E2E10" w:rsidRPr="005E2E10" w:rsidRDefault="005E2E10" w:rsidP="005E2E10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i/>
          <w:iCs/>
          <w:sz w:val="18"/>
          <w:szCs w:val="18"/>
        </w:rPr>
      </w:pPr>
      <w:r w:rsidRPr="005E2E10">
        <w:rPr>
          <w:rFonts w:ascii="Arial" w:hAnsi="Arial" w:cs="Arial"/>
          <w:i/>
          <w:iCs/>
          <w:sz w:val="18"/>
          <w:szCs w:val="18"/>
        </w:rPr>
        <w:t xml:space="preserve">dochody na programy finansowane z udziałem środków, </w:t>
      </w:r>
    </w:p>
    <w:p w:rsidR="005E2E10" w:rsidRPr="005E2E10" w:rsidRDefault="005E2E10" w:rsidP="005E2E10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i/>
          <w:iCs/>
          <w:sz w:val="18"/>
          <w:szCs w:val="18"/>
        </w:rPr>
      </w:pPr>
      <w:r w:rsidRPr="005E2E10">
        <w:rPr>
          <w:rFonts w:ascii="Arial" w:hAnsi="Arial" w:cs="Arial"/>
          <w:i/>
          <w:iCs/>
          <w:sz w:val="18"/>
          <w:szCs w:val="18"/>
        </w:rPr>
        <w:t>o których mowa w art. 5 ust. 1 pkt 2 i 3, w części</w:t>
      </w:r>
    </w:p>
    <w:p w:rsidR="005E2E10" w:rsidRPr="005E2E10" w:rsidRDefault="005E2E10" w:rsidP="005E2E10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i/>
          <w:iCs/>
          <w:sz w:val="18"/>
          <w:szCs w:val="18"/>
        </w:rPr>
      </w:pPr>
      <w:r w:rsidRPr="005E2E10">
        <w:rPr>
          <w:rFonts w:ascii="Arial" w:hAnsi="Arial" w:cs="Arial"/>
          <w:i/>
          <w:iCs/>
          <w:sz w:val="18"/>
          <w:szCs w:val="18"/>
        </w:rPr>
        <w:t>związanej z realizacją zadań gminy w kwocie</w:t>
      </w:r>
      <w:r w:rsidRPr="005E2E10">
        <w:rPr>
          <w:rFonts w:ascii="Arial" w:hAnsi="Arial" w:cs="Arial"/>
          <w:i/>
          <w:iCs/>
          <w:color w:val="FF0000"/>
          <w:sz w:val="18"/>
          <w:szCs w:val="18"/>
        </w:rPr>
        <w:t xml:space="preserve"> </w:t>
      </w:r>
      <w:r w:rsidRPr="005E2E10">
        <w:rPr>
          <w:rFonts w:ascii="Arial" w:hAnsi="Arial" w:cs="Arial"/>
          <w:i/>
          <w:iCs/>
          <w:color w:val="000000"/>
          <w:sz w:val="18"/>
          <w:szCs w:val="18"/>
        </w:rPr>
        <w:t>1.575.706,32  zł</w:t>
      </w:r>
    </w:p>
    <w:p w:rsidR="005E2E10" w:rsidRPr="005E2E10" w:rsidRDefault="005E2E10" w:rsidP="005E2E10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i/>
          <w:iCs/>
          <w:sz w:val="20"/>
          <w:szCs w:val="20"/>
        </w:rPr>
      </w:pPr>
      <w:r w:rsidRPr="005E2E10">
        <w:rPr>
          <w:rFonts w:ascii="Arial" w:hAnsi="Arial" w:cs="Arial"/>
          <w:b/>
          <w:bCs/>
          <w:i/>
          <w:iCs/>
          <w:sz w:val="20"/>
          <w:szCs w:val="20"/>
        </w:rPr>
        <w:t>zgodnie z załącznikiem Nr 1 do uchwały budżetowej, który ulega zmianie i otrzymuje brzmienie załącznika Nr 1 do niniejszej uchwały.</w:t>
      </w:r>
    </w:p>
    <w:p w:rsidR="005E2E10" w:rsidRPr="005E2E10" w:rsidRDefault="005E2E10" w:rsidP="005E2E10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</w:rPr>
      </w:pPr>
    </w:p>
    <w:p w:rsidR="005E2E10" w:rsidRPr="005E2E10" w:rsidRDefault="005E2E10" w:rsidP="005E2E10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</w:rPr>
      </w:pPr>
    </w:p>
    <w:p w:rsidR="005E2E10" w:rsidRPr="005E2E10" w:rsidRDefault="005E2E10" w:rsidP="005E2E10">
      <w:pPr>
        <w:numPr>
          <w:ilvl w:val="0"/>
          <w:numId w:val="1"/>
        </w:numPr>
        <w:tabs>
          <w:tab w:val="left" w:pos="54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5E2E10">
        <w:rPr>
          <w:rFonts w:ascii="Arial" w:hAnsi="Arial" w:cs="Arial"/>
        </w:rPr>
        <w:lastRenderedPageBreak/>
        <w:t xml:space="preserve">Zwiększa się  wydatki Gminy o kwotę                                                    </w:t>
      </w:r>
      <w:r w:rsidR="005A6EE3">
        <w:rPr>
          <w:rFonts w:ascii="Arial" w:hAnsi="Arial" w:cs="Arial"/>
        </w:rPr>
        <w:t xml:space="preserve"> </w:t>
      </w:r>
      <w:r w:rsidRPr="005E2E10">
        <w:rPr>
          <w:rFonts w:ascii="Arial" w:hAnsi="Arial" w:cs="Arial"/>
        </w:rPr>
        <w:t xml:space="preserve">   </w:t>
      </w:r>
      <w:r w:rsidRPr="005E2E10">
        <w:rPr>
          <w:rFonts w:ascii="Arial" w:hAnsi="Arial" w:cs="Arial"/>
          <w:b/>
          <w:bCs/>
        </w:rPr>
        <w:t xml:space="preserve">1.009.718,15 zł  </w:t>
      </w:r>
      <w:r w:rsidRPr="005E2E10">
        <w:rPr>
          <w:rFonts w:ascii="Arial" w:hAnsi="Arial" w:cs="Arial"/>
        </w:rPr>
        <w:t>ustala na kw</w:t>
      </w:r>
      <w:r w:rsidRPr="005E2E10">
        <w:rPr>
          <w:rFonts w:ascii="Arial" w:hAnsi="Arial" w:cs="Arial"/>
          <w:sz w:val="20"/>
          <w:szCs w:val="20"/>
        </w:rPr>
        <w:t xml:space="preserve">otę                                                                                               </w:t>
      </w:r>
      <w:r w:rsidRPr="005E2E10">
        <w:rPr>
          <w:rFonts w:ascii="Arial" w:hAnsi="Arial" w:cs="Arial"/>
        </w:rPr>
        <w:t xml:space="preserve"> </w:t>
      </w:r>
      <w:r w:rsidRPr="005E2E10">
        <w:rPr>
          <w:rFonts w:ascii="Arial" w:hAnsi="Arial" w:cs="Arial"/>
          <w:b/>
          <w:bCs/>
        </w:rPr>
        <w:t>144.449.696,71 zł</w:t>
      </w:r>
    </w:p>
    <w:p w:rsidR="005E2E10" w:rsidRPr="005E2E10" w:rsidRDefault="005E2E10" w:rsidP="005E2E10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bCs/>
          <w:sz w:val="20"/>
          <w:szCs w:val="20"/>
        </w:rPr>
      </w:pPr>
      <w:r w:rsidRPr="005E2E10">
        <w:rPr>
          <w:rFonts w:ascii="Arial" w:hAnsi="Arial" w:cs="Arial"/>
        </w:rPr>
        <w:t xml:space="preserve">po dokonanych zmianach plan wydatków wynosi                                </w:t>
      </w:r>
      <w:r w:rsidR="005A6EE3">
        <w:rPr>
          <w:rFonts w:ascii="Arial" w:hAnsi="Arial" w:cs="Arial"/>
        </w:rPr>
        <w:t xml:space="preserve"> </w:t>
      </w:r>
      <w:r w:rsidRPr="005E2E10">
        <w:rPr>
          <w:rFonts w:ascii="Arial" w:hAnsi="Arial" w:cs="Arial"/>
        </w:rPr>
        <w:t xml:space="preserve"> </w:t>
      </w:r>
      <w:r w:rsidRPr="005E2E10">
        <w:rPr>
          <w:rFonts w:ascii="Arial" w:hAnsi="Arial" w:cs="Arial"/>
          <w:b/>
          <w:bCs/>
        </w:rPr>
        <w:t>144.449.696,71 zł</w:t>
      </w:r>
    </w:p>
    <w:p w:rsidR="005E2E10" w:rsidRPr="005E2E10" w:rsidRDefault="005E2E10" w:rsidP="005E2E10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i/>
          <w:iCs/>
          <w:sz w:val="20"/>
          <w:szCs w:val="20"/>
        </w:rPr>
      </w:pPr>
      <w:r w:rsidRPr="005E2E10">
        <w:rPr>
          <w:rFonts w:ascii="Arial" w:hAnsi="Arial" w:cs="Arial"/>
          <w:b/>
          <w:bCs/>
          <w:i/>
          <w:iCs/>
          <w:sz w:val="20"/>
          <w:szCs w:val="20"/>
        </w:rPr>
        <w:t>zgodnie z załącznikiem Nr 2 do uchwały budżetowej, który ulega zmianie i otrzymuje brzmienie załącznika Nr 2 do niniejszej uchwały.</w:t>
      </w:r>
    </w:p>
    <w:p w:rsidR="005E2E10" w:rsidRPr="005E2E10" w:rsidRDefault="005E2E10" w:rsidP="005E2E10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</w:rPr>
      </w:pPr>
      <w:r w:rsidRPr="005E2E10">
        <w:rPr>
          <w:rFonts w:ascii="Arial" w:hAnsi="Arial" w:cs="Arial"/>
          <w:sz w:val="20"/>
          <w:szCs w:val="20"/>
        </w:rPr>
        <w:t xml:space="preserve">z tego: </w:t>
      </w:r>
    </w:p>
    <w:p w:rsidR="005E2E10" w:rsidRPr="005E2E10" w:rsidRDefault="005E2E10" w:rsidP="005E2E10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</w:rPr>
      </w:pPr>
      <w:r w:rsidRPr="005E2E10">
        <w:rPr>
          <w:rFonts w:ascii="Arial" w:hAnsi="Arial" w:cs="Arial"/>
        </w:rPr>
        <w:t>1)</w:t>
      </w:r>
      <w:r w:rsidRPr="005E2E10">
        <w:rPr>
          <w:rFonts w:ascii="Arial" w:hAnsi="Arial" w:cs="Arial"/>
        </w:rPr>
        <w:tab/>
        <w:t>wydatki bieżące w kwocie</w:t>
      </w:r>
      <w:r w:rsidRPr="005E2E10">
        <w:rPr>
          <w:rFonts w:ascii="Arial" w:hAnsi="Arial" w:cs="Arial"/>
        </w:rPr>
        <w:tab/>
        <w:t xml:space="preserve">      </w:t>
      </w:r>
      <w:r w:rsidRPr="005E2E10">
        <w:rPr>
          <w:rFonts w:ascii="Arial" w:hAnsi="Arial" w:cs="Arial"/>
          <w:b/>
          <w:bCs/>
        </w:rPr>
        <w:t xml:space="preserve">101.930.125,11 zł </w:t>
      </w:r>
    </w:p>
    <w:p w:rsidR="005E2E10" w:rsidRPr="005E2E10" w:rsidRDefault="005E2E10" w:rsidP="005E2E10">
      <w:pPr>
        <w:tabs>
          <w:tab w:val="left" w:pos="360"/>
          <w:tab w:val="left" w:pos="720"/>
          <w:tab w:val="left" w:pos="1080"/>
          <w:tab w:val="left" w:pos="4253"/>
          <w:tab w:val="left" w:pos="467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bCs/>
        </w:rPr>
      </w:pPr>
      <w:r w:rsidRPr="005E2E10">
        <w:rPr>
          <w:rFonts w:ascii="Arial" w:hAnsi="Arial" w:cs="Arial"/>
        </w:rPr>
        <w:t>2)</w:t>
      </w:r>
      <w:r w:rsidRPr="005E2E10">
        <w:rPr>
          <w:rFonts w:ascii="Arial" w:hAnsi="Arial" w:cs="Arial"/>
        </w:rPr>
        <w:tab/>
        <w:t xml:space="preserve">wydatki majątkowe w kwocie  </w:t>
      </w:r>
      <w:r w:rsidRPr="005E2E10">
        <w:rPr>
          <w:rFonts w:ascii="Arial" w:hAnsi="Arial" w:cs="Arial"/>
        </w:rPr>
        <w:tab/>
        <w:t xml:space="preserve"> </w:t>
      </w:r>
      <w:r w:rsidRPr="005E2E10">
        <w:rPr>
          <w:rFonts w:ascii="Arial" w:hAnsi="Arial" w:cs="Arial"/>
        </w:rPr>
        <w:tab/>
        <w:t xml:space="preserve">        </w:t>
      </w:r>
      <w:r w:rsidRPr="005E2E10">
        <w:rPr>
          <w:rFonts w:ascii="Arial" w:hAnsi="Arial" w:cs="Arial"/>
          <w:b/>
          <w:bCs/>
        </w:rPr>
        <w:t>42.519.571,60 zł</w:t>
      </w:r>
    </w:p>
    <w:p w:rsidR="005E2E10" w:rsidRPr="005E2E10" w:rsidRDefault="005E2E10" w:rsidP="005E2E10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</w:rPr>
      </w:pPr>
      <w:r w:rsidRPr="005E2E10">
        <w:rPr>
          <w:rFonts w:ascii="Arial" w:hAnsi="Arial" w:cs="Arial"/>
          <w:b/>
          <w:bCs/>
        </w:rPr>
        <w:t xml:space="preserve">      w tym:</w:t>
      </w:r>
    </w:p>
    <w:p w:rsidR="005E2E10" w:rsidRPr="005E2E10" w:rsidRDefault="005E2E10" w:rsidP="005E2E10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i/>
          <w:iCs/>
          <w:sz w:val="18"/>
          <w:szCs w:val="18"/>
        </w:rPr>
      </w:pPr>
      <w:r w:rsidRPr="005E2E10">
        <w:rPr>
          <w:rFonts w:ascii="Arial" w:hAnsi="Arial" w:cs="Arial"/>
          <w:i/>
          <w:iCs/>
          <w:sz w:val="18"/>
          <w:szCs w:val="18"/>
        </w:rPr>
        <w:t xml:space="preserve">wydatki na programy finansowane z udziałem środków, </w:t>
      </w:r>
    </w:p>
    <w:p w:rsidR="005E2E10" w:rsidRPr="005E2E10" w:rsidRDefault="005E2E10" w:rsidP="005E2E10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i/>
          <w:iCs/>
          <w:sz w:val="18"/>
          <w:szCs w:val="18"/>
        </w:rPr>
      </w:pPr>
      <w:r w:rsidRPr="005E2E10">
        <w:rPr>
          <w:rFonts w:ascii="Arial" w:hAnsi="Arial" w:cs="Arial"/>
          <w:i/>
          <w:iCs/>
          <w:sz w:val="18"/>
          <w:szCs w:val="18"/>
        </w:rPr>
        <w:t>o których mowa w art. 5 ust. 1 pkt 2 i 3, w części</w:t>
      </w:r>
    </w:p>
    <w:p w:rsidR="005E2E10" w:rsidRPr="005E2E10" w:rsidRDefault="005E2E10" w:rsidP="005E2E10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i/>
          <w:iCs/>
          <w:sz w:val="20"/>
          <w:szCs w:val="20"/>
        </w:rPr>
      </w:pPr>
      <w:r w:rsidRPr="005E2E10">
        <w:rPr>
          <w:rFonts w:ascii="Arial" w:hAnsi="Arial" w:cs="Arial"/>
          <w:i/>
          <w:iCs/>
          <w:sz w:val="18"/>
          <w:szCs w:val="18"/>
        </w:rPr>
        <w:t xml:space="preserve">związanej z realizacją zadań gminy w kwocie </w:t>
      </w:r>
      <w:r w:rsidRPr="005E2E10">
        <w:rPr>
          <w:rFonts w:ascii="Arial" w:hAnsi="Arial" w:cs="Arial"/>
          <w:i/>
          <w:iCs/>
          <w:color w:val="000000"/>
          <w:sz w:val="20"/>
          <w:szCs w:val="20"/>
        </w:rPr>
        <w:t>7.408.964,35 zł</w:t>
      </w:r>
    </w:p>
    <w:p w:rsidR="005E2E10" w:rsidRPr="005E2E10" w:rsidRDefault="005E2E10" w:rsidP="005E2E10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i/>
          <w:iCs/>
          <w:sz w:val="20"/>
          <w:szCs w:val="20"/>
        </w:rPr>
      </w:pPr>
      <w:r w:rsidRPr="005E2E10">
        <w:rPr>
          <w:rFonts w:ascii="Arial" w:hAnsi="Arial" w:cs="Arial"/>
          <w:b/>
          <w:bCs/>
          <w:i/>
          <w:iCs/>
          <w:sz w:val="20"/>
          <w:szCs w:val="20"/>
        </w:rPr>
        <w:t>zgodnie z załącznikiem Nr 4 do uchwały budżetowej, który ulega zmianie i otrzymuje brzmienie załącznika Nr 3 do niniejszej uchwały.</w:t>
      </w:r>
      <w:r w:rsidRPr="005E2E10">
        <w:rPr>
          <w:rFonts w:ascii="Arial" w:hAnsi="Arial" w:cs="Arial"/>
          <w:sz w:val="20"/>
          <w:szCs w:val="20"/>
        </w:rPr>
        <w:tab/>
      </w:r>
    </w:p>
    <w:p w:rsidR="005E2E10" w:rsidRPr="005E2E10" w:rsidRDefault="005E2E10" w:rsidP="005E2E10">
      <w:pPr>
        <w:tabs>
          <w:tab w:val="left" w:pos="360"/>
          <w:tab w:val="left" w:pos="720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sz w:val="10"/>
          <w:szCs w:val="10"/>
        </w:rPr>
      </w:pPr>
    </w:p>
    <w:p w:rsidR="005E2E10" w:rsidRPr="005E2E10" w:rsidRDefault="005E2E10" w:rsidP="005E2E10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b/>
          <w:bCs/>
          <w:i/>
          <w:iCs/>
          <w:sz w:val="20"/>
          <w:szCs w:val="20"/>
        </w:rPr>
      </w:pPr>
      <w:r w:rsidRPr="005E2E10">
        <w:rPr>
          <w:rFonts w:ascii="Arial" w:hAnsi="Arial" w:cs="Arial"/>
          <w:color w:val="FF0000"/>
        </w:rPr>
        <w:tab/>
      </w:r>
    </w:p>
    <w:p w:rsidR="00C412E1" w:rsidRPr="00C412E1" w:rsidRDefault="00C412E1" w:rsidP="00C412E1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5E2E10">
        <w:rPr>
          <w:rFonts w:ascii="Arial" w:hAnsi="Arial" w:cs="Arial"/>
          <w:b/>
          <w:bCs/>
        </w:rPr>
        <w:t xml:space="preserve">§ </w:t>
      </w:r>
      <w:r>
        <w:rPr>
          <w:rFonts w:ascii="Arial" w:hAnsi="Arial" w:cs="Arial"/>
          <w:b/>
          <w:bCs/>
        </w:rPr>
        <w:t>5</w:t>
      </w:r>
      <w:r w:rsidRPr="005E2E10">
        <w:rPr>
          <w:rFonts w:ascii="Arial" w:hAnsi="Arial" w:cs="Arial"/>
          <w:b/>
          <w:bCs/>
        </w:rPr>
        <w:t xml:space="preserve">.  </w:t>
      </w:r>
      <w:r w:rsidRPr="005E2E10">
        <w:rPr>
          <w:rFonts w:ascii="Arial" w:hAnsi="Arial" w:cs="Arial"/>
        </w:rPr>
        <w:t>Uchwały budżetowej otrzymuje brzmienie:</w:t>
      </w:r>
    </w:p>
    <w:p w:rsidR="00C412E1" w:rsidRDefault="00C412E1" w:rsidP="00C412E1">
      <w:pPr>
        <w:tabs>
          <w:tab w:val="left" w:pos="360"/>
          <w:tab w:val="left" w:pos="54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Cs/>
        </w:rPr>
      </w:pPr>
      <w:r w:rsidRPr="005E2E10">
        <w:rPr>
          <w:rFonts w:ascii="Arial" w:hAnsi="Arial" w:cs="Arial"/>
          <w:b/>
          <w:bCs/>
        </w:rPr>
        <w:t xml:space="preserve">§ </w:t>
      </w:r>
      <w:r>
        <w:rPr>
          <w:rFonts w:ascii="Arial" w:hAnsi="Arial" w:cs="Arial"/>
          <w:b/>
          <w:bCs/>
        </w:rPr>
        <w:t>5</w:t>
      </w:r>
      <w:r w:rsidRPr="005E2E10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Cs/>
        </w:rPr>
        <w:t xml:space="preserve">   Określa się plan dochodów, dotacji i wydatków związanych z realizacją zadań z zakresu administracji rządowej i innych zadań zleconych Gminie ustawami</w:t>
      </w:r>
    </w:p>
    <w:p w:rsidR="00C412E1" w:rsidRPr="005E2E10" w:rsidRDefault="00C412E1" w:rsidP="00C412E1">
      <w:pPr>
        <w:tabs>
          <w:tab w:val="left" w:pos="360"/>
          <w:tab w:val="left" w:pos="720"/>
          <w:tab w:val="left" w:pos="765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i/>
          <w:iCs/>
          <w:sz w:val="20"/>
          <w:szCs w:val="20"/>
        </w:rPr>
      </w:pPr>
      <w:r w:rsidRPr="005E2E10">
        <w:rPr>
          <w:rFonts w:ascii="Arial" w:hAnsi="Arial" w:cs="Arial"/>
          <w:b/>
          <w:bCs/>
          <w:i/>
          <w:iCs/>
          <w:sz w:val="20"/>
          <w:szCs w:val="20"/>
        </w:rPr>
        <w:t xml:space="preserve">zgodnie z  załącznikiem Nr 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5 </w:t>
      </w:r>
      <w:r w:rsidRPr="005E2E10">
        <w:rPr>
          <w:rFonts w:ascii="Arial" w:hAnsi="Arial" w:cs="Arial"/>
          <w:b/>
          <w:bCs/>
          <w:i/>
          <w:iCs/>
          <w:sz w:val="20"/>
          <w:szCs w:val="20"/>
        </w:rPr>
        <w:t xml:space="preserve"> do uchwały budżetowej, który  otrzymuje  brzmienie      załącznika Nr </w:t>
      </w:r>
      <w:r>
        <w:rPr>
          <w:rFonts w:ascii="Arial" w:hAnsi="Arial" w:cs="Arial"/>
          <w:b/>
          <w:bCs/>
          <w:i/>
          <w:iCs/>
          <w:sz w:val="20"/>
          <w:szCs w:val="20"/>
        </w:rPr>
        <w:t>4</w:t>
      </w:r>
      <w:r w:rsidRPr="005E2E10">
        <w:rPr>
          <w:rFonts w:ascii="Arial" w:hAnsi="Arial" w:cs="Arial"/>
          <w:b/>
          <w:bCs/>
          <w:i/>
          <w:iCs/>
          <w:sz w:val="20"/>
          <w:szCs w:val="20"/>
        </w:rPr>
        <w:t xml:space="preserve"> do niniejszej uchwały</w:t>
      </w:r>
    </w:p>
    <w:p w:rsidR="00C412E1" w:rsidRPr="00C412E1" w:rsidRDefault="00C412E1" w:rsidP="00C412E1">
      <w:pPr>
        <w:tabs>
          <w:tab w:val="left" w:pos="360"/>
          <w:tab w:val="left" w:pos="54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i/>
          <w:iCs/>
          <w:sz w:val="20"/>
          <w:szCs w:val="20"/>
        </w:rPr>
      </w:pPr>
    </w:p>
    <w:p w:rsidR="00C412E1" w:rsidRPr="00C412E1" w:rsidRDefault="00C412E1" w:rsidP="00C412E1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5E2E10">
        <w:rPr>
          <w:rFonts w:ascii="Arial" w:hAnsi="Arial" w:cs="Arial"/>
          <w:b/>
          <w:bCs/>
        </w:rPr>
        <w:t xml:space="preserve">§ </w:t>
      </w:r>
      <w:r>
        <w:rPr>
          <w:rFonts w:ascii="Arial" w:hAnsi="Arial" w:cs="Arial"/>
          <w:b/>
          <w:bCs/>
        </w:rPr>
        <w:t>7</w:t>
      </w:r>
      <w:r w:rsidRPr="005E2E10">
        <w:rPr>
          <w:rFonts w:ascii="Arial" w:hAnsi="Arial" w:cs="Arial"/>
          <w:b/>
          <w:bCs/>
        </w:rPr>
        <w:t xml:space="preserve">.  </w:t>
      </w:r>
      <w:r w:rsidRPr="005E2E10">
        <w:rPr>
          <w:rFonts w:ascii="Arial" w:hAnsi="Arial" w:cs="Arial"/>
        </w:rPr>
        <w:t>Uchwały budżetowej otrzymuje brzmienie:</w:t>
      </w:r>
    </w:p>
    <w:p w:rsidR="00C412E1" w:rsidRDefault="00C412E1" w:rsidP="00C412E1">
      <w:pPr>
        <w:tabs>
          <w:tab w:val="left" w:pos="360"/>
          <w:tab w:val="left" w:pos="54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Cs/>
        </w:rPr>
      </w:pPr>
      <w:r w:rsidRPr="005E2E10">
        <w:rPr>
          <w:rFonts w:ascii="Arial" w:hAnsi="Arial" w:cs="Arial"/>
          <w:b/>
          <w:bCs/>
        </w:rPr>
        <w:t xml:space="preserve">§ </w:t>
      </w:r>
      <w:r>
        <w:rPr>
          <w:rFonts w:ascii="Arial" w:hAnsi="Arial" w:cs="Arial"/>
          <w:b/>
          <w:bCs/>
        </w:rPr>
        <w:t>7</w:t>
      </w:r>
      <w:r w:rsidRPr="005E2E10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Cs/>
        </w:rPr>
        <w:t xml:space="preserve">   </w:t>
      </w:r>
      <w:r>
        <w:rPr>
          <w:rFonts w:ascii="Arial" w:hAnsi="Arial" w:cs="Arial"/>
          <w:bCs/>
        </w:rPr>
        <w:t>Ustala się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zestawienie planowanych kwot dotacji udzielonych z budżetu Gminy </w:t>
      </w:r>
    </w:p>
    <w:p w:rsidR="00C412E1" w:rsidRDefault="00C412E1" w:rsidP="00C412E1">
      <w:pPr>
        <w:tabs>
          <w:tab w:val="left" w:pos="360"/>
          <w:tab w:val="left" w:pos="720"/>
          <w:tab w:val="left" w:pos="765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i/>
          <w:iCs/>
          <w:sz w:val="20"/>
          <w:szCs w:val="20"/>
        </w:rPr>
      </w:pPr>
      <w:r w:rsidRPr="005E2E10">
        <w:rPr>
          <w:rFonts w:ascii="Arial" w:hAnsi="Arial" w:cs="Arial"/>
          <w:b/>
          <w:bCs/>
          <w:i/>
          <w:iCs/>
          <w:sz w:val="20"/>
          <w:szCs w:val="20"/>
        </w:rPr>
        <w:t xml:space="preserve">zgodnie z  załącznikiem Nr </w:t>
      </w:r>
      <w:r>
        <w:rPr>
          <w:rFonts w:ascii="Arial" w:hAnsi="Arial" w:cs="Arial"/>
          <w:b/>
          <w:bCs/>
          <w:i/>
          <w:iCs/>
          <w:sz w:val="20"/>
          <w:szCs w:val="20"/>
        </w:rPr>
        <w:t>7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5E2E10">
        <w:rPr>
          <w:rFonts w:ascii="Arial" w:hAnsi="Arial" w:cs="Arial"/>
          <w:b/>
          <w:bCs/>
          <w:i/>
          <w:iCs/>
          <w:sz w:val="20"/>
          <w:szCs w:val="20"/>
        </w:rPr>
        <w:t xml:space="preserve"> do uchwały budżetowej, który  otrzymuje  brzmienie      załącznika Nr </w:t>
      </w:r>
      <w:r>
        <w:rPr>
          <w:rFonts w:ascii="Arial" w:hAnsi="Arial" w:cs="Arial"/>
          <w:b/>
          <w:bCs/>
          <w:i/>
          <w:iCs/>
          <w:sz w:val="20"/>
          <w:szCs w:val="20"/>
        </w:rPr>
        <w:t>5</w:t>
      </w:r>
      <w:r w:rsidRPr="005E2E10">
        <w:rPr>
          <w:rFonts w:ascii="Arial" w:hAnsi="Arial" w:cs="Arial"/>
          <w:b/>
          <w:bCs/>
          <w:i/>
          <w:iCs/>
          <w:sz w:val="20"/>
          <w:szCs w:val="20"/>
        </w:rPr>
        <w:t xml:space="preserve"> do niniejszej uchwały</w:t>
      </w:r>
    </w:p>
    <w:p w:rsidR="00C412E1" w:rsidRPr="005E2E10" w:rsidRDefault="00C412E1" w:rsidP="00C412E1">
      <w:pPr>
        <w:tabs>
          <w:tab w:val="left" w:pos="360"/>
          <w:tab w:val="left" w:pos="720"/>
          <w:tab w:val="left" w:pos="765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C412E1" w:rsidRPr="005E2E10" w:rsidRDefault="00C412E1" w:rsidP="00C412E1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5E2E10">
        <w:rPr>
          <w:rFonts w:ascii="Arial" w:hAnsi="Arial" w:cs="Arial"/>
          <w:b/>
          <w:bCs/>
        </w:rPr>
        <w:t xml:space="preserve">§ 12.  </w:t>
      </w:r>
      <w:r w:rsidRPr="005E2E10">
        <w:rPr>
          <w:rFonts w:ascii="Arial" w:hAnsi="Arial" w:cs="Arial"/>
        </w:rPr>
        <w:t>Uchwały budżetowej otrzymuje brzmienie:</w:t>
      </w:r>
    </w:p>
    <w:p w:rsidR="00C412E1" w:rsidRDefault="00C412E1" w:rsidP="00C412E1">
      <w:pPr>
        <w:tabs>
          <w:tab w:val="left" w:pos="284"/>
          <w:tab w:val="left" w:pos="708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="Arial" w:hAnsi="Arial" w:cs="Arial"/>
          <w:bCs/>
        </w:rPr>
      </w:pPr>
      <w:r w:rsidRPr="005E2E10">
        <w:rPr>
          <w:rFonts w:ascii="Arial" w:hAnsi="Arial" w:cs="Arial"/>
          <w:b/>
          <w:bCs/>
        </w:rPr>
        <w:t xml:space="preserve">     § 12. </w:t>
      </w:r>
      <w:r>
        <w:rPr>
          <w:rFonts w:ascii="Arial" w:hAnsi="Arial" w:cs="Arial"/>
          <w:bCs/>
        </w:rPr>
        <w:t>1. Jednostki pomocnicze prowadzą gospodarkę finansową w ramach budżetu.</w:t>
      </w:r>
    </w:p>
    <w:p w:rsidR="00C412E1" w:rsidRPr="00C412E1" w:rsidRDefault="00C412E1" w:rsidP="000A3DB5">
      <w:pPr>
        <w:tabs>
          <w:tab w:val="left" w:pos="284"/>
          <w:tab w:val="left" w:pos="708"/>
          <w:tab w:val="left" w:pos="993"/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1560" w:hanging="1134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</w:t>
      </w:r>
      <w:r>
        <w:rPr>
          <w:rFonts w:ascii="Arial" w:hAnsi="Arial" w:cs="Arial"/>
          <w:bCs/>
        </w:rPr>
        <w:t xml:space="preserve">2. Ustala się fundusz sołecki w formie zestawienia wydatków z podziałem kwot  oraz określeniem przedsięwzięć do realizacji dla poszczególnych sołectw na kwotę </w:t>
      </w:r>
      <w:r w:rsidRPr="00C412E1">
        <w:rPr>
          <w:rFonts w:ascii="Arial" w:hAnsi="Arial" w:cs="Arial"/>
          <w:b/>
          <w:bCs/>
        </w:rPr>
        <w:t>635.604,03 zł</w:t>
      </w:r>
    </w:p>
    <w:p w:rsidR="00C412E1" w:rsidRDefault="000A3DB5" w:rsidP="000A3DB5">
      <w:pPr>
        <w:tabs>
          <w:tab w:val="left" w:pos="360"/>
          <w:tab w:val="left" w:pos="720"/>
          <w:tab w:val="left" w:pos="765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360" w:hanging="218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ab/>
      </w:r>
      <w:r w:rsidR="00C412E1" w:rsidRPr="005E2E10">
        <w:rPr>
          <w:rFonts w:ascii="Arial" w:hAnsi="Arial" w:cs="Arial"/>
          <w:b/>
          <w:bCs/>
          <w:i/>
          <w:iCs/>
          <w:sz w:val="20"/>
          <w:szCs w:val="20"/>
        </w:rPr>
        <w:t xml:space="preserve"> zgodnie z  załącznikiem Nr 1</w:t>
      </w:r>
      <w:r>
        <w:rPr>
          <w:rFonts w:ascii="Arial" w:hAnsi="Arial" w:cs="Arial"/>
          <w:b/>
          <w:bCs/>
          <w:i/>
          <w:iCs/>
          <w:sz w:val="20"/>
          <w:szCs w:val="20"/>
        </w:rPr>
        <w:t>0</w:t>
      </w:r>
      <w:r w:rsidR="00C412E1" w:rsidRPr="005E2E10">
        <w:rPr>
          <w:rFonts w:ascii="Arial" w:hAnsi="Arial" w:cs="Arial"/>
          <w:b/>
          <w:bCs/>
          <w:i/>
          <w:iCs/>
          <w:sz w:val="20"/>
          <w:szCs w:val="20"/>
        </w:rPr>
        <w:t xml:space="preserve"> do uchwały budżetowej, który  otrzymuje brzmienie      załącznika Nr </w:t>
      </w:r>
      <w:r>
        <w:rPr>
          <w:rFonts w:ascii="Arial" w:hAnsi="Arial" w:cs="Arial"/>
          <w:b/>
          <w:bCs/>
          <w:i/>
          <w:iCs/>
          <w:sz w:val="20"/>
          <w:szCs w:val="20"/>
        </w:rPr>
        <w:t>6</w:t>
      </w:r>
      <w:r w:rsidR="00C412E1" w:rsidRPr="005E2E10">
        <w:rPr>
          <w:rFonts w:ascii="Arial" w:hAnsi="Arial" w:cs="Arial"/>
          <w:b/>
          <w:bCs/>
          <w:i/>
          <w:iCs/>
          <w:sz w:val="20"/>
          <w:szCs w:val="20"/>
        </w:rPr>
        <w:t xml:space="preserve"> do niniejszej uchwały</w:t>
      </w:r>
    </w:p>
    <w:p w:rsidR="000A3DB5" w:rsidRPr="005E2E10" w:rsidRDefault="000A3DB5" w:rsidP="000A3DB5">
      <w:pPr>
        <w:tabs>
          <w:tab w:val="left" w:pos="360"/>
          <w:tab w:val="left" w:pos="720"/>
          <w:tab w:val="left" w:pos="765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360" w:hanging="218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0A3DB5" w:rsidRPr="000A3DB5" w:rsidRDefault="000A3DB5" w:rsidP="000A3DB5">
      <w:pPr>
        <w:pStyle w:val="Akapitzlist"/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0A3DB5">
        <w:rPr>
          <w:rFonts w:ascii="Arial" w:hAnsi="Arial" w:cs="Arial"/>
          <w:b/>
          <w:bCs/>
        </w:rPr>
        <w:t>§ 12</w:t>
      </w:r>
      <w:r>
        <w:rPr>
          <w:rFonts w:ascii="Arial" w:hAnsi="Arial" w:cs="Arial"/>
          <w:b/>
          <w:bCs/>
        </w:rPr>
        <w:t>b</w:t>
      </w:r>
      <w:r w:rsidRPr="000A3DB5">
        <w:rPr>
          <w:rFonts w:ascii="Arial" w:hAnsi="Arial" w:cs="Arial"/>
          <w:b/>
          <w:bCs/>
        </w:rPr>
        <w:t xml:space="preserve">.  </w:t>
      </w:r>
      <w:r w:rsidRPr="000A3DB5">
        <w:rPr>
          <w:rFonts w:ascii="Arial" w:hAnsi="Arial" w:cs="Arial"/>
        </w:rPr>
        <w:t>Uchwały budżetowej otrzymuje brzmienie:</w:t>
      </w:r>
    </w:p>
    <w:p w:rsidR="000A3DB5" w:rsidRPr="000A3DB5" w:rsidRDefault="000A3DB5" w:rsidP="000A3DB5">
      <w:pPr>
        <w:tabs>
          <w:tab w:val="left" w:pos="284"/>
          <w:tab w:val="left" w:pos="708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="Arial" w:hAnsi="Arial" w:cs="Arial"/>
        </w:rPr>
      </w:pPr>
      <w:r w:rsidRPr="005E2E10">
        <w:rPr>
          <w:rFonts w:ascii="Arial" w:hAnsi="Arial" w:cs="Arial"/>
          <w:b/>
          <w:bCs/>
        </w:rPr>
        <w:t xml:space="preserve">     § 12</w:t>
      </w:r>
      <w:r>
        <w:rPr>
          <w:rFonts w:ascii="Arial" w:hAnsi="Arial" w:cs="Arial"/>
          <w:b/>
          <w:bCs/>
        </w:rPr>
        <w:t>b</w:t>
      </w:r>
      <w:r w:rsidRPr="005E2E10"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Cs/>
        </w:rPr>
        <w:t>Wyodrębnia się plan dochodów i wydatków na zadania realizowane przez Gminę ze środków Funduszu Przeciwdziałania COVID-19 na rok 2024</w:t>
      </w:r>
    </w:p>
    <w:p w:rsidR="000A3DB5" w:rsidRPr="005E2E10" w:rsidRDefault="000A3DB5" w:rsidP="000A3DB5">
      <w:pPr>
        <w:tabs>
          <w:tab w:val="left" w:pos="360"/>
          <w:tab w:val="left" w:pos="720"/>
          <w:tab w:val="left" w:pos="765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i/>
          <w:iCs/>
          <w:sz w:val="20"/>
          <w:szCs w:val="20"/>
        </w:rPr>
      </w:pPr>
      <w:r w:rsidRPr="005E2E10">
        <w:rPr>
          <w:rFonts w:ascii="Arial" w:hAnsi="Arial" w:cs="Arial"/>
          <w:b/>
          <w:bCs/>
          <w:i/>
          <w:iCs/>
          <w:sz w:val="20"/>
          <w:szCs w:val="20"/>
        </w:rPr>
        <w:t xml:space="preserve"> zgodnie z  załącznikiem Nr 1</w:t>
      </w:r>
      <w:r>
        <w:rPr>
          <w:rFonts w:ascii="Arial" w:hAnsi="Arial" w:cs="Arial"/>
          <w:b/>
          <w:bCs/>
          <w:i/>
          <w:iCs/>
          <w:sz w:val="20"/>
          <w:szCs w:val="20"/>
        </w:rPr>
        <w:t>2</w:t>
      </w:r>
      <w:r w:rsidRPr="005E2E10">
        <w:rPr>
          <w:rFonts w:ascii="Arial" w:hAnsi="Arial" w:cs="Arial"/>
          <w:b/>
          <w:bCs/>
          <w:i/>
          <w:iCs/>
          <w:sz w:val="20"/>
          <w:szCs w:val="20"/>
        </w:rPr>
        <w:t xml:space="preserve"> do uchwały budżetowej, który  otrzymuje  brzmienie      załącznika Nr </w:t>
      </w:r>
      <w:r>
        <w:rPr>
          <w:rFonts w:ascii="Arial" w:hAnsi="Arial" w:cs="Arial"/>
          <w:b/>
          <w:bCs/>
          <w:i/>
          <w:iCs/>
          <w:sz w:val="20"/>
          <w:szCs w:val="20"/>
        </w:rPr>
        <w:t>7</w:t>
      </w:r>
      <w:r w:rsidRPr="005E2E10">
        <w:rPr>
          <w:rFonts w:ascii="Arial" w:hAnsi="Arial" w:cs="Arial"/>
          <w:b/>
          <w:bCs/>
          <w:i/>
          <w:iCs/>
          <w:sz w:val="20"/>
          <w:szCs w:val="20"/>
        </w:rPr>
        <w:t xml:space="preserve"> do niniejszej uchwały</w:t>
      </w:r>
    </w:p>
    <w:p w:rsidR="005E2E10" w:rsidRPr="005E2E10" w:rsidRDefault="005E2E10" w:rsidP="000A3DB5">
      <w:pPr>
        <w:tabs>
          <w:tab w:val="left" w:pos="360"/>
          <w:tab w:val="left" w:pos="54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bCs/>
        </w:rPr>
      </w:pPr>
    </w:p>
    <w:p w:rsidR="005E2E10" w:rsidRPr="005E2E10" w:rsidRDefault="005E2E10" w:rsidP="000A3DB5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5E2E10">
        <w:rPr>
          <w:rFonts w:ascii="Arial" w:hAnsi="Arial" w:cs="Arial"/>
          <w:b/>
          <w:bCs/>
        </w:rPr>
        <w:t>§ 12</w:t>
      </w:r>
      <w:r w:rsidR="000A3DB5">
        <w:rPr>
          <w:rFonts w:ascii="Arial" w:hAnsi="Arial" w:cs="Arial"/>
          <w:b/>
          <w:bCs/>
        </w:rPr>
        <w:t>c</w:t>
      </w:r>
      <w:r w:rsidRPr="005E2E10">
        <w:rPr>
          <w:rFonts w:ascii="Arial" w:hAnsi="Arial" w:cs="Arial"/>
          <w:b/>
          <w:bCs/>
        </w:rPr>
        <w:t xml:space="preserve">.  </w:t>
      </w:r>
      <w:r w:rsidRPr="005E2E10">
        <w:rPr>
          <w:rFonts w:ascii="Arial" w:hAnsi="Arial" w:cs="Arial"/>
        </w:rPr>
        <w:t>Uchwały budżetowej otrzymuje brzmienie:</w:t>
      </w:r>
    </w:p>
    <w:p w:rsidR="000A3DB5" w:rsidRPr="000A3DB5" w:rsidRDefault="000A3DB5" w:rsidP="000A3DB5">
      <w:pPr>
        <w:tabs>
          <w:tab w:val="left" w:pos="284"/>
          <w:tab w:val="left" w:pos="708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§ 12c</w:t>
      </w:r>
      <w:r w:rsidR="005E2E10" w:rsidRPr="005E2E10"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Cs/>
        </w:rPr>
        <w:t>Wyodrębnia się plan dochodów i wydatków na zadania realizowane przez Gminę ze środków Funduszu P</w:t>
      </w:r>
      <w:r>
        <w:rPr>
          <w:rFonts w:ascii="Arial" w:hAnsi="Arial" w:cs="Arial"/>
          <w:bCs/>
        </w:rPr>
        <w:t>omocy Obywatelom Ukrainy</w:t>
      </w:r>
      <w:r>
        <w:rPr>
          <w:rFonts w:ascii="Arial" w:hAnsi="Arial" w:cs="Arial"/>
          <w:bCs/>
        </w:rPr>
        <w:t xml:space="preserve"> na rok 2024</w:t>
      </w:r>
    </w:p>
    <w:p w:rsidR="005E2E10" w:rsidRPr="005E2E10" w:rsidRDefault="000A3DB5" w:rsidP="000A3DB5">
      <w:pPr>
        <w:tabs>
          <w:tab w:val="left" w:pos="360"/>
          <w:tab w:val="left" w:pos="708"/>
          <w:tab w:val="left" w:pos="765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i/>
          <w:iCs/>
          <w:sz w:val="20"/>
          <w:szCs w:val="20"/>
        </w:rPr>
      </w:pPr>
      <w:r w:rsidRPr="005E2E10">
        <w:rPr>
          <w:rFonts w:ascii="Arial" w:hAnsi="Arial" w:cs="Arial"/>
          <w:b/>
          <w:bCs/>
          <w:i/>
          <w:iCs/>
          <w:sz w:val="20"/>
          <w:szCs w:val="20"/>
        </w:rPr>
        <w:t xml:space="preserve"> zgodnie z  załącznikiem Nr 1</w:t>
      </w:r>
      <w:r>
        <w:rPr>
          <w:rFonts w:ascii="Arial" w:hAnsi="Arial" w:cs="Arial"/>
          <w:b/>
          <w:bCs/>
          <w:i/>
          <w:iCs/>
          <w:sz w:val="20"/>
          <w:szCs w:val="20"/>
        </w:rPr>
        <w:t>3</w:t>
      </w:r>
      <w:r w:rsidRPr="005E2E10">
        <w:rPr>
          <w:rFonts w:ascii="Arial" w:hAnsi="Arial" w:cs="Arial"/>
          <w:b/>
          <w:bCs/>
          <w:i/>
          <w:iCs/>
          <w:sz w:val="20"/>
          <w:szCs w:val="20"/>
        </w:rPr>
        <w:t xml:space="preserve"> do uchwały budżetowej, który  otrzymuje  brzmienie      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bookmarkStart w:id="0" w:name="_GoBack"/>
      <w:bookmarkEnd w:id="0"/>
      <w:r w:rsidRPr="005E2E10">
        <w:rPr>
          <w:rFonts w:ascii="Arial" w:hAnsi="Arial" w:cs="Arial"/>
          <w:b/>
          <w:bCs/>
          <w:i/>
          <w:iCs/>
          <w:sz w:val="20"/>
          <w:szCs w:val="20"/>
        </w:rPr>
        <w:t xml:space="preserve">załącznika Nr </w:t>
      </w:r>
      <w:r>
        <w:rPr>
          <w:rFonts w:ascii="Arial" w:hAnsi="Arial" w:cs="Arial"/>
          <w:b/>
          <w:bCs/>
          <w:i/>
          <w:iCs/>
          <w:sz w:val="20"/>
          <w:szCs w:val="20"/>
        </w:rPr>
        <w:t>8</w:t>
      </w:r>
      <w:r w:rsidRPr="005E2E10">
        <w:rPr>
          <w:rFonts w:ascii="Arial" w:hAnsi="Arial" w:cs="Arial"/>
          <w:b/>
          <w:bCs/>
          <w:i/>
          <w:iCs/>
          <w:sz w:val="20"/>
          <w:szCs w:val="20"/>
        </w:rPr>
        <w:t xml:space="preserve"> do niniejszej uchwały</w:t>
      </w:r>
      <w:r w:rsidR="005E2E10" w:rsidRPr="005E2E10">
        <w:rPr>
          <w:rFonts w:ascii="Arial" w:hAnsi="Arial" w:cs="Arial"/>
          <w:b/>
          <w:bCs/>
          <w:i/>
          <w:iCs/>
          <w:sz w:val="20"/>
          <w:szCs w:val="20"/>
        </w:rPr>
        <w:t xml:space="preserve">, </w:t>
      </w:r>
    </w:p>
    <w:p w:rsidR="005E2E10" w:rsidRPr="005E2E10" w:rsidRDefault="005E2E10" w:rsidP="005E2E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5E2E10" w:rsidRPr="005E2E10" w:rsidRDefault="005E2E10" w:rsidP="005E2E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E2E10">
        <w:rPr>
          <w:rFonts w:ascii="Arial" w:hAnsi="Arial" w:cs="Arial"/>
          <w:b/>
          <w:bCs/>
        </w:rPr>
        <w:t xml:space="preserve">§ 2. </w:t>
      </w:r>
      <w:r w:rsidRPr="005E2E10">
        <w:rPr>
          <w:rFonts w:ascii="Arial" w:hAnsi="Arial" w:cs="Arial"/>
        </w:rPr>
        <w:t>Wykonanie Uchwały powierza się Burmistrzowi Rogoźna.</w:t>
      </w:r>
    </w:p>
    <w:p w:rsidR="005E2E10" w:rsidRPr="005E2E10" w:rsidRDefault="005E2E10" w:rsidP="005E2E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E2E10" w:rsidRPr="005E2E10" w:rsidRDefault="005E2E10" w:rsidP="005E2E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E2E10">
        <w:rPr>
          <w:rFonts w:ascii="Arial" w:hAnsi="Arial" w:cs="Arial"/>
          <w:b/>
          <w:bCs/>
        </w:rPr>
        <w:t xml:space="preserve">§ 3. </w:t>
      </w:r>
      <w:r w:rsidRPr="005E2E10">
        <w:rPr>
          <w:rFonts w:ascii="Arial" w:hAnsi="Arial" w:cs="Arial"/>
        </w:rPr>
        <w:t>Uchwała wchodzi w życie z dniem podjęcia i podlega ogłoszeniu w Dzienniku Urzędowym            Województwa Wielkopolskiego.</w:t>
      </w:r>
    </w:p>
    <w:p w:rsidR="005E2E10" w:rsidRPr="005E2E10" w:rsidRDefault="005E2E10" w:rsidP="005E2E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E2E10" w:rsidRPr="005E2E10" w:rsidRDefault="005E2E10" w:rsidP="005E2E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42AFC" w:rsidRDefault="000A3DB5"/>
    <w:sectPr w:rsidR="00142AFC" w:rsidSect="009B5AA5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>
    <w:nsid w:val="7E914C10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hAnsi="Arial" w:cs="Arial"/>
          <w:b/>
          <w:bCs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080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1440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800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2160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2520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3240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8">
      <w:lvl w:ilvl="8">
        <w:start w:val="1"/>
        <w:numFmt w:val="decimal"/>
        <w:lvlText w:val="%9."/>
        <w:lvlJc w:val="left"/>
        <w:pPr>
          <w:ind w:left="3600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5AE"/>
    <w:rsid w:val="00073968"/>
    <w:rsid w:val="000A3DB5"/>
    <w:rsid w:val="002E35AE"/>
    <w:rsid w:val="005A6EE3"/>
    <w:rsid w:val="005E2E10"/>
    <w:rsid w:val="00655818"/>
    <w:rsid w:val="00854BC0"/>
    <w:rsid w:val="00C41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5E2E1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0A3D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5E2E1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0A3D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767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B02-Skarbnik</dc:creator>
  <cp:keywords/>
  <dc:description/>
  <cp:lastModifiedBy>B02-Skarbnik</cp:lastModifiedBy>
  <cp:revision>4</cp:revision>
  <dcterms:created xsi:type="dcterms:W3CDTF">2024-08-20T15:59:00Z</dcterms:created>
  <dcterms:modified xsi:type="dcterms:W3CDTF">2024-08-20T20:03:00Z</dcterms:modified>
</cp:coreProperties>
</file>