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D5EF2" w14:textId="568D325E" w:rsidR="0078466E" w:rsidRPr="0078466E" w:rsidRDefault="0078466E" w:rsidP="0078466E">
      <w:pPr>
        <w:spacing w:after="0"/>
        <w:jc w:val="right"/>
        <w:rPr>
          <w:rFonts w:ascii="Times New Roman" w:hAnsi="Times New Roman" w:cs="Times New Roman"/>
        </w:rPr>
      </w:pPr>
      <w:r w:rsidRPr="0078466E">
        <w:rPr>
          <w:rFonts w:ascii="Times New Roman" w:hAnsi="Times New Roman" w:cs="Times New Roman"/>
        </w:rPr>
        <w:t xml:space="preserve">Projekt z </w:t>
      </w:r>
      <w:r w:rsidR="006C2972">
        <w:rPr>
          <w:rFonts w:ascii="Times New Roman" w:hAnsi="Times New Roman" w:cs="Times New Roman"/>
        </w:rPr>
        <w:t>12</w:t>
      </w:r>
      <w:r w:rsidRPr="0078466E">
        <w:rPr>
          <w:rFonts w:ascii="Times New Roman" w:hAnsi="Times New Roman" w:cs="Times New Roman"/>
        </w:rPr>
        <w:t>.</w:t>
      </w:r>
      <w:r w:rsidR="003650BA">
        <w:rPr>
          <w:rFonts w:ascii="Times New Roman" w:hAnsi="Times New Roman" w:cs="Times New Roman"/>
        </w:rPr>
        <w:t>0</w:t>
      </w:r>
      <w:r w:rsidR="008D6D0B">
        <w:rPr>
          <w:rFonts w:ascii="Times New Roman" w:hAnsi="Times New Roman" w:cs="Times New Roman"/>
        </w:rPr>
        <w:t>6</w:t>
      </w:r>
      <w:r w:rsidRPr="0078466E">
        <w:rPr>
          <w:rFonts w:ascii="Times New Roman" w:hAnsi="Times New Roman" w:cs="Times New Roman"/>
        </w:rPr>
        <w:t>.202</w:t>
      </w:r>
      <w:r w:rsidR="00B16D4B">
        <w:rPr>
          <w:rFonts w:ascii="Times New Roman" w:hAnsi="Times New Roman" w:cs="Times New Roman"/>
        </w:rPr>
        <w:t>4</w:t>
      </w:r>
      <w:r w:rsidRPr="0078466E">
        <w:rPr>
          <w:rFonts w:ascii="Times New Roman" w:hAnsi="Times New Roman" w:cs="Times New Roman"/>
        </w:rPr>
        <w:t xml:space="preserve"> r.</w:t>
      </w:r>
    </w:p>
    <w:p w14:paraId="418D47CF" w14:textId="7F43A541" w:rsidR="0078466E" w:rsidRDefault="008D6D0B" w:rsidP="00C902D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822E23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="0078466E">
        <w:rPr>
          <w:rFonts w:ascii="Times New Roman" w:hAnsi="Times New Roman" w:cs="Times New Roman"/>
          <w:b/>
        </w:rPr>
        <w:t>/………./202</w:t>
      </w:r>
      <w:r w:rsidR="00822E23">
        <w:rPr>
          <w:rFonts w:ascii="Times New Roman" w:hAnsi="Times New Roman" w:cs="Times New Roman"/>
          <w:b/>
        </w:rPr>
        <w:t>4</w:t>
      </w:r>
    </w:p>
    <w:p w14:paraId="307E8179" w14:textId="2F389649" w:rsidR="00C902D9" w:rsidRPr="0078466E" w:rsidRDefault="00C902D9" w:rsidP="00C902D9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b/>
        </w:rPr>
        <w:t>R</w:t>
      </w:r>
      <w:r w:rsidR="0078466E">
        <w:rPr>
          <w:rFonts w:ascii="Times New Roman" w:hAnsi="Times New Roman" w:cs="Times New Roman"/>
          <w:b/>
        </w:rPr>
        <w:t>ady Miejskiej w Rogoźnie</w:t>
      </w:r>
    </w:p>
    <w:p w14:paraId="0039DF3E" w14:textId="0736C5A5" w:rsidR="00C902D9" w:rsidRPr="0078466E" w:rsidRDefault="004D5D00" w:rsidP="00C902D9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b/>
        </w:rPr>
        <w:t>z dnia …</w:t>
      </w:r>
      <w:r w:rsidR="00822E23">
        <w:rPr>
          <w:rFonts w:ascii="Times New Roman" w:hAnsi="Times New Roman" w:cs="Times New Roman"/>
          <w:b/>
        </w:rPr>
        <w:t>……</w:t>
      </w:r>
      <w:r w:rsidR="008D6D0B">
        <w:rPr>
          <w:rFonts w:ascii="Times New Roman" w:hAnsi="Times New Roman" w:cs="Times New Roman"/>
          <w:b/>
        </w:rPr>
        <w:t>………………</w:t>
      </w:r>
      <w:r w:rsidRPr="0078466E">
        <w:rPr>
          <w:rFonts w:ascii="Times New Roman" w:hAnsi="Times New Roman" w:cs="Times New Roman"/>
          <w:b/>
        </w:rPr>
        <w:t>202</w:t>
      </w:r>
      <w:r w:rsidR="00822E23">
        <w:rPr>
          <w:rFonts w:ascii="Times New Roman" w:hAnsi="Times New Roman" w:cs="Times New Roman"/>
          <w:b/>
        </w:rPr>
        <w:t>4</w:t>
      </w:r>
      <w:r w:rsidR="00C902D9" w:rsidRPr="0078466E">
        <w:rPr>
          <w:rFonts w:ascii="Times New Roman" w:hAnsi="Times New Roman" w:cs="Times New Roman"/>
          <w:b/>
        </w:rPr>
        <w:t xml:space="preserve"> r.</w:t>
      </w:r>
    </w:p>
    <w:p w14:paraId="473610A9" w14:textId="6A9345C9" w:rsidR="00CF0BF6" w:rsidRPr="0078466E" w:rsidRDefault="008D6D0B" w:rsidP="00452F7D">
      <w:pPr>
        <w:jc w:val="both"/>
        <w:rPr>
          <w:rFonts w:ascii="Times New Roman" w:hAnsi="Times New Roman" w:cs="Times New Roman"/>
          <w:b/>
          <w:bCs/>
          <w:lang w:eastAsia="ar-SA"/>
        </w:rPr>
      </w:pPr>
      <w:r w:rsidRPr="008D6D0B">
        <w:rPr>
          <w:rFonts w:ascii="Times New Roman" w:hAnsi="Times New Roman" w:cs="Times New Roman"/>
          <w:b/>
          <w:bCs/>
        </w:rPr>
        <w:t xml:space="preserve">w sprawie zasad i trybu Budżetu Obywatelskiego Gminy </w:t>
      </w:r>
      <w:r w:rsidRPr="006C2972">
        <w:rPr>
          <w:rFonts w:ascii="Times New Roman" w:hAnsi="Times New Roman" w:cs="Times New Roman"/>
          <w:b/>
          <w:bCs/>
        </w:rPr>
        <w:t>Rogoźno „Działamy dla Mieszkańców” na rok 2025</w:t>
      </w:r>
      <w:r w:rsidR="004D5D00" w:rsidRPr="006C2972">
        <w:rPr>
          <w:rFonts w:ascii="Times New Roman" w:hAnsi="Times New Roman" w:cs="Times New Roman"/>
          <w:b/>
          <w:bCs/>
          <w:lang w:eastAsia="ar-SA"/>
        </w:rPr>
        <w:t>.</w:t>
      </w:r>
    </w:p>
    <w:p w14:paraId="23841565" w14:textId="77777777" w:rsidR="00D123DB" w:rsidRPr="0078466E" w:rsidRDefault="00D123DB" w:rsidP="00452F7D">
      <w:pPr>
        <w:jc w:val="both"/>
        <w:rPr>
          <w:rFonts w:ascii="Times New Roman" w:hAnsi="Times New Roman" w:cs="Times New Roman"/>
        </w:rPr>
      </w:pPr>
    </w:p>
    <w:p w14:paraId="0029F3A6" w14:textId="1BF55E19" w:rsidR="00C902D9" w:rsidRPr="0078466E" w:rsidRDefault="00C902D9" w:rsidP="00452F7D">
      <w:pPr>
        <w:jc w:val="both"/>
        <w:rPr>
          <w:rFonts w:ascii="Times New Roman" w:hAnsi="Times New Roman" w:cs="Times New Roman"/>
        </w:rPr>
      </w:pPr>
      <w:r w:rsidRPr="0078466E">
        <w:rPr>
          <w:rFonts w:ascii="Times New Roman" w:hAnsi="Times New Roman" w:cs="Times New Roman"/>
        </w:rPr>
        <w:t>Na podstawie art.</w:t>
      </w:r>
      <w:r w:rsidR="00597031">
        <w:rPr>
          <w:rFonts w:ascii="Times New Roman" w:hAnsi="Times New Roman" w:cs="Times New Roman"/>
        </w:rPr>
        <w:t xml:space="preserve"> 5a</w:t>
      </w:r>
      <w:r w:rsidRPr="0078466E">
        <w:rPr>
          <w:rFonts w:ascii="Times New Roman" w:hAnsi="Times New Roman" w:cs="Times New Roman"/>
        </w:rPr>
        <w:t xml:space="preserve"> ust. 2 i </w:t>
      </w:r>
      <w:r w:rsidR="00766CBF">
        <w:rPr>
          <w:rFonts w:ascii="Times New Roman" w:hAnsi="Times New Roman" w:cs="Times New Roman"/>
        </w:rPr>
        <w:t xml:space="preserve">ust. </w:t>
      </w:r>
      <w:r w:rsidR="00597031">
        <w:rPr>
          <w:rFonts w:ascii="Times New Roman" w:hAnsi="Times New Roman" w:cs="Times New Roman"/>
        </w:rPr>
        <w:t>7</w:t>
      </w:r>
      <w:r w:rsidRPr="0078466E">
        <w:rPr>
          <w:rFonts w:ascii="Times New Roman" w:hAnsi="Times New Roman" w:cs="Times New Roman"/>
        </w:rPr>
        <w:t xml:space="preserve"> ustawy z dnia 8 marca 1990 roku o sa</w:t>
      </w:r>
      <w:r w:rsidR="00DE2C15" w:rsidRPr="0078466E">
        <w:rPr>
          <w:rFonts w:ascii="Times New Roman" w:hAnsi="Times New Roman" w:cs="Times New Roman"/>
        </w:rPr>
        <w:t>morządzie gminnym (</w:t>
      </w:r>
      <w:proofErr w:type="spellStart"/>
      <w:r w:rsidR="00766CBF">
        <w:rPr>
          <w:rFonts w:ascii="Times New Roman" w:hAnsi="Times New Roman" w:cs="Times New Roman"/>
        </w:rPr>
        <w:t>t.j</w:t>
      </w:r>
      <w:proofErr w:type="spellEnd"/>
      <w:r w:rsidR="00766CBF">
        <w:rPr>
          <w:rFonts w:ascii="Times New Roman" w:hAnsi="Times New Roman" w:cs="Times New Roman"/>
        </w:rPr>
        <w:t>. Dz. </w:t>
      </w:r>
      <w:r w:rsidR="00597031">
        <w:rPr>
          <w:rFonts w:ascii="Times New Roman" w:hAnsi="Times New Roman" w:cs="Times New Roman"/>
        </w:rPr>
        <w:t>U. z </w:t>
      </w:r>
      <w:r w:rsidR="00DE2C15" w:rsidRPr="0078466E">
        <w:rPr>
          <w:rFonts w:ascii="Times New Roman" w:hAnsi="Times New Roman" w:cs="Times New Roman"/>
        </w:rPr>
        <w:t>202</w:t>
      </w:r>
      <w:r w:rsidR="00597031">
        <w:rPr>
          <w:rFonts w:ascii="Times New Roman" w:hAnsi="Times New Roman" w:cs="Times New Roman"/>
        </w:rPr>
        <w:t>4</w:t>
      </w:r>
      <w:r w:rsidR="00DE2C15" w:rsidRPr="0078466E">
        <w:rPr>
          <w:rFonts w:ascii="Times New Roman" w:hAnsi="Times New Roman" w:cs="Times New Roman"/>
        </w:rPr>
        <w:t xml:space="preserve"> poz. </w:t>
      </w:r>
      <w:r w:rsidR="00597031">
        <w:rPr>
          <w:rFonts w:ascii="Times New Roman" w:hAnsi="Times New Roman" w:cs="Times New Roman"/>
        </w:rPr>
        <w:t>609</w:t>
      </w:r>
      <w:r w:rsidRPr="0078466E">
        <w:rPr>
          <w:rFonts w:ascii="Times New Roman" w:hAnsi="Times New Roman" w:cs="Times New Roman"/>
        </w:rPr>
        <w:t>)</w:t>
      </w:r>
      <w:r w:rsidR="00DE2C15" w:rsidRPr="0078466E">
        <w:rPr>
          <w:rFonts w:ascii="Times New Roman" w:hAnsi="Times New Roman" w:cs="Times New Roman"/>
        </w:rPr>
        <w:t xml:space="preserve"> </w:t>
      </w:r>
      <w:r w:rsidR="00766CBF">
        <w:rPr>
          <w:rFonts w:ascii="Times New Roman" w:hAnsi="Times New Roman" w:cs="Times New Roman"/>
        </w:rPr>
        <w:t xml:space="preserve">Rada Miejska </w:t>
      </w:r>
      <w:r w:rsidR="003650BA">
        <w:rPr>
          <w:rFonts w:ascii="Times New Roman" w:hAnsi="Times New Roman" w:cs="Times New Roman"/>
        </w:rPr>
        <w:t>uchwala się, co </w:t>
      </w:r>
      <w:r w:rsidRPr="0078466E">
        <w:rPr>
          <w:rFonts w:ascii="Times New Roman" w:hAnsi="Times New Roman" w:cs="Times New Roman"/>
        </w:rPr>
        <w:t xml:space="preserve">następuje: </w:t>
      </w:r>
    </w:p>
    <w:p w14:paraId="6474D768" w14:textId="30CEB12C" w:rsidR="007C43DE" w:rsidRPr="006C2972" w:rsidRDefault="00C902D9" w:rsidP="008C52C4">
      <w:pPr>
        <w:spacing w:after="0"/>
        <w:jc w:val="center"/>
        <w:rPr>
          <w:rFonts w:ascii="Times New Roman" w:hAnsi="Times New Roman" w:cs="Times New Roman"/>
        </w:rPr>
      </w:pPr>
      <w:r w:rsidRPr="006C2972">
        <w:rPr>
          <w:rFonts w:ascii="Times New Roman" w:hAnsi="Times New Roman" w:cs="Times New Roman"/>
        </w:rPr>
        <w:t>§</w:t>
      </w:r>
      <w:r w:rsidR="00767A03" w:rsidRPr="006C2972">
        <w:rPr>
          <w:rFonts w:ascii="Times New Roman" w:hAnsi="Times New Roman" w:cs="Times New Roman"/>
        </w:rPr>
        <w:t xml:space="preserve"> 1</w:t>
      </w:r>
    </w:p>
    <w:p w14:paraId="5119155B" w14:textId="1E7D4F2A" w:rsidR="00921F1B" w:rsidRDefault="00EB7167" w:rsidP="00EB7167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6C2972">
        <w:rPr>
          <w:rFonts w:ascii="Times New Roman" w:hAnsi="Times New Roman" w:cs="Times New Roman"/>
        </w:rPr>
        <w:t>Celem Budżetu Obywatelskiego Gminy Rogoźno „Działamy dla Mieszkańców” na rok</w:t>
      </w:r>
      <w:r w:rsidRPr="00EB7167">
        <w:rPr>
          <w:rFonts w:ascii="Times New Roman" w:hAnsi="Times New Roman" w:cs="Times New Roman"/>
        </w:rPr>
        <w:t xml:space="preserve"> 2025  (zwanego dalej „Budżetem Obywatelskim”) jest aktywizacja mieszkańców i zachęcenie ich do dyskusji na temat potrzeb mieszkańców Gminy Rogoźno. Środki Budżetu Obywatelskiego mają służyć podnoszeniu jakości życia mieszkańców</w:t>
      </w:r>
      <w:r>
        <w:rPr>
          <w:rFonts w:ascii="Times New Roman" w:hAnsi="Times New Roman" w:cs="Times New Roman"/>
        </w:rPr>
        <w:t>.</w:t>
      </w:r>
    </w:p>
    <w:p w14:paraId="4852CDFB" w14:textId="29F0A90D" w:rsidR="00EB7167" w:rsidRDefault="000350A6" w:rsidP="000350A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0350A6">
        <w:rPr>
          <w:rFonts w:ascii="Times New Roman" w:hAnsi="Times New Roman" w:cs="Times New Roman"/>
        </w:rPr>
        <w:t>Określa się zasady i tryb zgłaszania projektów w ramach Budżetu Obywatelskiego, wymagania dotyczące tych projektów, a także procedury związane z ich oceną oraz przeprowadzeniem głosowania</w:t>
      </w:r>
      <w:r w:rsidR="00932222">
        <w:rPr>
          <w:rFonts w:ascii="Times New Roman" w:hAnsi="Times New Roman" w:cs="Times New Roman"/>
        </w:rPr>
        <w:t xml:space="preserve"> i ogłoszenia jego wyników.</w:t>
      </w:r>
    </w:p>
    <w:p w14:paraId="10921E92" w14:textId="03AF4197" w:rsidR="00932222" w:rsidRPr="00932222" w:rsidRDefault="00932222" w:rsidP="0093222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932222">
        <w:rPr>
          <w:rFonts w:ascii="Times New Roman" w:hAnsi="Times New Roman" w:cs="Times New Roman"/>
        </w:rPr>
        <w:t>Na Budżet Obywatelski przeznacza się 100.000,00 zł (słownie: sto tysięcy złotych)</w:t>
      </w:r>
      <w:r>
        <w:rPr>
          <w:rFonts w:ascii="Times New Roman" w:hAnsi="Times New Roman" w:cs="Times New Roman"/>
        </w:rPr>
        <w:t>.</w:t>
      </w:r>
    </w:p>
    <w:p w14:paraId="3C03ECE5" w14:textId="77777777" w:rsidR="00EB7167" w:rsidRPr="00EB7167" w:rsidRDefault="00EB7167" w:rsidP="00932222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14:paraId="4EC6EAAA" w14:textId="044B981F" w:rsidR="00A17780" w:rsidRPr="0078466E" w:rsidRDefault="00A17780" w:rsidP="00A1778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14:paraId="4025493C" w14:textId="37BB76CC" w:rsidR="00A17780" w:rsidRDefault="00636E03" w:rsidP="00605BB6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636E03">
        <w:rPr>
          <w:rFonts w:ascii="Times New Roman" w:hAnsi="Times New Roman" w:cs="Times New Roman"/>
        </w:rPr>
        <w:t>Całość środków przeznaczonych na Budżet Obywatelski, o których mowa w § 1 ust. 3,</w:t>
      </w:r>
      <w:r w:rsidRPr="00636E03">
        <w:rPr>
          <w:rFonts w:ascii="Times New Roman" w:hAnsi="Times New Roman" w:cs="Times New Roman"/>
        </w:rPr>
        <w:br/>
        <w:t>dzieli się na</w:t>
      </w:r>
      <w:r w:rsidR="00903745">
        <w:rPr>
          <w:rFonts w:ascii="Times New Roman" w:hAnsi="Times New Roman" w:cs="Times New Roman"/>
        </w:rPr>
        <w:t xml:space="preserve"> dwie kategorie</w:t>
      </w:r>
      <w:r w:rsidR="00A17780" w:rsidRPr="0078466E">
        <w:rPr>
          <w:rFonts w:ascii="Times New Roman" w:hAnsi="Times New Roman" w:cs="Times New Roman"/>
        </w:rPr>
        <w:t>:</w:t>
      </w:r>
    </w:p>
    <w:p w14:paraId="158808A8" w14:textId="38A6E7FA" w:rsidR="00636E03" w:rsidRPr="00605BB6" w:rsidRDefault="00903745" w:rsidP="00605B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05BB6" w:rsidRPr="00605BB6">
        <w:rPr>
          <w:rFonts w:ascii="Times New Roman" w:hAnsi="Times New Roman" w:cs="Times New Roman"/>
        </w:rPr>
        <w:t>rojekty</w:t>
      </w:r>
      <w:r>
        <w:rPr>
          <w:rFonts w:ascii="Times New Roman" w:hAnsi="Times New Roman" w:cs="Times New Roman"/>
        </w:rPr>
        <w:t xml:space="preserve"> miejskie</w:t>
      </w:r>
      <w:r w:rsidR="00636E03" w:rsidRPr="00605BB6">
        <w:rPr>
          <w:rFonts w:ascii="Times New Roman" w:hAnsi="Times New Roman" w:cs="Times New Roman"/>
        </w:rPr>
        <w:t>, które mają być zrealizowane na terenie miasta Rogoźno w wysokości 50.000,00 zł (słownie: pięćdziesiąt tysięcy złotych),</w:t>
      </w:r>
    </w:p>
    <w:p w14:paraId="08E3BF86" w14:textId="170FCA2B" w:rsidR="00636E03" w:rsidRPr="00605BB6" w:rsidRDefault="00636E03" w:rsidP="00605BB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605BB6">
        <w:rPr>
          <w:rFonts w:ascii="Times New Roman" w:hAnsi="Times New Roman" w:cs="Times New Roman"/>
        </w:rPr>
        <w:t>p</w:t>
      </w:r>
      <w:r w:rsidR="00605BB6" w:rsidRPr="00605BB6">
        <w:rPr>
          <w:rFonts w:ascii="Times New Roman" w:hAnsi="Times New Roman" w:cs="Times New Roman"/>
        </w:rPr>
        <w:t>rojekty</w:t>
      </w:r>
      <w:r w:rsidR="00903745">
        <w:rPr>
          <w:rFonts w:ascii="Times New Roman" w:hAnsi="Times New Roman" w:cs="Times New Roman"/>
        </w:rPr>
        <w:t xml:space="preserve"> wiejskie</w:t>
      </w:r>
      <w:r w:rsidRPr="00605BB6">
        <w:rPr>
          <w:rFonts w:ascii="Times New Roman" w:hAnsi="Times New Roman" w:cs="Times New Roman"/>
        </w:rPr>
        <w:t xml:space="preserve">, które mają być zrealizowane na terenie </w:t>
      </w:r>
      <w:r w:rsidR="00605BB6" w:rsidRPr="00605BB6">
        <w:rPr>
          <w:rFonts w:ascii="Times New Roman" w:hAnsi="Times New Roman" w:cs="Times New Roman"/>
        </w:rPr>
        <w:t xml:space="preserve">sołectw Gminy </w:t>
      </w:r>
      <w:r w:rsidRPr="00605BB6">
        <w:rPr>
          <w:rFonts w:ascii="Times New Roman" w:hAnsi="Times New Roman" w:cs="Times New Roman"/>
        </w:rPr>
        <w:t>w wysokości 50.000,00 zł (słownie: pięćdziesiąt tysięcy złotych).</w:t>
      </w:r>
    </w:p>
    <w:p w14:paraId="132AFB69" w14:textId="610BD96A" w:rsidR="00605BB6" w:rsidRPr="00D809B6" w:rsidRDefault="00903745" w:rsidP="0090374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D809B6">
        <w:rPr>
          <w:rFonts w:ascii="Times New Roman" w:hAnsi="Times New Roman" w:cs="Times New Roman"/>
        </w:rPr>
        <w:t xml:space="preserve">W przypadku niezgłoszenia przez mieszkańców projektów w ramach </w:t>
      </w:r>
      <w:r w:rsidR="00D809B6" w:rsidRPr="00D809B6">
        <w:rPr>
          <w:rFonts w:ascii="Times New Roman" w:hAnsi="Times New Roman" w:cs="Times New Roman"/>
        </w:rPr>
        <w:t xml:space="preserve">któreś z kategorii </w:t>
      </w:r>
      <w:r w:rsidRPr="00D809B6">
        <w:rPr>
          <w:rFonts w:ascii="Times New Roman" w:hAnsi="Times New Roman" w:cs="Times New Roman"/>
        </w:rPr>
        <w:t>dopuszcza się możliwość przesunięcia przez</w:t>
      </w:r>
      <w:r w:rsidR="00D809B6">
        <w:rPr>
          <w:rFonts w:ascii="Times New Roman" w:hAnsi="Times New Roman" w:cs="Times New Roman"/>
        </w:rPr>
        <w:t xml:space="preserve"> </w:t>
      </w:r>
      <w:r w:rsidRPr="00D809B6">
        <w:rPr>
          <w:rFonts w:ascii="Times New Roman" w:hAnsi="Times New Roman" w:cs="Times New Roman"/>
        </w:rPr>
        <w:t>Burmistrza Rogoźna środków</w:t>
      </w:r>
      <w:r w:rsidR="00D809B6">
        <w:rPr>
          <w:rFonts w:ascii="Times New Roman" w:hAnsi="Times New Roman" w:cs="Times New Roman"/>
        </w:rPr>
        <w:t xml:space="preserve"> pomiędzy kategoriami o kwotę do </w:t>
      </w:r>
      <w:r w:rsidRPr="00D809B6">
        <w:rPr>
          <w:rFonts w:ascii="Times New Roman" w:hAnsi="Times New Roman" w:cs="Times New Roman"/>
        </w:rPr>
        <w:t>20.000,00 zł</w:t>
      </w:r>
      <w:r w:rsidR="00D809B6">
        <w:rPr>
          <w:rFonts w:ascii="Times New Roman" w:hAnsi="Times New Roman" w:cs="Times New Roman"/>
        </w:rPr>
        <w:t>.</w:t>
      </w:r>
    </w:p>
    <w:p w14:paraId="63179A67" w14:textId="77777777" w:rsidR="005E55B3" w:rsidRDefault="005E55B3" w:rsidP="008C52C4">
      <w:pPr>
        <w:spacing w:after="0"/>
        <w:jc w:val="center"/>
        <w:rPr>
          <w:rFonts w:ascii="Times New Roman" w:hAnsi="Times New Roman" w:cs="Times New Roman"/>
        </w:rPr>
      </w:pPr>
    </w:p>
    <w:p w14:paraId="5DCE306E" w14:textId="57AAAD8B" w:rsidR="007C43DE" w:rsidRPr="0078466E" w:rsidRDefault="006441F2" w:rsidP="008C52C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14:paraId="55A52FBE" w14:textId="08C50008" w:rsidR="005E55B3" w:rsidRPr="00685FB3" w:rsidRDefault="005E55B3" w:rsidP="00685FB3">
      <w:pPr>
        <w:spacing w:after="0"/>
        <w:jc w:val="both"/>
        <w:rPr>
          <w:rFonts w:ascii="Times New Roman" w:hAnsi="Times New Roman" w:cs="Times New Roman"/>
        </w:rPr>
      </w:pPr>
      <w:r w:rsidRPr="00685FB3">
        <w:rPr>
          <w:rFonts w:ascii="Times New Roman" w:hAnsi="Times New Roman" w:cs="Times New Roman"/>
        </w:rPr>
        <w:t xml:space="preserve">Projekty do realizacji w ramach Budżetu Obywatelskiego mogą zgłaszać </w:t>
      </w:r>
      <w:r w:rsidR="00685FB3" w:rsidRPr="00685FB3">
        <w:rPr>
          <w:rFonts w:ascii="Times New Roman" w:hAnsi="Times New Roman" w:cs="Times New Roman"/>
        </w:rPr>
        <w:t xml:space="preserve">pełnoletni </w:t>
      </w:r>
      <w:r w:rsidRPr="00685FB3">
        <w:rPr>
          <w:rFonts w:ascii="Times New Roman" w:hAnsi="Times New Roman" w:cs="Times New Roman"/>
        </w:rPr>
        <w:t>mieszkańcy Gminy Rogoźno.</w:t>
      </w:r>
    </w:p>
    <w:p w14:paraId="355A3AEB" w14:textId="77777777" w:rsidR="00685FB3" w:rsidRDefault="00685FB3" w:rsidP="00685FB3">
      <w:pPr>
        <w:spacing w:after="0"/>
        <w:jc w:val="center"/>
        <w:rPr>
          <w:rFonts w:ascii="Times New Roman" w:hAnsi="Times New Roman" w:cs="Times New Roman"/>
        </w:rPr>
      </w:pPr>
    </w:p>
    <w:p w14:paraId="2754458B" w14:textId="45B359A7" w:rsidR="00685FB3" w:rsidRPr="0078466E" w:rsidRDefault="00685FB3" w:rsidP="00685FB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14:paraId="66FCC04F" w14:textId="76C507F1" w:rsidR="00685FB3" w:rsidRDefault="00685FB3" w:rsidP="00685FB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533237">
        <w:rPr>
          <w:rFonts w:ascii="Times New Roman" w:hAnsi="Times New Roman" w:cs="Times New Roman"/>
        </w:rPr>
        <w:t>Zgłaszany projekt do realizacji w ramach Budżetu Obywatelskiego musi</w:t>
      </w:r>
      <w:r w:rsidR="00533237">
        <w:rPr>
          <w:rFonts w:ascii="Times New Roman" w:hAnsi="Times New Roman" w:cs="Times New Roman"/>
        </w:rPr>
        <w:t xml:space="preserve"> </w:t>
      </w:r>
      <w:r w:rsidRPr="00533237">
        <w:rPr>
          <w:rFonts w:ascii="Times New Roman" w:hAnsi="Times New Roman" w:cs="Times New Roman"/>
        </w:rPr>
        <w:t>zawierać</w:t>
      </w:r>
      <w:r w:rsidR="00533237">
        <w:rPr>
          <w:rFonts w:ascii="Times New Roman" w:hAnsi="Times New Roman" w:cs="Times New Roman"/>
        </w:rPr>
        <w:t>:</w:t>
      </w:r>
    </w:p>
    <w:p w14:paraId="18ACD408" w14:textId="0ABAA505" w:rsidR="00533237" w:rsidRDefault="00533237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Wnioskodawcy,</w:t>
      </w:r>
    </w:p>
    <w:p w14:paraId="2365C492" w14:textId="348BE296" w:rsidR="00533237" w:rsidRDefault="00533237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do doręczeń Wnioskodawcy,</w:t>
      </w:r>
    </w:p>
    <w:p w14:paraId="3C284CAB" w14:textId="640FD582" w:rsidR="00533237" w:rsidRDefault="00533237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C82B8B">
        <w:rPr>
          <w:rFonts w:ascii="Times New Roman" w:hAnsi="Times New Roman" w:cs="Times New Roman"/>
        </w:rPr>
        <w:t>p</w:t>
      </w:r>
      <w:r w:rsidR="000D6BCD">
        <w:rPr>
          <w:rFonts w:ascii="Times New Roman" w:hAnsi="Times New Roman" w:cs="Times New Roman"/>
        </w:rPr>
        <w:t>rojektu</w:t>
      </w:r>
      <w:r>
        <w:rPr>
          <w:rFonts w:ascii="Times New Roman" w:hAnsi="Times New Roman" w:cs="Times New Roman"/>
        </w:rPr>
        <w:t xml:space="preserve"> (maksymalnie 10 słów),</w:t>
      </w:r>
    </w:p>
    <w:p w14:paraId="4D4AF34B" w14:textId="72CA25EA" w:rsidR="00533237" w:rsidRDefault="002B373B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opis </w:t>
      </w:r>
      <w:r w:rsidR="00C82B8B">
        <w:rPr>
          <w:rFonts w:ascii="Times New Roman" w:hAnsi="Times New Roman" w:cs="Times New Roman"/>
        </w:rPr>
        <w:t>p</w:t>
      </w:r>
      <w:r w:rsidR="000D6BCD">
        <w:rPr>
          <w:rFonts w:ascii="Times New Roman" w:hAnsi="Times New Roman" w:cs="Times New Roman"/>
        </w:rPr>
        <w:t>rojektu</w:t>
      </w:r>
      <w:r>
        <w:rPr>
          <w:rFonts w:ascii="Times New Roman" w:hAnsi="Times New Roman" w:cs="Times New Roman"/>
        </w:rPr>
        <w:t xml:space="preserve"> (maksymalnie 2</w:t>
      </w:r>
      <w:r w:rsidR="00533237">
        <w:rPr>
          <w:rFonts w:ascii="Times New Roman" w:hAnsi="Times New Roman" w:cs="Times New Roman"/>
        </w:rPr>
        <w:t>00 słów</w:t>
      </w:r>
      <w:r>
        <w:rPr>
          <w:rFonts w:ascii="Times New Roman" w:hAnsi="Times New Roman" w:cs="Times New Roman"/>
        </w:rPr>
        <w:t>).</w:t>
      </w:r>
    </w:p>
    <w:p w14:paraId="4BF6B984" w14:textId="1EA0B085" w:rsidR="00533237" w:rsidRDefault="002B373B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</w:t>
      </w:r>
      <w:r w:rsidR="0088013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potrzeby realizacji </w:t>
      </w:r>
      <w:r w:rsidR="000D6BCD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(maksymalnie</w:t>
      </w:r>
      <w:r w:rsidR="005935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200 słów),</w:t>
      </w:r>
    </w:p>
    <w:p w14:paraId="4012F5AE" w14:textId="1835B6A3" w:rsidR="002B373B" w:rsidRDefault="002B373B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realizacji </w:t>
      </w:r>
      <w:r w:rsidR="00C82B8B">
        <w:rPr>
          <w:rFonts w:ascii="Times New Roman" w:hAnsi="Times New Roman" w:cs="Times New Roman"/>
        </w:rPr>
        <w:t>p</w:t>
      </w:r>
      <w:r w:rsidR="000D6BCD">
        <w:rPr>
          <w:rFonts w:ascii="Times New Roman" w:hAnsi="Times New Roman" w:cs="Times New Roman"/>
        </w:rPr>
        <w:t>rojektu</w:t>
      </w:r>
      <w:r>
        <w:rPr>
          <w:rFonts w:ascii="Times New Roman" w:hAnsi="Times New Roman" w:cs="Times New Roman"/>
        </w:rPr>
        <w:t>,</w:t>
      </w:r>
    </w:p>
    <w:p w14:paraId="087396CD" w14:textId="720CCE82" w:rsidR="002B373B" w:rsidRDefault="002B373B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beneficjentów </w:t>
      </w:r>
      <w:r w:rsidR="00C82B8B">
        <w:rPr>
          <w:rFonts w:ascii="Times New Roman" w:hAnsi="Times New Roman" w:cs="Times New Roman"/>
        </w:rPr>
        <w:t>p</w:t>
      </w:r>
      <w:r w:rsidR="000D6BCD">
        <w:rPr>
          <w:rFonts w:ascii="Times New Roman" w:hAnsi="Times New Roman" w:cs="Times New Roman"/>
        </w:rPr>
        <w:t>rojektu</w:t>
      </w:r>
      <w:r>
        <w:rPr>
          <w:rFonts w:ascii="Times New Roman" w:hAnsi="Times New Roman" w:cs="Times New Roman"/>
        </w:rPr>
        <w:t>,</w:t>
      </w:r>
    </w:p>
    <w:p w14:paraId="14BE9D9B" w14:textId="45C6C57A" w:rsidR="002B373B" w:rsidRDefault="002B373B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szacunkowy koszt realizacji </w:t>
      </w:r>
      <w:r w:rsidR="00C82B8B">
        <w:rPr>
          <w:rFonts w:ascii="Times New Roman" w:hAnsi="Times New Roman" w:cs="Times New Roman"/>
        </w:rPr>
        <w:t>p</w:t>
      </w:r>
      <w:r w:rsidR="000D6BCD">
        <w:rPr>
          <w:rFonts w:ascii="Times New Roman" w:hAnsi="Times New Roman" w:cs="Times New Roman"/>
        </w:rPr>
        <w:t>rojektu</w:t>
      </w:r>
      <w:r>
        <w:rPr>
          <w:rFonts w:ascii="Times New Roman" w:hAnsi="Times New Roman" w:cs="Times New Roman"/>
        </w:rPr>
        <w:t>,</w:t>
      </w:r>
    </w:p>
    <w:p w14:paraId="28548EF2" w14:textId="56BDEBC3" w:rsidR="002B373B" w:rsidRDefault="00205DF2" w:rsidP="00533237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kategoria </w:t>
      </w:r>
      <w:r w:rsidR="00C82B8B">
        <w:rPr>
          <w:rFonts w:ascii="Times New Roman" w:hAnsi="Times New Roman" w:cs="Times New Roman"/>
        </w:rPr>
        <w:t>p</w:t>
      </w:r>
      <w:r w:rsidR="00E865F9">
        <w:rPr>
          <w:rFonts w:ascii="Times New Roman" w:hAnsi="Times New Roman" w:cs="Times New Roman"/>
        </w:rPr>
        <w:t>r</w:t>
      </w:r>
      <w:bookmarkStart w:id="0" w:name="_GoBack"/>
      <w:bookmarkEnd w:id="0"/>
      <w:r w:rsidR="000D6BCD">
        <w:rPr>
          <w:rFonts w:ascii="Times New Roman" w:hAnsi="Times New Roman" w:cs="Times New Roman"/>
        </w:rPr>
        <w:t>ojektu</w:t>
      </w:r>
      <w:r>
        <w:rPr>
          <w:rFonts w:ascii="Times New Roman" w:hAnsi="Times New Roman" w:cs="Times New Roman"/>
        </w:rPr>
        <w:t xml:space="preserve"> (miejski lub wiejski),</w:t>
      </w:r>
    </w:p>
    <w:p w14:paraId="0AF2AD73" w14:textId="62F00B99" w:rsidR="00205DF2" w:rsidRPr="00FF7973" w:rsidRDefault="00205DF2" w:rsidP="00205DF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FF7973">
        <w:rPr>
          <w:rFonts w:ascii="Times New Roman" w:hAnsi="Times New Roman" w:cs="Times New Roman"/>
        </w:rPr>
        <w:t>informację o projektowaniu uniwersalnym (tj. czy projekt jest zgodny z zasadami projektowania uniwersalnego, czy uwzględnia potrzeby osób z niepełnosprawnościami i czy będą mogli z niego korzystać wszyscy mieszkańcy w możliwie najszerszym</w:t>
      </w:r>
      <w:r w:rsidR="00FF7973">
        <w:rPr>
          <w:rFonts w:ascii="Times New Roman" w:hAnsi="Times New Roman" w:cs="Times New Roman"/>
        </w:rPr>
        <w:t xml:space="preserve"> </w:t>
      </w:r>
      <w:r w:rsidRPr="00FF7973">
        <w:rPr>
          <w:rFonts w:ascii="Times New Roman" w:hAnsi="Times New Roman" w:cs="Times New Roman"/>
        </w:rPr>
        <w:t>zakresie</w:t>
      </w:r>
      <w:r w:rsidR="00FF7973">
        <w:rPr>
          <w:rFonts w:ascii="Times New Roman" w:hAnsi="Times New Roman" w:cs="Times New Roman"/>
        </w:rPr>
        <w:t>)</w:t>
      </w:r>
    </w:p>
    <w:p w14:paraId="096A763D" w14:textId="6AE345B2" w:rsidR="00685FB3" w:rsidRPr="00932222" w:rsidRDefault="00FF7973" w:rsidP="00FF7973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F7973">
        <w:rPr>
          <w:rFonts w:ascii="Times New Roman" w:hAnsi="Times New Roman" w:cs="Times New Roman"/>
        </w:rPr>
        <w:t>Wzór zgłoszenia projektu stanowi załącznik nr 1 do niniejszej uchwały</w:t>
      </w:r>
      <w:r>
        <w:rPr>
          <w:rFonts w:ascii="Times New Roman" w:hAnsi="Times New Roman" w:cs="Times New Roman"/>
        </w:rPr>
        <w:t>.</w:t>
      </w:r>
    </w:p>
    <w:p w14:paraId="31CE9EC4" w14:textId="34C4CDD5" w:rsidR="00FF7973" w:rsidRPr="0078466E" w:rsidRDefault="00FF7973" w:rsidP="00FF797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5</w:t>
      </w:r>
    </w:p>
    <w:p w14:paraId="5EADA58F" w14:textId="4D671802" w:rsidR="00FF7973" w:rsidRPr="00FF7973" w:rsidRDefault="000D23E9" w:rsidP="00FF79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D23E9">
        <w:rPr>
          <w:rFonts w:ascii="Times New Roman" w:hAnsi="Times New Roman" w:cs="Times New Roman"/>
        </w:rPr>
        <w:t>rojekty zgłaszane w ramach Budżetu Obywatelskiego muszą</w:t>
      </w:r>
      <w:r w:rsidR="00FF7973" w:rsidRPr="00FF7973">
        <w:rPr>
          <w:rFonts w:ascii="Times New Roman" w:hAnsi="Times New Roman" w:cs="Times New Roman"/>
        </w:rPr>
        <w:t>:</w:t>
      </w:r>
    </w:p>
    <w:p w14:paraId="46B54F6B" w14:textId="76B5AFB4" w:rsidR="00FF7973" w:rsidRPr="000D23E9" w:rsidRDefault="000D23E9" w:rsidP="000D23E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0D23E9">
        <w:rPr>
          <w:rFonts w:ascii="Times New Roman" w:hAnsi="Times New Roman" w:cs="Times New Roman"/>
        </w:rPr>
        <w:t>należeć do katalogu zadań własnych Gminy Rogoźno oraz mieć charakter ogólnodostępny</w:t>
      </w:r>
      <w:r w:rsidR="00FF7973" w:rsidRPr="000D23E9">
        <w:rPr>
          <w:rFonts w:ascii="Times New Roman" w:hAnsi="Times New Roman" w:cs="Times New Roman"/>
        </w:rPr>
        <w:t>,</w:t>
      </w:r>
    </w:p>
    <w:p w14:paraId="34B48800" w14:textId="1526F415" w:rsidR="00FF7973" w:rsidRDefault="000D23E9" w:rsidP="000D23E9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0D23E9">
        <w:rPr>
          <w:rFonts w:ascii="Times New Roman" w:hAnsi="Times New Roman" w:cs="Times New Roman"/>
        </w:rPr>
        <w:t>być możliwe do zrealizowania w ciągu jednego roku budżetowego na zasadach określonych ustawą o finansach publicznych</w:t>
      </w:r>
      <w:r>
        <w:rPr>
          <w:rFonts w:ascii="Times New Roman" w:hAnsi="Times New Roman" w:cs="Times New Roman"/>
        </w:rPr>
        <w:t>,</w:t>
      </w:r>
    </w:p>
    <w:p w14:paraId="126E77A3" w14:textId="4D6E8131" w:rsidR="000D23E9" w:rsidRDefault="008C36AD" w:rsidP="008C36AD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</w:rPr>
      </w:pPr>
      <w:r w:rsidRPr="008C36AD">
        <w:rPr>
          <w:rFonts w:ascii="Times New Roman" w:hAnsi="Times New Roman" w:cs="Times New Roman"/>
        </w:rPr>
        <w:t>być realizowane na terenach znajdujących się we władaniu Gminy Rogoźno, nieobciążonym prawem osób trzecich</w:t>
      </w:r>
      <w:r>
        <w:rPr>
          <w:rFonts w:ascii="Times New Roman" w:hAnsi="Times New Roman" w:cs="Times New Roman"/>
        </w:rPr>
        <w:t>.</w:t>
      </w:r>
    </w:p>
    <w:p w14:paraId="6175690A" w14:textId="77777777" w:rsidR="001C1238" w:rsidRDefault="001C1238">
      <w:pPr>
        <w:rPr>
          <w:rFonts w:ascii="Times New Roman" w:hAnsi="Times New Roman" w:cs="Times New Roman"/>
          <w:szCs w:val="24"/>
        </w:rPr>
      </w:pPr>
    </w:p>
    <w:p w14:paraId="22BAD63A" w14:textId="13369022" w:rsidR="008C36AD" w:rsidRPr="0078466E" w:rsidRDefault="008C36AD" w:rsidP="008C36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14:paraId="74B9223E" w14:textId="27F066E1" w:rsidR="008C36AD" w:rsidRDefault="008C36AD" w:rsidP="008C36AD">
      <w:pPr>
        <w:spacing w:after="0"/>
        <w:jc w:val="both"/>
        <w:rPr>
          <w:rFonts w:ascii="Times New Roman" w:hAnsi="Times New Roman" w:cs="Times New Roman"/>
        </w:rPr>
      </w:pPr>
      <w:r w:rsidRPr="008C36AD">
        <w:rPr>
          <w:rFonts w:ascii="Times New Roman" w:hAnsi="Times New Roman" w:cs="Times New Roman"/>
        </w:rPr>
        <w:t>Projekty zgłaszane w ramach Budżetu Obywatelskiego muszą być poparte minimalną</w:t>
      </w:r>
      <w:r>
        <w:rPr>
          <w:rFonts w:ascii="Times New Roman" w:hAnsi="Times New Roman" w:cs="Times New Roman"/>
        </w:rPr>
        <w:t xml:space="preserve"> liczbą 15 </w:t>
      </w:r>
      <w:r w:rsidRPr="008C36AD">
        <w:rPr>
          <w:rFonts w:ascii="Times New Roman" w:hAnsi="Times New Roman" w:cs="Times New Roman"/>
        </w:rPr>
        <w:t>podpisów mieszkańców Gminy Rogoźno. Wzór listy poparcia projektu stanowi</w:t>
      </w:r>
      <w:r>
        <w:rPr>
          <w:rFonts w:ascii="Times New Roman" w:hAnsi="Times New Roman" w:cs="Times New Roman"/>
        </w:rPr>
        <w:t xml:space="preserve"> załącznik nr 2 do </w:t>
      </w:r>
      <w:r w:rsidRPr="008C36AD">
        <w:rPr>
          <w:rFonts w:ascii="Times New Roman" w:hAnsi="Times New Roman" w:cs="Times New Roman"/>
        </w:rPr>
        <w:t>niniejszej uchwały</w:t>
      </w:r>
      <w:r w:rsidRPr="00685FB3">
        <w:rPr>
          <w:rFonts w:ascii="Times New Roman" w:hAnsi="Times New Roman" w:cs="Times New Roman"/>
        </w:rPr>
        <w:t>.</w:t>
      </w:r>
    </w:p>
    <w:p w14:paraId="2574BC6D" w14:textId="77777777" w:rsidR="008C36AD" w:rsidRPr="00685FB3" w:rsidRDefault="008C36AD" w:rsidP="008C36AD">
      <w:pPr>
        <w:spacing w:after="0"/>
        <w:jc w:val="both"/>
        <w:rPr>
          <w:rFonts w:ascii="Times New Roman" w:hAnsi="Times New Roman" w:cs="Times New Roman"/>
        </w:rPr>
      </w:pPr>
    </w:p>
    <w:p w14:paraId="2CFD93EC" w14:textId="1AFFB4AA" w:rsidR="008C36AD" w:rsidRPr="0078466E" w:rsidRDefault="008C36AD" w:rsidP="008C36A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14:paraId="172091EA" w14:textId="1CA9DB32" w:rsidR="008C36AD" w:rsidRPr="00FF7973" w:rsidRDefault="00D826D8" w:rsidP="008C36A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oceny zgłaszanych projektów</w:t>
      </w:r>
      <w:r w:rsidR="008C36AD" w:rsidRPr="00FF7973">
        <w:rPr>
          <w:rFonts w:ascii="Times New Roman" w:hAnsi="Times New Roman" w:cs="Times New Roman"/>
        </w:rPr>
        <w:t>:</w:t>
      </w:r>
    </w:p>
    <w:p w14:paraId="578A74EE" w14:textId="684E1CDC" w:rsidR="008C36AD" w:rsidRPr="00D826D8" w:rsidRDefault="00D826D8" w:rsidP="00D826D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D826D8">
        <w:rPr>
          <w:rFonts w:ascii="Times New Roman" w:hAnsi="Times New Roman" w:cs="Times New Roman"/>
        </w:rPr>
        <w:t>weryfikacji pod względem możliwości realizacji zgłoszonego projektu dokonuje w oparciu o obowiązujące przepisy prawa odnoszące się do merytorycznego zakresu zgłoszonego projektu Komisja powołana przez Burmistrza Rogoźna</w:t>
      </w:r>
      <w:r w:rsidR="008C36AD" w:rsidRPr="00D826D8">
        <w:rPr>
          <w:rFonts w:ascii="Times New Roman" w:hAnsi="Times New Roman" w:cs="Times New Roman"/>
        </w:rPr>
        <w:t>,</w:t>
      </w:r>
    </w:p>
    <w:p w14:paraId="75B4ADC4" w14:textId="56436435" w:rsidR="008C36AD" w:rsidRPr="00D826D8" w:rsidRDefault="00D826D8" w:rsidP="00D826D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D826D8">
        <w:rPr>
          <w:rFonts w:ascii="Times New Roman" w:hAnsi="Times New Roman" w:cs="Times New Roman"/>
        </w:rPr>
        <w:t xml:space="preserve">weryfikacji pod względem możliwości wykonalności zgłoszonego projektu przy użyciu dostępnej technologii dokonuje Komisja powołana przez Burmistrza Rogoźna, biorąc pod uwagę dostępność rzeczową i organizacyjną zasobów niezbędnych do wykonania </w:t>
      </w:r>
      <w:r w:rsidR="00BF391B">
        <w:rPr>
          <w:rFonts w:ascii="Times New Roman" w:hAnsi="Times New Roman" w:cs="Times New Roman"/>
        </w:rPr>
        <w:t>projektu</w:t>
      </w:r>
      <w:r w:rsidRPr="00D826D8">
        <w:rPr>
          <w:rFonts w:ascii="Times New Roman" w:hAnsi="Times New Roman" w:cs="Times New Roman"/>
        </w:rPr>
        <w:t xml:space="preserve"> oraz możliwości przeprowadzenia koniecznych procedur oraz oceny racjonalności przedłożonego szacunkowego kosztorysu realizacji </w:t>
      </w:r>
      <w:r w:rsidR="00BF391B">
        <w:rPr>
          <w:rFonts w:ascii="Times New Roman" w:hAnsi="Times New Roman" w:cs="Times New Roman"/>
        </w:rPr>
        <w:t>projektu</w:t>
      </w:r>
      <w:r w:rsidR="008C36AD" w:rsidRPr="00D826D8">
        <w:rPr>
          <w:rFonts w:ascii="Times New Roman" w:hAnsi="Times New Roman" w:cs="Times New Roman"/>
        </w:rPr>
        <w:t>,</w:t>
      </w:r>
    </w:p>
    <w:p w14:paraId="2F7B3A34" w14:textId="4DDEF385" w:rsidR="008C36AD" w:rsidRPr="00B71A05" w:rsidRDefault="00B71A05" w:rsidP="00B71A05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</w:rPr>
      </w:pPr>
      <w:r w:rsidRPr="00B71A05">
        <w:rPr>
          <w:rFonts w:ascii="Times New Roman" w:hAnsi="Times New Roman" w:cs="Times New Roman"/>
        </w:rPr>
        <w:t>w przypadku, gdy wniosek nie spełnia wymagań wskazanych w § 4, § 5 i § 6, wnioskodawca powiadamiany jest, w formie pisemnej, przez Komisję o niedopuszczeniu projektu do głosowania. Wnioskodawcy przysługuje prawo odwołania się o niedopuszczeniu projektu do głosowania do Burmistrza Rogoźna, w terminie 7 dni od dnia otrzymania powiadomienia</w:t>
      </w:r>
      <w:r w:rsidR="008C36AD" w:rsidRPr="00B71A05">
        <w:rPr>
          <w:rFonts w:ascii="Times New Roman" w:hAnsi="Times New Roman" w:cs="Times New Roman"/>
        </w:rPr>
        <w:t>.</w:t>
      </w:r>
    </w:p>
    <w:p w14:paraId="01B563F1" w14:textId="77777777" w:rsidR="00767136" w:rsidRDefault="00767136" w:rsidP="00767136">
      <w:pPr>
        <w:spacing w:after="0"/>
        <w:jc w:val="center"/>
        <w:rPr>
          <w:rFonts w:ascii="Times New Roman" w:hAnsi="Times New Roman" w:cs="Times New Roman"/>
        </w:rPr>
      </w:pPr>
    </w:p>
    <w:p w14:paraId="36325EEB" w14:textId="119309B6" w:rsidR="00767136" w:rsidRPr="0078466E" w:rsidRDefault="00767136" w:rsidP="0076713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14:paraId="45701BA3" w14:textId="4274C71C" w:rsidR="00767136" w:rsidRPr="00FF7973" w:rsidRDefault="00767136" w:rsidP="007671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przeprowadzenia głosowania</w:t>
      </w:r>
      <w:r w:rsidRPr="00FF7973">
        <w:rPr>
          <w:rFonts w:ascii="Times New Roman" w:hAnsi="Times New Roman" w:cs="Times New Roman"/>
        </w:rPr>
        <w:t>:</w:t>
      </w:r>
    </w:p>
    <w:p w14:paraId="5978A19A" w14:textId="77777777" w:rsidR="00767136" w:rsidRDefault="00767136" w:rsidP="0076713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767136">
        <w:rPr>
          <w:rFonts w:ascii="Times New Roman" w:hAnsi="Times New Roman" w:cs="Times New Roman"/>
        </w:rPr>
        <w:t>przed rozpoczęciem głosowania do publicznej wiadomości podane zostanie</w:t>
      </w:r>
      <w:r>
        <w:rPr>
          <w:rFonts w:ascii="Times New Roman" w:hAnsi="Times New Roman" w:cs="Times New Roman"/>
        </w:rPr>
        <w:t>:</w:t>
      </w:r>
    </w:p>
    <w:p w14:paraId="31738F7A" w14:textId="63193EC8" w:rsidR="00767136" w:rsidRDefault="00767136" w:rsidP="0076713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767136">
        <w:rPr>
          <w:rFonts w:ascii="Times New Roman" w:hAnsi="Times New Roman" w:cs="Times New Roman"/>
        </w:rPr>
        <w:t>lista zadań dopuszczonych do głosowania</w:t>
      </w:r>
      <w:r>
        <w:rPr>
          <w:rFonts w:ascii="Times New Roman" w:hAnsi="Times New Roman" w:cs="Times New Roman"/>
        </w:rPr>
        <w:t>,</w:t>
      </w:r>
    </w:p>
    <w:p w14:paraId="78E113E1" w14:textId="63FD65BB" w:rsidR="00767136" w:rsidRPr="00767136" w:rsidRDefault="00767136" w:rsidP="0076713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</w:rPr>
      </w:pPr>
      <w:r w:rsidRPr="00767136">
        <w:rPr>
          <w:rFonts w:ascii="Times New Roman" w:hAnsi="Times New Roman" w:cs="Times New Roman"/>
        </w:rPr>
        <w:t>adres strony internetowej Budżetu Obywatelskiego do głosowania</w:t>
      </w:r>
      <w:r w:rsidR="004A1C6B">
        <w:rPr>
          <w:rFonts w:ascii="Times New Roman" w:hAnsi="Times New Roman" w:cs="Times New Roman"/>
        </w:rPr>
        <w:t>,</w:t>
      </w:r>
    </w:p>
    <w:p w14:paraId="6DC48C81" w14:textId="2FAF41EA" w:rsidR="00767136" w:rsidRPr="004A1C6B" w:rsidRDefault="00BF391B" w:rsidP="004A1C6B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projekty</w:t>
      </w:r>
      <w:r w:rsidR="004A1C6B" w:rsidRPr="004A1C6B">
        <w:rPr>
          <w:rFonts w:ascii="Times New Roman" w:hAnsi="Times New Roman" w:cs="Times New Roman"/>
        </w:rPr>
        <w:t xml:space="preserve"> do realizacji w ramach Budżetu Obywatelskiego zostaną wyłonione w głosowaniu powszechnym z zachowaniem równości i bezpośredniości</w:t>
      </w:r>
      <w:r w:rsidR="00767136" w:rsidRPr="004A1C6B">
        <w:rPr>
          <w:rFonts w:ascii="Times New Roman" w:hAnsi="Times New Roman" w:cs="Times New Roman"/>
        </w:rPr>
        <w:t>,</w:t>
      </w:r>
    </w:p>
    <w:p w14:paraId="284F351D" w14:textId="35ABC0A3" w:rsidR="00767136" w:rsidRDefault="004A1C6B" w:rsidP="004A1C6B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 w:rsidRPr="004A1C6B">
        <w:rPr>
          <w:rFonts w:ascii="Times New Roman" w:hAnsi="Times New Roman" w:cs="Times New Roman"/>
        </w:rPr>
        <w:t xml:space="preserve">prawo do oddania głosów na </w:t>
      </w:r>
      <w:r w:rsidR="00BF391B">
        <w:rPr>
          <w:rFonts w:ascii="Times New Roman" w:hAnsi="Times New Roman" w:cs="Times New Roman"/>
        </w:rPr>
        <w:t>projekt</w:t>
      </w:r>
      <w:r w:rsidRPr="004A1C6B">
        <w:rPr>
          <w:rFonts w:ascii="Times New Roman" w:hAnsi="Times New Roman" w:cs="Times New Roman"/>
        </w:rPr>
        <w:t xml:space="preserve"> w ramach Budżetu Obywatelskiego mają mieszkańcy Gminy Rogoźno</w:t>
      </w:r>
      <w:r>
        <w:rPr>
          <w:rFonts w:ascii="Times New Roman" w:hAnsi="Times New Roman" w:cs="Times New Roman"/>
        </w:rPr>
        <w:t>,</w:t>
      </w:r>
    </w:p>
    <w:p w14:paraId="58CAEC4B" w14:textId="3794A79E" w:rsidR="00685FB3" w:rsidRPr="0077428F" w:rsidRDefault="004A1C6B" w:rsidP="004A1C6B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4A1C6B">
        <w:rPr>
          <w:rFonts w:ascii="Times New Roman" w:hAnsi="Times New Roman" w:cs="Times New Roman"/>
        </w:rPr>
        <w:t xml:space="preserve">każdemu mieszkańcowi przysługuje prawo do głosowania tylko raz, z możliwością oddania maksymalnie </w:t>
      </w:r>
      <w:r>
        <w:rPr>
          <w:rFonts w:ascii="Times New Roman" w:hAnsi="Times New Roman" w:cs="Times New Roman"/>
        </w:rPr>
        <w:t xml:space="preserve">dwóch </w:t>
      </w:r>
      <w:r w:rsidRPr="004A1C6B">
        <w:rPr>
          <w:rFonts w:ascii="Times New Roman" w:hAnsi="Times New Roman" w:cs="Times New Roman"/>
        </w:rPr>
        <w:t xml:space="preserve">głosów – po jednym na projekt </w:t>
      </w:r>
      <w:r>
        <w:rPr>
          <w:rFonts w:ascii="Times New Roman" w:hAnsi="Times New Roman" w:cs="Times New Roman"/>
        </w:rPr>
        <w:t xml:space="preserve">miejski </w:t>
      </w:r>
      <w:r w:rsidRPr="004A1C6B">
        <w:rPr>
          <w:rFonts w:ascii="Times New Roman" w:hAnsi="Times New Roman" w:cs="Times New Roman"/>
        </w:rPr>
        <w:t>i jednym na projekt</w:t>
      </w:r>
      <w:r>
        <w:rPr>
          <w:rFonts w:ascii="Times New Roman" w:hAnsi="Times New Roman" w:cs="Times New Roman"/>
        </w:rPr>
        <w:t xml:space="preserve"> wiejski</w:t>
      </w:r>
      <w:r w:rsidR="0077428F">
        <w:rPr>
          <w:rFonts w:ascii="Times New Roman" w:hAnsi="Times New Roman" w:cs="Times New Roman"/>
        </w:rPr>
        <w:t>,</w:t>
      </w:r>
    </w:p>
    <w:p w14:paraId="5CEF35FC" w14:textId="21CAD88A" w:rsidR="0077428F" w:rsidRDefault="0077428F" w:rsidP="0077428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77428F">
        <w:rPr>
          <w:rFonts w:ascii="Times New Roman" w:hAnsi="Times New Roman" w:cs="Times New Roman"/>
          <w:szCs w:val="24"/>
        </w:rPr>
        <w:t xml:space="preserve">oddanie głosu będzie możliwe w formie elektronicznej, z wykorzystaniem elektronicznej </w:t>
      </w:r>
      <w:r>
        <w:rPr>
          <w:rFonts w:ascii="Times New Roman" w:hAnsi="Times New Roman" w:cs="Times New Roman"/>
          <w:szCs w:val="24"/>
        </w:rPr>
        <w:t>karty do </w:t>
      </w:r>
      <w:r w:rsidRPr="0077428F">
        <w:rPr>
          <w:rFonts w:ascii="Times New Roman" w:hAnsi="Times New Roman" w:cs="Times New Roman"/>
          <w:szCs w:val="24"/>
        </w:rPr>
        <w:t>głosowania, udostępnionej na stronie internetowej Budżetu Obywatelskiego</w:t>
      </w:r>
      <w:r>
        <w:rPr>
          <w:rFonts w:ascii="Times New Roman" w:hAnsi="Times New Roman" w:cs="Times New Roman"/>
          <w:szCs w:val="24"/>
        </w:rPr>
        <w:t>,</w:t>
      </w:r>
    </w:p>
    <w:p w14:paraId="7DE1EEE2" w14:textId="29646F6D" w:rsidR="0077428F" w:rsidRDefault="0077428F" w:rsidP="0077428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77428F">
        <w:rPr>
          <w:rFonts w:ascii="Times New Roman" w:hAnsi="Times New Roman" w:cs="Times New Roman"/>
          <w:szCs w:val="24"/>
        </w:rPr>
        <w:t>w przypadku braku możliwości głosowania w formie elektronicznej, dopuszcza się możliwość głosowania poprzez wrzucenie karty do głosowania do urny w punkcie głosowania. W takim przypadku wzór karty do głosowania oraz miejsce usytuowania punktu głosowania określi odrębnie Burmistrz Rogoźna</w:t>
      </w:r>
      <w:r>
        <w:rPr>
          <w:rFonts w:ascii="Times New Roman" w:hAnsi="Times New Roman" w:cs="Times New Roman"/>
          <w:szCs w:val="24"/>
        </w:rPr>
        <w:t>,</w:t>
      </w:r>
    </w:p>
    <w:p w14:paraId="0D135F86" w14:textId="325B5C59" w:rsidR="0077428F" w:rsidRDefault="0077428F" w:rsidP="0077428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77428F">
        <w:rPr>
          <w:rFonts w:ascii="Times New Roman" w:hAnsi="Times New Roman" w:cs="Times New Roman"/>
          <w:szCs w:val="24"/>
        </w:rPr>
        <w:t xml:space="preserve">weryfikacja ważności głosów będzie dokonywana na podstawie imienia i nazwiska, adresu oraz daty wypełnienia karty do głosowania w ten sposób, że za ważny zostanie uznany głos pochodzący z karty do głosowania, która zawiera podane w prawidłowy </w:t>
      </w:r>
      <w:r>
        <w:rPr>
          <w:rFonts w:ascii="Times New Roman" w:hAnsi="Times New Roman" w:cs="Times New Roman"/>
          <w:szCs w:val="24"/>
        </w:rPr>
        <w:t>i pełny sposób imię i </w:t>
      </w:r>
      <w:r w:rsidRPr="0077428F">
        <w:rPr>
          <w:rFonts w:ascii="Times New Roman" w:hAnsi="Times New Roman" w:cs="Times New Roman"/>
          <w:szCs w:val="24"/>
        </w:rPr>
        <w:t>nazwisko oraz adres</w:t>
      </w:r>
      <w:r>
        <w:rPr>
          <w:rFonts w:ascii="Times New Roman" w:hAnsi="Times New Roman" w:cs="Times New Roman"/>
          <w:szCs w:val="24"/>
        </w:rPr>
        <w:t>,</w:t>
      </w:r>
    </w:p>
    <w:p w14:paraId="75F28CBC" w14:textId="32778E38" w:rsidR="0077428F" w:rsidRDefault="00326435" w:rsidP="00326435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326435">
        <w:rPr>
          <w:rFonts w:ascii="Times New Roman" w:hAnsi="Times New Roman" w:cs="Times New Roman"/>
          <w:szCs w:val="24"/>
        </w:rPr>
        <w:t xml:space="preserve">wyniki głosowania ustala się na podstawie liczby głosów oddanych na poszczególne </w:t>
      </w:r>
      <w:r w:rsidR="00BF391B">
        <w:rPr>
          <w:rFonts w:ascii="Times New Roman" w:hAnsi="Times New Roman" w:cs="Times New Roman"/>
          <w:szCs w:val="24"/>
        </w:rPr>
        <w:t>projekty</w:t>
      </w:r>
      <w:r>
        <w:rPr>
          <w:rFonts w:ascii="Times New Roman" w:hAnsi="Times New Roman" w:cs="Times New Roman"/>
          <w:szCs w:val="24"/>
        </w:rPr>
        <w:t>,</w:t>
      </w:r>
    </w:p>
    <w:p w14:paraId="2ED154FE" w14:textId="215065C7" w:rsidR="00326435" w:rsidRDefault="00B00AF6" w:rsidP="00B00AF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00AF6">
        <w:rPr>
          <w:rFonts w:ascii="Times New Roman" w:hAnsi="Times New Roman" w:cs="Times New Roman"/>
          <w:szCs w:val="24"/>
        </w:rPr>
        <w:lastRenderedPageBreak/>
        <w:t>na podstawie wyników głosowania ustala się ranking zadań, a kolejność zadań w rankingu uzależniona jest od liczby uzyskanych głosów</w:t>
      </w:r>
      <w:r>
        <w:rPr>
          <w:rFonts w:ascii="Times New Roman" w:hAnsi="Times New Roman" w:cs="Times New Roman"/>
          <w:szCs w:val="24"/>
        </w:rPr>
        <w:t>,</w:t>
      </w:r>
    </w:p>
    <w:p w14:paraId="245D599D" w14:textId="7A942838" w:rsidR="00B00AF6" w:rsidRDefault="00B00AF6" w:rsidP="00B00AF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00AF6">
        <w:rPr>
          <w:rFonts w:ascii="Times New Roman" w:hAnsi="Times New Roman" w:cs="Times New Roman"/>
          <w:szCs w:val="24"/>
        </w:rPr>
        <w:t>do realizacji przeznaczone są te projekty, które uzyskały największą liczbę głosów, a ich wartość sumaryczna mieści się w danej puli budżetu obywatelskiego</w:t>
      </w:r>
    </w:p>
    <w:p w14:paraId="20D7DA7E" w14:textId="68D95C55" w:rsidR="00B00AF6" w:rsidRPr="00B00AF6" w:rsidRDefault="00B00AF6" w:rsidP="00B00AF6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00AF6">
        <w:rPr>
          <w:rFonts w:ascii="Times New Roman" w:hAnsi="Times New Roman" w:cs="Times New Roman"/>
          <w:szCs w:val="24"/>
        </w:rPr>
        <w:t>wyniki głosowania zostaną podane do publicznej wiadomości</w:t>
      </w:r>
      <w:r>
        <w:rPr>
          <w:rFonts w:ascii="Times New Roman" w:hAnsi="Times New Roman" w:cs="Times New Roman"/>
          <w:szCs w:val="24"/>
        </w:rPr>
        <w:t>.</w:t>
      </w:r>
    </w:p>
    <w:p w14:paraId="2CB7AC9C" w14:textId="77777777" w:rsidR="00B00AF6" w:rsidRDefault="00B00AF6" w:rsidP="00B00AF6">
      <w:pPr>
        <w:spacing w:after="0"/>
        <w:jc w:val="center"/>
        <w:rPr>
          <w:rFonts w:ascii="Times New Roman" w:hAnsi="Times New Roman" w:cs="Times New Roman"/>
        </w:rPr>
      </w:pPr>
    </w:p>
    <w:p w14:paraId="2772A0B8" w14:textId="25DD6B8A" w:rsidR="00B00AF6" w:rsidRPr="0078466E" w:rsidRDefault="00B00AF6" w:rsidP="00B00AF6">
      <w:pPr>
        <w:spacing w:after="0"/>
        <w:jc w:val="center"/>
        <w:rPr>
          <w:rFonts w:ascii="Times New Roman" w:hAnsi="Times New Roman" w:cs="Times New Roman"/>
        </w:rPr>
      </w:pPr>
      <w:r w:rsidRPr="0078466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9</w:t>
      </w:r>
    </w:p>
    <w:p w14:paraId="738C69EA" w14:textId="5550A77E" w:rsidR="00B00AF6" w:rsidRPr="00C366F0" w:rsidRDefault="00C366F0" w:rsidP="00C366F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C366F0">
        <w:rPr>
          <w:rFonts w:ascii="Times New Roman" w:hAnsi="Times New Roman" w:cs="Times New Roman"/>
        </w:rPr>
        <w:t xml:space="preserve">Harmonogram Budżetu Obywatelskiego Gminy </w:t>
      </w:r>
      <w:r w:rsidRPr="006C2972">
        <w:rPr>
          <w:rFonts w:ascii="Times New Roman" w:hAnsi="Times New Roman" w:cs="Times New Roman"/>
        </w:rPr>
        <w:t>Rogoźno „Działamy dla Mieszkańców” na</w:t>
      </w:r>
      <w:r w:rsidRPr="00C366F0">
        <w:rPr>
          <w:rFonts w:ascii="Times New Roman" w:hAnsi="Times New Roman" w:cs="Times New Roman"/>
        </w:rPr>
        <w:t xml:space="preserve"> rok 202</w:t>
      </w:r>
      <w:r>
        <w:rPr>
          <w:rFonts w:ascii="Times New Roman" w:hAnsi="Times New Roman" w:cs="Times New Roman"/>
        </w:rPr>
        <w:t>5</w:t>
      </w:r>
      <w:r w:rsidRPr="00C366F0">
        <w:rPr>
          <w:rFonts w:ascii="Times New Roman" w:hAnsi="Times New Roman" w:cs="Times New Roman"/>
        </w:rPr>
        <w:t xml:space="preserve"> stanowi załącznik nr 3 do niniejszej uchwały</w:t>
      </w:r>
      <w:r w:rsidR="00B00AF6" w:rsidRPr="00C366F0">
        <w:rPr>
          <w:rFonts w:ascii="Times New Roman" w:hAnsi="Times New Roman" w:cs="Times New Roman"/>
        </w:rPr>
        <w:t>.</w:t>
      </w:r>
    </w:p>
    <w:p w14:paraId="6CC82340" w14:textId="1588C863" w:rsidR="00B00AF6" w:rsidRPr="00C366F0" w:rsidRDefault="00C366F0" w:rsidP="00C366F0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</w:rPr>
      </w:pPr>
      <w:r w:rsidRPr="00C366F0">
        <w:rPr>
          <w:rFonts w:ascii="Times New Roman" w:hAnsi="Times New Roman" w:cs="Times New Roman"/>
        </w:rPr>
        <w:t>W szczególności z przyczyn technicznych lub organizacyjnych, dopuszcza się zmianę przez Burmistrza Rogoźna dat poszczególnych czynności wskazanych w harmonogramie, o którym mowa w ust. 1</w:t>
      </w:r>
      <w:r w:rsidR="00B00AF6" w:rsidRPr="00C366F0">
        <w:rPr>
          <w:rFonts w:ascii="Times New Roman" w:hAnsi="Times New Roman" w:cs="Times New Roman"/>
        </w:rPr>
        <w:t>.</w:t>
      </w:r>
    </w:p>
    <w:p w14:paraId="73F8651B" w14:textId="30CE4B5A" w:rsidR="00C366F0" w:rsidRPr="00C366F0" w:rsidRDefault="00C366F0" w:rsidP="00C366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10</w:t>
      </w:r>
    </w:p>
    <w:p w14:paraId="1B4BC22F" w14:textId="4949AB15" w:rsidR="00C366F0" w:rsidRPr="00C366F0" w:rsidRDefault="00C366F0" w:rsidP="00C366F0">
      <w:pPr>
        <w:spacing w:after="0"/>
        <w:jc w:val="both"/>
        <w:rPr>
          <w:rFonts w:ascii="Times New Roman" w:hAnsi="Times New Roman" w:cs="Times New Roman"/>
        </w:rPr>
      </w:pPr>
      <w:r w:rsidRPr="00C366F0">
        <w:rPr>
          <w:rFonts w:ascii="Times New Roman" w:hAnsi="Times New Roman" w:cs="Times New Roman"/>
        </w:rPr>
        <w:t>Wykonanie uchwały powierza się Burmistrzowi Rogoźna.</w:t>
      </w:r>
    </w:p>
    <w:p w14:paraId="4BE3C333" w14:textId="77777777" w:rsidR="00C366F0" w:rsidRDefault="00C366F0" w:rsidP="00C366F0">
      <w:pPr>
        <w:spacing w:after="0"/>
        <w:jc w:val="center"/>
        <w:rPr>
          <w:rFonts w:ascii="Times New Roman" w:hAnsi="Times New Roman" w:cs="Times New Roman"/>
        </w:rPr>
      </w:pPr>
    </w:p>
    <w:p w14:paraId="2D40EBE6" w14:textId="0BE67D65" w:rsidR="00C366F0" w:rsidRPr="00C366F0" w:rsidRDefault="00C366F0" w:rsidP="00C366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14:paraId="2EA6B112" w14:textId="0938FCBD" w:rsidR="00C366F0" w:rsidRPr="00C366F0" w:rsidRDefault="00C366F0" w:rsidP="00C366F0">
      <w:pPr>
        <w:spacing w:after="0"/>
        <w:jc w:val="both"/>
        <w:rPr>
          <w:rFonts w:ascii="Times New Roman" w:hAnsi="Times New Roman" w:cs="Times New Roman"/>
        </w:rPr>
      </w:pPr>
      <w:r w:rsidRPr="00C366F0">
        <w:rPr>
          <w:rFonts w:ascii="Times New Roman" w:hAnsi="Times New Roman" w:cs="Times New Roman"/>
        </w:rPr>
        <w:t>Uchwała wchodzi w życie po upływie 14 dni od dnia ogłoszenia w Dzienniku Urzędowym</w:t>
      </w:r>
      <w:r>
        <w:rPr>
          <w:rFonts w:ascii="Times New Roman" w:hAnsi="Times New Roman" w:cs="Times New Roman"/>
        </w:rPr>
        <w:t xml:space="preserve"> </w:t>
      </w:r>
      <w:r w:rsidRPr="00C366F0">
        <w:rPr>
          <w:rFonts w:ascii="Times New Roman" w:hAnsi="Times New Roman" w:cs="Times New Roman"/>
        </w:rPr>
        <w:t>Województwa Wielkopolskiego.</w:t>
      </w:r>
    </w:p>
    <w:p w14:paraId="3D00C757" w14:textId="77777777" w:rsidR="008C36AD" w:rsidRDefault="008C36AD">
      <w:pPr>
        <w:rPr>
          <w:rFonts w:ascii="Times New Roman" w:hAnsi="Times New Roman" w:cs="Times New Roman"/>
          <w:b/>
          <w:szCs w:val="24"/>
        </w:rPr>
      </w:pPr>
    </w:p>
    <w:p w14:paraId="57427CB9" w14:textId="77777777" w:rsidR="00B00AF6" w:rsidRDefault="00B00AF6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60517A7A" w14:textId="2C4AFCDA" w:rsidR="007C49F1" w:rsidRPr="007C49F1" w:rsidRDefault="007C49F1" w:rsidP="007C49F1">
      <w:pPr>
        <w:jc w:val="right"/>
        <w:rPr>
          <w:rFonts w:ascii="Times New Roman" w:hAnsi="Times New Roman" w:cs="Times New Roman"/>
          <w:szCs w:val="24"/>
        </w:rPr>
      </w:pPr>
      <w:r w:rsidRPr="007C49F1">
        <w:rPr>
          <w:rFonts w:ascii="Times New Roman" w:hAnsi="Times New Roman" w:cs="Times New Roman"/>
          <w:szCs w:val="24"/>
        </w:rPr>
        <w:lastRenderedPageBreak/>
        <w:t>Załącznik nr 1 do uchwały nr IV/…………./2024</w:t>
      </w:r>
    </w:p>
    <w:p w14:paraId="53D30D70" w14:textId="3DF0D371" w:rsidR="007C49F1" w:rsidRPr="007C49F1" w:rsidRDefault="007C49F1" w:rsidP="007C49F1">
      <w:pPr>
        <w:jc w:val="right"/>
        <w:rPr>
          <w:rFonts w:ascii="Times New Roman" w:hAnsi="Times New Roman" w:cs="Times New Roman"/>
          <w:szCs w:val="24"/>
        </w:rPr>
      </w:pPr>
      <w:r w:rsidRPr="007C49F1">
        <w:rPr>
          <w:rFonts w:ascii="Times New Roman" w:hAnsi="Times New Roman" w:cs="Times New Roman"/>
          <w:szCs w:val="24"/>
        </w:rPr>
        <w:t>Rady Miejskiej w Rogoźnie z dnia ………………. 2024 r.</w:t>
      </w:r>
    </w:p>
    <w:p w14:paraId="0DC9A845" w14:textId="77777777" w:rsidR="007C49F1" w:rsidRDefault="007C49F1">
      <w:pPr>
        <w:rPr>
          <w:rFonts w:ascii="Times New Roman" w:hAnsi="Times New Roman" w:cs="Times New Roman"/>
          <w:b/>
          <w:szCs w:val="24"/>
        </w:rPr>
      </w:pPr>
    </w:p>
    <w:p w14:paraId="1D75D806" w14:textId="77777777" w:rsidR="004F0363" w:rsidRDefault="004F0363" w:rsidP="004F0363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Formularz wniosku </w:t>
      </w:r>
      <w:r w:rsidRPr="004F0363">
        <w:rPr>
          <w:rFonts w:ascii="Times New Roman" w:hAnsi="Times New Roman" w:cs="Times New Roman"/>
          <w:b/>
          <w:szCs w:val="24"/>
        </w:rPr>
        <w:t xml:space="preserve">o zgłoszenie projektu do realizacji w ramach </w:t>
      </w:r>
    </w:p>
    <w:p w14:paraId="120AE06E" w14:textId="5D7A4905" w:rsidR="004F0363" w:rsidRPr="006C2972" w:rsidRDefault="004F0363" w:rsidP="004F0363">
      <w:pPr>
        <w:jc w:val="center"/>
        <w:rPr>
          <w:rFonts w:ascii="Times New Roman" w:hAnsi="Times New Roman" w:cs="Times New Roman"/>
          <w:b/>
          <w:szCs w:val="24"/>
        </w:rPr>
      </w:pPr>
      <w:r w:rsidRPr="004F0363">
        <w:rPr>
          <w:rFonts w:ascii="Times New Roman" w:hAnsi="Times New Roman" w:cs="Times New Roman"/>
          <w:b/>
          <w:szCs w:val="24"/>
        </w:rPr>
        <w:t>Budżetu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4F0363">
        <w:rPr>
          <w:rFonts w:ascii="Times New Roman" w:hAnsi="Times New Roman" w:cs="Times New Roman"/>
          <w:b/>
          <w:szCs w:val="24"/>
        </w:rPr>
        <w:t xml:space="preserve">Obywatelskiego </w:t>
      </w:r>
      <w:r w:rsidRPr="006C2972">
        <w:rPr>
          <w:rFonts w:ascii="Times New Roman" w:hAnsi="Times New Roman" w:cs="Times New Roman"/>
          <w:b/>
          <w:szCs w:val="24"/>
        </w:rPr>
        <w:t>Gminy Rogoźno</w:t>
      </w:r>
    </w:p>
    <w:p w14:paraId="0B05B625" w14:textId="03E9F5E9" w:rsidR="004F0363" w:rsidRDefault="004F0363" w:rsidP="004F0363">
      <w:pPr>
        <w:jc w:val="center"/>
        <w:rPr>
          <w:rFonts w:ascii="Times New Roman" w:hAnsi="Times New Roman" w:cs="Times New Roman"/>
          <w:b/>
          <w:szCs w:val="24"/>
        </w:rPr>
      </w:pPr>
      <w:r w:rsidRPr="006C2972">
        <w:rPr>
          <w:rFonts w:ascii="Times New Roman" w:hAnsi="Times New Roman" w:cs="Times New Roman"/>
          <w:b/>
          <w:szCs w:val="24"/>
        </w:rPr>
        <w:t>„Działamy dla Mieszkańców” na rok</w:t>
      </w:r>
      <w:r>
        <w:rPr>
          <w:rFonts w:ascii="Times New Roman" w:hAnsi="Times New Roman" w:cs="Times New Roman"/>
          <w:b/>
          <w:szCs w:val="24"/>
        </w:rPr>
        <w:t xml:space="preserve"> 2025</w:t>
      </w:r>
    </w:p>
    <w:p w14:paraId="4C3B81A9" w14:textId="604206A6" w:rsidR="00BC1A1B" w:rsidRDefault="00593539" w:rsidP="00593539">
      <w:pPr>
        <w:spacing w:before="240" w:after="240" w:line="360" w:lineRule="auto"/>
      </w:pPr>
      <w:r>
        <w:rPr>
          <w:rStyle w:val="fontstyle01"/>
        </w:rPr>
        <w:t xml:space="preserve">1. Wnioskodawca </w:t>
      </w:r>
      <w:r>
        <w:rPr>
          <w:rStyle w:val="fontstyle21"/>
        </w:rPr>
        <w:t>(imię i nazwisko):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2. Adres do doręczeń </w:t>
      </w:r>
      <w:r>
        <w:rPr>
          <w:rStyle w:val="fontstyle21"/>
        </w:rPr>
        <w:t>(ew.: adres e-mail, nr telefonu):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 w:rsidRPr="00593539">
        <w:rPr>
          <w:rStyle w:val="fontstyle01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 w:rsidRPr="00593539">
        <w:rPr>
          <w:rStyle w:val="fontstyle01"/>
        </w:rPr>
        <w:br/>
      </w:r>
      <w:r>
        <w:rPr>
          <w:rStyle w:val="fontstyle01"/>
        </w:rPr>
        <w:t xml:space="preserve">3. Nazwa </w:t>
      </w:r>
      <w:r w:rsidR="00C82B8B">
        <w:rPr>
          <w:rStyle w:val="fontstyle01"/>
        </w:rPr>
        <w:t>p</w:t>
      </w:r>
      <w:r w:rsidR="00BF391B">
        <w:rPr>
          <w:rStyle w:val="fontstyle01"/>
        </w:rPr>
        <w:t>rojektu</w:t>
      </w:r>
      <w:r>
        <w:rPr>
          <w:rStyle w:val="fontstyle01"/>
        </w:rPr>
        <w:t xml:space="preserve"> </w:t>
      </w:r>
      <w:r>
        <w:rPr>
          <w:rStyle w:val="fontstyle21"/>
        </w:rPr>
        <w:t>(maks. 10 słów):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 w:rsidRPr="00593539">
        <w:rPr>
          <w:rStyle w:val="fontstyle01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 w:rsidRPr="00593539">
        <w:rPr>
          <w:rStyle w:val="fontstyle01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 w:rsidRPr="00593539">
        <w:rPr>
          <w:rStyle w:val="fontstyle01"/>
        </w:rPr>
        <w:br/>
      </w:r>
      <w:r>
        <w:rPr>
          <w:rStyle w:val="fontstyle01"/>
        </w:rPr>
        <w:t xml:space="preserve">4. Opis </w:t>
      </w:r>
      <w:r w:rsidR="00C82B8B">
        <w:rPr>
          <w:rStyle w:val="fontstyle01"/>
        </w:rPr>
        <w:t>p</w:t>
      </w:r>
      <w:r w:rsidR="00BF391B">
        <w:rPr>
          <w:rStyle w:val="fontstyle01"/>
        </w:rPr>
        <w:t>rojektu</w:t>
      </w:r>
      <w:r>
        <w:rPr>
          <w:rStyle w:val="fontstyle01"/>
        </w:rPr>
        <w:t xml:space="preserve"> </w:t>
      </w:r>
      <w:r>
        <w:rPr>
          <w:rStyle w:val="fontstyle21"/>
        </w:rPr>
        <w:t xml:space="preserve">(zakładane cele realizacji projektu, rodzaj działań prowadzonych w ramach realizacji projektu, produkty realizacji </w:t>
      </w:r>
      <w:r w:rsidR="002179E8">
        <w:rPr>
          <w:rStyle w:val="fontstyle21"/>
        </w:rPr>
        <w:t>Projektu</w:t>
      </w:r>
      <w:r>
        <w:rPr>
          <w:rStyle w:val="fontstyle21"/>
        </w:rPr>
        <w:t xml:space="preserve"> – maks. 200 słów):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5. Uzasadnienie potrzeby realizacji projektu </w:t>
      </w:r>
      <w:r>
        <w:rPr>
          <w:rStyle w:val="fontstyle21"/>
        </w:rPr>
        <w:t>(maks. 200 słów):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 w:rsidR="0050282B">
        <w:rPr>
          <w:rStyle w:val="fontstyle01"/>
        </w:rPr>
        <w:t>……………………………………………………………………………………………………………</w:t>
      </w:r>
      <w:r w:rsidR="0050282B">
        <w:br/>
      </w:r>
      <w:r w:rsidR="0050282B">
        <w:rPr>
          <w:rStyle w:val="fontstyle01"/>
        </w:rPr>
        <w:t>……………………………………………………………………………………………………………</w:t>
      </w:r>
      <w:r w:rsidR="0050282B">
        <w:br/>
      </w:r>
      <w:r w:rsidR="00BC1A1B">
        <w:rPr>
          <w:rStyle w:val="fontstyle01"/>
        </w:rPr>
        <w:t>……………………………………………………………………………………………………………</w:t>
      </w:r>
      <w:r w:rsidR="00BC1A1B">
        <w:rPr>
          <w:rFonts w:ascii="ArialMT" w:hAnsi="ArialMT"/>
          <w:color w:val="000000"/>
        </w:rPr>
        <w:br/>
      </w:r>
      <w:r w:rsidR="00BC1A1B">
        <w:rPr>
          <w:rStyle w:val="fontstyle01"/>
        </w:rPr>
        <w:t>……………………………………………………………………………………………………………</w:t>
      </w:r>
      <w:r w:rsidR="00BC1A1B"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</w:t>
      </w:r>
      <w:r w:rsidR="002351E5">
        <w:rPr>
          <w:rStyle w:val="fontstyle01"/>
        </w:rPr>
        <w:t>…………………………………………………………………………………</w:t>
      </w:r>
      <w:r>
        <w:rPr>
          <w:rStyle w:val="fontstyle01"/>
        </w:rPr>
        <w:lastRenderedPageBreak/>
        <w:t>6. Miejsce realizacji projektu: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7. Beneficjenci projektu </w:t>
      </w:r>
      <w:r>
        <w:rPr>
          <w:rStyle w:val="fontstyle21"/>
        </w:rPr>
        <w:t xml:space="preserve">(opis grupy mieszkańców, która skorzysta z realizacji </w:t>
      </w:r>
      <w:r w:rsidR="002179E8">
        <w:rPr>
          <w:rStyle w:val="fontstyle21"/>
        </w:rPr>
        <w:t>Projektu</w:t>
      </w:r>
      <w:r>
        <w:rPr>
          <w:rStyle w:val="fontstyle21"/>
        </w:rPr>
        <w:t>):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 w:rsidR="0050282B">
        <w:rPr>
          <w:rStyle w:val="fontstyle0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282B">
        <w:rPr>
          <w:rFonts w:ascii="ArialMT" w:hAnsi="ArialMT"/>
          <w:color w:val="000000"/>
        </w:rPr>
        <w:br/>
      </w:r>
      <w:r w:rsidR="0050282B">
        <w:rPr>
          <w:rStyle w:val="fontstyle01"/>
        </w:rPr>
        <w:t>……………………………………………………………………………………………………………</w:t>
      </w:r>
      <w:r w:rsidR="0050282B"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8. Szacunkowy kosztorys realizacji projektu </w:t>
      </w:r>
      <w:r>
        <w:rPr>
          <w:rStyle w:val="fontstyle21"/>
        </w:rPr>
        <w:t>(należy uwzględnić wszystkie koszty realizacji</w:t>
      </w:r>
      <w:r w:rsidR="00BC1A1B">
        <w:rPr>
          <w:rStyle w:val="fontstyle21"/>
        </w:rPr>
        <w:t xml:space="preserve"> </w:t>
      </w:r>
      <w:r w:rsidR="00C82B8B">
        <w:rPr>
          <w:rStyle w:val="fontstyle21"/>
        </w:rPr>
        <w:t>p</w:t>
      </w:r>
      <w:r w:rsidR="002179E8">
        <w:rPr>
          <w:rStyle w:val="fontstyle21"/>
        </w:rPr>
        <w:t>rojektu</w:t>
      </w:r>
      <w:r>
        <w:rPr>
          <w:rStyle w:val="fontstyle21"/>
        </w:rPr>
        <w:t>)</w:t>
      </w:r>
      <w:r>
        <w:t xml:space="preserve">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59"/>
        <w:gridCol w:w="6095"/>
        <w:gridCol w:w="2268"/>
      </w:tblGrid>
      <w:tr w:rsidR="0050282B" w:rsidRPr="0050282B" w14:paraId="375E9B2B" w14:textId="77777777" w:rsidTr="0050282B">
        <w:tc>
          <w:tcPr>
            <w:tcW w:w="959" w:type="dxa"/>
          </w:tcPr>
          <w:p w14:paraId="087CE2E7" w14:textId="43EFA01B" w:rsidR="0050282B" w:rsidRPr="0050282B" w:rsidRDefault="0050282B" w:rsidP="0050282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6095" w:type="dxa"/>
          </w:tcPr>
          <w:p w14:paraId="3A197DE7" w14:textId="44BE7339" w:rsidR="0050282B" w:rsidRPr="0050282B" w:rsidRDefault="0050282B" w:rsidP="0050282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Opis kosztu</w:t>
            </w:r>
          </w:p>
        </w:tc>
        <w:tc>
          <w:tcPr>
            <w:tcW w:w="2268" w:type="dxa"/>
          </w:tcPr>
          <w:p w14:paraId="7EFFD36B" w14:textId="112B5052" w:rsidR="0050282B" w:rsidRPr="0050282B" w:rsidRDefault="0050282B" w:rsidP="0050282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Wysokość kosztu (zł)</w:t>
            </w:r>
          </w:p>
        </w:tc>
      </w:tr>
      <w:tr w:rsidR="0050282B" w:rsidRPr="0050282B" w14:paraId="080EFB43" w14:textId="77777777" w:rsidTr="0050282B">
        <w:trPr>
          <w:trHeight w:val="567"/>
        </w:trPr>
        <w:tc>
          <w:tcPr>
            <w:tcW w:w="959" w:type="dxa"/>
          </w:tcPr>
          <w:p w14:paraId="43739EA8" w14:textId="45B51D26" w:rsidR="0050282B" w:rsidRPr="0050282B" w:rsidRDefault="0050282B" w:rsidP="0050282B">
            <w:pPr>
              <w:spacing w:before="240" w:after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095" w:type="dxa"/>
          </w:tcPr>
          <w:p w14:paraId="459A6B4C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50131B66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82B" w:rsidRPr="0050282B" w14:paraId="1B8416DB" w14:textId="77777777" w:rsidTr="0050282B">
        <w:trPr>
          <w:trHeight w:val="567"/>
        </w:trPr>
        <w:tc>
          <w:tcPr>
            <w:tcW w:w="959" w:type="dxa"/>
          </w:tcPr>
          <w:p w14:paraId="41C9FFB3" w14:textId="502C1FF5" w:rsidR="0050282B" w:rsidRPr="0050282B" w:rsidRDefault="0050282B" w:rsidP="0050282B">
            <w:pPr>
              <w:spacing w:before="240" w:after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095" w:type="dxa"/>
          </w:tcPr>
          <w:p w14:paraId="7D633F01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6375066B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82B" w:rsidRPr="0050282B" w14:paraId="5B24298A" w14:textId="77777777" w:rsidTr="0050282B">
        <w:trPr>
          <w:trHeight w:val="567"/>
        </w:trPr>
        <w:tc>
          <w:tcPr>
            <w:tcW w:w="959" w:type="dxa"/>
          </w:tcPr>
          <w:p w14:paraId="356D9D2F" w14:textId="47D2DC16" w:rsidR="0050282B" w:rsidRPr="0050282B" w:rsidRDefault="0050282B" w:rsidP="0050282B">
            <w:pPr>
              <w:spacing w:before="240" w:after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095" w:type="dxa"/>
          </w:tcPr>
          <w:p w14:paraId="4933F4CE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69436FC8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82B" w:rsidRPr="0050282B" w14:paraId="513A724E" w14:textId="77777777" w:rsidTr="0050282B">
        <w:trPr>
          <w:trHeight w:val="567"/>
        </w:trPr>
        <w:tc>
          <w:tcPr>
            <w:tcW w:w="959" w:type="dxa"/>
          </w:tcPr>
          <w:p w14:paraId="155A83D4" w14:textId="7F5208E9" w:rsidR="0050282B" w:rsidRPr="0050282B" w:rsidRDefault="0050282B" w:rsidP="0050282B">
            <w:pPr>
              <w:spacing w:before="240" w:after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6095" w:type="dxa"/>
          </w:tcPr>
          <w:p w14:paraId="4C8016AF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68F31A07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82B" w:rsidRPr="0050282B" w14:paraId="4D28FA61" w14:textId="77777777" w:rsidTr="0050282B">
        <w:trPr>
          <w:trHeight w:val="567"/>
        </w:trPr>
        <w:tc>
          <w:tcPr>
            <w:tcW w:w="959" w:type="dxa"/>
          </w:tcPr>
          <w:p w14:paraId="4A400C87" w14:textId="092CD972" w:rsidR="0050282B" w:rsidRPr="0050282B" w:rsidRDefault="0050282B" w:rsidP="0050282B">
            <w:pPr>
              <w:spacing w:before="240" w:after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6095" w:type="dxa"/>
          </w:tcPr>
          <w:p w14:paraId="162D69FE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6747EBAB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82B" w:rsidRPr="0050282B" w14:paraId="65A6A198" w14:textId="77777777" w:rsidTr="0050282B">
        <w:trPr>
          <w:trHeight w:val="567"/>
        </w:trPr>
        <w:tc>
          <w:tcPr>
            <w:tcW w:w="959" w:type="dxa"/>
          </w:tcPr>
          <w:p w14:paraId="10F81989" w14:textId="7663787F" w:rsidR="0050282B" w:rsidRPr="0050282B" w:rsidRDefault="0050282B" w:rsidP="0050282B">
            <w:pPr>
              <w:spacing w:before="240" w:after="240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6095" w:type="dxa"/>
          </w:tcPr>
          <w:p w14:paraId="18F85B0A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0AC93FF0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282B" w:rsidRPr="0050282B" w14:paraId="01A6B13F" w14:textId="77777777" w:rsidTr="007C3E37">
        <w:trPr>
          <w:trHeight w:val="567"/>
        </w:trPr>
        <w:tc>
          <w:tcPr>
            <w:tcW w:w="7054" w:type="dxa"/>
            <w:gridSpan w:val="2"/>
          </w:tcPr>
          <w:p w14:paraId="08028F67" w14:textId="7EC2ED27" w:rsidR="0050282B" w:rsidRPr="0050282B" w:rsidRDefault="0050282B" w:rsidP="0050282B">
            <w:pPr>
              <w:spacing w:before="240" w:after="240"/>
              <w:jc w:val="right"/>
              <w:rPr>
                <w:rFonts w:ascii="Times New Roman" w:hAnsi="Times New Roman" w:cs="Times New Roman"/>
                <w:szCs w:val="24"/>
              </w:rPr>
            </w:pPr>
            <w:r w:rsidRPr="0050282B">
              <w:rPr>
                <w:rFonts w:ascii="Times New Roman" w:hAnsi="Times New Roman" w:cs="Times New Roman"/>
                <w:szCs w:val="24"/>
              </w:rPr>
              <w:t>Razem</w:t>
            </w:r>
          </w:p>
        </w:tc>
        <w:tc>
          <w:tcPr>
            <w:tcW w:w="2268" w:type="dxa"/>
          </w:tcPr>
          <w:p w14:paraId="654420AE" w14:textId="77777777" w:rsidR="0050282B" w:rsidRPr="0050282B" w:rsidRDefault="0050282B" w:rsidP="0050282B">
            <w:pPr>
              <w:spacing w:before="240" w:after="24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4296411" w14:textId="41768637" w:rsidR="0050282B" w:rsidRDefault="007522AE" w:rsidP="0050282B">
      <w:pPr>
        <w:spacing w:before="240" w:after="240" w:line="360" w:lineRule="auto"/>
      </w:pPr>
      <w:r>
        <w:rPr>
          <w:rStyle w:val="fontstyle01"/>
        </w:rPr>
        <w:t>9</w:t>
      </w:r>
      <w:r w:rsidR="0050282B">
        <w:rPr>
          <w:rStyle w:val="fontstyle01"/>
        </w:rPr>
        <w:t xml:space="preserve">. </w:t>
      </w:r>
      <w:r w:rsidR="00FC4E24">
        <w:rPr>
          <w:rStyle w:val="fontstyle01"/>
        </w:rPr>
        <w:t xml:space="preserve">Kategoria </w:t>
      </w:r>
      <w:r w:rsidR="00C1097C">
        <w:rPr>
          <w:rStyle w:val="fontstyle01"/>
        </w:rPr>
        <w:t>p</w:t>
      </w:r>
      <w:r w:rsidR="002179E8">
        <w:rPr>
          <w:rStyle w:val="fontstyle01"/>
        </w:rPr>
        <w:t>rojektu</w:t>
      </w:r>
      <w:r w:rsidR="00FC4E24">
        <w:rPr>
          <w:rStyle w:val="fontstyle01"/>
        </w:rPr>
        <w:t xml:space="preserve"> (miejski lub wiejski)</w:t>
      </w:r>
      <w:r w:rsidR="0050282B">
        <w:t xml:space="preserve"> </w:t>
      </w:r>
    </w:p>
    <w:p w14:paraId="4E36A850" w14:textId="77777777" w:rsidR="007522AE" w:rsidRDefault="00FC4E24" w:rsidP="007522AE">
      <w:pPr>
        <w:spacing w:before="240" w:after="240" w:line="360" w:lineRule="auto"/>
        <w:jc w:val="both"/>
        <w:rPr>
          <w:rStyle w:val="fontstyle21"/>
        </w:rPr>
      </w:pPr>
      <w:r>
        <w:rPr>
          <w:rStyle w:val="fontstyle01"/>
        </w:rPr>
        <w:t>……………………………………………………………………………………………………………</w:t>
      </w:r>
      <w:r w:rsidRPr="007522AE">
        <w:rPr>
          <w:rFonts w:ascii="ArialMT" w:hAnsi="ArialMT"/>
          <w:color w:val="000000"/>
        </w:rPr>
        <w:br/>
      </w:r>
      <w:r w:rsidR="007522AE">
        <w:rPr>
          <w:rStyle w:val="fontstyle01"/>
        </w:rPr>
        <w:t>10</w:t>
      </w:r>
      <w:r>
        <w:rPr>
          <w:rStyle w:val="fontstyle01"/>
        </w:rPr>
        <w:t xml:space="preserve">. </w:t>
      </w:r>
      <w:r w:rsidR="002179E8" w:rsidRPr="002179E8">
        <w:rPr>
          <w:rStyle w:val="fontstyle01"/>
        </w:rPr>
        <w:t>Projektowanie uniwersalne ( tj. czy projekt jest zgodny z zasadami projektowania</w:t>
      </w:r>
      <w:r w:rsidR="002179E8">
        <w:rPr>
          <w:rStyle w:val="fontstyle01"/>
        </w:rPr>
        <w:t xml:space="preserve"> </w:t>
      </w:r>
      <w:r w:rsidR="002179E8" w:rsidRPr="002179E8">
        <w:rPr>
          <w:rStyle w:val="fontstyle01"/>
        </w:rPr>
        <w:t>uniwersalnego, czy uwzględnia potrzeby osób z niepełnosprawnościami i czy będą mogli z</w:t>
      </w:r>
      <w:r w:rsidR="002179E8">
        <w:rPr>
          <w:rStyle w:val="fontstyle01"/>
        </w:rPr>
        <w:t xml:space="preserve"> </w:t>
      </w:r>
      <w:r w:rsidR="002179E8" w:rsidRPr="002179E8">
        <w:rPr>
          <w:rStyle w:val="fontstyle01"/>
        </w:rPr>
        <w:t>niego korzystać wszyscy mieszkańcy w możliwie najszerszym zakresie</w:t>
      </w:r>
      <w:r>
        <w:rPr>
          <w:rStyle w:val="fontstyle21"/>
        </w:rPr>
        <w:t>):</w:t>
      </w:r>
    </w:p>
    <w:p w14:paraId="62924511" w14:textId="77777777" w:rsidR="007522AE" w:rsidRDefault="00FC4E24" w:rsidP="007522AE">
      <w:pPr>
        <w:spacing w:before="240" w:after="240" w:line="360" w:lineRule="auto"/>
        <w:jc w:val="both"/>
        <w:rPr>
          <w:rStyle w:val="fontstyle01"/>
        </w:rPr>
      </w:pPr>
      <w:r>
        <w:rPr>
          <w:rStyle w:val="fontstyle01"/>
        </w:rPr>
        <w:t>……………………………………………………………………………………………………………</w:t>
      </w:r>
      <w:r w:rsidRPr="007522AE">
        <w:rPr>
          <w:rFonts w:ascii="ArialMT" w:hAnsi="ArialMT"/>
          <w:color w:val="000000"/>
        </w:rPr>
        <w:br/>
      </w:r>
    </w:p>
    <w:p w14:paraId="641CC8E0" w14:textId="77777777" w:rsidR="007B1F52" w:rsidRDefault="007B1F52" w:rsidP="007522AE">
      <w:pPr>
        <w:spacing w:before="240" w:after="240" w:line="360" w:lineRule="auto"/>
        <w:jc w:val="both"/>
        <w:rPr>
          <w:rStyle w:val="fontstyle01"/>
        </w:rPr>
      </w:pPr>
    </w:p>
    <w:p w14:paraId="7DD12D47" w14:textId="606A2BBD" w:rsidR="007B1F52" w:rsidRDefault="00C10C6F" w:rsidP="007B1F52">
      <w:pPr>
        <w:spacing w:before="240" w:after="240" w:line="360" w:lineRule="auto"/>
        <w:jc w:val="both"/>
        <w:rPr>
          <w:rStyle w:val="fontstyle01"/>
        </w:rPr>
      </w:pPr>
      <w:r w:rsidRPr="00C10C6F">
        <w:rPr>
          <w:rStyle w:val="fontstyle01"/>
        </w:rPr>
        <w:lastRenderedPageBreak/>
        <w:t>UWAGA:</w:t>
      </w:r>
    </w:p>
    <w:p w14:paraId="68D8151C" w14:textId="5CC2F128" w:rsidR="00B41EB7" w:rsidRDefault="00C10C6F" w:rsidP="007B1F52">
      <w:pPr>
        <w:pStyle w:val="Akapitzlist"/>
        <w:numPr>
          <w:ilvl w:val="0"/>
          <w:numId w:val="31"/>
        </w:numPr>
        <w:spacing w:before="240" w:after="240" w:line="360" w:lineRule="auto"/>
        <w:jc w:val="both"/>
        <w:rPr>
          <w:rStyle w:val="fontstyle01"/>
        </w:rPr>
      </w:pPr>
      <w:r w:rsidRPr="00C10C6F">
        <w:rPr>
          <w:rStyle w:val="fontstyle01"/>
        </w:rPr>
        <w:t>Zgłoszenia projektu należy dokonać wyłącznie na niniejszym Formularzu zgłoszenia</w:t>
      </w:r>
      <w:r>
        <w:rPr>
          <w:rStyle w:val="fontstyle01"/>
        </w:rPr>
        <w:t xml:space="preserve"> </w:t>
      </w:r>
      <w:r w:rsidRPr="00C10C6F">
        <w:rPr>
          <w:rStyle w:val="fontstyle01"/>
        </w:rPr>
        <w:t>projektu do budżetu obywatelskiego Gminy Rogoźno.</w:t>
      </w:r>
      <w:r w:rsidR="00B41EB7">
        <w:rPr>
          <w:rStyle w:val="fontstyle01"/>
        </w:rPr>
        <w:t xml:space="preserve"> </w:t>
      </w:r>
    </w:p>
    <w:p w14:paraId="50065719" w14:textId="77777777" w:rsidR="007B1F52" w:rsidRDefault="00C10C6F" w:rsidP="007B1F52">
      <w:pPr>
        <w:pStyle w:val="Akapitzlist"/>
        <w:numPr>
          <w:ilvl w:val="0"/>
          <w:numId w:val="31"/>
        </w:numPr>
        <w:spacing w:before="240" w:after="240" w:line="360" w:lineRule="auto"/>
        <w:jc w:val="both"/>
        <w:rPr>
          <w:rStyle w:val="fontstyle01"/>
        </w:rPr>
      </w:pPr>
      <w:r w:rsidRPr="00C10C6F">
        <w:rPr>
          <w:rStyle w:val="fontstyle01"/>
        </w:rPr>
        <w:t>Zgłoszenie projektu uznaje się za ważne, jeśli w niniejszym formularzu zostaną wypełnione</w:t>
      </w:r>
      <w:r>
        <w:rPr>
          <w:rStyle w:val="fontstyle01"/>
        </w:rPr>
        <w:t xml:space="preserve"> </w:t>
      </w:r>
      <w:r w:rsidRPr="00C10C6F">
        <w:rPr>
          <w:rStyle w:val="fontstyle01"/>
        </w:rPr>
        <w:t>czytelnie wszystkie pola obowiązkowe i zostanie on własnoręcznie podpisany przez</w:t>
      </w:r>
      <w:r>
        <w:rPr>
          <w:rStyle w:val="fontstyle01"/>
        </w:rPr>
        <w:t xml:space="preserve"> </w:t>
      </w:r>
      <w:r w:rsidRPr="00C10C6F">
        <w:rPr>
          <w:rStyle w:val="fontstyle01"/>
        </w:rPr>
        <w:t>zgłaszającego.</w:t>
      </w:r>
    </w:p>
    <w:p w14:paraId="248823AD" w14:textId="1A9C804B" w:rsidR="00C10C6F" w:rsidRDefault="00C10C6F" w:rsidP="007B1F52">
      <w:pPr>
        <w:pStyle w:val="Akapitzlist"/>
        <w:numPr>
          <w:ilvl w:val="0"/>
          <w:numId w:val="31"/>
        </w:numPr>
        <w:spacing w:before="240" w:after="240" w:line="360" w:lineRule="auto"/>
        <w:jc w:val="both"/>
        <w:rPr>
          <w:rStyle w:val="fontstyle01"/>
        </w:rPr>
      </w:pPr>
      <w:r w:rsidRPr="00C10C6F">
        <w:rPr>
          <w:rStyle w:val="fontstyle01"/>
        </w:rPr>
        <w:t>Do niniejszego formularza należy obowiązkowo dołączyć listę mieszkańców Gminy</w:t>
      </w:r>
      <w:r>
        <w:rPr>
          <w:rStyle w:val="fontstyle01"/>
        </w:rPr>
        <w:t xml:space="preserve"> </w:t>
      </w:r>
      <w:r w:rsidRPr="00C10C6F">
        <w:rPr>
          <w:rStyle w:val="fontstyle01"/>
        </w:rPr>
        <w:t>Rogoźno popierających zgłaszany projekt wraz ich własnoręcznymi podpisami.</w:t>
      </w:r>
    </w:p>
    <w:p w14:paraId="04A7508A" w14:textId="1930695F" w:rsidR="00FC4E24" w:rsidRPr="005E0666" w:rsidRDefault="00C10C6F" w:rsidP="000D10E0">
      <w:pPr>
        <w:spacing w:before="240" w:after="240" w:line="360" w:lineRule="auto"/>
        <w:jc w:val="both"/>
        <w:rPr>
          <w:rStyle w:val="fontstyle01"/>
          <w:i/>
        </w:rPr>
      </w:pPr>
      <w:r w:rsidRPr="00C10C6F">
        <w:rPr>
          <w:rStyle w:val="fontstyle01"/>
        </w:rPr>
        <w:br/>
      </w:r>
      <w:r w:rsidRPr="005E0666">
        <w:rPr>
          <w:rStyle w:val="fontstyle01"/>
          <w:i/>
        </w:rPr>
        <w:t xml:space="preserve">Oświadczam, że powyższe dane są zgodne z prawdą oraz, że jestem świadomy/a </w:t>
      </w:r>
      <w:r w:rsidR="000D10E0" w:rsidRPr="005E0666">
        <w:rPr>
          <w:rStyle w:val="fontstyle01"/>
          <w:i/>
        </w:rPr>
        <w:t>odpowiedzialności za</w:t>
      </w:r>
      <w:r w:rsidR="000D10E0" w:rsidRPr="005E0666">
        <w:rPr>
          <w:rStyle w:val="fontstyle01"/>
          <w:rFonts w:hint="eastAsia"/>
          <w:i/>
        </w:rPr>
        <w:t> </w:t>
      </w:r>
      <w:r w:rsidRPr="005E0666">
        <w:rPr>
          <w:rStyle w:val="fontstyle01"/>
          <w:i/>
        </w:rPr>
        <w:t>składanie nieprawdziwych oświadczeń oraz zobowiązuję się niezwłocznie poinformować o</w:t>
      </w:r>
      <w:r w:rsidR="000D10E0" w:rsidRPr="005E0666">
        <w:rPr>
          <w:rStyle w:val="fontstyle01"/>
          <w:rFonts w:hint="eastAsia"/>
          <w:i/>
        </w:rPr>
        <w:t> </w:t>
      </w:r>
      <w:r w:rsidRPr="005E0666">
        <w:rPr>
          <w:rStyle w:val="fontstyle01"/>
          <w:i/>
        </w:rPr>
        <w:t>wszelkich zmianach danych zawartych w niniejszym wniosku.</w:t>
      </w:r>
      <w:r w:rsidR="000D10E0" w:rsidRPr="005E0666">
        <w:rPr>
          <w:rStyle w:val="fontstyle01"/>
          <w:i/>
        </w:rPr>
        <w:t xml:space="preserve"> Oświadczam także, iż</w:t>
      </w:r>
      <w:r w:rsidR="000D10E0" w:rsidRPr="005E0666">
        <w:rPr>
          <w:rStyle w:val="fontstyle01"/>
          <w:rFonts w:hint="eastAsia"/>
          <w:i/>
        </w:rPr>
        <w:t> </w:t>
      </w:r>
      <w:r w:rsidRPr="005E0666">
        <w:rPr>
          <w:rStyle w:val="fontstyle01"/>
          <w:i/>
        </w:rPr>
        <w:t>zapoznałem/zapoznałam się z Zasadami Budżetu Obywatelskiego Gminy Rogoźno</w:t>
      </w:r>
      <w:r w:rsidR="005E0666" w:rsidRPr="005E0666">
        <w:rPr>
          <w:rStyle w:val="fontstyle01"/>
          <w:i/>
        </w:rPr>
        <w:t>.</w:t>
      </w:r>
    </w:p>
    <w:p w14:paraId="11546495" w14:textId="77777777" w:rsidR="005E0666" w:rsidRDefault="005E0666" w:rsidP="005E0666">
      <w:pPr>
        <w:spacing w:before="240" w:after="240" w:line="360" w:lineRule="auto"/>
        <w:jc w:val="center"/>
        <w:rPr>
          <w:rFonts w:ascii="Arial-BoldMT" w:hAnsi="Arial-BoldMT"/>
          <w:b/>
          <w:bCs/>
          <w:color w:val="000000"/>
        </w:rPr>
      </w:pPr>
      <w:r w:rsidRPr="005E0666">
        <w:rPr>
          <w:rFonts w:ascii="Arial-BoldMT" w:hAnsi="Arial-BoldMT"/>
          <w:b/>
          <w:bCs/>
          <w:color w:val="000000"/>
        </w:rPr>
        <w:t>OBOWIĄZEK INFORMACYJNY</w:t>
      </w:r>
    </w:p>
    <w:p w14:paraId="25D4E62E" w14:textId="77777777" w:rsidR="005E0666" w:rsidRDefault="005E0666" w:rsidP="005E0666">
      <w:p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5E0666">
        <w:rPr>
          <w:rFonts w:ascii="ArialMT" w:hAnsi="ArialMT"/>
          <w:color w:val="000000"/>
        </w:rPr>
        <w:t>Na podstawie art. 13 ust. 1 i 2 Rozporządzenia Parlamentu Europejskiego i Rady (UE)</w:t>
      </w:r>
      <w:r>
        <w:rPr>
          <w:rFonts w:ascii="ArialMT" w:hAnsi="ArialMT"/>
          <w:color w:val="000000"/>
        </w:rPr>
        <w:t xml:space="preserve"> </w:t>
      </w:r>
      <w:r w:rsidRPr="005E0666">
        <w:rPr>
          <w:rFonts w:ascii="ArialMT" w:hAnsi="ArialMT"/>
          <w:color w:val="000000"/>
        </w:rPr>
        <w:t>2016/679 z 27 kwietnia 2016 r. w sprawie ochrony osób fizycznych w związku z przetwarzaniem</w:t>
      </w:r>
      <w:r>
        <w:rPr>
          <w:rFonts w:ascii="ArialMT" w:hAnsi="ArialMT"/>
          <w:color w:val="000000"/>
        </w:rPr>
        <w:t xml:space="preserve"> </w:t>
      </w:r>
      <w:r w:rsidRPr="005E0666">
        <w:rPr>
          <w:rFonts w:ascii="ArialMT" w:hAnsi="ArialMT"/>
          <w:color w:val="000000"/>
        </w:rPr>
        <w:t>danych osobowych i w sprawie swobodnego przepływu takich danych oraz uchylenia dyrektywy</w:t>
      </w:r>
      <w:r>
        <w:rPr>
          <w:rFonts w:ascii="ArialMT" w:hAnsi="ArialMT"/>
          <w:color w:val="000000"/>
        </w:rPr>
        <w:t xml:space="preserve"> </w:t>
      </w:r>
      <w:r w:rsidRPr="005E0666">
        <w:rPr>
          <w:rFonts w:ascii="ArialMT" w:hAnsi="ArialMT"/>
          <w:color w:val="000000"/>
        </w:rPr>
        <w:t>95/46/WE (</w:t>
      </w:r>
      <w:proofErr w:type="spellStart"/>
      <w:r w:rsidRPr="005E0666">
        <w:rPr>
          <w:rFonts w:ascii="ArialMT" w:hAnsi="ArialMT"/>
          <w:color w:val="000000"/>
        </w:rPr>
        <w:t>Dz.U.UE.L</w:t>
      </w:r>
      <w:proofErr w:type="spellEnd"/>
      <w:r w:rsidRPr="005E0666">
        <w:rPr>
          <w:rFonts w:ascii="ArialMT" w:hAnsi="ArialMT"/>
          <w:color w:val="000000"/>
        </w:rPr>
        <w:t>. z 2016 r. Nr 119, s.1 ze zm.) - dalej: „RODO” informuję, że:</w:t>
      </w:r>
    </w:p>
    <w:p w14:paraId="12546639" w14:textId="6A01112C" w:rsidR="009A73E5" w:rsidRPr="009A73E5" w:rsidRDefault="005E0666" w:rsidP="009A73E5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 xml:space="preserve">Administratorem Pani/Pana danych osobowych jest </w:t>
      </w:r>
      <w:r w:rsidRPr="009A73E5">
        <w:rPr>
          <w:rFonts w:ascii="Arial-BoldMT" w:hAnsi="Arial-BoldMT"/>
          <w:b/>
          <w:bCs/>
          <w:color w:val="000000"/>
        </w:rPr>
        <w:t xml:space="preserve">Gmina Rogoźno reprezentowana przez Burmistrza Rogoźna </w:t>
      </w:r>
      <w:r w:rsidRPr="009A73E5">
        <w:rPr>
          <w:rFonts w:ascii="ArialMT" w:hAnsi="ArialMT"/>
          <w:color w:val="000000"/>
        </w:rPr>
        <w:t xml:space="preserve">(adres siedziby: Urząd Miejski w Rogoźnie, ul. Nowa 2, 64-610 Rogoźno). Z administratorem można skontaktować się mailowo: </w:t>
      </w:r>
      <w:hyperlink r:id="rId8" w:history="1">
        <w:r w:rsidRPr="009A73E5">
          <w:rPr>
            <w:rStyle w:val="Hipercze"/>
            <w:rFonts w:ascii="ArialMT" w:hAnsi="ArialMT"/>
          </w:rPr>
          <w:t>um@rogozno.pl</w:t>
        </w:r>
      </w:hyperlink>
      <w:r w:rsidRPr="009A73E5">
        <w:rPr>
          <w:rFonts w:ascii="ArialMT" w:hAnsi="ArialMT"/>
          <w:color w:val="0563C1"/>
        </w:rPr>
        <w:t xml:space="preserve"> </w:t>
      </w:r>
      <w:r w:rsidRPr="009A73E5">
        <w:rPr>
          <w:rFonts w:ascii="ArialMT" w:hAnsi="ArialMT"/>
          <w:color w:val="000000"/>
        </w:rPr>
        <w:t>lub pisemnie na adres siedziby Administratora.</w:t>
      </w:r>
    </w:p>
    <w:p w14:paraId="5EC9ED0B" w14:textId="6C2F3980" w:rsidR="009A73E5" w:rsidRDefault="005E0666" w:rsidP="009A73E5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9A73E5">
        <w:rPr>
          <w:rFonts w:ascii="ArialMT" w:hAnsi="ArialMT"/>
          <w:color w:val="0563C1"/>
        </w:rPr>
        <w:t xml:space="preserve">iod@rogozno.pl </w:t>
      </w:r>
      <w:r w:rsidRPr="009A73E5">
        <w:rPr>
          <w:rFonts w:ascii="ArialMT" w:hAnsi="ArialMT"/>
          <w:color w:val="000000"/>
        </w:rPr>
        <w:t xml:space="preserve">lub pisemnie na adres Administratora. </w:t>
      </w:r>
    </w:p>
    <w:p w14:paraId="594AEC11" w14:textId="77777777" w:rsidR="009A73E5" w:rsidRDefault="005E0666" w:rsidP="005E0666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 xml:space="preserve">Państwa dane osobowe przetwarzane będą w celu związanym z przeprowadzeniem konsultacji społecznych dotyczących budżetu obywatelskiego na dany rok budżetowy. </w:t>
      </w:r>
    </w:p>
    <w:p w14:paraId="671FC8B4" w14:textId="504F80E8" w:rsidR="009A73E5" w:rsidRDefault="005E0666" w:rsidP="005E0666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Dane osobowe będą przetwarzane na podstawie art. 6 pkt 1 lit. c, e RODO w związku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z art. 5a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ustawy z dnia 8 marca 1990 r. o samorządzie gminnym (</w:t>
      </w:r>
      <w:proofErr w:type="spellStart"/>
      <w:r w:rsidRPr="009A73E5">
        <w:rPr>
          <w:rFonts w:ascii="ArialMT" w:hAnsi="ArialMT"/>
          <w:color w:val="000000"/>
        </w:rPr>
        <w:t>t.j</w:t>
      </w:r>
      <w:proofErr w:type="spellEnd"/>
      <w:r w:rsidRPr="009A73E5">
        <w:rPr>
          <w:rFonts w:ascii="ArialMT" w:hAnsi="ArialMT"/>
          <w:color w:val="000000"/>
        </w:rPr>
        <w:t>. Dz.U. z 2023 r. poz. 40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i 572) oraz uchwałą w sprawie zasad i trybu Budżetu Obywatelskiego Gminy Rogoźno</w:t>
      </w:r>
      <w:r w:rsidR="009A73E5">
        <w:rPr>
          <w:rFonts w:ascii="ArialMT" w:hAnsi="ArialMT"/>
          <w:color w:val="000000"/>
        </w:rPr>
        <w:t xml:space="preserve"> </w:t>
      </w:r>
      <w:r w:rsidRPr="006C2972">
        <w:rPr>
          <w:rFonts w:ascii="ArialMT" w:hAnsi="ArialMT"/>
          <w:color w:val="000000"/>
        </w:rPr>
        <w:t>„Działamy dla Mieszkańców” na rok 202</w:t>
      </w:r>
      <w:r w:rsidR="0051737F" w:rsidRPr="006C2972">
        <w:rPr>
          <w:rFonts w:ascii="ArialMT" w:hAnsi="ArialMT"/>
          <w:color w:val="000000"/>
        </w:rPr>
        <w:t>5</w:t>
      </w:r>
      <w:r w:rsidRPr="006C2972">
        <w:rPr>
          <w:rFonts w:ascii="ArialMT" w:hAnsi="ArialMT"/>
          <w:color w:val="000000"/>
        </w:rPr>
        <w:t>.</w:t>
      </w:r>
    </w:p>
    <w:p w14:paraId="52E0A8F3" w14:textId="77777777" w:rsidR="009A73E5" w:rsidRDefault="005E0666" w:rsidP="005E0666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Dane osobowe będą przetwarzane na podstawie obowiązujących przepisów prawa, przez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okres niezbędny do realizacji celu, o którym mowa w pkt. 3, tj. przez okres nie dłuższy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niż 5 lat licząc od dnia ogłoszenia ostatecznych wyników głosowania nad wyborem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projektów do realizacji.</w:t>
      </w:r>
      <w:r w:rsidR="009A73E5">
        <w:rPr>
          <w:rFonts w:ascii="ArialMT" w:hAnsi="ArialMT"/>
          <w:color w:val="000000"/>
        </w:rPr>
        <w:t xml:space="preserve"> </w:t>
      </w:r>
    </w:p>
    <w:p w14:paraId="1E395932" w14:textId="77777777" w:rsidR="009A73E5" w:rsidRDefault="005E0666" w:rsidP="005E0666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lastRenderedPageBreak/>
        <w:t>Dane osobowe będą ujawniane osobom działającym z upoważnienia Administratora,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mającym dostęp do danych osobowych i przetwarzającym je wyłącznie na polecenie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Administratora, chyba że wymaga tego prawo UE lub prawo państwa członkowskiego. Dane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osobowe będą również udostępnione podmiotom lub organom uprawnionym na podstawie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przepisów prawa lub umów łączących te podmioty z Administratorem, w tym podmiotom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przetwarzającym dane na zlecenie, tj. podmiotom wykonującym czynności techniczne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związane z eksploatacją systemu elektronicznego wykorzystywanego w głosowaniu nad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wyborem projektów do realizacji, dostawcom usług internetowych, dostawcom systemów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informatycznych, usługodawcom wykonującym usługi serwisu systemów informatycznych,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usługodawcom z zakresu księgowości oraz doradztwa prawnego.</w:t>
      </w:r>
      <w:r w:rsidR="009A73E5">
        <w:rPr>
          <w:rFonts w:ascii="ArialMT" w:hAnsi="ArialMT"/>
          <w:color w:val="000000"/>
        </w:rPr>
        <w:t xml:space="preserve"> </w:t>
      </w:r>
    </w:p>
    <w:p w14:paraId="7A84692D" w14:textId="77777777" w:rsidR="009A73E5" w:rsidRDefault="009A73E5" w:rsidP="005E0666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</w:t>
      </w:r>
      <w:r w:rsidR="005E0666" w:rsidRPr="009A73E5">
        <w:rPr>
          <w:rFonts w:ascii="ArialMT" w:hAnsi="ArialMT"/>
          <w:color w:val="000000"/>
        </w:rPr>
        <w:t>ane osobowe będą przetwarzane w sposób zautomatyzowany, lecz nie będą podlegały</w:t>
      </w:r>
      <w:r>
        <w:rPr>
          <w:rFonts w:ascii="ArialMT" w:hAnsi="ArialMT"/>
          <w:color w:val="000000"/>
        </w:rPr>
        <w:t xml:space="preserve"> </w:t>
      </w:r>
      <w:r w:rsidR="005E0666" w:rsidRPr="009A73E5">
        <w:rPr>
          <w:rFonts w:ascii="ArialMT" w:hAnsi="ArialMT"/>
          <w:color w:val="000000"/>
        </w:rPr>
        <w:t>zautomatyzowanemu podejmowaniu decyzji, w tym o profilowaniu.</w:t>
      </w:r>
      <w:r>
        <w:rPr>
          <w:rFonts w:ascii="ArialMT" w:hAnsi="ArialMT"/>
          <w:color w:val="000000"/>
        </w:rPr>
        <w:t xml:space="preserve"> </w:t>
      </w:r>
    </w:p>
    <w:p w14:paraId="3EF1C935" w14:textId="77777777" w:rsidR="009A73E5" w:rsidRDefault="005E0666" w:rsidP="005E0666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Dane osobowe nie będą przekazywane poza Europejski Obszar Gospodarczy (obejmujący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Unię Europejską, Norwegię, Liechtenstein i Islandię).</w:t>
      </w:r>
      <w:r w:rsidR="009A73E5">
        <w:rPr>
          <w:rFonts w:ascii="ArialMT" w:hAnsi="ArialMT"/>
          <w:color w:val="000000"/>
        </w:rPr>
        <w:t xml:space="preserve"> </w:t>
      </w:r>
    </w:p>
    <w:p w14:paraId="46806EE0" w14:textId="71CAAE03" w:rsidR="00F44EFE" w:rsidRDefault="005E0666" w:rsidP="005E0666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W związku z przetwarzaniem Państwa danych osobowych, przysługują Państwu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następujące</w:t>
      </w:r>
      <w:r w:rsidR="009A73E5"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prawa:</w:t>
      </w:r>
    </w:p>
    <w:p w14:paraId="014E7D9D" w14:textId="77777777" w:rsidR="00F44EFE" w:rsidRDefault="00F44EFE" w:rsidP="00F44EFE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a) prawo dostępu do swoich danych oraz otrzymania ich kopii;</w:t>
      </w:r>
      <w:r>
        <w:rPr>
          <w:rFonts w:ascii="ArialMT" w:hAnsi="ArialMT"/>
          <w:color w:val="000000"/>
        </w:rPr>
        <w:t xml:space="preserve"> </w:t>
      </w:r>
    </w:p>
    <w:p w14:paraId="3B35A768" w14:textId="77777777" w:rsidR="00F44EFE" w:rsidRDefault="00F44EFE" w:rsidP="00F44EFE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b) prawo do sprostowania (poprawiania) swoich danych osobowych;</w:t>
      </w:r>
      <w:r>
        <w:rPr>
          <w:rFonts w:ascii="ArialMT" w:hAnsi="ArialMT"/>
          <w:color w:val="000000"/>
        </w:rPr>
        <w:t xml:space="preserve"> </w:t>
      </w:r>
    </w:p>
    <w:p w14:paraId="1464238A" w14:textId="77777777" w:rsidR="00F44EFE" w:rsidRDefault="00F44EFE" w:rsidP="00F44EFE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c) prawo do ograniczenia przetwarzania danych osobowych;</w:t>
      </w:r>
      <w:r>
        <w:rPr>
          <w:rFonts w:ascii="ArialMT" w:hAnsi="ArialMT"/>
          <w:color w:val="000000"/>
        </w:rPr>
        <w:t xml:space="preserve"> </w:t>
      </w:r>
    </w:p>
    <w:p w14:paraId="60B43382" w14:textId="77777777" w:rsidR="00F44EFE" w:rsidRDefault="00F44EFE" w:rsidP="00F44EFE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d) prawo wniesienia skargi do Prezesa Urzędu Ochrony Danych Osobowych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(ul. Stawki 2, 00-193 Warszawa), w sytuacji, gdy uzna Pani/Pan, że przetwarzanie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danych osobowych narusza przepisy ogólnego rozporządzenia o ochronie danych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osobowych (RODO).</w:t>
      </w:r>
    </w:p>
    <w:p w14:paraId="22B7CFD0" w14:textId="078293F1" w:rsidR="00F44EFE" w:rsidRDefault="00F44EFE" w:rsidP="00F44EFE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</w:p>
    <w:p w14:paraId="133863FE" w14:textId="77777777" w:rsidR="00F44EFE" w:rsidRDefault="005E0666" w:rsidP="00F44EFE">
      <w:pPr>
        <w:pStyle w:val="Akapitzlist"/>
        <w:numPr>
          <w:ilvl w:val="0"/>
          <w:numId w:val="32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F44EFE">
        <w:rPr>
          <w:rFonts w:ascii="ArialMT" w:hAnsi="ArialMT"/>
          <w:color w:val="000000"/>
        </w:rPr>
        <w:t>Podanie przez Państwa danych osobowych jest obowiązkowe. Nieprzekazanie danych</w:t>
      </w:r>
      <w:r w:rsidR="00F44EFE">
        <w:rPr>
          <w:rFonts w:ascii="ArialMT" w:hAnsi="ArialMT"/>
          <w:color w:val="000000"/>
        </w:rPr>
        <w:t xml:space="preserve"> </w:t>
      </w:r>
      <w:r w:rsidRPr="00F44EFE">
        <w:rPr>
          <w:rFonts w:ascii="ArialMT" w:hAnsi="ArialMT"/>
          <w:color w:val="000000"/>
        </w:rPr>
        <w:t>skutkować będzie brakiem realizacji celu, o którym mowa w punkcie 3.</w:t>
      </w:r>
    </w:p>
    <w:p w14:paraId="1D532D9F" w14:textId="77777777" w:rsidR="00F44EFE" w:rsidRDefault="005E0666" w:rsidP="00F44EFE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F44EFE">
        <w:rPr>
          <w:rFonts w:ascii="ArialMT" w:hAnsi="ArialMT"/>
          <w:color w:val="000000"/>
        </w:rPr>
        <w:br/>
        <w:t>Data i podpis wnioskodawcy</w:t>
      </w:r>
    </w:p>
    <w:p w14:paraId="64511CD0" w14:textId="77777777" w:rsidR="00F44EFE" w:rsidRDefault="005E0666" w:rsidP="00F44EFE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F44EFE">
        <w:rPr>
          <w:rFonts w:ascii="ArialMT" w:hAnsi="ArialMT"/>
          <w:color w:val="000000"/>
        </w:rPr>
        <w:br/>
        <w:t>………………………………………………………………………………………………</w:t>
      </w:r>
    </w:p>
    <w:p w14:paraId="3BD24C66" w14:textId="10BC59D8" w:rsidR="007C49F1" w:rsidRPr="00F44EFE" w:rsidRDefault="005E0666" w:rsidP="00F44EFE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F44EFE">
        <w:rPr>
          <w:rFonts w:ascii="ArialMT" w:hAnsi="ArialMT"/>
          <w:color w:val="000000"/>
        </w:rPr>
        <w:br/>
      </w:r>
    </w:p>
    <w:p w14:paraId="30A06168" w14:textId="77777777" w:rsidR="0050282B" w:rsidRDefault="0050282B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31754B0C" w14:textId="0A4DAEFF" w:rsidR="00661B54" w:rsidRPr="007C49F1" w:rsidRDefault="00661B54" w:rsidP="00661B54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Załącznik nr 2</w:t>
      </w:r>
      <w:r w:rsidRPr="007C49F1">
        <w:rPr>
          <w:rFonts w:ascii="Times New Roman" w:hAnsi="Times New Roman" w:cs="Times New Roman"/>
          <w:szCs w:val="24"/>
        </w:rPr>
        <w:t xml:space="preserve"> do uchwały nr IV/…………./2024</w:t>
      </w:r>
    </w:p>
    <w:p w14:paraId="7BCCC6ED" w14:textId="77777777" w:rsidR="00661B54" w:rsidRPr="007C49F1" w:rsidRDefault="00661B54" w:rsidP="00661B54">
      <w:pPr>
        <w:jc w:val="right"/>
        <w:rPr>
          <w:rFonts w:ascii="Times New Roman" w:hAnsi="Times New Roman" w:cs="Times New Roman"/>
          <w:szCs w:val="24"/>
        </w:rPr>
      </w:pPr>
      <w:r w:rsidRPr="007C49F1">
        <w:rPr>
          <w:rFonts w:ascii="Times New Roman" w:hAnsi="Times New Roman" w:cs="Times New Roman"/>
          <w:szCs w:val="24"/>
        </w:rPr>
        <w:t>Rady Miejskiej w Rogoźnie z dnia ………………. 2024 r.</w:t>
      </w:r>
    </w:p>
    <w:p w14:paraId="79F85B72" w14:textId="77777777" w:rsidR="00661B54" w:rsidRDefault="00661B54" w:rsidP="00661B54">
      <w:pPr>
        <w:rPr>
          <w:rFonts w:ascii="Times New Roman" w:hAnsi="Times New Roman" w:cs="Times New Roman"/>
          <w:b/>
          <w:szCs w:val="24"/>
        </w:rPr>
      </w:pPr>
    </w:p>
    <w:p w14:paraId="47D90D3D" w14:textId="127AC832" w:rsidR="00661B54" w:rsidRDefault="00661B54" w:rsidP="00661B5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Lista poparcia projektu do realizacji</w:t>
      </w:r>
      <w:r w:rsidR="00DC5ACF">
        <w:rPr>
          <w:rFonts w:ascii="Times New Roman" w:hAnsi="Times New Roman" w:cs="Times New Roman"/>
          <w:b/>
          <w:szCs w:val="24"/>
        </w:rPr>
        <w:t xml:space="preserve"> </w:t>
      </w:r>
    </w:p>
    <w:p w14:paraId="6CDDBB7E" w14:textId="50B2B429" w:rsidR="00661B54" w:rsidRPr="006C2972" w:rsidRDefault="00DC5ACF" w:rsidP="00661B5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 ramach </w:t>
      </w:r>
      <w:r w:rsidR="00661B54" w:rsidRPr="004F0363">
        <w:rPr>
          <w:rFonts w:ascii="Times New Roman" w:hAnsi="Times New Roman" w:cs="Times New Roman"/>
          <w:b/>
          <w:szCs w:val="24"/>
        </w:rPr>
        <w:t>Budżetu</w:t>
      </w:r>
      <w:r w:rsidR="00661B54">
        <w:rPr>
          <w:rFonts w:ascii="Times New Roman" w:hAnsi="Times New Roman" w:cs="Times New Roman"/>
          <w:b/>
          <w:szCs w:val="24"/>
        </w:rPr>
        <w:t xml:space="preserve"> </w:t>
      </w:r>
      <w:r w:rsidR="00661B54" w:rsidRPr="004F0363">
        <w:rPr>
          <w:rFonts w:ascii="Times New Roman" w:hAnsi="Times New Roman" w:cs="Times New Roman"/>
          <w:b/>
          <w:szCs w:val="24"/>
        </w:rPr>
        <w:t xml:space="preserve">Obywatelskiego Gminy </w:t>
      </w:r>
      <w:r w:rsidR="00661B54" w:rsidRPr="006C2972">
        <w:rPr>
          <w:rFonts w:ascii="Times New Roman" w:hAnsi="Times New Roman" w:cs="Times New Roman"/>
          <w:b/>
          <w:szCs w:val="24"/>
        </w:rPr>
        <w:t>Rogoźno</w:t>
      </w:r>
    </w:p>
    <w:p w14:paraId="116EC4EA" w14:textId="77777777" w:rsidR="00661B54" w:rsidRDefault="00661B54" w:rsidP="00661B54">
      <w:pPr>
        <w:jc w:val="center"/>
        <w:rPr>
          <w:rFonts w:ascii="Times New Roman" w:hAnsi="Times New Roman" w:cs="Times New Roman"/>
          <w:b/>
          <w:szCs w:val="24"/>
        </w:rPr>
      </w:pPr>
      <w:r w:rsidRPr="006C2972">
        <w:rPr>
          <w:rFonts w:ascii="Times New Roman" w:hAnsi="Times New Roman" w:cs="Times New Roman"/>
          <w:b/>
          <w:szCs w:val="24"/>
        </w:rPr>
        <w:t>„Działamy dla Mieszkańców” na rok 2025</w:t>
      </w:r>
    </w:p>
    <w:p w14:paraId="5881DB03" w14:textId="742E7B9B" w:rsidR="00DC5ACF" w:rsidRDefault="00661B54" w:rsidP="00661B54">
      <w:pPr>
        <w:rPr>
          <w:rFonts w:ascii="Times New Roman" w:hAnsi="Times New Roman" w:cs="Times New Roman"/>
          <w:b/>
          <w:szCs w:val="24"/>
        </w:rPr>
      </w:pPr>
      <w:r>
        <w:rPr>
          <w:rStyle w:val="fontstyle01"/>
        </w:rPr>
        <w:t xml:space="preserve">1. Wnioskodawca </w:t>
      </w:r>
      <w:r>
        <w:rPr>
          <w:rStyle w:val="fontstyle21"/>
        </w:rPr>
        <w:t>(imię i nazwisko):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>
        <w:rPr>
          <w:rFonts w:ascii="ArialMT" w:hAnsi="ArialMT"/>
          <w:color w:val="000000"/>
        </w:rPr>
        <w:br/>
      </w:r>
      <w:r w:rsidR="00DC5ACF">
        <w:rPr>
          <w:rStyle w:val="fontstyle01"/>
        </w:rPr>
        <w:t>2</w:t>
      </w:r>
      <w:r>
        <w:rPr>
          <w:rStyle w:val="fontstyle01"/>
        </w:rPr>
        <w:t xml:space="preserve">. Nazwa </w:t>
      </w:r>
      <w:r w:rsidR="00C1097C">
        <w:rPr>
          <w:rStyle w:val="fontstyle01"/>
        </w:rPr>
        <w:t>p</w:t>
      </w:r>
      <w:r>
        <w:rPr>
          <w:rStyle w:val="fontstyle01"/>
        </w:rPr>
        <w:t xml:space="preserve">rojektu </w:t>
      </w:r>
      <w:r>
        <w:rPr>
          <w:rStyle w:val="fontstyle21"/>
        </w:rPr>
        <w:t>(maks. 10 słów):</w:t>
      </w:r>
      <w:r>
        <w:rPr>
          <w:rFonts w:ascii="Arial-ItalicMT" w:hAnsi="Arial-ItalicMT"/>
          <w:i/>
          <w:iCs/>
          <w:color w:val="000000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 w:rsidRPr="00593539">
        <w:rPr>
          <w:rStyle w:val="fontstyle01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 w:rsidRPr="00593539">
        <w:rPr>
          <w:rStyle w:val="fontstyle01"/>
        </w:rPr>
        <w:br/>
      </w:r>
      <w:r>
        <w:rPr>
          <w:rStyle w:val="fontstyle01"/>
        </w:rPr>
        <w:t>……………………………………………………………………………………………………………</w:t>
      </w:r>
      <w:r w:rsidRPr="00593539">
        <w:rPr>
          <w:rStyle w:val="fontstyle01"/>
        </w:rPr>
        <w:br/>
      </w:r>
      <w:r>
        <w:rPr>
          <w:rStyle w:val="fontstyle01"/>
        </w:rPr>
        <w:t xml:space="preserve">4. </w:t>
      </w:r>
      <w:r w:rsidR="00DC5ACF">
        <w:rPr>
          <w:rStyle w:val="fontstyle01"/>
        </w:rPr>
        <w:t>Lista osób udzielających poparcie ww. projektowy</w:t>
      </w:r>
      <w:r>
        <w:rPr>
          <w:rFonts w:ascii="Arial-ItalicMT" w:hAnsi="Arial-ItalicMT"/>
          <w:i/>
          <w:iCs/>
          <w:color w:val="000000"/>
        </w:rPr>
        <w:br/>
      </w:r>
    </w:p>
    <w:tbl>
      <w:tblPr>
        <w:tblStyle w:val="Tabela-Siatka"/>
        <w:tblW w:w="9453" w:type="dxa"/>
        <w:jc w:val="center"/>
        <w:tblLook w:val="04A0" w:firstRow="1" w:lastRow="0" w:firstColumn="1" w:lastColumn="0" w:noHBand="0" w:noVBand="1"/>
      </w:tblPr>
      <w:tblGrid>
        <w:gridCol w:w="596"/>
        <w:gridCol w:w="3340"/>
        <w:gridCol w:w="3260"/>
        <w:gridCol w:w="2257"/>
      </w:tblGrid>
      <w:tr w:rsidR="008543D8" w14:paraId="1D3DDE2A" w14:textId="6E439E6F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567BB192" w14:textId="7CBD370B" w:rsidR="008543D8" w:rsidRDefault="008543D8" w:rsidP="008543D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L.p.</w:t>
            </w:r>
          </w:p>
        </w:tc>
        <w:tc>
          <w:tcPr>
            <w:tcW w:w="3340" w:type="dxa"/>
            <w:vAlign w:val="center"/>
          </w:tcPr>
          <w:p w14:paraId="62580FAB" w14:textId="61E9BA90" w:rsidR="008543D8" w:rsidRDefault="008543D8" w:rsidP="008543D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675E06F5" w14:textId="28160385" w:rsidR="008543D8" w:rsidRDefault="008543D8" w:rsidP="008543D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Adres</w:t>
            </w:r>
          </w:p>
        </w:tc>
        <w:tc>
          <w:tcPr>
            <w:tcW w:w="2257" w:type="dxa"/>
            <w:vAlign w:val="center"/>
          </w:tcPr>
          <w:p w14:paraId="3321FD97" w14:textId="4D857CDA" w:rsidR="008543D8" w:rsidRDefault="008543D8" w:rsidP="008543D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Podpis</w:t>
            </w:r>
          </w:p>
        </w:tc>
      </w:tr>
      <w:tr w:rsidR="008543D8" w14:paraId="3125AD48" w14:textId="3A0A47AC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6980C015" w14:textId="1513A053" w:rsidR="008543D8" w:rsidRP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0" w:type="dxa"/>
          </w:tcPr>
          <w:p w14:paraId="0B55C2C5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741DAA93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376C65B4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36F9920A" w14:textId="54868A86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0D7581F2" w14:textId="2CFA3D8F" w:rsidR="008543D8" w:rsidRP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340" w:type="dxa"/>
          </w:tcPr>
          <w:p w14:paraId="7006CBC5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4FC440DF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487D123E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6D518B9D" w14:textId="0131AD05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1F645A1C" w14:textId="171873A3" w:rsidR="008543D8" w:rsidRP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40" w:type="dxa"/>
          </w:tcPr>
          <w:p w14:paraId="67E19ACB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54FC478B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69C739C8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3B46F199" w14:textId="1B00AADD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6C660A5B" w14:textId="20190224" w:rsidR="008543D8" w:rsidRP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340" w:type="dxa"/>
          </w:tcPr>
          <w:p w14:paraId="21A83CDF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4E33FB92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03A7B33C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7CA96D78" w14:textId="5393BB32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2BAF4117" w14:textId="7A73F551" w:rsidR="008543D8" w:rsidRP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340" w:type="dxa"/>
          </w:tcPr>
          <w:p w14:paraId="7D60E645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096ED9E2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6581420E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49C0D341" w14:textId="2AD00B92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0AD9818B" w14:textId="4D972740" w:rsidR="008543D8" w:rsidRP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340" w:type="dxa"/>
          </w:tcPr>
          <w:p w14:paraId="554B692B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490E6EE3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0A58BCE1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10213D5D" w14:textId="0952B93E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057547D2" w14:textId="3AC9A1C9" w:rsidR="008543D8" w:rsidRP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340" w:type="dxa"/>
          </w:tcPr>
          <w:p w14:paraId="7F5109A5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62EBEE48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45992729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28538872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45A03730" w14:textId="15CABDDE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340" w:type="dxa"/>
          </w:tcPr>
          <w:p w14:paraId="2E720262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66D22A30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27A9634F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7D8E99C3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2DDCF197" w14:textId="1DE2A180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340" w:type="dxa"/>
          </w:tcPr>
          <w:p w14:paraId="102D04A0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2A172EA4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56650C1D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4EA47307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73749E23" w14:textId="1BF9C074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3340" w:type="dxa"/>
          </w:tcPr>
          <w:p w14:paraId="5BE395B5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44F3174C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3CD19095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7EF5D68A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446A4B13" w14:textId="0A51EEAC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340" w:type="dxa"/>
          </w:tcPr>
          <w:p w14:paraId="3CCEF291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6A3C7645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2C922DDA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4E679160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67CD9D19" w14:textId="56E68524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340" w:type="dxa"/>
          </w:tcPr>
          <w:p w14:paraId="5610A66A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57CD24A5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7403BC9C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0914FBC2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087E6980" w14:textId="4F75968A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340" w:type="dxa"/>
          </w:tcPr>
          <w:p w14:paraId="74A211D6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089343BE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149A9363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055B6FA4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7871007D" w14:textId="0C897DFF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340" w:type="dxa"/>
          </w:tcPr>
          <w:p w14:paraId="222CAA9B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2699C511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7429DEF6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4EACB24E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534F4D6C" w14:textId="279F502D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3340" w:type="dxa"/>
          </w:tcPr>
          <w:p w14:paraId="245A1B54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2FD718FE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69E699F1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8543D8" w14:paraId="6987B229" w14:textId="77777777" w:rsidTr="008543D8">
        <w:trPr>
          <w:trHeight w:val="794"/>
          <w:jc w:val="center"/>
        </w:trPr>
        <w:tc>
          <w:tcPr>
            <w:tcW w:w="596" w:type="dxa"/>
            <w:vAlign w:val="center"/>
          </w:tcPr>
          <w:p w14:paraId="544B9C3E" w14:textId="3C94B750" w:rsidR="008543D8" w:rsidRDefault="008543D8" w:rsidP="008543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3340" w:type="dxa"/>
          </w:tcPr>
          <w:p w14:paraId="73B5CC2A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60" w:type="dxa"/>
          </w:tcPr>
          <w:p w14:paraId="20666657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257" w:type="dxa"/>
          </w:tcPr>
          <w:p w14:paraId="1370CD7B" w14:textId="77777777" w:rsidR="008543D8" w:rsidRDefault="008543D8" w:rsidP="00661B5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E9B9377" w14:textId="789A74DB" w:rsidR="00661B54" w:rsidRDefault="00661B54" w:rsidP="00661B54">
      <w:pPr>
        <w:rPr>
          <w:rFonts w:ascii="Times New Roman" w:hAnsi="Times New Roman" w:cs="Times New Roman"/>
          <w:b/>
          <w:szCs w:val="24"/>
        </w:rPr>
      </w:pPr>
    </w:p>
    <w:p w14:paraId="1891037D" w14:textId="7EC372C6" w:rsidR="000F6E6A" w:rsidRDefault="000F6E6A" w:rsidP="008543D8">
      <w:pPr>
        <w:jc w:val="both"/>
        <w:rPr>
          <w:rStyle w:val="fontstyle01"/>
        </w:rPr>
      </w:pPr>
      <w:r>
        <w:rPr>
          <w:rStyle w:val="fontstyle01"/>
          <w:sz w:val="40"/>
          <w:szCs w:val="40"/>
        </w:rPr>
        <w:t xml:space="preserve">□ </w:t>
      </w:r>
      <w:r w:rsidR="008543D8">
        <w:rPr>
          <w:rStyle w:val="fontstyle01"/>
        </w:rPr>
        <w:t xml:space="preserve">Oświadczam, iż osoby, które złożyły podpisy na Liście osób udzielających poparcia wskazanemu projektowi przeczytały i akceptują zasady Budżetu Obywatelskiego Gminy </w:t>
      </w:r>
      <w:r w:rsidR="008543D8" w:rsidRPr="006C2972">
        <w:rPr>
          <w:rStyle w:val="fontstyle01"/>
        </w:rPr>
        <w:t>Rogoźno „Działamy dla Mieszkańców” na rok 202</w:t>
      </w:r>
      <w:r w:rsidR="0051737F" w:rsidRPr="006C2972">
        <w:rPr>
          <w:rStyle w:val="fontstyle01"/>
        </w:rPr>
        <w:t>5</w:t>
      </w:r>
      <w:r w:rsidR="008543D8" w:rsidRPr="006C2972">
        <w:rPr>
          <w:rStyle w:val="fontstyle01"/>
        </w:rPr>
        <w:t>, ustalone uchwałą Rady Miejskiej w Rogoźnie w sprawie w sprawie zasad i trybu Budżetu Obywatelskiego Gminy Rogoźno „Działamy dla Mieszkańców” na rok 2025.</w:t>
      </w:r>
    </w:p>
    <w:p w14:paraId="449EEF4C" w14:textId="77777777" w:rsidR="000F6E6A" w:rsidRDefault="008543D8" w:rsidP="008543D8">
      <w:pPr>
        <w:jc w:val="both"/>
        <w:rPr>
          <w:rStyle w:val="fontstyle01"/>
        </w:rPr>
      </w:pPr>
      <w:r>
        <w:rPr>
          <w:rStyle w:val="fontstyle01"/>
          <w:sz w:val="40"/>
          <w:szCs w:val="40"/>
        </w:rPr>
        <w:t xml:space="preserve">□ </w:t>
      </w:r>
      <w:r>
        <w:rPr>
          <w:rStyle w:val="fontstyle01"/>
        </w:rPr>
        <w:t>Oświadczam, iż osoby udzielające poparcia zostały poinformowane przeze mnie, iż złożenie</w:t>
      </w:r>
      <w:r w:rsidR="000F6E6A">
        <w:rPr>
          <w:rStyle w:val="fontstyle01"/>
        </w:rPr>
        <w:t xml:space="preserve"> </w:t>
      </w:r>
      <w:r>
        <w:rPr>
          <w:rStyle w:val="fontstyle01"/>
        </w:rPr>
        <w:t>podpisu jest równoznaczne z wyrażeniem zgody na późniejsze dokonywanie zmian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zgłoszonego projektu lub jego uzupełnień oraz do wycofania zgłoszonego przez wnioskodawcę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projektu, w imieniu wszystkich osób popierających.</w:t>
      </w:r>
    </w:p>
    <w:p w14:paraId="00574057" w14:textId="77777777" w:rsidR="000F6E6A" w:rsidRDefault="008543D8" w:rsidP="008543D8">
      <w:pPr>
        <w:jc w:val="both"/>
        <w:rPr>
          <w:rStyle w:val="fontstyle01"/>
        </w:rPr>
      </w:pPr>
      <w:r>
        <w:rPr>
          <w:rStyle w:val="fontstyle01"/>
          <w:sz w:val="40"/>
          <w:szCs w:val="40"/>
        </w:rPr>
        <w:t xml:space="preserve">□ </w:t>
      </w:r>
      <w:r>
        <w:rPr>
          <w:rStyle w:val="fontstyle01"/>
        </w:rPr>
        <w:t>Oświadczam, że dane osobowe zawarte w Liście osób udzielających poparcia wskazanemu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>projektowi zostały przez te osoby podane dobrowolnie, oraz wymienione osoby wyraziły zgodę</w:t>
      </w:r>
      <w:r>
        <w:rPr>
          <w:rFonts w:ascii="ArialMT" w:hAnsi="ArialMT"/>
          <w:color w:val="000000"/>
        </w:rPr>
        <w:br/>
      </w:r>
      <w:r>
        <w:rPr>
          <w:rStyle w:val="fontstyle01"/>
        </w:rPr>
        <w:t xml:space="preserve">na przetwarzanie podanych w formularzu danych </w:t>
      </w:r>
      <w:r w:rsidRPr="006C2972">
        <w:rPr>
          <w:rStyle w:val="fontstyle01"/>
        </w:rPr>
        <w:t>osobowych w celu realizacji procedury</w:t>
      </w:r>
      <w:r w:rsidRPr="006C2972">
        <w:rPr>
          <w:rFonts w:ascii="ArialMT" w:hAnsi="ArialMT"/>
          <w:color w:val="000000"/>
        </w:rPr>
        <w:br/>
      </w:r>
      <w:r w:rsidRPr="006C2972">
        <w:rPr>
          <w:rStyle w:val="fontstyle01"/>
        </w:rPr>
        <w:t>Budżetu Obywatelskiego Gminy Rogoźno „Dział</w:t>
      </w:r>
      <w:r w:rsidR="000F6E6A" w:rsidRPr="006C2972">
        <w:rPr>
          <w:rStyle w:val="fontstyle01"/>
        </w:rPr>
        <w:t>amy dla Mieszkańców” na rok</w:t>
      </w:r>
      <w:r w:rsidR="000F6E6A">
        <w:rPr>
          <w:rStyle w:val="fontstyle01"/>
        </w:rPr>
        <w:t xml:space="preserve"> 2025.</w:t>
      </w:r>
    </w:p>
    <w:p w14:paraId="32EB6F4E" w14:textId="77777777" w:rsidR="000F6E6A" w:rsidRDefault="000F6E6A" w:rsidP="000F6E6A">
      <w:pPr>
        <w:spacing w:before="240" w:after="240" w:line="360" w:lineRule="auto"/>
        <w:jc w:val="center"/>
        <w:rPr>
          <w:rFonts w:ascii="Arial-BoldMT" w:hAnsi="Arial-BoldMT"/>
          <w:b/>
          <w:bCs/>
          <w:color w:val="000000"/>
        </w:rPr>
      </w:pPr>
      <w:r w:rsidRPr="005E0666">
        <w:rPr>
          <w:rFonts w:ascii="Arial-BoldMT" w:hAnsi="Arial-BoldMT"/>
          <w:b/>
          <w:bCs/>
          <w:color w:val="000000"/>
        </w:rPr>
        <w:t>OBOWIĄZEK INFORMACYJNY</w:t>
      </w:r>
    </w:p>
    <w:p w14:paraId="0D19D66F" w14:textId="77777777" w:rsidR="000F6E6A" w:rsidRDefault="000F6E6A" w:rsidP="000F6E6A">
      <w:p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5E0666">
        <w:rPr>
          <w:rFonts w:ascii="ArialMT" w:hAnsi="ArialMT"/>
          <w:color w:val="000000"/>
        </w:rPr>
        <w:t>Na podstawie art. 13 ust. 1 i 2 Rozporządzenia Parlamentu Europejskiego i Rady (UE)</w:t>
      </w:r>
      <w:r>
        <w:rPr>
          <w:rFonts w:ascii="ArialMT" w:hAnsi="ArialMT"/>
          <w:color w:val="000000"/>
        </w:rPr>
        <w:t xml:space="preserve"> </w:t>
      </w:r>
      <w:r w:rsidRPr="005E0666">
        <w:rPr>
          <w:rFonts w:ascii="ArialMT" w:hAnsi="ArialMT"/>
          <w:color w:val="000000"/>
        </w:rPr>
        <w:t>2016/679 z 27 kwietnia 2016 r. w sprawie ochrony osób fizycznych w związku z przetwarzaniem</w:t>
      </w:r>
      <w:r>
        <w:rPr>
          <w:rFonts w:ascii="ArialMT" w:hAnsi="ArialMT"/>
          <w:color w:val="000000"/>
        </w:rPr>
        <w:t xml:space="preserve"> </w:t>
      </w:r>
      <w:r w:rsidRPr="005E0666">
        <w:rPr>
          <w:rFonts w:ascii="ArialMT" w:hAnsi="ArialMT"/>
          <w:color w:val="000000"/>
        </w:rPr>
        <w:t>danych osobowych i w sprawie swobodnego przepływu takich danych oraz uchylenia dyrektywy</w:t>
      </w:r>
      <w:r>
        <w:rPr>
          <w:rFonts w:ascii="ArialMT" w:hAnsi="ArialMT"/>
          <w:color w:val="000000"/>
        </w:rPr>
        <w:t xml:space="preserve"> </w:t>
      </w:r>
      <w:r w:rsidRPr="005E0666">
        <w:rPr>
          <w:rFonts w:ascii="ArialMT" w:hAnsi="ArialMT"/>
          <w:color w:val="000000"/>
        </w:rPr>
        <w:t>95/46/WE (</w:t>
      </w:r>
      <w:proofErr w:type="spellStart"/>
      <w:r w:rsidRPr="005E0666">
        <w:rPr>
          <w:rFonts w:ascii="ArialMT" w:hAnsi="ArialMT"/>
          <w:color w:val="000000"/>
        </w:rPr>
        <w:t>Dz.U.UE.L</w:t>
      </w:r>
      <w:proofErr w:type="spellEnd"/>
      <w:r w:rsidRPr="005E0666">
        <w:rPr>
          <w:rFonts w:ascii="ArialMT" w:hAnsi="ArialMT"/>
          <w:color w:val="000000"/>
        </w:rPr>
        <w:t>. z 2016 r. Nr 119, s.1 ze zm.) - dalej: „RODO” informuję, że:</w:t>
      </w:r>
    </w:p>
    <w:p w14:paraId="334424A9" w14:textId="77777777" w:rsidR="000F6E6A" w:rsidRPr="009A73E5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 xml:space="preserve">Administratorem Pani/Pana danych osobowych jest </w:t>
      </w:r>
      <w:r w:rsidRPr="009A73E5">
        <w:rPr>
          <w:rFonts w:ascii="Arial-BoldMT" w:hAnsi="Arial-BoldMT"/>
          <w:b/>
          <w:bCs/>
          <w:color w:val="000000"/>
        </w:rPr>
        <w:t xml:space="preserve">Gmina Rogoźno reprezentowana przez Burmistrza Rogoźna </w:t>
      </w:r>
      <w:r w:rsidRPr="009A73E5">
        <w:rPr>
          <w:rFonts w:ascii="ArialMT" w:hAnsi="ArialMT"/>
          <w:color w:val="000000"/>
        </w:rPr>
        <w:t xml:space="preserve">(adres siedziby: Urząd Miejski w Rogoźnie, ul. Nowa 2, 64-610 Rogoźno). </w:t>
      </w:r>
      <w:r w:rsidRPr="009A73E5">
        <w:rPr>
          <w:rFonts w:ascii="ArialMT" w:hAnsi="ArialMT"/>
          <w:color w:val="000000"/>
        </w:rPr>
        <w:lastRenderedPageBreak/>
        <w:t xml:space="preserve">Z administratorem można skontaktować się mailowo: </w:t>
      </w:r>
      <w:hyperlink r:id="rId9" w:history="1">
        <w:r w:rsidRPr="009A73E5">
          <w:rPr>
            <w:rStyle w:val="Hipercze"/>
            <w:rFonts w:ascii="ArialMT" w:hAnsi="ArialMT"/>
          </w:rPr>
          <w:t>um@rogozno.pl</w:t>
        </w:r>
      </w:hyperlink>
      <w:r w:rsidRPr="009A73E5">
        <w:rPr>
          <w:rFonts w:ascii="ArialMT" w:hAnsi="ArialMT"/>
          <w:color w:val="0563C1"/>
        </w:rPr>
        <w:t xml:space="preserve"> </w:t>
      </w:r>
      <w:r w:rsidRPr="009A73E5">
        <w:rPr>
          <w:rFonts w:ascii="ArialMT" w:hAnsi="ArialMT"/>
          <w:color w:val="000000"/>
        </w:rPr>
        <w:t>lub pisemnie na adres siedziby Administratora.</w:t>
      </w:r>
    </w:p>
    <w:p w14:paraId="583F340C" w14:textId="77777777" w:rsidR="000F6E6A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 xml:space="preserve">Administrator wyznaczył Inspektora Ochrony Danych, z którym mogą się Państwo kontaktować we wszystkich sprawach dotyczących przetwarzania danych osobowych za pośrednictwem adresu email: </w:t>
      </w:r>
      <w:r w:rsidRPr="009A73E5">
        <w:rPr>
          <w:rFonts w:ascii="ArialMT" w:hAnsi="ArialMT"/>
          <w:color w:val="0563C1"/>
        </w:rPr>
        <w:t xml:space="preserve">iod@rogozno.pl </w:t>
      </w:r>
      <w:r w:rsidRPr="009A73E5">
        <w:rPr>
          <w:rFonts w:ascii="ArialMT" w:hAnsi="ArialMT"/>
          <w:color w:val="000000"/>
        </w:rPr>
        <w:t xml:space="preserve">lub pisemnie na adres Administratora. </w:t>
      </w:r>
    </w:p>
    <w:p w14:paraId="0BBC833C" w14:textId="77777777" w:rsidR="000F6E6A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 xml:space="preserve">Państwa dane osobowe przetwarzane będą w celu związanym z przeprowadzeniem konsultacji społecznych dotyczących budżetu obywatelskiego na dany rok budżetowy. </w:t>
      </w:r>
    </w:p>
    <w:p w14:paraId="5A03443A" w14:textId="4FDF58DA" w:rsidR="000F6E6A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Dane osobowe będą przetwarzane na podstawie art. 6 pkt 1 lit. c, e RODO w związku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z art. 5a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ustawy z dnia 8 marca 1990 r. o samorządzie gminnym (</w:t>
      </w:r>
      <w:proofErr w:type="spellStart"/>
      <w:r w:rsidRPr="009A73E5">
        <w:rPr>
          <w:rFonts w:ascii="ArialMT" w:hAnsi="ArialMT"/>
          <w:color w:val="000000"/>
        </w:rPr>
        <w:t>t.j</w:t>
      </w:r>
      <w:proofErr w:type="spellEnd"/>
      <w:r w:rsidRPr="009A73E5">
        <w:rPr>
          <w:rFonts w:ascii="ArialMT" w:hAnsi="ArialMT"/>
          <w:color w:val="000000"/>
        </w:rPr>
        <w:t>. Dz.U. z 2023 r. poz. 40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 xml:space="preserve">i 572) oraz uchwałą w sprawie </w:t>
      </w:r>
      <w:r w:rsidRPr="006C2972">
        <w:rPr>
          <w:rFonts w:ascii="ArialMT" w:hAnsi="ArialMT"/>
          <w:color w:val="000000"/>
        </w:rPr>
        <w:t>zasad i trybu Budżetu Obywatelskiego Gminy Rogoźno „Działamy dla Mieszkańców” na rok 202</w:t>
      </w:r>
      <w:r w:rsidR="0051737F" w:rsidRPr="006C2972">
        <w:rPr>
          <w:rFonts w:ascii="ArialMT" w:hAnsi="ArialMT"/>
          <w:color w:val="000000"/>
        </w:rPr>
        <w:t>5</w:t>
      </w:r>
      <w:r w:rsidRPr="006C2972">
        <w:rPr>
          <w:rFonts w:ascii="ArialMT" w:hAnsi="ArialMT"/>
          <w:color w:val="000000"/>
        </w:rPr>
        <w:t>.</w:t>
      </w:r>
    </w:p>
    <w:p w14:paraId="4A5D3E16" w14:textId="77777777" w:rsidR="000F6E6A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Dane osobowe będą przetwarzane na podstawie obowiązujących przepisów prawa, przez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okres niezbędny do realizacji celu, o którym mowa w pkt. 3, tj. przez okres nie dłuższy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niż 5 lat licząc od dnia ogłoszenia ostatecznych wyników głosowania nad wyborem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projektów do realizacji.</w:t>
      </w:r>
      <w:r>
        <w:rPr>
          <w:rFonts w:ascii="ArialMT" w:hAnsi="ArialMT"/>
          <w:color w:val="000000"/>
        </w:rPr>
        <w:t xml:space="preserve"> </w:t>
      </w:r>
    </w:p>
    <w:p w14:paraId="7623A3BC" w14:textId="77777777" w:rsidR="000F6E6A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Dane osobowe będą ujawniane osobom działającym z upoważnienia Administratora,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mającym dostęp do danych osobowych i przetwarzającym je wyłącznie na polecenie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Administratora, chyba że wymaga tego prawo UE lub prawo państwa członkowskiego. Dane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osobowe będą również udostępnione podmiotom lub organom uprawnionym na podstawie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przepisów prawa lub umów łączących te podmioty z Administratorem, w tym podmiotom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przetwarzającym dane na zlecenie, tj. podmiotom wykonującym czynności techniczne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związane z eksploatacją systemu elektronicznego wykorzystywanego w głosowaniu nad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wyborem projektów do realizacji, dostawcom usług internetowych, dostawcom systemów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informatycznych, usługodawcom wykonującym usługi serwisu systemów informatycznych,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usługodawcom z zakresu księgowości oraz doradztwa prawnego.</w:t>
      </w:r>
      <w:r>
        <w:rPr>
          <w:rFonts w:ascii="ArialMT" w:hAnsi="ArialMT"/>
          <w:color w:val="000000"/>
        </w:rPr>
        <w:t xml:space="preserve"> </w:t>
      </w:r>
    </w:p>
    <w:p w14:paraId="504D6A04" w14:textId="77777777" w:rsidR="000F6E6A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>
        <w:rPr>
          <w:rFonts w:ascii="ArialMT" w:hAnsi="ArialMT"/>
          <w:color w:val="000000"/>
        </w:rPr>
        <w:t>D</w:t>
      </w:r>
      <w:r w:rsidRPr="009A73E5">
        <w:rPr>
          <w:rFonts w:ascii="ArialMT" w:hAnsi="ArialMT"/>
          <w:color w:val="000000"/>
        </w:rPr>
        <w:t>ane osobowe będą przetwarzane w sposób zautomatyzowany, lecz nie będą podlegały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zautomatyzowanemu podejmowaniu decyzji, w tym o profilowaniu.</w:t>
      </w:r>
      <w:r>
        <w:rPr>
          <w:rFonts w:ascii="ArialMT" w:hAnsi="ArialMT"/>
          <w:color w:val="000000"/>
        </w:rPr>
        <w:t xml:space="preserve"> </w:t>
      </w:r>
    </w:p>
    <w:p w14:paraId="44E90C12" w14:textId="77777777" w:rsidR="000F6E6A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Dane osobowe nie będą przekazywane poza Europejski Obszar Gospodarczy (obejmujący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Unię Europejską, Norwegię, Liechtenstein i Islandię).</w:t>
      </w:r>
      <w:r>
        <w:rPr>
          <w:rFonts w:ascii="ArialMT" w:hAnsi="ArialMT"/>
          <w:color w:val="000000"/>
        </w:rPr>
        <w:t xml:space="preserve"> </w:t>
      </w:r>
    </w:p>
    <w:p w14:paraId="3B80E89A" w14:textId="77777777" w:rsidR="000F6E6A" w:rsidRDefault="000F6E6A" w:rsidP="000F6E6A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W związku z przetwarzaniem Państwa danych osobowych, przysługują Państwu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następujące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prawa:</w:t>
      </w:r>
    </w:p>
    <w:p w14:paraId="5B684285" w14:textId="77777777" w:rsidR="000F6E6A" w:rsidRDefault="000F6E6A" w:rsidP="000F6E6A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a) prawo dostępu do swoich danych oraz otrzymania ich kopii;</w:t>
      </w:r>
      <w:r>
        <w:rPr>
          <w:rFonts w:ascii="ArialMT" w:hAnsi="ArialMT"/>
          <w:color w:val="000000"/>
        </w:rPr>
        <w:t xml:space="preserve"> </w:t>
      </w:r>
    </w:p>
    <w:p w14:paraId="49CCDBB5" w14:textId="77777777" w:rsidR="000F6E6A" w:rsidRDefault="000F6E6A" w:rsidP="000F6E6A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b) prawo do sprostowania (poprawiania) swoich danych osobowych;</w:t>
      </w:r>
      <w:r>
        <w:rPr>
          <w:rFonts w:ascii="ArialMT" w:hAnsi="ArialMT"/>
          <w:color w:val="000000"/>
        </w:rPr>
        <w:t xml:space="preserve"> </w:t>
      </w:r>
    </w:p>
    <w:p w14:paraId="53157E1A" w14:textId="77777777" w:rsidR="000F6E6A" w:rsidRDefault="000F6E6A" w:rsidP="000F6E6A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c) prawo do ograniczenia przetwarzania danych osobowych;</w:t>
      </w:r>
      <w:r>
        <w:rPr>
          <w:rFonts w:ascii="ArialMT" w:hAnsi="ArialMT"/>
          <w:color w:val="000000"/>
        </w:rPr>
        <w:t xml:space="preserve"> </w:t>
      </w:r>
    </w:p>
    <w:p w14:paraId="7A9392FE" w14:textId="77777777" w:rsidR="000F6E6A" w:rsidRDefault="000F6E6A" w:rsidP="000F6E6A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  <w:r w:rsidRPr="009A73E5">
        <w:rPr>
          <w:rFonts w:ascii="ArialMT" w:hAnsi="ArialMT"/>
          <w:color w:val="000000"/>
        </w:rPr>
        <w:t>d) prawo wniesienia skargi do Prezesa Urzędu Ochrony Danych Osobowych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(ul. Stawki 2, 00-193 Warszawa), w sytuacji, gdy uzna Pani/Pan, że przetwarzanie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danych osobowych narusza przepisy ogólnego rozporządzenia o ochronie danych</w:t>
      </w:r>
      <w:r>
        <w:rPr>
          <w:rFonts w:ascii="ArialMT" w:hAnsi="ArialMT"/>
          <w:color w:val="000000"/>
        </w:rPr>
        <w:t xml:space="preserve"> </w:t>
      </w:r>
      <w:r w:rsidRPr="009A73E5">
        <w:rPr>
          <w:rFonts w:ascii="ArialMT" w:hAnsi="ArialMT"/>
          <w:color w:val="000000"/>
        </w:rPr>
        <w:t>osobowych (RODO).</w:t>
      </w:r>
    </w:p>
    <w:p w14:paraId="0A7B1B87" w14:textId="77777777" w:rsidR="000F6E6A" w:rsidRDefault="000F6E6A" w:rsidP="000F6E6A">
      <w:pPr>
        <w:pStyle w:val="Akapitzlist"/>
        <w:spacing w:before="240" w:after="240" w:line="360" w:lineRule="auto"/>
        <w:ind w:left="360"/>
        <w:jc w:val="both"/>
        <w:rPr>
          <w:rFonts w:ascii="ArialMT" w:hAnsi="ArialMT"/>
          <w:color w:val="000000"/>
        </w:rPr>
      </w:pPr>
    </w:p>
    <w:p w14:paraId="7DC4CF64" w14:textId="215BF622" w:rsidR="00DC5ACF" w:rsidRDefault="000F6E6A" w:rsidP="00AC13AE">
      <w:pPr>
        <w:pStyle w:val="Akapitzlist"/>
        <w:numPr>
          <w:ilvl w:val="0"/>
          <w:numId w:val="33"/>
        </w:num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F44EFE">
        <w:rPr>
          <w:rFonts w:ascii="ArialMT" w:hAnsi="ArialMT"/>
          <w:color w:val="000000"/>
        </w:rPr>
        <w:lastRenderedPageBreak/>
        <w:t>Podanie przez Państwa danych osobowych jest obowiązkowe. Nieprzekazanie danych</w:t>
      </w:r>
      <w:r>
        <w:rPr>
          <w:rFonts w:ascii="ArialMT" w:hAnsi="ArialMT"/>
          <w:color w:val="000000"/>
        </w:rPr>
        <w:t xml:space="preserve"> </w:t>
      </w:r>
      <w:r w:rsidRPr="00F44EFE">
        <w:rPr>
          <w:rFonts w:ascii="ArialMT" w:hAnsi="ArialMT"/>
          <w:color w:val="000000"/>
        </w:rPr>
        <w:t>skutkować będzie brakiem realizacji celu, o którym mowa w punkcie 3.</w:t>
      </w:r>
    </w:p>
    <w:p w14:paraId="2AB02ED6" w14:textId="77777777" w:rsidR="00AC13AE" w:rsidRDefault="00AC13AE" w:rsidP="00AC13AE">
      <w:pPr>
        <w:spacing w:before="240" w:after="240" w:line="360" w:lineRule="auto"/>
        <w:jc w:val="both"/>
        <w:rPr>
          <w:rFonts w:ascii="ArialMT" w:hAnsi="ArialMT"/>
          <w:color w:val="000000"/>
        </w:rPr>
      </w:pPr>
    </w:p>
    <w:p w14:paraId="0692FD80" w14:textId="77777777" w:rsidR="00AC13AE" w:rsidRPr="00AC13AE" w:rsidRDefault="00AC13AE" w:rsidP="00AC13AE">
      <w:p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AC13AE">
        <w:rPr>
          <w:rFonts w:ascii="ArialMT" w:hAnsi="ArialMT"/>
          <w:color w:val="000000"/>
        </w:rPr>
        <w:t>Data i podpis wnioskodawcy</w:t>
      </w:r>
    </w:p>
    <w:p w14:paraId="5013C43B" w14:textId="5AB79B7B" w:rsidR="00AC13AE" w:rsidRPr="00AC13AE" w:rsidRDefault="00AC13AE" w:rsidP="00AC13AE">
      <w:pPr>
        <w:spacing w:before="240" w:after="240" w:line="360" w:lineRule="auto"/>
        <w:jc w:val="both"/>
        <w:rPr>
          <w:rFonts w:ascii="ArialMT" w:hAnsi="ArialMT"/>
          <w:color w:val="000000"/>
        </w:rPr>
      </w:pPr>
      <w:r w:rsidRPr="00AC13AE">
        <w:rPr>
          <w:rFonts w:ascii="ArialMT" w:hAnsi="ArialMT"/>
          <w:color w:val="000000"/>
        </w:rPr>
        <w:t>………………………………………………………………………………………………</w:t>
      </w:r>
    </w:p>
    <w:p w14:paraId="292359C7" w14:textId="77777777" w:rsidR="00AC13AE" w:rsidRPr="00AC13AE" w:rsidRDefault="00AC13AE" w:rsidP="00AC13AE">
      <w:pPr>
        <w:spacing w:before="240" w:after="240" w:line="360" w:lineRule="auto"/>
        <w:jc w:val="both"/>
        <w:rPr>
          <w:rFonts w:ascii="ArialMT" w:hAnsi="ArialMT"/>
          <w:color w:val="000000"/>
        </w:rPr>
      </w:pPr>
    </w:p>
    <w:p w14:paraId="77292401" w14:textId="77777777" w:rsidR="000F6E6A" w:rsidRDefault="000F6E6A" w:rsidP="008543D8">
      <w:pPr>
        <w:jc w:val="both"/>
        <w:rPr>
          <w:rFonts w:ascii="Times New Roman" w:hAnsi="Times New Roman" w:cs="Times New Roman"/>
          <w:b/>
          <w:szCs w:val="24"/>
        </w:rPr>
      </w:pPr>
    </w:p>
    <w:p w14:paraId="1DFAFA39" w14:textId="77777777" w:rsidR="000F6E6A" w:rsidRDefault="000F6E6A" w:rsidP="008543D8">
      <w:pPr>
        <w:jc w:val="both"/>
        <w:rPr>
          <w:rFonts w:ascii="Times New Roman" w:hAnsi="Times New Roman" w:cs="Times New Roman"/>
          <w:b/>
          <w:szCs w:val="24"/>
        </w:rPr>
      </w:pPr>
    </w:p>
    <w:p w14:paraId="405E27C9" w14:textId="77777777" w:rsidR="000F6E6A" w:rsidRDefault="000F6E6A" w:rsidP="008543D8">
      <w:pPr>
        <w:jc w:val="both"/>
        <w:rPr>
          <w:rFonts w:ascii="Times New Roman" w:hAnsi="Times New Roman" w:cs="Times New Roman"/>
          <w:b/>
          <w:szCs w:val="24"/>
        </w:rPr>
      </w:pPr>
    </w:p>
    <w:p w14:paraId="07F95384" w14:textId="652A6B5E" w:rsidR="00AC13AE" w:rsidRDefault="00AC13AE">
      <w:pPr>
        <w:rPr>
          <w:rFonts w:ascii="Times New Roman" w:hAnsi="Times New Roman" w:cs="Times New Roman"/>
          <w:b/>
          <w:szCs w:val="24"/>
        </w:rPr>
      </w:pPr>
    </w:p>
    <w:p w14:paraId="0BAAE495" w14:textId="77777777" w:rsidR="007F5F18" w:rsidRDefault="007F5F1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8BBEA21" w14:textId="2765E910" w:rsidR="007C3E37" w:rsidRPr="007C49F1" w:rsidRDefault="007C3E37" w:rsidP="007F5F18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Załącznik nr 3</w:t>
      </w:r>
      <w:r w:rsidRPr="007C49F1">
        <w:rPr>
          <w:rFonts w:ascii="Times New Roman" w:hAnsi="Times New Roman" w:cs="Times New Roman"/>
          <w:szCs w:val="24"/>
        </w:rPr>
        <w:t xml:space="preserve"> do uchwały nr IV/…………./2024</w:t>
      </w:r>
    </w:p>
    <w:p w14:paraId="2C11B135" w14:textId="77777777" w:rsidR="007C3E37" w:rsidRPr="007C49F1" w:rsidRDefault="007C3E37" w:rsidP="007C3E37">
      <w:pPr>
        <w:jc w:val="right"/>
        <w:rPr>
          <w:rFonts w:ascii="Times New Roman" w:hAnsi="Times New Roman" w:cs="Times New Roman"/>
          <w:szCs w:val="24"/>
        </w:rPr>
      </w:pPr>
      <w:r w:rsidRPr="007C49F1">
        <w:rPr>
          <w:rFonts w:ascii="Times New Roman" w:hAnsi="Times New Roman" w:cs="Times New Roman"/>
          <w:szCs w:val="24"/>
        </w:rPr>
        <w:t>Rady Miejskiej w Rogoźnie z dnia ………………. 2024 r.</w:t>
      </w:r>
    </w:p>
    <w:p w14:paraId="3DC80117" w14:textId="77777777" w:rsidR="007C3E37" w:rsidRDefault="007C3E37" w:rsidP="007C3E37">
      <w:pPr>
        <w:rPr>
          <w:rFonts w:ascii="Times New Roman" w:hAnsi="Times New Roman" w:cs="Times New Roman"/>
          <w:b/>
          <w:szCs w:val="24"/>
        </w:rPr>
      </w:pPr>
    </w:p>
    <w:p w14:paraId="3CDEAA18" w14:textId="68932A2E" w:rsidR="007C3E37" w:rsidRPr="006C2972" w:rsidRDefault="007C3E37" w:rsidP="007C3E37">
      <w:pPr>
        <w:jc w:val="center"/>
        <w:rPr>
          <w:rFonts w:ascii="Times New Roman" w:hAnsi="Times New Roman" w:cs="Times New Roman"/>
          <w:b/>
          <w:szCs w:val="24"/>
        </w:rPr>
      </w:pPr>
      <w:r w:rsidRPr="006C2972">
        <w:rPr>
          <w:rFonts w:ascii="Times New Roman" w:hAnsi="Times New Roman" w:cs="Times New Roman"/>
          <w:b/>
          <w:szCs w:val="24"/>
        </w:rPr>
        <w:t>Harmonogram</w:t>
      </w:r>
    </w:p>
    <w:p w14:paraId="45303349" w14:textId="70C624D0" w:rsidR="007C3E37" w:rsidRPr="006C2972" w:rsidRDefault="007C3E37" w:rsidP="007C3E37">
      <w:pPr>
        <w:jc w:val="center"/>
        <w:rPr>
          <w:rFonts w:ascii="Times New Roman" w:hAnsi="Times New Roman" w:cs="Times New Roman"/>
          <w:b/>
          <w:szCs w:val="24"/>
        </w:rPr>
      </w:pPr>
      <w:r w:rsidRPr="006C2972">
        <w:rPr>
          <w:rFonts w:ascii="Times New Roman" w:hAnsi="Times New Roman" w:cs="Times New Roman"/>
          <w:b/>
          <w:szCs w:val="24"/>
        </w:rPr>
        <w:t>Budżetu Obywatelskiego Gminy Rogoźno</w:t>
      </w:r>
    </w:p>
    <w:p w14:paraId="652C45D1" w14:textId="77777777" w:rsidR="007C3E37" w:rsidRDefault="007C3E37" w:rsidP="007C3E37">
      <w:pPr>
        <w:jc w:val="center"/>
        <w:rPr>
          <w:rFonts w:ascii="Times New Roman" w:hAnsi="Times New Roman" w:cs="Times New Roman"/>
          <w:b/>
          <w:szCs w:val="24"/>
        </w:rPr>
      </w:pPr>
      <w:r w:rsidRPr="006C2972">
        <w:rPr>
          <w:rFonts w:ascii="Times New Roman" w:hAnsi="Times New Roman" w:cs="Times New Roman"/>
          <w:b/>
          <w:szCs w:val="24"/>
        </w:rPr>
        <w:t>„Działamy dla Mieszkańców” na rok 2025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5"/>
        <w:gridCol w:w="4515"/>
      </w:tblGrid>
      <w:tr w:rsidR="007C3E37" w:rsidRPr="00111D0B" w14:paraId="6C5FB8EF" w14:textId="77777777" w:rsidTr="00931B91">
        <w:trPr>
          <w:trHeight w:val="107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EABA" w14:textId="5653D821" w:rsidR="007C3E37" w:rsidRPr="00111D0B" w:rsidRDefault="007C3E37" w:rsidP="009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Zgłaszanie projektów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BDA9" w14:textId="1F2E4DAB" w:rsidR="007C3E37" w:rsidRPr="00111D0B" w:rsidRDefault="007C3E37" w:rsidP="007F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sierpnia – 21 sier</w:t>
            </w:r>
            <w:r w:rsid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pnia 20</w:t>
            </w:r>
            <w:r w:rsidR="003471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 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  <w:tr w:rsidR="007C3E37" w:rsidRPr="00111D0B" w14:paraId="2D53AB5D" w14:textId="77777777" w:rsidTr="00931B91">
        <w:trPr>
          <w:trHeight w:val="107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A009" w14:textId="77777777" w:rsidR="007C3E37" w:rsidRPr="00111D0B" w:rsidRDefault="007C3E37" w:rsidP="009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Weryfikacja oraz analiza formalno-prawna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merytoryczna możliwości realizacji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zgłoszonych przez mieszkańców Gminy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projektów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52CF" w14:textId="65A0ECCD" w:rsidR="007C3E37" w:rsidRPr="00111D0B" w:rsidRDefault="00347170" w:rsidP="007F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5 września 2024</w:t>
            </w:r>
            <w:r w:rsidR="007C3E37"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  <w:tr w:rsidR="007C3E37" w:rsidRPr="00111D0B" w14:paraId="465B0F15" w14:textId="77777777" w:rsidTr="00931B91">
        <w:trPr>
          <w:trHeight w:val="107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D24B" w14:textId="77777777" w:rsidR="007C3E37" w:rsidRPr="00111D0B" w:rsidRDefault="007C3E37" w:rsidP="009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Zakończenie procedury odwoławczej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ogłoszenie ostatecznych list projektów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7A56" w14:textId="20FFCFC9" w:rsidR="007C3E37" w:rsidRPr="00111D0B" w:rsidRDefault="007C3E37" w:rsidP="007F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19 września 202</w:t>
            </w:r>
            <w:r w:rsidR="003471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  <w:tr w:rsidR="007C3E37" w:rsidRPr="00111D0B" w14:paraId="440BEF03" w14:textId="77777777" w:rsidTr="00931B91">
        <w:trPr>
          <w:trHeight w:val="107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6A4D" w14:textId="69975788" w:rsidR="007C3E37" w:rsidRPr="00111D0B" w:rsidRDefault="007C3E37" w:rsidP="009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Głosowanie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E55C" w14:textId="0DE50404" w:rsidR="007C3E37" w:rsidRPr="00111D0B" w:rsidRDefault="007C3E37" w:rsidP="007F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 września - 10 października 202</w:t>
            </w:r>
            <w:r w:rsidR="003471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  <w:tr w:rsidR="007C3E37" w:rsidRPr="00111D0B" w14:paraId="18E1914D" w14:textId="77777777" w:rsidTr="00931B91">
        <w:trPr>
          <w:trHeight w:val="107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11D8" w14:textId="6E05EBAC" w:rsidR="007C3E37" w:rsidRPr="00111D0B" w:rsidRDefault="007C3E37" w:rsidP="009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Ogłoszenie wyników głosowania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5771" w14:textId="5FB28BE9" w:rsidR="007C3E37" w:rsidRPr="00111D0B" w:rsidRDefault="007C3E37" w:rsidP="007F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 21 października 202</w:t>
            </w:r>
            <w:r w:rsidR="003471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</w:t>
            </w:r>
          </w:p>
        </w:tc>
      </w:tr>
      <w:tr w:rsidR="007C3E37" w:rsidRPr="00111D0B" w14:paraId="2A7693D2" w14:textId="77777777" w:rsidTr="00931B91">
        <w:trPr>
          <w:trHeight w:val="1077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E535" w14:textId="1A735A17" w:rsidR="007C3E37" w:rsidRPr="00111D0B" w:rsidRDefault="007C3E37" w:rsidP="0093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Realizacja projektów wybranych</w:t>
            </w: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w głosowaniu w </w:t>
            </w:r>
            <w:r w:rsidRPr="006C29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Budżecie Obywatelskim</w:t>
            </w:r>
            <w:r w:rsidRPr="006C29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Gminy Rogoźno „Dział</w:t>
            </w:r>
            <w:r w:rsidR="00931B91" w:rsidRPr="006C29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amy</w:t>
            </w:r>
            <w:r w:rsidR="00931B91" w:rsidRPr="006C297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dla Mieszkańców” na rok 2025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D880" w14:textId="3BE9B783" w:rsidR="007C3E37" w:rsidRPr="00111D0B" w:rsidRDefault="007C3E37" w:rsidP="007F5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11D0B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Rok 202</w:t>
            </w:r>
            <w:r w:rsidR="003471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</w:tbl>
    <w:p w14:paraId="370647D0" w14:textId="77777777" w:rsidR="007C3E37" w:rsidRDefault="007C3E3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14:paraId="68CA31C6" w14:textId="7C7F344C" w:rsidR="001C1238" w:rsidRPr="001C1238" w:rsidRDefault="001C1238" w:rsidP="0078466E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1C1238">
        <w:rPr>
          <w:rFonts w:ascii="Times New Roman" w:hAnsi="Times New Roman" w:cs="Times New Roman"/>
          <w:b/>
          <w:szCs w:val="24"/>
        </w:rPr>
        <w:lastRenderedPageBreak/>
        <w:t xml:space="preserve">Uzasadnienie do </w:t>
      </w:r>
    </w:p>
    <w:p w14:paraId="01255469" w14:textId="2FAE20C7" w:rsidR="001C1238" w:rsidRDefault="0078466E" w:rsidP="001C1238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szCs w:val="24"/>
        </w:rPr>
        <w:t xml:space="preserve"> </w:t>
      </w:r>
      <w:r w:rsidR="001C1238">
        <w:rPr>
          <w:rFonts w:ascii="Times New Roman" w:hAnsi="Times New Roman" w:cs="Times New Roman"/>
          <w:b/>
        </w:rPr>
        <w:t xml:space="preserve">Uchwały nr </w:t>
      </w:r>
      <w:r w:rsidR="00931B91">
        <w:rPr>
          <w:rFonts w:ascii="Times New Roman" w:hAnsi="Times New Roman" w:cs="Times New Roman"/>
          <w:b/>
        </w:rPr>
        <w:t>IV</w:t>
      </w:r>
      <w:r w:rsidR="001C1238">
        <w:rPr>
          <w:rFonts w:ascii="Times New Roman" w:hAnsi="Times New Roman" w:cs="Times New Roman"/>
          <w:b/>
        </w:rPr>
        <w:t>/………./202</w:t>
      </w:r>
      <w:r w:rsidR="003476C2">
        <w:rPr>
          <w:rFonts w:ascii="Times New Roman" w:hAnsi="Times New Roman" w:cs="Times New Roman"/>
          <w:b/>
        </w:rPr>
        <w:t>4</w:t>
      </w:r>
    </w:p>
    <w:p w14:paraId="1023FB44" w14:textId="77777777" w:rsidR="001C1238" w:rsidRPr="0078466E" w:rsidRDefault="001C1238" w:rsidP="001C1238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ady Miejskiej w Rogoźnie</w:t>
      </w:r>
    </w:p>
    <w:p w14:paraId="4F6B1F3E" w14:textId="70699EB7" w:rsidR="001C1238" w:rsidRPr="0078466E" w:rsidRDefault="001C1238" w:rsidP="001C1238">
      <w:pPr>
        <w:spacing w:after="0"/>
        <w:jc w:val="center"/>
        <w:rPr>
          <w:rFonts w:ascii="Times New Roman" w:hAnsi="Times New Roman" w:cs="Times New Roman"/>
          <w:b/>
        </w:rPr>
      </w:pPr>
      <w:r w:rsidRPr="0078466E">
        <w:rPr>
          <w:rFonts w:ascii="Times New Roman" w:hAnsi="Times New Roman" w:cs="Times New Roman"/>
          <w:b/>
        </w:rPr>
        <w:t>z dnia …</w:t>
      </w:r>
      <w:r>
        <w:rPr>
          <w:rFonts w:ascii="Times New Roman" w:hAnsi="Times New Roman" w:cs="Times New Roman"/>
          <w:b/>
        </w:rPr>
        <w:t>……</w:t>
      </w:r>
      <w:r w:rsidR="00931B91">
        <w:rPr>
          <w:rFonts w:ascii="Times New Roman" w:hAnsi="Times New Roman" w:cs="Times New Roman"/>
          <w:b/>
        </w:rPr>
        <w:t>…………..</w:t>
      </w:r>
      <w:r w:rsidRPr="0078466E">
        <w:rPr>
          <w:rFonts w:ascii="Times New Roman" w:hAnsi="Times New Roman" w:cs="Times New Roman"/>
          <w:b/>
        </w:rPr>
        <w:t xml:space="preserve"> 202</w:t>
      </w:r>
      <w:r w:rsidR="003476C2">
        <w:rPr>
          <w:rFonts w:ascii="Times New Roman" w:hAnsi="Times New Roman" w:cs="Times New Roman"/>
          <w:b/>
        </w:rPr>
        <w:t>4</w:t>
      </w:r>
      <w:r w:rsidRPr="0078466E">
        <w:rPr>
          <w:rFonts w:ascii="Times New Roman" w:hAnsi="Times New Roman" w:cs="Times New Roman"/>
          <w:b/>
        </w:rPr>
        <w:t xml:space="preserve"> r.</w:t>
      </w:r>
    </w:p>
    <w:p w14:paraId="427AE3A6" w14:textId="6C151DCE" w:rsidR="0078466E" w:rsidRPr="0078466E" w:rsidRDefault="0078466E" w:rsidP="001C1238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2F0A574B" w14:textId="2DDEC0C1" w:rsidR="00C82B8B" w:rsidRDefault="00931B91" w:rsidP="00C70EE2">
      <w:pPr>
        <w:pStyle w:val="Bezodstpw"/>
        <w:spacing w:line="259" w:lineRule="auto"/>
        <w:ind w:firstLine="360"/>
        <w:jc w:val="both"/>
        <w:rPr>
          <w:rFonts w:ascii="Times New Roman" w:eastAsiaTheme="minorHAnsi" w:hAnsi="Times New Roman"/>
        </w:rPr>
      </w:pPr>
      <w:r w:rsidRPr="00931B91">
        <w:rPr>
          <w:rFonts w:ascii="Times New Roman" w:eastAsiaTheme="minorHAnsi" w:hAnsi="Times New Roman"/>
        </w:rPr>
        <w:t>W związku z dążeniem do zwiększenia aktywności i zaangażowania mieszkańców w sprawy</w:t>
      </w:r>
      <w:r>
        <w:rPr>
          <w:rFonts w:ascii="Times New Roman" w:eastAsiaTheme="minorHAnsi" w:hAnsi="Times New Roman"/>
        </w:rPr>
        <w:t xml:space="preserve"> </w:t>
      </w:r>
      <w:r w:rsidRPr="00931B91">
        <w:rPr>
          <w:rFonts w:ascii="Times New Roman" w:eastAsiaTheme="minorHAnsi" w:hAnsi="Times New Roman"/>
        </w:rPr>
        <w:t>Gminy Rogoźno, a także mając na uwadze poznanie ich oczekiwań, Burmistrz Rogoźna</w:t>
      </w:r>
      <w:r>
        <w:rPr>
          <w:rFonts w:ascii="Times New Roman" w:eastAsiaTheme="minorHAnsi" w:hAnsi="Times New Roman"/>
        </w:rPr>
        <w:t xml:space="preserve"> </w:t>
      </w:r>
      <w:r w:rsidRPr="00931B91">
        <w:rPr>
          <w:rFonts w:ascii="Times New Roman" w:eastAsiaTheme="minorHAnsi" w:hAnsi="Times New Roman"/>
        </w:rPr>
        <w:t>proponują</w:t>
      </w:r>
      <w:r>
        <w:rPr>
          <w:rFonts w:ascii="Times New Roman" w:eastAsiaTheme="minorHAnsi" w:hAnsi="Times New Roman"/>
        </w:rPr>
        <w:t xml:space="preserve"> </w:t>
      </w:r>
      <w:r w:rsidRPr="00931B91">
        <w:rPr>
          <w:rFonts w:ascii="Times New Roman" w:eastAsiaTheme="minorHAnsi" w:hAnsi="Times New Roman"/>
        </w:rPr>
        <w:t xml:space="preserve">podjęcie przez Radę Miejską w Rogoźnie uchwały w </w:t>
      </w:r>
      <w:r w:rsidRPr="006C2972">
        <w:rPr>
          <w:rFonts w:ascii="Times New Roman" w:eastAsiaTheme="minorHAnsi" w:hAnsi="Times New Roman"/>
        </w:rPr>
        <w:t>sprawie zasad i trybu Budżetu Obywatelskiego Gminy Rogoźno „Działamy dla Mieszkańców”</w:t>
      </w:r>
      <w:r w:rsidR="00C82B8B" w:rsidRPr="006C2972">
        <w:rPr>
          <w:rFonts w:ascii="Times New Roman" w:eastAsiaTheme="minorHAnsi" w:hAnsi="Times New Roman"/>
        </w:rPr>
        <w:t xml:space="preserve"> na rok 2025</w:t>
      </w:r>
      <w:r w:rsidRPr="00931B91">
        <w:rPr>
          <w:rFonts w:ascii="Times New Roman" w:eastAsiaTheme="minorHAnsi" w:hAnsi="Times New Roman"/>
        </w:rPr>
        <w:t>.</w:t>
      </w:r>
    </w:p>
    <w:p w14:paraId="3648D761" w14:textId="77777777" w:rsidR="00C1097C" w:rsidRDefault="00931B91" w:rsidP="00C70EE2">
      <w:pPr>
        <w:pStyle w:val="Bezodstpw"/>
        <w:spacing w:line="259" w:lineRule="auto"/>
        <w:ind w:firstLine="360"/>
        <w:jc w:val="both"/>
        <w:rPr>
          <w:rFonts w:ascii="Times New Roman" w:eastAsiaTheme="minorHAnsi" w:hAnsi="Times New Roman"/>
        </w:rPr>
      </w:pPr>
      <w:r w:rsidRPr="00931B91">
        <w:rPr>
          <w:rFonts w:ascii="Times New Roman" w:eastAsiaTheme="minorHAnsi" w:hAnsi="Times New Roman"/>
        </w:rPr>
        <w:t>W ramach budżetu obywatelskiego mogą być proponowane zadania inwestycyjne</w:t>
      </w:r>
      <w:r w:rsidRPr="00931B91">
        <w:rPr>
          <w:rFonts w:ascii="Times New Roman" w:eastAsiaTheme="minorHAnsi" w:hAnsi="Times New Roman"/>
        </w:rPr>
        <w:br/>
        <w:t xml:space="preserve">i </w:t>
      </w:r>
      <w:proofErr w:type="spellStart"/>
      <w:r w:rsidRPr="00931B91">
        <w:rPr>
          <w:rFonts w:ascii="Times New Roman" w:eastAsiaTheme="minorHAnsi" w:hAnsi="Times New Roman"/>
        </w:rPr>
        <w:t>nieinwestycyjne</w:t>
      </w:r>
      <w:proofErr w:type="spellEnd"/>
      <w:r w:rsidRPr="00931B91">
        <w:rPr>
          <w:rFonts w:ascii="Times New Roman" w:eastAsiaTheme="minorHAnsi" w:hAnsi="Times New Roman"/>
        </w:rPr>
        <w:t xml:space="preserve"> o charakterze lokalnym tj. zlokalizowane na terenie Gminy Rogoźno.</w:t>
      </w:r>
      <w:r w:rsidRPr="00931B91">
        <w:rPr>
          <w:rFonts w:ascii="Times New Roman" w:eastAsiaTheme="minorHAnsi" w:hAnsi="Times New Roman"/>
        </w:rPr>
        <w:br/>
        <w:t>Szczegółowe zasady i tryb realizacji budżetu obywatelskiego zostały określone w proponowanej</w:t>
      </w:r>
      <w:r w:rsidRPr="00931B91">
        <w:rPr>
          <w:rFonts w:ascii="Times New Roman" w:eastAsiaTheme="minorHAnsi" w:hAnsi="Times New Roman"/>
        </w:rPr>
        <w:br/>
        <w:t>uchwale wraz z załącznikami.</w:t>
      </w:r>
    </w:p>
    <w:p w14:paraId="36EF70A4" w14:textId="6B15C57A" w:rsidR="00C70EE2" w:rsidRDefault="00931B91" w:rsidP="00C70EE2">
      <w:pPr>
        <w:pStyle w:val="Bezodstpw"/>
        <w:spacing w:line="259" w:lineRule="auto"/>
        <w:ind w:firstLine="360"/>
        <w:jc w:val="both"/>
        <w:rPr>
          <w:rFonts w:ascii="Times New Roman" w:eastAsiaTheme="minorHAnsi" w:hAnsi="Times New Roman"/>
        </w:rPr>
      </w:pPr>
      <w:r w:rsidRPr="00931B91">
        <w:rPr>
          <w:rFonts w:ascii="Times New Roman" w:eastAsiaTheme="minorHAnsi" w:hAnsi="Times New Roman"/>
        </w:rPr>
        <w:t>Zasady zostały opracowane w oparciu o art. 5a ust. 7 ustawy o samorządzie gminnym, który</w:t>
      </w:r>
      <w:r w:rsidRPr="00931B91">
        <w:rPr>
          <w:rFonts w:ascii="Times New Roman" w:eastAsiaTheme="minorHAnsi" w:hAnsi="Times New Roman"/>
        </w:rPr>
        <w:br/>
        <w:t>stanowi, że rada gminy w drodze uchwały określa wymagania</w:t>
      </w:r>
      <w:r w:rsidR="00160C6A">
        <w:rPr>
          <w:rFonts w:ascii="Times New Roman" w:eastAsiaTheme="minorHAnsi" w:hAnsi="Times New Roman"/>
        </w:rPr>
        <w:t>,</w:t>
      </w:r>
      <w:r w:rsidRPr="00931B91">
        <w:rPr>
          <w:rFonts w:ascii="Times New Roman" w:eastAsiaTheme="minorHAnsi" w:hAnsi="Times New Roman"/>
        </w:rPr>
        <w:t xml:space="preserve"> jakie powinien spełniać projekt</w:t>
      </w:r>
      <w:r w:rsidRPr="00931B91">
        <w:rPr>
          <w:rFonts w:ascii="Times New Roman" w:eastAsiaTheme="minorHAnsi" w:hAnsi="Times New Roman"/>
        </w:rPr>
        <w:br/>
        <w:t>budżetu obywatelskiego, w szczególności:</w:t>
      </w:r>
    </w:p>
    <w:p w14:paraId="58492607" w14:textId="2E9D44AF" w:rsidR="00C70EE2" w:rsidRDefault="00931B91" w:rsidP="00C70EE2">
      <w:pPr>
        <w:pStyle w:val="Bezodstpw"/>
        <w:numPr>
          <w:ilvl w:val="0"/>
          <w:numId w:val="34"/>
        </w:numPr>
        <w:spacing w:line="259" w:lineRule="auto"/>
        <w:jc w:val="both"/>
        <w:rPr>
          <w:rFonts w:ascii="Times New Roman" w:eastAsiaTheme="minorHAnsi" w:hAnsi="Times New Roman"/>
        </w:rPr>
      </w:pPr>
      <w:r w:rsidRPr="00931B91">
        <w:rPr>
          <w:rFonts w:ascii="Times New Roman" w:eastAsiaTheme="minorHAnsi" w:hAnsi="Times New Roman"/>
        </w:rPr>
        <w:t>wymogi formalne, jakie powinny odpowiadać zgłaszane projekty;</w:t>
      </w:r>
    </w:p>
    <w:p w14:paraId="091412BC" w14:textId="77777777" w:rsidR="00C70EE2" w:rsidRPr="00C70EE2" w:rsidRDefault="00931B91" w:rsidP="00C70EE2">
      <w:pPr>
        <w:pStyle w:val="Bezodstpw"/>
        <w:numPr>
          <w:ilvl w:val="0"/>
          <w:numId w:val="34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931B91">
        <w:rPr>
          <w:rFonts w:ascii="Times New Roman" w:eastAsiaTheme="minorHAnsi" w:hAnsi="Times New Roman"/>
        </w:rPr>
        <w:t>wymagana liczbę podpisów mieszkańców popierających projekt, przy czym nie może</w:t>
      </w:r>
      <w:r w:rsidRPr="00931B91">
        <w:rPr>
          <w:rFonts w:ascii="Times New Roman" w:eastAsiaTheme="minorHAnsi" w:hAnsi="Times New Roman"/>
        </w:rPr>
        <w:br/>
        <w:t>być ona większa niż 0,1% mieszkańców terenu objętego pulą budżetu obywatelskiego,</w:t>
      </w:r>
      <w:r w:rsidRPr="00931B91">
        <w:rPr>
          <w:rFonts w:ascii="Times New Roman" w:eastAsiaTheme="minorHAnsi" w:hAnsi="Times New Roman"/>
        </w:rPr>
        <w:br/>
        <w:t>w którym zgłaszany jest projekt;</w:t>
      </w:r>
    </w:p>
    <w:p w14:paraId="3113650A" w14:textId="77777777" w:rsidR="00C70EE2" w:rsidRPr="00C70EE2" w:rsidRDefault="00931B91" w:rsidP="00C70EE2">
      <w:pPr>
        <w:pStyle w:val="Bezodstpw"/>
        <w:numPr>
          <w:ilvl w:val="0"/>
          <w:numId w:val="34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931B91">
        <w:rPr>
          <w:rFonts w:ascii="Times New Roman" w:eastAsiaTheme="minorHAnsi" w:hAnsi="Times New Roman"/>
        </w:rPr>
        <w:t>zasady oceny zgłoszonych projektów co do ich zgodności z prawem, wykonalności</w:t>
      </w:r>
      <w:r w:rsidRPr="00931B91">
        <w:rPr>
          <w:rFonts w:ascii="Times New Roman" w:eastAsiaTheme="minorHAnsi" w:hAnsi="Times New Roman"/>
        </w:rPr>
        <w:br/>
        <w:t>technicznej, spełnienia przez nie wymogów formalnych oraz tryb odwołania od decyzji</w:t>
      </w:r>
      <w:r w:rsidRPr="00931B91">
        <w:rPr>
          <w:rFonts w:ascii="Times New Roman" w:eastAsiaTheme="minorHAnsi" w:hAnsi="Times New Roman"/>
        </w:rPr>
        <w:br/>
        <w:t>o niedopuszczeniu projektów do głosowania;</w:t>
      </w:r>
    </w:p>
    <w:p w14:paraId="31087D0B" w14:textId="77777777" w:rsidR="00C70EE2" w:rsidRPr="00C70EE2" w:rsidRDefault="00931B91" w:rsidP="00C70EE2">
      <w:pPr>
        <w:pStyle w:val="Bezodstpw"/>
        <w:numPr>
          <w:ilvl w:val="0"/>
          <w:numId w:val="34"/>
        </w:numPr>
        <w:spacing w:line="259" w:lineRule="auto"/>
        <w:jc w:val="both"/>
        <w:rPr>
          <w:rFonts w:ascii="Times New Roman" w:hAnsi="Times New Roman"/>
          <w:szCs w:val="24"/>
        </w:rPr>
      </w:pPr>
      <w:r w:rsidRPr="00931B91">
        <w:rPr>
          <w:rFonts w:ascii="Times New Roman" w:eastAsiaTheme="minorHAnsi" w:hAnsi="Times New Roman"/>
        </w:rPr>
        <w:t>zasady przeprowadzania głosowania, ustalania wyników i podawania ich do publicznej</w:t>
      </w:r>
      <w:r w:rsidRPr="00931B91">
        <w:rPr>
          <w:rFonts w:ascii="Times New Roman" w:eastAsiaTheme="minorHAnsi" w:hAnsi="Times New Roman"/>
        </w:rPr>
        <w:br/>
        <w:t>wiadomości, biorąc pod uwagę, że zasady przeprowadzania głosowania muszą</w:t>
      </w:r>
      <w:r w:rsidRPr="00931B91">
        <w:rPr>
          <w:rFonts w:ascii="Times New Roman" w:eastAsiaTheme="minorHAnsi" w:hAnsi="Times New Roman"/>
        </w:rPr>
        <w:br/>
        <w:t>zapewniać równość i bezpośredniość głosowania.</w:t>
      </w:r>
    </w:p>
    <w:p w14:paraId="798A88CA" w14:textId="1AC5C7DE" w:rsidR="0078466E" w:rsidRPr="0078466E" w:rsidRDefault="00931B91" w:rsidP="00C70EE2">
      <w:pPr>
        <w:pStyle w:val="Bezodstpw"/>
        <w:spacing w:line="259" w:lineRule="auto"/>
        <w:ind w:firstLine="360"/>
        <w:jc w:val="both"/>
        <w:rPr>
          <w:rFonts w:ascii="Times New Roman" w:hAnsi="Times New Roman"/>
          <w:szCs w:val="24"/>
        </w:rPr>
      </w:pPr>
      <w:r w:rsidRPr="00931B91">
        <w:rPr>
          <w:rFonts w:ascii="Times New Roman" w:eastAsiaTheme="minorHAnsi" w:hAnsi="Times New Roman"/>
        </w:rPr>
        <w:t>Budżet Obywatelski jest demokratycznym procesem powierzającym mieszkańcom prawo</w:t>
      </w:r>
      <w:r w:rsidRPr="00931B91">
        <w:rPr>
          <w:rFonts w:ascii="Times New Roman" w:eastAsiaTheme="minorHAnsi" w:hAnsi="Times New Roman"/>
        </w:rPr>
        <w:br/>
        <w:t>decydowania o sposobie wydatkowania środków publicznych. Jego wdrożenie pozwoli</w:t>
      </w:r>
      <w:r w:rsidRPr="00931B91">
        <w:rPr>
          <w:rFonts w:ascii="Times New Roman" w:eastAsiaTheme="minorHAnsi" w:hAnsi="Times New Roman"/>
        </w:rPr>
        <w:br/>
        <w:t>mieszkańcom Gminy Rogoźno uczestniczyć bezpośrednio w projektowaniu części lokalnych</w:t>
      </w:r>
      <w:r w:rsidRPr="00931B91">
        <w:rPr>
          <w:rFonts w:ascii="Times New Roman" w:eastAsiaTheme="minorHAnsi" w:hAnsi="Times New Roman"/>
        </w:rPr>
        <w:br/>
        <w:t>wydatków, a tym samym zwiększy aktywność i integrację lokalnego środowiska.</w:t>
      </w:r>
      <w:r w:rsidRPr="00931B91">
        <w:rPr>
          <w:rFonts w:ascii="Times New Roman" w:eastAsiaTheme="minorHAnsi" w:hAnsi="Times New Roman"/>
        </w:rPr>
        <w:br/>
        <w:t>Stąd podjęcie uchwały w proponowanym kształcie znajduje pełne uzasadnienie.</w:t>
      </w:r>
      <w:r w:rsidR="0078466E" w:rsidRPr="0078466E">
        <w:rPr>
          <w:rFonts w:ascii="Times New Roman" w:hAnsi="Times New Roman"/>
          <w:szCs w:val="24"/>
        </w:rPr>
        <w:t>.</w:t>
      </w:r>
    </w:p>
    <w:p w14:paraId="2BEDD7AC" w14:textId="46973FFE" w:rsidR="0078466E" w:rsidRPr="0078466E" w:rsidRDefault="0078466E" w:rsidP="00C75978">
      <w:pPr>
        <w:rPr>
          <w:rFonts w:ascii="Times New Roman" w:hAnsi="Times New Roman" w:cs="Times New Roman"/>
        </w:rPr>
      </w:pPr>
    </w:p>
    <w:sectPr w:rsidR="0078466E" w:rsidRPr="0078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3E5D5" w14:textId="77777777" w:rsidR="00560E2E" w:rsidRDefault="00560E2E" w:rsidP="00CD2E15">
      <w:pPr>
        <w:spacing w:after="0" w:line="240" w:lineRule="auto"/>
      </w:pPr>
      <w:r>
        <w:separator/>
      </w:r>
    </w:p>
  </w:endnote>
  <w:endnote w:type="continuationSeparator" w:id="0">
    <w:p w14:paraId="0BB9D550" w14:textId="77777777" w:rsidR="00560E2E" w:rsidRDefault="00560E2E" w:rsidP="00CD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8C44C" w14:textId="77777777" w:rsidR="00560E2E" w:rsidRDefault="00560E2E" w:rsidP="00CD2E15">
      <w:pPr>
        <w:spacing w:after="0" w:line="240" w:lineRule="auto"/>
      </w:pPr>
      <w:r>
        <w:separator/>
      </w:r>
    </w:p>
  </w:footnote>
  <w:footnote w:type="continuationSeparator" w:id="0">
    <w:p w14:paraId="56C807C5" w14:textId="77777777" w:rsidR="00560E2E" w:rsidRDefault="00560E2E" w:rsidP="00CD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983"/>
    <w:multiLevelType w:val="hybridMultilevel"/>
    <w:tmpl w:val="C6B48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B1BFE"/>
    <w:multiLevelType w:val="hybridMultilevel"/>
    <w:tmpl w:val="B3344E56"/>
    <w:lvl w:ilvl="0" w:tplc="C2EA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4D7"/>
    <w:multiLevelType w:val="hybridMultilevel"/>
    <w:tmpl w:val="BFEC37FA"/>
    <w:lvl w:ilvl="0" w:tplc="DE8C4CB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F7934"/>
    <w:multiLevelType w:val="hybridMultilevel"/>
    <w:tmpl w:val="C6B48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38C0"/>
    <w:multiLevelType w:val="hybridMultilevel"/>
    <w:tmpl w:val="BD68CEC2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DEA5E44"/>
    <w:multiLevelType w:val="hybridMultilevel"/>
    <w:tmpl w:val="860AB1B0"/>
    <w:lvl w:ilvl="0" w:tplc="021656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6C26AE"/>
    <w:multiLevelType w:val="hybridMultilevel"/>
    <w:tmpl w:val="0A4A2540"/>
    <w:lvl w:ilvl="0" w:tplc="C2EA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FF1876"/>
    <w:multiLevelType w:val="hybridMultilevel"/>
    <w:tmpl w:val="7F2412C6"/>
    <w:lvl w:ilvl="0" w:tplc="43A449B8">
      <w:start w:val="20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16DA4"/>
    <w:multiLevelType w:val="hybridMultilevel"/>
    <w:tmpl w:val="77F44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20432F"/>
    <w:multiLevelType w:val="hybridMultilevel"/>
    <w:tmpl w:val="D37AAE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A5017E"/>
    <w:multiLevelType w:val="hybridMultilevel"/>
    <w:tmpl w:val="328464FC"/>
    <w:lvl w:ilvl="0" w:tplc="716EF092">
      <w:start w:val="1"/>
      <w:numFmt w:val="decimal"/>
      <w:lvlText w:val="%1)"/>
      <w:lvlJc w:val="left"/>
      <w:pPr>
        <w:ind w:left="1017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1">
    <w:nsid w:val="3B4A4098"/>
    <w:multiLevelType w:val="hybridMultilevel"/>
    <w:tmpl w:val="D37AAE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25623E"/>
    <w:multiLevelType w:val="hybridMultilevel"/>
    <w:tmpl w:val="0A4A2540"/>
    <w:lvl w:ilvl="0" w:tplc="C2EA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43C0B"/>
    <w:multiLevelType w:val="hybridMultilevel"/>
    <w:tmpl w:val="741E4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D2C4F"/>
    <w:multiLevelType w:val="hybridMultilevel"/>
    <w:tmpl w:val="328464FC"/>
    <w:lvl w:ilvl="0" w:tplc="716EF092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5FC0812"/>
    <w:multiLevelType w:val="hybridMultilevel"/>
    <w:tmpl w:val="860AB1B0"/>
    <w:lvl w:ilvl="0" w:tplc="021656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762E69"/>
    <w:multiLevelType w:val="hybridMultilevel"/>
    <w:tmpl w:val="4072BE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680736"/>
    <w:multiLevelType w:val="hybridMultilevel"/>
    <w:tmpl w:val="54E2D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654E7"/>
    <w:multiLevelType w:val="hybridMultilevel"/>
    <w:tmpl w:val="D37AA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016A9"/>
    <w:multiLevelType w:val="hybridMultilevel"/>
    <w:tmpl w:val="0A4A2540"/>
    <w:lvl w:ilvl="0" w:tplc="C2EA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FD1BAF"/>
    <w:multiLevelType w:val="hybridMultilevel"/>
    <w:tmpl w:val="52C25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31205"/>
    <w:multiLevelType w:val="hybridMultilevel"/>
    <w:tmpl w:val="DC9A7B40"/>
    <w:lvl w:ilvl="0" w:tplc="C2EA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D24"/>
    <w:multiLevelType w:val="hybridMultilevel"/>
    <w:tmpl w:val="8DC6761E"/>
    <w:lvl w:ilvl="0" w:tplc="C2EA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1003C1"/>
    <w:multiLevelType w:val="hybridMultilevel"/>
    <w:tmpl w:val="42787700"/>
    <w:lvl w:ilvl="0" w:tplc="C2EA1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C072C"/>
    <w:multiLevelType w:val="hybridMultilevel"/>
    <w:tmpl w:val="66AA1430"/>
    <w:lvl w:ilvl="0" w:tplc="BA549A9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5F3555"/>
    <w:multiLevelType w:val="hybridMultilevel"/>
    <w:tmpl w:val="93EC4FAE"/>
    <w:lvl w:ilvl="0" w:tplc="BADC2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237EE"/>
    <w:multiLevelType w:val="hybridMultilevel"/>
    <w:tmpl w:val="D37AA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9384D"/>
    <w:multiLevelType w:val="hybridMultilevel"/>
    <w:tmpl w:val="37647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A506B4"/>
    <w:multiLevelType w:val="hybridMultilevel"/>
    <w:tmpl w:val="54E2D5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025AE"/>
    <w:multiLevelType w:val="hybridMultilevel"/>
    <w:tmpl w:val="79C05A1C"/>
    <w:lvl w:ilvl="0" w:tplc="C2EA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BAE2012"/>
    <w:multiLevelType w:val="hybridMultilevel"/>
    <w:tmpl w:val="063A2446"/>
    <w:lvl w:ilvl="0" w:tplc="C2EA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420E63"/>
    <w:multiLevelType w:val="hybridMultilevel"/>
    <w:tmpl w:val="0A4A2540"/>
    <w:lvl w:ilvl="0" w:tplc="C2EA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9578F1"/>
    <w:multiLevelType w:val="hybridMultilevel"/>
    <w:tmpl w:val="22C8DDB6"/>
    <w:lvl w:ilvl="0" w:tplc="C2EA1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8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"/>
  </w:num>
  <w:num w:numId="8">
    <w:abstractNumId w:val="20"/>
  </w:num>
  <w:num w:numId="9">
    <w:abstractNumId w:val="0"/>
  </w:num>
  <w:num w:numId="10">
    <w:abstractNumId w:val="3"/>
  </w:num>
  <w:num w:numId="11">
    <w:abstractNumId w:val="13"/>
  </w:num>
  <w:num w:numId="12">
    <w:abstractNumId w:val="17"/>
  </w:num>
  <w:num w:numId="13">
    <w:abstractNumId w:val="28"/>
  </w:num>
  <w:num w:numId="14">
    <w:abstractNumId w:val="19"/>
  </w:num>
  <w:num w:numId="15">
    <w:abstractNumId w:val="1"/>
  </w:num>
  <w:num w:numId="16">
    <w:abstractNumId w:val="6"/>
  </w:num>
  <w:num w:numId="17">
    <w:abstractNumId w:val="32"/>
  </w:num>
  <w:num w:numId="18">
    <w:abstractNumId w:val="26"/>
  </w:num>
  <w:num w:numId="19">
    <w:abstractNumId w:val="12"/>
  </w:num>
  <w:num w:numId="20">
    <w:abstractNumId w:val="18"/>
  </w:num>
  <w:num w:numId="21">
    <w:abstractNumId w:val="9"/>
  </w:num>
  <w:num w:numId="22">
    <w:abstractNumId w:val="11"/>
  </w:num>
  <w:num w:numId="23">
    <w:abstractNumId w:val="2"/>
  </w:num>
  <w:num w:numId="24">
    <w:abstractNumId w:val="27"/>
  </w:num>
  <w:num w:numId="25">
    <w:abstractNumId w:val="16"/>
  </w:num>
  <w:num w:numId="26">
    <w:abstractNumId w:val="31"/>
  </w:num>
  <w:num w:numId="27">
    <w:abstractNumId w:val="29"/>
  </w:num>
  <w:num w:numId="28">
    <w:abstractNumId w:val="21"/>
  </w:num>
  <w:num w:numId="29">
    <w:abstractNumId w:val="23"/>
  </w:num>
  <w:num w:numId="30">
    <w:abstractNumId w:val="30"/>
  </w:num>
  <w:num w:numId="31">
    <w:abstractNumId w:val="22"/>
  </w:num>
  <w:num w:numId="32">
    <w:abstractNumId w:val="15"/>
  </w:num>
  <w:num w:numId="33">
    <w:abstractNumId w:val="5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D9"/>
    <w:rsid w:val="000350A6"/>
    <w:rsid w:val="00037A41"/>
    <w:rsid w:val="000B0CA1"/>
    <w:rsid w:val="000D10E0"/>
    <w:rsid w:val="000D23E9"/>
    <w:rsid w:val="000D6BCD"/>
    <w:rsid w:val="000F6E6A"/>
    <w:rsid w:val="00111D0B"/>
    <w:rsid w:val="00114413"/>
    <w:rsid w:val="00160C6A"/>
    <w:rsid w:val="001C1238"/>
    <w:rsid w:val="00205DF2"/>
    <w:rsid w:val="002179E8"/>
    <w:rsid w:val="00220C30"/>
    <w:rsid w:val="002351E5"/>
    <w:rsid w:val="002B373B"/>
    <w:rsid w:val="00326435"/>
    <w:rsid w:val="00347170"/>
    <w:rsid w:val="003476C2"/>
    <w:rsid w:val="003650BA"/>
    <w:rsid w:val="003B4B99"/>
    <w:rsid w:val="0043578F"/>
    <w:rsid w:val="0044070A"/>
    <w:rsid w:val="00452F7D"/>
    <w:rsid w:val="004A1C6B"/>
    <w:rsid w:val="004D5D00"/>
    <w:rsid w:val="004F0363"/>
    <w:rsid w:val="0050282B"/>
    <w:rsid w:val="0051737F"/>
    <w:rsid w:val="00533237"/>
    <w:rsid w:val="00540384"/>
    <w:rsid w:val="00560E2E"/>
    <w:rsid w:val="005765E5"/>
    <w:rsid w:val="00593539"/>
    <w:rsid w:val="00597031"/>
    <w:rsid w:val="005E0666"/>
    <w:rsid w:val="005E55B3"/>
    <w:rsid w:val="005F7892"/>
    <w:rsid w:val="00605BB6"/>
    <w:rsid w:val="00636E03"/>
    <w:rsid w:val="00637548"/>
    <w:rsid w:val="006441F2"/>
    <w:rsid w:val="00661B54"/>
    <w:rsid w:val="00685FB3"/>
    <w:rsid w:val="00690651"/>
    <w:rsid w:val="006C2972"/>
    <w:rsid w:val="006D3580"/>
    <w:rsid w:val="0074593B"/>
    <w:rsid w:val="007522AE"/>
    <w:rsid w:val="007543B5"/>
    <w:rsid w:val="0076675A"/>
    <w:rsid w:val="00766CBF"/>
    <w:rsid w:val="00767136"/>
    <w:rsid w:val="00767A03"/>
    <w:rsid w:val="0077428F"/>
    <w:rsid w:val="0078466E"/>
    <w:rsid w:val="007B1F52"/>
    <w:rsid w:val="007C3E37"/>
    <w:rsid w:val="007C43DE"/>
    <w:rsid w:val="007C49F1"/>
    <w:rsid w:val="007F5F18"/>
    <w:rsid w:val="00822E23"/>
    <w:rsid w:val="00852937"/>
    <w:rsid w:val="008543D8"/>
    <w:rsid w:val="0088013D"/>
    <w:rsid w:val="008A4073"/>
    <w:rsid w:val="008C36AD"/>
    <w:rsid w:val="008C52C4"/>
    <w:rsid w:val="008D3C00"/>
    <w:rsid w:val="008D6D0B"/>
    <w:rsid w:val="008E7CC7"/>
    <w:rsid w:val="00903745"/>
    <w:rsid w:val="00921F1B"/>
    <w:rsid w:val="00931B91"/>
    <w:rsid w:val="00932222"/>
    <w:rsid w:val="00956333"/>
    <w:rsid w:val="009813B2"/>
    <w:rsid w:val="009A73E5"/>
    <w:rsid w:val="009E2B4B"/>
    <w:rsid w:val="009E5009"/>
    <w:rsid w:val="00A160DE"/>
    <w:rsid w:val="00A17780"/>
    <w:rsid w:val="00A70122"/>
    <w:rsid w:val="00A73DE1"/>
    <w:rsid w:val="00AC13AE"/>
    <w:rsid w:val="00B00AF6"/>
    <w:rsid w:val="00B16D4B"/>
    <w:rsid w:val="00B41EB7"/>
    <w:rsid w:val="00B450DE"/>
    <w:rsid w:val="00B46AD9"/>
    <w:rsid w:val="00B50A85"/>
    <w:rsid w:val="00B71A05"/>
    <w:rsid w:val="00BC1A1B"/>
    <w:rsid w:val="00BE4151"/>
    <w:rsid w:val="00BF095F"/>
    <w:rsid w:val="00BF391B"/>
    <w:rsid w:val="00C0141A"/>
    <w:rsid w:val="00C1097C"/>
    <w:rsid w:val="00C10C6F"/>
    <w:rsid w:val="00C366F0"/>
    <w:rsid w:val="00C70EE2"/>
    <w:rsid w:val="00C75978"/>
    <w:rsid w:val="00C82B8B"/>
    <w:rsid w:val="00C902D9"/>
    <w:rsid w:val="00CD2E15"/>
    <w:rsid w:val="00CF0BF6"/>
    <w:rsid w:val="00CF1FB1"/>
    <w:rsid w:val="00D123DB"/>
    <w:rsid w:val="00D30274"/>
    <w:rsid w:val="00D32EB9"/>
    <w:rsid w:val="00D809B6"/>
    <w:rsid w:val="00D826D8"/>
    <w:rsid w:val="00DA032D"/>
    <w:rsid w:val="00DC5ACF"/>
    <w:rsid w:val="00DE2C15"/>
    <w:rsid w:val="00E04DB1"/>
    <w:rsid w:val="00E865F9"/>
    <w:rsid w:val="00EB7167"/>
    <w:rsid w:val="00EE118F"/>
    <w:rsid w:val="00F23B11"/>
    <w:rsid w:val="00F3236F"/>
    <w:rsid w:val="00F44EFE"/>
    <w:rsid w:val="00F97D81"/>
    <w:rsid w:val="00FC4E24"/>
    <w:rsid w:val="00FD4F33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80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15"/>
  </w:style>
  <w:style w:type="paragraph" w:styleId="Stopka">
    <w:name w:val="footer"/>
    <w:basedOn w:val="Normalny"/>
    <w:link w:val="Stopka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15"/>
  </w:style>
  <w:style w:type="paragraph" w:styleId="Tekstpodstawowy">
    <w:name w:val="Body Text"/>
    <w:basedOn w:val="Normalny"/>
    <w:link w:val="TekstpodstawowyZnak"/>
    <w:rsid w:val="00F32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23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D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13"/>
    <w:rPr>
      <w:b/>
      <w:bCs/>
      <w:sz w:val="20"/>
      <w:szCs w:val="20"/>
    </w:rPr>
  </w:style>
  <w:style w:type="paragraph" w:styleId="Bezodstpw">
    <w:name w:val="No Spacing"/>
    <w:uiPriority w:val="1"/>
    <w:qFormat/>
    <w:rsid w:val="00784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45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9353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593539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50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5E066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06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15"/>
  </w:style>
  <w:style w:type="paragraph" w:styleId="Stopka">
    <w:name w:val="footer"/>
    <w:basedOn w:val="Normalny"/>
    <w:link w:val="Stopka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15"/>
  </w:style>
  <w:style w:type="paragraph" w:styleId="Tekstpodstawowy">
    <w:name w:val="Body Text"/>
    <w:basedOn w:val="Normalny"/>
    <w:link w:val="TekstpodstawowyZnak"/>
    <w:rsid w:val="00F32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23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D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13"/>
    <w:rPr>
      <w:b/>
      <w:bCs/>
      <w:sz w:val="20"/>
      <w:szCs w:val="20"/>
    </w:rPr>
  </w:style>
  <w:style w:type="paragraph" w:styleId="Bezodstpw">
    <w:name w:val="No Spacing"/>
    <w:uiPriority w:val="1"/>
    <w:qFormat/>
    <w:rsid w:val="007846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745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59353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593539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50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omylnaczcionkaakapitu"/>
    <w:rsid w:val="005E0666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E0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rogo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m@rogo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3005</Words>
  <Characters>18031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Gliwka Joanna</dc:creator>
  <cp:keywords/>
  <dc:description/>
  <cp:lastModifiedBy>Jakub Dworzański</cp:lastModifiedBy>
  <cp:revision>17</cp:revision>
  <cp:lastPrinted>2024-06-12T12:38:00Z</cp:lastPrinted>
  <dcterms:created xsi:type="dcterms:W3CDTF">2023-03-10T14:12:00Z</dcterms:created>
  <dcterms:modified xsi:type="dcterms:W3CDTF">2024-06-12T12:38:00Z</dcterms:modified>
</cp:coreProperties>
</file>