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3259" w14:textId="2269B657" w:rsidR="007C6908" w:rsidRDefault="007C6908" w:rsidP="007C6908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Theme="majorEastAsia" w:hAnsi="Times New Roman"/>
          <w:b/>
          <w:sz w:val="24"/>
          <w:szCs w:val="24"/>
        </w:rPr>
        <w:t xml:space="preserve">SPRAWOZDANIE Z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POSIEDZENIA KOMISJI SPRAW SPOŁECZNYCH, OŚWIATY I KULTURY</w:t>
      </w:r>
    </w:p>
    <w:p w14:paraId="13D664F7" w14:textId="5B8209F0" w:rsidR="007C6908" w:rsidRDefault="007C6908" w:rsidP="007C6908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9 maja</w:t>
      </w:r>
      <w:r>
        <w:rPr>
          <w:rFonts w:ascii="Times New Roman" w:hAnsi="Times New Roman" w:cs="Times New Roman"/>
          <w:b/>
          <w:bCs/>
        </w:rPr>
        <w:t xml:space="preserve"> 2024 roku </w:t>
      </w:r>
    </w:p>
    <w:p w14:paraId="22EC0909" w14:textId="77777777" w:rsidR="007C6908" w:rsidRDefault="007C6908" w:rsidP="007C6908">
      <w:pPr>
        <w:rPr>
          <w:rFonts w:ascii="Bodoni MT" w:hAnsi="Bodoni MT" w:cstheme="majorHAnsi"/>
          <w:b/>
          <w:sz w:val="24"/>
          <w:szCs w:val="24"/>
        </w:rPr>
      </w:pPr>
    </w:p>
    <w:p w14:paraId="542365AD" w14:textId="1F14A464" w:rsidR="007C6908" w:rsidRPr="00B94E56" w:rsidRDefault="007C6908" w:rsidP="00B94E56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Dnia 2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9 maja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2024 roku w Urzędzie Miejskim w </w:t>
      </w:r>
      <w:r w:rsid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s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ali nr 20</w:t>
      </w:r>
      <w:r w:rsid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,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odbyło się </w:t>
      </w:r>
      <w:bookmarkStart w:id="0" w:name="_GoBack"/>
      <w:bookmarkEnd w:id="0"/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posiedzenie Komisji Spraw Społecznych, Oświaty i Kultury.</w:t>
      </w:r>
    </w:p>
    <w:p w14:paraId="6D007BA8" w14:textId="438B344D" w:rsidR="007C6908" w:rsidRPr="00B94E56" w:rsidRDefault="007C6908" w:rsidP="00B94E56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W posiedzeniu uczestniczyli wszyscy członkowie Komisji, a także Burmistrz Rogoźna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- Łukasz </w:t>
      </w:r>
      <w:proofErr w:type="spellStart"/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Zaranek</w:t>
      </w:r>
      <w:proofErr w:type="spellEnd"/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, Sekretarz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- 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Marek Jagoda, Skarbnik Gminy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- 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Irena Ławniczak, Kierownicy Wydziałów Urzędu Miejskiego w Rogoźnie.</w:t>
      </w:r>
    </w:p>
    <w:p w14:paraId="4694C5C1" w14:textId="1A6F6214" w:rsidR="007C6908" w:rsidRPr="00B94E56" w:rsidRDefault="007C6908" w:rsidP="00B94E56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Na zaproszenie Komisji przybyli goście 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Kierownik GOPS-u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–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Ewelina Kowalska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wraz z 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pracownikami:</w:t>
      </w:r>
      <w:r w:rsidR="004E3386"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p.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Pauliną </w:t>
      </w:r>
      <w:r w:rsidR="004E3386"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Sulinowską - Dybek i p. Marzeną Piątkowską.</w:t>
      </w:r>
    </w:p>
    <w:p w14:paraId="54736257" w14:textId="01BA0975" w:rsidR="007C6908" w:rsidRDefault="007C6908" w:rsidP="00B94E56">
      <w:pPr>
        <w:suppressAutoHyphens w:val="0"/>
        <w:spacing w:after="0" w:line="360" w:lineRule="auto"/>
        <w:ind w:left="57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Tematem głównym komisji</w:t>
      </w:r>
      <w:r w:rsidR="004E3386"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była </w:t>
      </w:r>
      <w:r w:rsidR="004E3386" w:rsidRPr="00B94E56">
        <w:rPr>
          <w:rFonts w:ascii="Georgia" w:eastAsia="Times New Roman" w:hAnsi="Georgia"/>
          <w:sz w:val="24"/>
          <w:szCs w:val="24"/>
          <w:lang w:eastAsia="pl-PL"/>
        </w:rPr>
        <w:t>d</w:t>
      </w:r>
      <w:r w:rsidR="004E3386" w:rsidRPr="00B94E56">
        <w:rPr>
          <w:rFonts w:ascii="Georgia" w:eastAsia="Times New Roman" w:hAnsi="Georgia"/>
          <w:sz w:val="24"/>
          <w:szCs w:val="24"/>
          <w:lang w:eastAsia="pl-PL"/>
        </w:rPr>
        <w:t>ziałalność GOPS</w:t>
      </w:r>
      <w:r w:rsidR="004E3386" w:rsidRPr="00B94E56">
        <w:rPr>
          <w:rFonts w:ascii="Georgia" w:eastAsia="Times New Roman" w:hAnsi="Georgia"/>
          <w:sz w:val="24"/>
          <w:szCs w:val="24"/>
          <w:lang w:eastAsia="pl-PL"/>
        </w:rPr>
        <w:t xml:space="preserve">-u </w:t>
      </w:r>
      <w:r w:rsidR="004E3386" w:rsidRPr="00B94E56">
        <w:rPr>
          <w:rFonts w:ascii="Georgia" w:eastAsia="Times New Roman" w:hAnsi="Georgia"/>
          <w:sz w:val="24"/>
          <w:szCs w:val="24"/>
          <w:lang w:eastAsia="pl-PL"/>
        </w:rPr>
        <w:t xml:space="preserve">w Rogoźnie </w:t>
      </w:r>
      <w:r w:rsidR="004E3386" w:rsidRPr="00B94E56">
        <w:rPr>
          <w:rFonts w:ascii="Georgia" w:eastAsia="Times New Roman" w:hAnsi="Georgia"/>
          <w:sz w:val="24"/>
          <w:szCs w:val="24"/>
          <w:lang w:eastAsia="pl-PL"/>
        </w:rPr>
        <w:t xml:space="preserve">oraz przedstawienie </w:t>
      </w:r>
      <w:r w:rsidR="004E3386" w:rsidRPr="00B94E56">
        <w:rPr>
          <w:rFonts w:ascii="Georgia" w:eastAsia="Times New Roman" w:hAnsi="Georgia"/>
          <w:sz w:val="24"/>
          <w:szCs w:val="24"/>
          <w:lang w:eastAsia="pl-PL"/>
        </w:rPr>
        <w:t>działających i nowych programów.</w:t>
      </w:r>
    </w:p>
    <w:p w14:paraId="59098E77" w14:textId="77777777" w:rsidR="00B94E56" w:rsidRPr="00B94E56" w:rsidRDefault="00B94E56" w:rsidP="00B94E56">
      <w:pPr>
        <w:suppressAutoHyphens w:val="0"/>
        <w:spacing w:after="0" w:line="360" w:lineRule="auto"/>
        <w:ind w:left="57"/>
        <w:jc w:val="both"/>
        <w:rPr>
          <w:rFonts w:ascii="Georgia" w:eastAsia="Times New Roman" w:hAnsi="Georgia"/>
          <w:sz w:val="24"/>
          <w:szCs w:val="24"/>
          <w:lang w:eastAsia="pl-PL"/>
        </w:rPr>
      </w:pPr>
    </w:p>
    <w:p w14:paraId="69908CA7" w14:textId="5BAD3D04" w:rsidR="007C6908" w:rsidRDefault="007C6908" w:rsidP="00B94E56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Następnie omówione zostały materiały i projekty uchwał.</w:t>
      </w:r>
    </w:p>
    <w:p w14:paraId="200AAA02" w14:textId="77777777" w:rsidR="00B94E56" w:rsidRPr="00B94E56" w:rsidRDefault="00B94E56" w:rsidP="00B94E56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</w:p>
    <w:p w14:paraId="7D24EC08" w14:textId="77777777" w:rsidR="00AD3835" w:rsidRPr="00B94E56" w:rsidRDefault="007C6908" w:rsidP="00B94E56">
      <w:pPr>
        <w:spacing w:after="0" w:line="360" w:lineRule="auto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B94E56">
        <w:rPr>
          <w:rFonts w:ascii="Georgia" w:hAnsi="Georgia"/>
          <w:sz w:val="24"/>
          <w:szCs w:val="24"/>
        </w:rPr>
        <w:t>Komisja wypracowała i przyjęła jednogłośnie  wnios</w:t>
      </w:r>
      <w:r w:rsidR="00AD3835" w:rsidRPr="00B94E56">
        <w:rPr>
          <w:rFonts w:ascii="Georgia" w:hAnsi="Georgia"/>
          <w:sz w:val="24"/>
          <w:szCs w:val="24"/>
        </w:rPr>
        <w:t>ki:</w:t>
      </w:r>
      <w:r w:rsidR="00AD3835" w:rsidRPr="00B94E56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</w:p>
    <w:p w14:paraId="44BD62F3" w14:textId="1789D0E7" w:rsidR="00AD3835" w:rsidRPr="00B94E56" w:rsidRDefault="00AD3835" w:rsidP="00B94E56">
      <w:pPr>
        <w:spacing w:after="0" w:line="360" w:lineRule="auto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B94E56">
        <w:rPr>
          <w:rFonts w:ascii="Georgia" w:eastAsia="Times New Roman" w:hAnsi="Georgia"/>
          <w:sz w:val="24"/>
          <w:szCs w:val="24"/>
          <w:lang w:eastAsia="pl-PL"/>
        </w:rPr>
        <w:t>- zamontowanie monitoringu na placu zabaw i boisku, na ul. Różanej;</w:t>
      </w:r>
    </w:p>
    <w:p w14:paraId="3089DE7E" w14:textId="01117447" w:rsidR="00AD3835" w:rsidRPr="00B94E56" w:rsidRDefault="00AD3835" w:rsidP="00B94E56">
      <w:pPr>
        <w:suppressAutoHyphens w:val="0"/>
        <w:autoSpaceDN/>
        <w:spacing w:after="0" w:line="360" w:lineRule="auto"/>
        <w:ind w:left="57" w:hanging="142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B94E56">
        <w:rPr>
          <w:rFonts w:ascii="Georgia" w:eastAsia="Times New Roman" w:hAnsi="Georgia"/>
          <w:sz w:val="24"/>
          <w:szCs w:val="24"/>
          <w:lang w:eastAsia="pl-PL"/>
        </w:rPr>
        <w:t xml:space="preserve">- zamontowanie progu zwalniającego na Placu  Karola Marcinkowskiego ( przy nowym </w:t>
      </w:r>
      <w:r w:rsidR="00B94E56" w:rsidRPr="00B94E56">
        <w:rPr>
          <w:rFonts w:ascii="Georgia" w:eastAsia="Times New Roman" w:hAnsi="Georgia"/>
          <w:sz w:val="24"/>
          <w:szCs w:val="24"/>
          <w:lang w:eastAsia="pl-PL"/>
        </w:rPr>
        <w:t xml:space="preserve">oddziale niepublicznego </w:t>
      </w:r>
      <w:r w:rsidRPr="00B94E56">
        <w:rPr>
          <w:rFonts w:ascii="Georgia" w:eastAsia="Times New Roman" w:hAnsi="Georgia"/>
          <w:sz w:val="24"/>
          <w:szCs w:val="24"/>
          <w:lang w:eastAsia="pl-PL"/>
        </w:rPr>
        <w:t>przedszkol</w:t>
      </w:r>
      <w:r w:rsidR="00B94E56" w:rsidRPr="00B94E56">
        <w:rPr>
          <w:rFonts w:ascii="Georgia" w:eastAsia="Times New Roman" w:hAnsi="Georgia"/>
          <w:sz w:val="24"/>
          <w:szCs w:val="24"/>
          <w:lang w:eastAsia="pl-PL"/>
        </w:rPr>
        <w:t>a „Przemysław”</w:t>
      </w:r>
      <w:r w:rsidRPr="00B94E56">
        <w:rPr>
          <w:rFonts w:ascii="Georgia" w:eastAsia="Times New Roman" w:hAnsi="Georgia"/>
          <w:sz w:val="24"/>
          <w:szCs w:val="24"/>
          <w:lang w:eastAsia="pl-PL"/>
        </w:rPr>
        <w:t>);</w:t>
      </w:r>
    </w:p>
    <w:p w14:paraId="342955ED" w14:textId="71DB362B" w:rsidR="00AD3835" w:rsidRPr="00B94E56" w:rsidRDefault="00AD3835" w:rsidP="00B94E56">
      <w:pPr>
        <w:suppressAutoHyphens w:val="0"/>
        <w:autoSpaceDN/>
        <w:spacing w:after="0" w:line="360" w:lineRule="auto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B94E56">
        <w:rPr>
          <w:rFonts w:ascii="Georgia" w:eastAsia="Times New Roman" w:hAnsi="Georgia"/>
          <w:sz w:val="24"/>
          <w:szCs w:val="24"/>
          <w:lang w:eastAsia="pl-PL"/>
        </w:rPr>
        <w:t xml:space="preserve">- naprawa schodów prowadzących do budynku Muzeum Regionalnego im. Wojciechy </w:t>
      </w:r>
      <w:r w:rsidR="00B94E56">
        <w:rPr>
          <w:rFonts w:ascii="Georgia" w:eastAsia="Times New Roman" w:hAnsi="Georgia"/>
          <w:sz w:val="24"/>
          <w:szCs w:val="24"/>
          <w:lang w:eastAsia="pl-PL"/>
        </w:rPr>
        <w:t xml:space="preserve">   </w:t>
      </w:r>
      <w:r w:rsidRPr="00B94E56">
        <w:rPr>
          <w:rFonts w:ascii="Georgia" w:eastAsia="Times New Roman" w:hAnsi="Georgia"/>
          <w:sz w:val="24"/>
          <w:szCs w:val="24"/>
          <w:lang w:eastAsia="pl-PL"/>
        </w:rPr>
        <w:t>Dutkiewicz</w:t>
      </w:r>
    </w:p>
    <w:p w14:paraId="6970D5D5" w14:textId="40E69543" w:rsidR="007C6908" w:rsidRPr="007F76A2" w:rsidRDefault="007C6908" w:rsidP="007C69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8C82D30" w14:textId="77777777" w:rsidR="007C6908" w:rsidRPr="002F28AB" w:rsidRDefault="007C6908" w:rsidP="007C6908">
      <w:pPr>
        <w:autoSpaceDN/>
        <w:spacing w:after="0" w:line="36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14:paraId="227A57FE" w14:textId="77777777" w:rsidR="007C6908" w:rsidRPr="002F28AB" w:rsidRDefault="007C6908" w:rsidP="007C6908">
      <w:pPr>
        <w:widowControl w:val="0"/>
        <w:autoSpaceDN/>
        <w:spacing w:after="0" w:line="360" w:lineRule="auto"/>
        <w:jc w:val="right"/>
        <w:rPr>
          <w:rFonts w:ascii="Times New Roman" w:eastAsia="Andale Sans UI" w:hAnsi="Times New Roman"/>
          <w:b/>
          <w:i/>
          <w:kern w:val="3"/>
          <w:sz w:val="20"/>
          <w:szCs w:val="20"/>
        </w:rPr>
      </w:pPr>
      <w:r w:rsidRPr="002F28A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</w:r>
      <w:r w:rsidRPr="002F28AB">
        <w:rPr>
          <w:rFonts w:ascii="Times New Roman" w:eastAsia="Andale Sans UI" w:hAnsi="Times New Roman"/>
          <w:b/>
          <w:i/>
          <w:kern w:val="3"/>
          <w:sz w:val="20"/>
          <w:szCs w:val="20"/>
        </w:rPr>
        <w:t xml:space="preserve">Z </w:t>
      </w:r>
      <w:proofErr w:type="spellStart"/>
      <w:r w:rsidRPr="002F28AB">
        <w:rPr>
          <w:rFonts w:ascii="Times New Roman" w:eastAsia="Andale Sans UI" w:hAnsi="Times New Roman"/>
          <w:b/>
          <w:i/>
          <w:kern w:val="3"/>
          <w:sz w:val="20"/>
          <w:szCs w:val="20"/>
        </w:rPr>
        <w:t>poważniem</w:t>
      </w:r>
      <w:proofErr w:type="spellEnd"/>
    </w:p>
    <w:p w14:paraId="4A8E5EAD" w14:textId="77777777" w:rsidR="007C6908" w:rsidRPr="002F28AB" w:rsidRDefault="007C6908" w:rsidP="007C6908">
      <w:pPr>
        <w:widowControl w:val="0"/>
        <w:tabs>
          <w:tab w:val="left" w:pos="5745"/>
        </w:tabs>
        <w:spacing w:after="0" w:line="36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 w:rsidRPr="002F28AB">
        <w:rPr>
          <w:rFonts w:ascii="Times New Roman" w:eastAsia="Book Antiqua" w:hAnsi="Times New Roman"/>
          <w:b/>
          <w:i/>
          <w:kern w:val="3"/>
          <w:sz w:val="20"/>
          <w:szCs w:val="20"/>
        </w:rPr>
        <w:t xml:space="preserve"> </w:t>
      </w:r>
      <w:r w:rsidRPr="002F28AB">
        <w:rPr>
          <w:rFonts w:ascii="Times New Roman" w:eastAsia="Book Antiqua" w:hAnsi="Times New Roman"/>
          <w:b/>
          <w:i/>
          <w:kern w:val="3"/>
          <w:sz w:val="20"/>
          <w:szCs w:val="20"/>
        </w:rPr>
        <w:tab/>
        <w:t>Prze</w:t>
      </w:r>
      <w:r w:rsidRPr="002F28AB">
        <w:rPr>
          <w:rFonts w:eastAsia="Book Antiqua" w:cs="Arial"/>
          <w:b/>
          <w:i/>
          <w:kern w:val="3"/>
          <w:sz w:val="20"/>
          <w:szCs w:val="20"/>
        </w:rPr>
        <w:t xml:space="preserve">wodnicząca </w:t>
      </w:r>
      <w:proofErr w:type="spellStart"/>
      <w:r w:rsidRPr="002F28AB">
        <w:rPr>
          <w:rFonts w:eastAsia="Book Antiqua" w:cs="Arial"/>
          <w:b/>
          <w:i/>
          <w:kern w:val="3"/>
          <w:sz w:val="20"/>
          <w:szCs w:val="20"/>
        </w:rPr>
        <w:t>KSSOiK</w:t>
      </w:r>
      <w:proofErr w:type="spellEnd"/>
    </w:p>
    <w:p w14:paraId="52D2DD8D" w14:textId="77777777" w:rsidR="007C6908" w:rsidRPr="002F28AB" w:rsidRDefault="007C6908" w:rsidP="007C6908">
      <w:pPr>
        <w:widowControl w:val="0"/>
        <w:tabs>
          <w:tab w:val="left" w:pos="5745"/>
        </w:tabs>
        <w:spacing w:after="0" w:line="24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 w:rsidRPr="002F28AB">
        <w:rPr>
          <w:rFonts w:eastAsia="Book Antiqua" w:cs="Arial"/>
          <w:b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       Katarzyna Erenc-Szpek</w:t>
      </w:r>
    </w:p>
    <w:p w14:paraId="7E8A47BB" w14:textId="77777777" w:rsidR="007C6908" w:rsidRPr="002F28AB" w:rsidRDefault="007C6908" w:rsidP="007C6908">
      <w:pPr>
        <w:tabs>
          <w:tab w:val="left" w:pos="6720"/>
        </w:tabs>
        <w:autoSpaceDN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19EEC526" w14:textId="77777777" w:rsidR="007C6908" w:rsidRDefault="007C6908" w:rsidP="007C6908"/>
    <w:p w14:paraId="0705C325" w14:textId="77777777" w:rsidR="007B57DF" w:rsidRDefault="007B57DF"/>
    <w:sectPr w:rsidR="007B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90A7F"/>
    <w:multiLevelType w:val="multilevel"/>
    <w:tmpl w:val="C5585C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C0"/>
    <w:rsid w:val="001C65C0"/>
    <w:rsid w:val="004D3772"/>
    <w:rsid w:val="004E3386"/>
    <w:rsid w:val="007B57DF"/>
    <w:rsid w:val="007C6908"/>
    <w:rsid w:val="00AD3835"/>
    <w:rsid w:val="00B9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1227"/>
  <w15:chartTrackingRefBased/>
  <w15:docId w15:val="{790A8173-0404-4F0D-B07E-E1C05AF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6908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C6908"/>
    <w:pPr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C69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Erenc-Szpek</dc:creator>
  <cp:keywords/>
  <dc:description/>
  <cp:lastModifiedBy>Katarzyna Erenc-Szpek</cp:lastModifiedBy>
  <cp:revision>2</cp:revision>
  <dcterms:created xsi:type="dcterms:W3CDTF">2024-06-05T22:50:00Z</dcterms:created>
  <dcterms:modified xsi:type="dcterms:W3CDTF">2024-06-05T22:50:00Z</dcterms:modified>
</cp:coreProperties>
</file>