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2F" w:rsidRDefault="0030172F" w:rsidP="0030172F"/>
    <w:p w:rsidR="005F7488" w:rsidRDefault="005F7488" w:rsidP="0030172F"/>
    <w:p w:rsidR="005F7488" w:rsidRDefault="005F7488" w:rsidP="0030172F"/>
    <w:p w:rsidR="005F7488" w:rsidRPr="00781C33" w:rsidRDefault="00781C33" w:rsidP="00781C33">
      <w:pPr>
        <w:ind w:left="4956" w:firstLine="708"/>
        <w:rPr>
          <w:color w:val="FF0000"/>
        </w:rPr>
      </w:pPr>
      <w:r w:rsidRPr="00781C33">
        <w:rPr>
          <w:color w:val="FF0000"/>
        </w:rPr>
        <w:t>Projekt</w:t>
      </w:r>
    </w:p>
    <w:p w:rsidR="00AE791A" w:rsidRDefault="00AE791A" w:rsidP="0030172F"/>
    <w:p w:rsidR="0030172F" w:rsidRDefault="00781C33" w:rsidP="003017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Uchwały</w:t>
      </w:r>
      <w:r w:rsidR="0030172F">
        <w:rPr>
          <w:b/>
          <w:sz w:val="28"/>
          <w:szCs w:val="28"/>
        </w:rPr>
        <w:t xml:space="preserve"> Nr </w:t>
      </w:r>
      <w:r>
        <w:rPr>
          <w:b/>
          <w:sz w:val="28"/>
          <w:szCs w:val="28"/>
        </w:rPr>
        <w:t>…..</w:t>
      </w:r>
      <w:r w:rsidR="0030172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…../2024</w:t>
      </w:r>
    </w:p>
    <w:p w:rsidR="0030172F" w:rsidRDefault="0030172F" w:rsidP="003017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Rady Miejskiej w Rogoźnie</w:t>
      </w:r>
    </w:p>
    <w:p w:rsidR="0030172F" w:rsidRDefault="00781C33" w:rsidP="003017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 ….</w:t>
      </w:r>
      <w:r w:rsidR="003017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stycznia 2024</w:t>
      </w:r>
      <w:r w:rsidR="0030172F">
        <w:rPr>
          <w:b/>
          <w:sz w:val="28"/>
          <w:szCs w:val="28"/>
        </w:rPr>
        <w:t xml:space="preserve"> roku</w:t>
      </w:r>
    </w:p>
    <w:p w:rsidR="0030172F" w:rsidRDefault="0030172F" w:rsidP="0030172F">
      <w:pPr>
        <w:jc w:val="both"/>
        <w:rPr>
          <w:b/>
          <w:sz w:val="28"/>
          <w:szCs w:val="28"/>
        </w:rPr>
      </w:pPr>
    </w:p>
    <w:p w:rsidR="0030172F" w:rsidRPr="0012317E" w:rsidRDefault="00781C33" w:rsidP="0030172F">
      <w:pPr>
        <w:jc w:val="both"/>
        <w:rPr>
          <w:b/>
        </w:rPr>
      </w:pPr>
      <w:r>
        <w:rPr>
          <w:b/>
        </w:rPr>
        <w:t xml:space="preserve">w sprawie </w:t>
      </w:r>
      <w:r w:rsidR="0012317E" w:rsidRPr="0012317E">
        <w:rPr>
          <w:b/>
        </w:rPr>
        <w:t xml:space="preserve"> pomocy finansowej dla Powiatu </w:t>
      </w:r>
      <w:r w:rsidR="0012317E">
        <w:rPr>
          <w:b/>
        </w:rPr>
        <w:t>O</w:t>
      </w:r>
      <w:r w:rsidR="0012317E" w:rsidRPr="0012317E">
        <w:rPr>
          <w:b/>
        </w:rPr>
        <w:t>bornickiego</w:t>
      </w:r>
    </w:p>
    <w:p w:rsidR="0030172F" w:rsidRDefault="0030172F" w:rsidP="0030172F">
      <w:pPr>
        <w:jc w:val="both"/>
        <w:rPr>
          <w:sz w:val="28"/>
          <w:szCs w:val="28"/>
        </w:rPr>
      </w:pPr>
    </w:p>
    <w:p w:rsidR="0030172F" w:rsidRDefault="0030172F" w:rsidP="0030172F">
      <w:pPr>
        <w:jc w:val="both"/>
        <w:rPr>
          <w:sz w:val="28"/>
          <w:szCs w:val="28"/>
        </w:rPr>
      </w:pPr>
    </w:p>
    <w:p w:rsidR="0030172F" w:rsidRPr="00A279D7" w:rsidRDefault="009D000E" w:rsidP="009D000E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 w:rsidR="0030172F" w:rsidRPr="00A279D7">
        <w:rPr>
          <w:sz w:val="22"/>
          <w:szCs w:val="22"/>
        </w:rPr>
        <w:t xml:space="preserve">Na podstawie </w:t>
      </w:r>
      <w:r w:rsidR="0012317E">
        <w:rPr>
          <w:sz w:val="22"/>
          <w:szCs w:val="22"/>
        </w:rPr>
        <w:t xml:space="preserve">art. 10 ust 2 i </w:t>
      </w:r>
      <w:r w:rsidR="0030172F" w:rsidRPr="00A279D7">
        <w:rPr>
          <w:sz w:val="22"/>
          <w:szCs w:val="22"/>
        </w:rPr>
        <w:t xml:space="preserve">art. 18 ust. </w:t>
      </w:r>
      <w:r w:rsidR="000D6918">
        <w:rPr>
          <w:sz w:val="22"/>
          <w:szCs w:val="22"/>
        </w:rPr>
        <w:t xml:space="preserve">1 </w:t>
      </w:r>
      <w:r w:rsidR="0030172F" w:rsidRPr="00A279D7">
        <w:rPr>
          <w:sz w:val="22"/>
          <w:szCs w:val="22"/>
        </w:rPr>
        <w:t xml:space="preserve"> ustawy z dnia 8 marca 1990 r. o samorządzie gminnym </w:t>
      </w:r>
      <w:r w:rsidR="0030172F" w:rsidRPr="00781C33">
        <w:rPr>
          <w:sz w:val="22"/>
          <w:szCs w:val="22"/>
        </w:rPr>
        <w:t>(</w:t>
      </w:r>
      <w:proofErr w:type="spellStart"/>
      <w:r w:rsidR="0030172F" w:rsidRPr="00781C33">
        <w:rPr>
          <w:sz w:val="22"/>
          <w:szCs w:val="22"/>
        </w:rPr>
        <w:t>t.j</w:t>
      </w:r>
      <w:proofErr w:type="spellEnd"/>
      <w:r w:rsidR="0030172F" w:rsidRPr="00781C33">
        <w:rPr>
          <w:sz w:val="22"/>
          <w:szCs w:val="22"/>
        </w:rPr>
        <w:t xml:space="preserve">. </w:t>
      </w:r>
      <w:r w:rsidR="00781C33" w:rsidRPr="00781C33">
        <w:rPr>
          <w:sz w:val="22"/>
          <w:szCs w:val="22"/>
        </w:rPr>
        <w:t>Dz. U.  z 2023</w:t>
      </w:r>
      <w:r w:rsidR="0030172F" w:rsidRPr="00781C33">
        <w:rPr>
          <w:sz w:val="22"/>
          <w:szCs w:val="22"/>
        </w:rPr>
        <w:t xml:space="preserve"> r. poz.</w:t>
      </w:r>
      <w:r w:rsidR="00781C33" w:rsidRPr="00781C33">
        <w:rPr>
          <w:sz w:val="22"/>
          <w:szCs w:val="22"/>
        </w:rPr>
        <w:t xml:space="preserve">40 </w:t>
      </w:r>
      <w:r w:rsidR="00E736F7" w:rsidRPr="00781C33">
        <w:rPr>
          <w:sz w:val="22"/>
          <w:szCs w:val="22"/>
        </w:rPr>
        <w:t xml:space="preserve"> z późn.zm.</w:t>
      </w:r>
      <w:r w:rsidR="0030172F" w:rsidRPr="00781C33">
        <w:rPr>
          <w:sz w:val="22"/>
          <w:szCs w:val="22"/>
        </w:rPr>
        <w:t xml:space="preserve">) </w:t>
      </w:r>
      <w:r w:rsidR="0030172F" w:rsidRPr="00A279D7">
        <w:rPr>
          <w:sz w:val="22"/>
          <w:szCs w:val="22"/>
        </w:rPr>
        <w:t>oraz art. 2</w:t>
      </w:r>
      <w:r w:rsidR="0012317E">
        <w:rPr>
          <w:sz w:val="22"/>
          <w:szCs w:val="22"/>
        </w:rPr>
        <w:t>16</w:t>
      </w:r>
      <w:r w:rsidR="0030172F" w:rsidRPr="00A279D7">
        <w:rPr>
          <w:sz w:val="22"/>
          <w:szCs w:val="22"/>
        </w:rPr>
        <w:t xml:space="preserve"> ust. 2</w:t>
      </w:r>
      <w:r w:rsidR="0012317E">
        <w:rPr>
          <w:sz w:val="22"/>
          <w:szCs w:val="22"/>
        </w:rPr>
        <w:t xml:space="preserve"> pkt </w:t>
      </w:r>
      <w:r w:rsidR="0030172F" w:rsidRPr="00A279D7">
        <w:rPr>
          <w:sz w:val="22"/>
          <w:szCs w:val="22"/>
        </w:rPr>
        <w:t xml:space="preserve">5 </w:t>
      </w:r>
      <w:r w:rsidR="0012317E">
        <w:rPr>
          <w:sz w:val="22"/>
          <w:szCs w:val="22"/>
        </w:rPr>
        <w:t xml:space="preserve">i art. 220 ustawy z dnia 27 sierpnia 2009 </w:t>
      </w:r>
      <w:r w:rsidR="0030172F" w:rsidRPr="00A279D7">
        <w:rPr>
          <w:sz w:val="22"/>
          <w:szCs w:val="22"/>
        </w:rPr>
        <w:t xml:space="preserve">roku </w:t>
      </w:r>
      <w:r w:rsidR="000D6918">
        <w:rPr>
          <w:sz w:val="22"/>
          <w:szCs w:val="22"/>
        </w:rPr>
        <w:t xml:space="preserve"> </w:t>
      </w:r>
      <w:r w:rsidR="0030172F" w:rsidRPr="00A279D7">
        <w:rPr>
          <w:sz w:val="22"/>
          <w:szCs w:val="22"/>
        </w:rPr>
        <w:t xml:space="preserve">o finansach publicznych </w:t>
      </w:r>
      <w:r w:rsidR="0030172F" w:rsidRPr="00781C33">
        <w:rPr>
          <w:sz w:val="22"/>
          <w:szCs w:val="22"/>
        </w:rPr>
        <w:t>(</w:t>
      </w:r>
      <w:proofErr w:type="spellStart"/>
      <w:r w:rsidR="0030172F" w:rsidRPr="00781C33">
        <w:rPr>
          <w:sz w:val="22"/>
          <w:szCs w:val="22"/>
        </w:rPr>
        <w:t>t.j</w:t>
      </w:r>
      <w:proofErr w:type="spellEnd"/>
      <w:r w:rsidR="0030172F" w:rsidRPr="00781C33">
        <w:rPr>
          <w:sz w:val="22"/>
          <w:szCs w:val="22"/>
        </w:rPr>
        <w:t xml:space="preserve">. </w:t>
      </w:r>
      <w:r w:rsidR="00781C33" w:rsidRPr="00781C33">
        <w:rPr>
          <w:sz w:val="22"/>
          <w:szCs w:val="22"/>
        </w:rPr>
        <w:t>Dz. U. z 2023</w:t>
      </w:r>
      <w:r w:rsidR="0030172F" w:rsidRPr="00781C33">
        <w:rPr>
          <w:sz w:val="22"/>
          <w:szCs w:val="22"/>
        </w:rPr>
        <w:t xml:space="preserve"> r. poz. </w:t>
      </w:r>
      <w:r w:rsidR="00781C33" w:rsidRPr="00781C33">
        <w:rPr>
          <w:sz w:val="22"/>
          <w:szCs w:val="22"/>
        </w:rPr>
        <w:t>1270</w:t>
      </w:r>
      <w:r w:rsidR="000D6918" w:rsidRPr="00781C33">
        <w:rPr>
          <w:sz w:val="22"/>
          <w:szCs w:val="22"/>
        </w:rPr>
        <w:t xml:space="preserve"> </w:t>
      </w:r>
      <w:r w:rsidR="00AE791A" w:rsidRPr="00781C33">
        <w:rPr>
          <w:sz w:val="22"/>
          <w:szCs w:val="22"/>
        </w:rPr>
        <w:t xml:space="preserve">z </w:t>
      </w:r>
      <w:proofErr w:type="spellStart"/>
      <w:r w:rsidR="00AE791A" w:rsidRPr="00781C33">
        <w:rPr>
          <w:sz w:val="22"/>
          <w:szCs w:val="22"/>
        </w:rPr>
        <w:t>późn</w:t>
      </w:r>
      <w:proofErr w:type="spellEnd"/>
      <w:r w:rsidR="00AE791A" w:rsidRPr="00781C33">
        <w:rPr>
          <w:sz w:val="22"/>
          <w:szCs w:val="22"/>
        </w:rPr>
        <w:t xml:space="preserve">. </w:t>
      </w:r>
      <w:r w:rsidR="00AE791A">
        <w:rPr>
          <w:sz w:val="22"/>
          <w:szCs w:val="22"/>
        </w:rPr>
        <w:t>zm.</w:t>
      </w:r>
      <w:r w:rsidR="000D6918">
        <w:rPr>
          <w:sz w:val="22"/>
          <w:szCs w:val="22"/>
        </w:rPr>
        <w:t xml:space="preserve">) Rada Miejska </w:t>
      </w:r>
      <w:r>
        <w:rPr>
          <w:sz w:val="22"/>
          <w:szCs w:val="22"/>
        </w:rPr>
        <w:br/>
      </w:r>
      <w:r w:rsidR="000D6918">
        <w:rPr>
          <w:sz w:val="22"/>
          <w:szCs w:val="22"/>
        </w:rPr>
        <w:t>w Rogoźnie uchwala, co następuje:</w:t>
      </w:r>
    </w:p>
    <w:p w:rsidR="0030172F" w:rsidRPr="001A2FB4" w:rsidRDefault="0030172F" w:rsidP="009D000E">
      <w:pPr>
        <w:jc w:val="both"/>
        <w:outlineLvl w:val="0"/>
        <w:rPr>
          <w:b/>
        </w:rPr>
      </w:pPr>
    </w:p>
    <w:p w:rsidR="0030172F" w:rsidRPr="001A2FB4" w:rsidRDefault="0030172F" w:rsidP="009D000E">
      <w:pPr>
        <w:jc w:val="both"/>
        <w:rPr>
          <w:b/>
        </w:rPr>
      </w:pPr>
    </w:p>
    <w:p w:rsidR="0030172F" w:rsidRPr="00E05D4C" w:rsidRDefault="0030172F" w:rsidP="009D000E">
      <w:pPr>
        <w:tabs>
          <w:tab w:val="left" w:pos="720"/>
        </w:tabs>
        <w:ind w:left="720" w:hanging="720"/>
        <w:jc w:val="both"/>
      </w:pPr>
      <w:r w:rsidRPr="001A2FB4">
        <w:rPr>
          <w:b/>
        </w:rPr>
        <w:t xml:space="preserve">§ 1. </w:t>
      </w:r>
      <w:r w:rsidR="009D000E">
        <w:rPr>
          <w:b/>
        </w:rPr>
        <w:tab/>
      </w:r>
      <w:r w:rsidR="00781C33">
        <w:t xml:space="preserve">Udziela się z budżetu </w:t>
      </w:r>
      <w:r w:rsidR="009D000E">
        <w:t xml:space="preserve">Gminy Rogoźno </w:t>
      </w:r>
      <w:r w:rsidR="00781C33">
        <w:t>w 2024 roku pomocy finansowej w formie dotacji celowej dla Powiatu Obornickiego w kwocie 875.000,00 zł z przeznaczeniem na dofinansowanie zadania pn. ”Rozbudowa mostu JNI3500760 w ciągu drogi powiatowej nr 2025P w miejscowości Wełna na rzece Wełna”</w:t>
      </w:r>
      <w:r w:rsidR="009D000E">
        <w:t>.</w:t>
      </w:r>
      <w:bookmarkStart w:id="0" w:name="_GoBack"/>
      <w:bookmarkEnd w:id="0"/>
    </w:p>
    <w:p w:rsidR="0030172F" w:rsidRPr="001A2FB4" w:rsidRDefault="0030172F" w:rsidP="009D000E">
      <w:pPr>
        <w:tabs>
          <w:tab w:val="left" w:pos="720"/>
        </w:tabs>
        <w:jc w:val="both"/>
      </w:pPr>
    </w:p>
    <w:p w:rsidR="0030172F" w:rsidRPr="001A2FB4" w:rsidRDefault="0030172F" w:rsidP="009D000E">
      <w:pPr>
        <w:tabs>
          <w:tab w:val="left" w:pos="720"/>
        </w:tabs>
        <w:jc w:val="both"/>
      </w:pPr>
      <w:r w:rsidRPr="001A2FB4">
        <w:rPr>
          <w:b/>
        </w:rPr>
        <w:t>§ 2.</w:t>
      </w:r>
      <w:r w:rsidRPr="001A2FB4">
        <w:rPr>
          <w:b/>
        </w:rPr>
        <w:tab/>
      </w:r>
      <w:r w:rsidRPr="001A2FB4">
        <w:t>Wykonanie uchwały powierza się Burmistrzowi Rogoźna.</w:t>
      </w:r>
    </w:p>
    <w:p w:rsidR="0030172F" w:rsidRPr="001A2FB4" w:rsidRDefault="0030172F" w:rsidP="009D000E">
      <w:pPr>
        <w:tabs>
          <w:tab w:val="left" w:pos="720"/>
        </w:tabs>
        <w:jc w:val="both"/>
      </w:pPr>
    </w:p>
    <w:p w:rsidR="0030172F" w:rsidRPr="001A2FB4" w:rsidRDefault="0030172F" w:rsidP="009D000E">
      <w:pPr>
        <w:tabs>
          <w:tab w:val="left" w:pos="720"/>
        </w:tabs>
        <w:jc w:val="both"/>
      </w:pPr>
      <w:r w:rsidRPr="001A2FB4">
        <w:rPr>
          <w:b/>
        </w:rPr>
        <w:t>§ 3.</w:t>
      </w:r>
      <w:r w:rsidRPr="001A2FB4">
        <w:rPr>
          <w:b/>
        </w:rPr>
        <w:tab/>
      </w:r>
      <w:r w:rsidRPr="001A2FB4">
        <w:t>Uchwała wchodzi w życie z dniem podjęcia.</w:t>
      </w:r>
    </w:p>
    <w:p w:rsidR="0030172F" w:rsidRDefault="0030172F" w:rsidP="000D6918">
      <w:pPr>
        <w:tabs>
          <w:tab w:val="left" w:pos="720"/>
        </w:tabs>
        <w:jc w:val="both"/>
      </w:pPr>
      <w:r w:rsidRPr="001A2FB4">
        <w:br w:type="page"/>
      </w:r>
      <w:r>
        <w:rPr>
          <w:sz w:val="28"/>
          <w:szCs w:val="28"/>
        </w:rPr>
        <w:lastRenderedPageBreak/>
        <w:tab/>
      </w:r>
    </w:p>
    <w:p w:rsidR="0030172F" w:rsidRDefault="0030172F" w:rsidP="0030172F">
      <w:pPr>
        <w:tabs>
          <w:tab w:val="left" w:pos="720"/>
        </w:tabs>
        <w:jc w:val="both"/>
      </w:pPr>
    </w:p>
    <w:p w:rsidR="0030172F" w:rsidRPr="00E05D4C" w:rsidRDefault="0030172F" w:rsidP="0030172F">
      <w:pPr>
        <w:tabs>
          <w:tab w:val="left" w:pos="720"/>
        </w:tabs>
        <w:jc w:val="both"/>
        <w:outlineLvl w:val="0"/>
      </w:pPr>
      <w:r>
        <w:rPr>
          <w:sz w:val="20"/>
          <w:szCs w:val="20"/>
        </w:rPr>
        <w:tab/>
      </w:r>
    </w:p>
    <w:p w:rsidR="00E05D4C" w:rsidRPr="00E05D4C" w:rsidRDefault="00E05D4C" w:rsidP="00E05D4C">
      <w:pPr>
        <w:spacing w:after="200" w:line="276" w:lineRule="auto"/>
        <w:jc w:val="center"/>
        <w:rPr>
          <w:b/>
        </w:rPr>
      </w:pPr>
      <w:r w:rsidRPr="00E05D4C">
        <w:rPr>
          <w:b/>
        </w:rPr>
        <w:t xml:space="preserve">Uzasadnienie </w:t>
      </w:r>
    </w:p>
    <w:p w:rsidR="00E05D4C" w:rsidRPr="00E05D4C" w:rsidRDefault="00E05D4C" w:rsidP="00E05D4C">
      <w:pPr>
        <w:spacing w:after="200" w:line="276" w:lineRule="auto"/>
        <w:jc w:val="center"/>
      </w:pPr>
      <w:r w:rsidRPr="00E05D4C">
        <w:t xml:space="preserve">do </w:t>
      </w:r>
      <w:r w:rsidR="00781C33" w:rsidRPr="00781C33">
        <w:rPr>
          <w:color w:val="FF0000"/>
        </w:rPr>
        <w:t>projektu</w:t>
      </w:r>
      <w:r w:rsidR="00781C33">
        <w:t xml:space="preserve"> </w:t>
      </w:r>
      <w:r w:rsidRPr="00E05D4C">
        <w:t xml:space="preserve">Uchwały Nr </w:t>
      </w:r>
      <w:r w:rsidR="00781C33">
        <w:t>….</w:t>
      </w:r>
      <w:r w:rsidRPr="00E05D4C">
        <w:t>/</w:t>
      </w:r>
      <w:r w:rsidR="00781C33">
        <w:t>…./2024</w:t>
      </w:r>
    </w:p>
    <w:p w:rsidR="00E05D4C" w:rsidRPr="00E05D4C" w:rsidRDefault="00E05D4C" w:rsidP="00E05D4C">
      <w:pPr>
        <w:spacing w:after="200" w:line="276" w:lineRule="auto"/>
        <w:jc w:val="center"/>
      </w:pPr>
      <w:r w:rsidRPr="00E05D4C">
        <w:t>Rady Miejskiej w Rogoźnie</w:t>
      </w:r>
    </w:p>
    <w:p w:rsidR="00E05D4C" w:rsidRPr="00E05D4C" w:rsidRDefault="00781C33" w:rsidP="00E05D4C">
      <w:pPr>
        <w:spacing w:after="200" w:line="276" w:lineRule="auto"/>
        <w:jc w:val="center"/>
      </w:pPr>
      <w:r>
        <w:t>z dnia ….</w:t>
      </w:r>
      <w:r w:rsidR="00E05D4C" w:rsidRPr="00E05D4C">
        <w:t xml:space="preserve"> </w:t>
      </w:r>
      <w:r>
        <w:t>stycznia 2024</w:t>
      </w:r>
      <w:r w:rsidR="00E05D4C" w:rsidRPr="00E05D4C">
        <w:t xml:space="preserve"> roku </w:t>
      </w:r>
    </w:p>
    <w:p w:rsidR="00E05D4C" w:rsidRDefault="00E05D4C" w:rsidP="00E05D4C">
      <w:pPr>
        <w:spacing w:after="200" w:line="276" w:lineRule="auto"/>
        <w:jc w:val="center"/>
        <w:rPr>
          <w:sz w:val="20"/>
          <w:szCs w:val="20"/>
        </w:rPr>
      </w:pPr>
    </w:p>
    <w:p w:rsidR="00E05D4C" w:rsidRDefault="00E05D4C" w:rsidP="009D000E">
      <w:pPr>
        <w:spacing w:after="200" w:line="276" w:lineRule="auto"/>
        <w:jc w:val="both"/>
      </w:pPr>
      <w:r>
        <w:rPr>
          <w:sz w:val="20"/>
          <w:szCs w:val="20"/>
        </w:rPr>
        <w:tab/>
      </w:r>
      <w:r w:rsidRPr="00E05D4C">
        <w:t>W związku z</w:t>
      </w:r>
      <w:r w:rsidR="003B3CBA">
        <w:t xml:space="preserve"> zamiarem </w:t>
      </w:r>
      <w:r w:rsidRPr="00E05D4C">
        <w:t xml:space="preserve"> </w:t>
      </w:r>
      <w:r w:rsidR="003B3CBA">
        <w:t xml:space="preserve">wystąpienia przez powiat do resortu infrastruktury, w celu pozyskania środków z rezerwy budżetowej na </w:t>
      </w:r>
      <w:r w:rsidRPr="00E05D4C">
        <w:t xml:space="preserve"> realizacj</w:t>
      </w:r>
      <w:r w:rsidR="003B3CBA">
        <w:t xml:space="preserve">ę  zadania pn. „ </w:t>
      </w:r>
      <w:r w:rsidR="003B3CBA" w:rsidRPr="003B3CBA">
        <w:rPr>
          <w:i/>
        </w:rPr>
        <w:t>Rozbudowa mostu JNI3500760 w ciągu drogi powiatowej nr 2025P w miejscowości Wełna na rzece Wełna”</w:t>
      </w:r>
      <w:r w:rsidRPr="003B3CBA">
        <w:rPr>
          <w:i/>
        </w:rPr>
        <w:t>,</w:t>
      </w:r>
      <w:r w:rsidRPr="00E05D4C">
        <w:t xml:space="preserve"> Starosta Obornicki zwrócił się z prośb</w:t>
      </w:r>
      <w:r w:rsidR="003B3CBA">
        <w:t xml:space="preserve">ą o dofinansowanie tego zadania na poziomie </w:t>
      </w:r>
      <w:r w:rsidR="009D000E">
        <w:br/>
      </w:r>
      <w:r w:rsidR="003B3CBA">
        <w:t xml:space="preserve">875.000,00 zł brutto. </w:t>
      </w:r>
    </w:p>
    <w:p w:rsidR="003B3CBA" w:rsidRPr="00E05D4C" w:rsidRDefault="003B3CBA" w:rsidP="009D000E">
      <w:pPr>
        <w:spacing w:after="200" w:line="276" w:lineRule="auto"/>
        <w:ind w:firstLine="708"/>
        <w:jc w:val="both"/>
      </w:pPr>
      <w:r>
        <w:t>Według sporządzonego kosztorys</w:t>
      </w:r>
      <w:r w:rsidR="009D000E">
        <w:t>u</w:t>
      </w:r>
      <w:r>
        <w:t xml:space="preserve"> szacunkowego, całkowita wartość</w:t>
      </w:r>
      <w:r w:rsidR="00132A01">
        <w:t xml:space="preserve"> robót wyniesie około 3.500.000,00 zł brutto, z czego dofinansowanie zewnętrzne kształtuje się na poziomie 50%, zatem wkład własny to kwota około 1.750.000,00 zł brutto. Biorąc pod uwagę praktykę współpracy w zakresie partycypacji finansowej w tego rodzaju przedsięwzięciach na realizację przedmiotowej inwestycji wkład gminy R</w:t>
      </w:r>
      <w:r w:rsidR="009D000E">
        <w:t>ogoźno wyniesie 875.000,00 zł (</w:t>
      </w:r>
      <w:proofErr w:type="spellStart"/>
      <w:r w:rsidR="00132A01">
        <w:t>tj</w:t>
      </w:r>
      <w:proofErr w:type="spellEnd"/>
      <w:r w:rsidR="00132A01">
        <w:t xml:space="preserve"> 50% wkładu własnego powiatu). Jednocześnie </w:t>
      </w:r>
      <w:r w:rsidR="00A32BFF">
        <w:t>nadmieniam, że ze względ</w:t>
      </w:r>
      <w:r w:rsidR="009D000E">
        <w:t>u na możliwości budżetu powiatu</w:t>
      </w:r>
      <w:r w:rsidR="00A32BFF">
        <w:t xml:space="preserve">, bez dofinansowania ww. zadania ze strony gminy, przedmiotowy projekt nie będzie mógł zostać zrealizowany. Wiedząc jak ważną rolę dla  zaspokojenia potrzeb lokalnej wspólnoty mieszkańców pełni bezpieczeństwo ruchu drogowego oraz jakość i stan infrastruktury drogowej </w:t>
      </w:r>
      <w:r w:rsidR="00911D25">
        <w:t xml:space="preserve"> zasadnym jest podjęcie niniejszej uchwały i  wspólnego realizowania zadania w interesie naszych mieszkańców.</w:t>
      </w:r>
      <w:r w:rsidR="00A32BFF">
        <w:t xml:space="preserve"> </w:t>
      </w:r>
    </w:p>
    <w:p w:rsidR="00E05D4C" w:rsidRPr="00E05D4C" w:rsidRDefault="00911D25" w:rsidP="00E05D4C">
      <w:pPr>
        <w:spacing w:after="200" w:line="276" w:lineRule="auto"/>
      </w:pPr>
      <w:r>
        <w:tab/>
      </w:r>
    </w:p>
    <w:p w:rsidR="00D73987" w:rsidRPr="00911D25" w:rsidRDefault="00D73987" w:rsidP="00911D25">
      <w:pPr>
        <w:spacing w:after="200" w:line="276" w:lineRule="auto"/>
        <w:rPr>
          <w:sz w:val="20"/>
          <w:szCs w:val="20"/>
        </w:rPr>
      </w:pPr>
    </w:p>
    <w:sectPr w:rsidR="00D73987" w:rsidRPr="00911D25" w:rsidSect="00006423">
      <w:pgSz w:w="11906" w:h="16838"/>
      <w:pgMar w:top="539" w:right="1133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AF" w:rsidRDefault="003449AF" w:rsidP="009A0931">
      <w:r>
        <w:separator/>
      </w:r>
    </w:p>
  </w:endnote>
  <w:endnote w:type="continuationSeparator" w:id="0">
    <w:p w:rsidR="003449AF" w:rsidRDefault="003449AF" w:rsidP="009A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AF" w:rsidRDefault="003449AF" w:rsidP="009A0931">
      <w:r>
        <w:separator/>
      </w:r>
    </w:p>
  </w:footnote>
  <w:footnote w:type="continuationSeparator" w:id="0">
    <w:p w:rsidR="003449AF" w:rsidRDefault="003449AF" w:rsidP="009A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D17"/>
    <w:multiLevelType w:val="hybridMultilevel"/>
    <w:tmpl w:val="9D5EBE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E161F"/>
    <w:multiLevelType w:val="hybridMultilevel"/>
    <w:tmpl w:val="D0FA8EA4"/>
    <w:lvl w:ilvl="0" w:tplc="A3A0CAD2">
      <w:start w:val="1"/>
      <w:numFmt w:val="lowerLetter"/>
      <w:lvlText w:val="%1)"/>
      <w:lvlJc w:val="left"/>
      <w:pPr>
        <w:ind w:left="1440" w:hanging="360"/>
      </w:pPr>
      <w:rPr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192B9D"/>
    <w:multiLevelType w:val="hybridMultilevel"/>
    <w:tmpl w:val="CFC06DC8"/>
    <w:lvl w:ilvl="0" w:tplc="E8BC08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B3E"/>
    <w:multiLevelType w:val="hybridMultilevel"/>
    <w:tmpl w:val="924C0D42"/>
    <w:lvl w:ilvl="0" w:tplc="EA9AB6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610FC"/>
    <w:multiLevelType w:val="hybridMultilevel"/>
    <w:tmpl w:val="26108726"/>
    <w:lvl w:ilvl="0" w:tplc="229AE66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AF3F1C"/>
    <w:multiLevelType w:val="hybridMultilevel"/>
    <w:tmpl w:val="8E028728"/>
    <w:lvl w:ilvl="0" w:tplc="943C37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E2440"/>
    <w:multiLevelType w:val="hybridMultilevel"/>
    <w:tmpl w:val="A5C060A2"/>
    <w:lvl w:ilvl="0" w:tplc="0415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42DB7B3C"/>
    <w:multiLevelType w:val="hybridMultilevel"/>
    <w:tmpl w:val="E7BCB708"/>
    <w:lvl w:ilvl="0" w:tplc="0415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52DA3D98"/>
    <w:multiLevelType w:val="hybridMultilevel"/>
    <w:tmpl w:val="B2EA4DE0"/>
    <w:lvl w:ilvl="0" w:tplc="E244F4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469B2"/>
    <w:multiLevelType w:val="hybridMultilevel"/>
    <w:tmpl w:val="6EECCD06"/>
    <w:lvl w:ilvl="0" w:tplc="4314E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F44FC2"/>
    <w:multiLevelType w:val="hybridMultilevel"/>
    <w:tmpl w:val="17962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D65B8"/>
    <w:multiLevelType w:val="hybridMultilevel"/>
    <w:tmpl w:val="13A281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72A74"/>
    <w:multiLevelType w:val="hybridMultilevel"/>
    <w:tmpl w:val="24482B68"/>
    <w:lvl w:ilvl="0" w:tplc="B1464F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2F"/>
    <w:rsid w:val="00006423"/>
    <w:rsid w:val="00013A1E"/>
    <w:rsid w:val="00054FFB"/>
    <w:rsid w:val="00062B5E"/>
    <w:rsid w:val="00071030"/>
    <w:rsid w:val="000711B2"/>
    <w:rsid w:val="000729A1"/>
    <w:rsid w:val="00077C82"/>
    <w:rsid w:val="00080059"/>
    <w:rsid w:val="000A2E55"/>
    <w:rsid w:val="000D3D5F"/>
    <w:rsid w:val="000D6918"/>
    <w:rsid w:val="000D7B50"/>
    <w:rsid w:val="00112FB4"/>
    <w:rsid w:val="001155E0"/>
    <w:rsid w:val="00121194"/>
    <w:rsid w:val="0012317E"/>
    <w:rsid w:val="00131B86"/>
    <w:rsid w:val="00132A01"/>
    <w:rsid w:val="00141DF1"/>
    <w:rsid w:val="00141FBD"/>
    <w:rsid w:val="00161049"/>
    <w:rsid w:val="001617E6"/>
    <w:rsid w:val="00161FCB"/>
    <w:rsid w:val="00162904"/>
    <w:rsid w:val="00167ED8"/>
    <w:rsid w:val="001716D3"/>
    <w:rsid w:val="00177F8A"/>
    <w:rsid w:val="001832B1"/>
    <w:rsid w:val="001B06DC"/>
    <w:rsid w:val="001B7BF1"/>
    <w:rsid w:val="001D650E"/>
    <w:rsid w:val="001F3D77"/>
    <w:rsid w:val="002103A7"/>
    <w:rsid w:val="00242712"/>
    <w:rsid w:val="0027779C"/>
    <w:rsid w:val="00291211"/>
    <w:rsid w:val="002C4773"/>
    <w:rsid w:val="0030172F"/>
    <w:rsid w:val="00307B88"/>
    <w:rsid w:val="00334AB9"/>
    <w:rsid w:val="00341BF2"/>
    <w:rsid w:val="003449AF"/>
    <w:rsid w:val="00371D4E"/>
    <w:rsid w:val="00373DA0"/>
    <w:rsid w:val="00393CB9"/>
    <w:rsid w:val="003B3CBA"/>
    <w:rsid w:val="003D1BC4"/>
    <w:rsid w:val="003D3B53"/>
    <w:rsid w:val="00415D1E"/>
    <w:rsid w:val="00427DD8"/>
    <w:rsid w:val="00443F29"/>
    <w:rsid w:val="004515CF"/>
    <w:rsid w:val="004767BC"/>
    <w:rsid w:val="004945F5"/>
    <w:rsid w:val="004A3BAF"/>
    <w:rsid w:val="004B10E2"/>
    <w:rsid w:val="004B5EB5"/>
    <w:rsid w:val="004C0F16"/>
    <w:rsid w:val="004C7556"/>
    <w:rsid w:val="004E589F"/>
    <w:rsid w:val="004F6139"/>
    <w:rsid w:val="0057610F"/>
    <w:rsid w:val="005A6331"/>
    <w:rsid w:val="005C003F"/>
    <w:rsid w:val="005D6BA5"/>
    <w:rsid w:val="005D759A"/>
    <w:rsid w:val="005E600B"/>
    <w:rsid w:val="005F7488"/>
    <w:rsid w:val="00612088"/>
    <w:rsid w:val="00650FE2"/>
    <w:rsid w:val="006518EE"/>
    <w:rsid w:val="00652D48"/>
    <w:rsid w:val="0067726B"/>
    <w:rsid w:val="00697C46"/>
    <w:rsid w:val="006C2ABE"/>
    <w:rsid w:val="006C7907"/>
    <w:rsid w:val="006D1DB0"/>
    <w:rsid w:val="0071026D"/>
    <w:rsid w:val="00735652"/>
    <w:rsid w:val="00741EC5"/>
    <w:rsid w:val="00781C33"/>
    <w:rsid w:val="0079611C"/>
    <w:rsid w:val="00796A69"/>
    <w:rsid w:val="00807E6F"/>
    <w:rsid w:val="00813B5D"/>
    <w:rsid w:val="00822E01"/>
    <w:rsid w:val="00835C2C"/>
    <w:rsid w:val="008779BC"/>
    <w:rsid w:val="008922DD"/>
    <w:rsid w:val="00896C1A"/>
    <w:rsid w:val="008976FD"/>
    <w:rsid w:val="008F137C"/>
    <w:rsid w:val="00911D25"/>
    <w:rsid w:val="00916A16"/>
    <w:rsid w:val="00933A9A"/>
    <w:rsid w:val="00943FB0"/>
    <w:rsid w:val="0095191B"/>
    <w:rsid w:val="0098330F"/>
    <w:rsid w:val="00993BE9"/>
    <w:rsid w:val="009A0931"/>
    <w:rsid w:val="009D000E"/>
    <w:rsid w:val="009F1B29"/>
    <w:rsid w:val="00A0707C"/>
    <w:rsid w:val="00A112F0"/>
    <w:rsid w:val="00A13E79"/>
    <w:rsid w:val="00A14B69"/>
    <w:rsid w:val="00A32BFF"/>
    <w:rsid w:val="00A44517"/>
    <w:rsid w:val="00A44FBA"/>
    <w:rsid w:val="00A45345"/>
    <w:rsid w:val="00A45C71"/>
    <w:rsid w:val="00A57D30"/>
    <w:rsid w:val="00A6093D"/>
    <w:rsid w:val="00A7008A"/>
    <w:rsid w:val="00AB76D3"/>
    <w:rsid w:val="00AC1F5F"/>
    <w:rsid w:val="00AD661B"/>
    <w:rsid w:val="00AE4215"/>
    <w:rsid w:val="00AE791A"/>
    <w:rsid w:val="00AF7CA4"/>
    <w:rsid w:val="00B27887"/>
    <w:rsid w:val="00B31FA6"/>
    <w:rsid w:val="00B40123"/>
    <w:rsid w:val="00B44F90"/>
    <w:rsid w:val="00B47451"/>
    <w:rsid w:val="00B47F37"/>
    <w:rsid w:val="00B56EC1"/>
    <w:rsid w:val="00B766B9"/>
    <w:rsid w:val="00BA28E4"/>
    <w:rsid w:val="00BA4B13"/>
    <w:rsid w:val="00BC2450"/>
    <w:rsid w:val="00BC374E"/>
    <w:rsid w:val="00C00A6C"/>
    <w:rsid w:val="00C1357C"/>
    <w:rsid w:val="00C55894"/>
    <w:rsid w:val="00C82A63"/>
    <w:rsid w:val="00C9183B"/>
    <w:rsid w:val="00CA38E1"/>
    <w:rsid w:val="00CA7E61"/>
    <w:rsid w:val="00CF174F"/>
    <w:rsid w:val="00CF1D08"/>
    <w:rsid w:val="00CF2325"/>
    <w:rsid w:val="00CF7840"/>
    <w:rsid w:val="00D27AE2"/>
    <w:rsid w:val="00D73987"/>
    <w:rsid w:val="00DA09F2"/>
    <w:rsid w:val="00DA3AF1"/>
    <w:rsid w:val="00DC3368"/>
    <w:rsid w:val="00DD2204"/>
    <w:rsid w:val="00DE6AF1"/>
    <w:rsid w:val="00E05D4C"/>
    <w:rsid w:val="00E57193"/>
    <w:rsid w:val="00E736F7"/>
    <w:rsid w:val="00E85772"/>
    <w:rsid w:val="00EF1E84"/>
    <w:rsid w:val="00EF6B74"/>
    <w:rsid w:val="00F240CC"/>
    <w:rsid w:val="00F3467B"/>
    <w:rsid w:val="00F6337B"/>
    <w:rsid w:val="00F96AEE"/>
    <w:rsid w:val="00F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17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9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9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9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17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9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9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91C3-E78C-4AAE-B9E9-C39BD2E4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67</cp:revision>
  <cp:lastPrinted>2024-01-22T19:33:00Z</cp:lastPrinted>
  <dcterms:created xsi:type="dcterms:W3CDTF">2017-12-14T18:12:00Z</dcterms:created>
  <dcterms:modified xsi:type="dcterms:W3CDTF">2024-01-24T11:02:00Z</dcterms:modified>
</cp:coreProperties>
</file>