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5E30" w14:textId="77777777" w:rsidR="005A5690" w:rsidRPr="005A5690" w:rsidRDefault="005A5690" w:rsidP="005A56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A5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Plan pracy Komisji Spraw Społecznych, Oświaty i Kultury </w:t>
      </w:r>
    </w:p>
    <w:p w14:paraId="55EC4A3A" w14:textId="77777777" w:rsidR="005A5690" w:rsidRPr="005A5690" w:rsidRDefault="005A5690" w:rsidP="005A56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5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na rok 2024</w:t>
      </w:r>
    </w:p>
    <w:p w14:paraId="64E87766" w14:textId="77777777" w:rsidR="005A5690" w:rsidRPr="00D76206" w:rsidRDefault="005A5690" w:rsidP="005A5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96636" w14:textId="77777777" w:rsidR="005A5690" w:rsidRPr="00D76206" w:rsidRDefault="005A5690" w:rsidP="005A5690">
      <w:pPr>
        <w:spacing w:after="0" w:line="36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Opracowany plan pracy jest planem ramowym, wyznaczającym główne kierunki działania Komisji . Będzie rozszerzany, uzupełniany w miarę pojawiania się nowych potrzeb</w:t>
      </w:r>
    </w:p>
    <w:p w14:paraId="4612FD82" w14:textId="77777777" w:rsidR="005A5690" w:rsidRPr="00D76206" w:rsidRDefault="005A5690" w:rsidP="005A5690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Miejskiej Rogoźna lub z inicjatywy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 Społecznych Oświaty i Kultury.</w:t>
      </w:r>
    </w:p>
    <w:p w14:paraId="61944089" w14:textId="77777777" w:rsidR="005A5690" w:rsidRPr="00D76206" w:rsidRDefault="005A5690" w:rsidP="005A569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3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2"/>
        <w:gridCol w:w="7240"/>
      </w:tblGrid>
      <w:tr w:rsidR="005A5690" w:rsidRPr="00D76206" w14:paraId="2CAF94C1" w14:textId="77777777" w:rsidTr="00ED7F22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7CBF95" w14:textId="77777777" w:rsidR="005A5690" w:rsidRPr="00923FAF" w:rsidRDefault="005A5690" w:rsidP="00EB00E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FA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CE7B9D" w14:textId="77777777" w:rsidR="005A5690" w:rsidRPr="00923FAF" w:rsidRDefault="005A5690" w:rsidP="00EB00E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AF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69109F" w14:textId="77777777" w:rsidR="005A5690" w:rsidRPr="00923FAF" w:rsidRDefault="005A5690" w:rsidP="00EB00E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AF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5A5690" w:rsidRPr="00D76206" w14:paraId="3D03BA6E" w14:textId="77777777" w:rsidTr="00126365">
        <w:trPr>
          <w:trHeight w:val="1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86A7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AD01" w14:textId="77777777" w:rsidR="005A5690" w:rsidRPr="004A4B13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Styczeń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CE44" w14:textId="77777777" w:rsidR="005A5690" w:rsidRPr="00BD063B" w:rsidRDefault="005A5690" w:rsidP="005A56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 funkcjonowanie Zarządu Administracji</w:t>
            </w:r>
            <w:r w:rsidRPr="00BD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Mienia Komunalnego.</w:t>
            </w:r>
          </w:p>
          <w:p w14:paraId="2786C472" w14:textId="77777777" w:rsidR="005A5690" w:rsidRPr="00D76206" w:rsidRDefault="005A5690" w:rsidP="00EB00E7">
            <w:pPr>
              <w:pStyle w:val="Akapitzlist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2B16A9" w14:textId="77777777" w:rsidR="005A5690" w:rsidRPr="00BD063B" w:rsidRDefault="005A5690" w:rsidP="005A569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Informacja o aktualnej sytuacji w zakresie zimowego </w:t>
            </w:r>
            <w:r w:rsidRPr="00BD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utrzymania dróg.</w:t>
            </w:r>
          </w:p>
          <w:p w14:paraId="28115C03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90" w:rsidRPr="00D76206" w14:paraId="756AD60F" w14:textId="77777777" w:rsidTr="00ED7F22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D18C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BB8E" w14:textId="77777777" w:rsidR="005A5690" w:rsidRPr="004A4B13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Luty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0C4E" w14:textId="77BCEC6C" w:rsidR="005A5690" w:rsidRPr="00126365" w:rsidRDefault="005A5690" w:rsidP="005A5690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lang w:eastAsia="en-US"/>
              </w:rPr>
            </w:pPr>
            <w:r w:rsidRPr="00923FAF">
              <w:rPr>
                <w:color w:val="000000"/>
                <w:shd w:val="clear" w:color="auto" w:fill="FFFFFF"/>
              </w:rPr>
              <w:t>Działalność Gminnej Komisji Rozwiązywania Problemów Alkoholowych.</w:t>
            </w:r>
          </w:p>
          <w:p w14:paraId="25C6D63C" w14:textId="77777777" w:rsidR="00126365" w:rsidRPr="00126365" w:rsidRDefault="00126365" w:rsidP="00126365">
            <w:pPr>
              <w:pStyle w:val="NormalnyWeb"/>
              <w:spacing w:before="0" w:beforeAutospacing="0" w:after="0" w:afterAutospacing="0"/>
              <w:ind w:left="720"/>
              <w:rPr>
                <w:lang w:eastAsia="en-US"/>
              </w:rPr>
            </w:pPr>
          </w:p>
          <w:p w14:paraId="1903EDF7" w14:textId="57767D97" w:rsidR="00126365" w:rsidRPr="004A4B13" w:rsidRDefault="00126365" w:rsidP="005A5690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Funkcjonowanie podmiotów Podstawowej Opieki Zdrowotnej    w Gminie Rogoźno.</w:t>
            </w:r>
          </w:p>
          <w:p w14:paraId="5916DE62" w14:textId="77777777" w:rsidR="005A5690" w:rsidRPr="00923FAF" w:rsidRDefault="005A5690" w:rsidP="00EB00E7">
            <w:pPr>
              <w:pStyle w:val="NormalnyWeb"/>
              <w:spacing w:before="0" w:beforeAutospacing="0" w:after="0" w:afterAutospacing="0"/>
              <w:ind w:left="720"/>
              <w:rPr>
                <w:lang w:eastAsia="en-US"/>
              </w:rPr>
            </w:pPr>
          </w:p>
          <w:p w14:paraId="5D5E2B78" w14:textId="1248FF79" w:rsidR="005A5690" w:rsidRPr="00923FAF" w:rsidRDefault="005A5690" w:rsidP="005A569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Najważniejsze wydarzenia sportowe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kulturalne</w:t>
            </w:r>
            <w:r w:rsidRPr="00923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zaplanowane</w:t>
            </w:r>
          </w:p>
          <w:p w14:paraId="00B67A95" w14:textId="77777777" w:rsidR="005A5690" w:rsidRPr="00607708" w:rsidRDefault="005A5690" w:rsidP="00EB00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607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607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OSiR</w:t>
            </w:r>
            <w:proofErr w:type="spellEnd"/>
            <w:r w:rsidRPr="00607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2024 rok.</w:t>
            </w:r>
          </w:p>
          <w:p w14:paraId="73894D63" w14:textId="77777777" w:rsidR="005A5690" w:rsidRPr="00D76206" w:rsidRDefault="005A5690" w:rsidP="00EB00E7">
            <w:pPr>
              <w:pStyle w:val="NormalnyWeb"/>
              <w:spacing w:before="0" w:beforeAutospacing="0" w:after="0" w:afterAutospacing="0" w:line="360" w:lineRule="auto"/>
              <w:ind w:left="750"/>
              <w:rPr>
                <w:lang w:eastAsia="en-US"/>
              </w:rPr>
            </w:pPr>
          </w:p>
        </w:tc>
      </w:tr>
      <w:tr w:rsidR="005A5690" w:rsidRPr="00D76206" w14:paraId="68EB9B85" w14:textId="77777777" w:rsidTr="00ED7F22">
        <w:trPr>
          <w:trHeight w:val="1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F603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8E9B" w14:textId="77777777" w:rsidR="005A5690" w:rsidRPr="004A4B13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4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Marzec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F04" w14:textId="7D198DC9" w:rsidR="005A5690" w:rsidRPr="00BD063B" w:rsidRDefault="005A5690" w:rsidP="005A5690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240" w:beforeAutospacing="0" w:after="0" w:afterAutospacing="0"/>
            </w:pPr>
            <w:r>
              <w:t xml:space="preserve">Działalność </w:t>
            </w:r>
            <w:r w:rsidR="006A3136">
              <w:t xml:space="preserve">RCK </w:t>
            </w:r>
            <w:r>
              <w:t xml:space="preserve">i realizacja planu finansowego </w:t>
            </w:r>
            <w:r w:rsidRPr="00BD063B">
              <w:t>w 202</w:t>
            </w:r>
            <w:r>
              <w:t>3</w:t>
            </w:r>
            <w:r w:rsidRPr="00BD063B">
              <w:t xml:space="preserve"> roku.</w:t>
            </w:r>
          </w:p>
          <w:p w14:paraId="480A1D12" w14:textId="77777777" w:rsidR="005A5690" w:rsidRPr="00D76206" w:rsidRDefault="005A5690" w:rsidP="002B3BD7">
            <w:pPr>
              <w:pStyle w:val="Bezodstpw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 xml:space="preserve">Wydarzenia kulturalne w 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  <w:p w14:paraId="470A159A" w14:textId="77777777" w:rsidR="005A5690" w:rsidRPr="00D76206" w:rsidRDefault="005A5690" w:rsidP="00EB00E7">
            <w:pPr>
              <w:pStyle w:val="Bezodstpw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90" w:rsidRPr="00D76206" w14:paraId="650BE421" w14:textId="77777777" w:rsidTr="00352C2E">
        <w:trPr>
          <w:trHeight w:val="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0B5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5F1A" w14:textId="77777777" w:rsidR="005A5690" w:rsidRPr="002B3BD7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D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Kwiecień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4FFF" w14:textId="3F40B047" w:rsidR="005A5690" w:rsidRDefault="005A5690" w:rsidP="005A569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 xml:space="preserve">Funkcjonowanie Poradni Psychologiczna – Pedagogicznej </w:t>
            </w:r>
            <w:r w:rsidR="00D843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w Rogoźnie.</w:t>
            </w:r>
          </w:p>
          <w:p w14:paraId="0B85C487" w14:textId="77777777" w:rsidR="005A5690" w:rsidRDefault="005A5690" w:rsidP="00EB00E7">
            <w:pPr>
              <w:pStyle w:val="Bezodstpw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2F2F" w14:textId="77777777" w:rsidR="005A5690" w:rsidRPr="00D76206" w:rsidRDefault="005A5690" w:rsidP="00EB00E7">
            <w:pPr>
              <w:pStyle w:val="Bezodstpw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90" w:rsidRPr="00D76206" w14:paraId="5C4825B7" w14:textId="77777777" w:rsidTr="00ED7F22">
        <w:trPr>
          <w:trHeight w:val="1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FD3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C277" w14:textId="77777777" w:rsidR="005A5690" w:rsidRPr="00923FAF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Maj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46AC" w14:textId="77777777" w:rsidR="00ED5A47" w:rsidRPr="00ED5A47" w:rsidRDefault="00B10DFB" w:rsidP="00ED5A47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D5A47">
              <w:t xml:space="preserve">Działalność GOPS w Rogoźnie. </w:t>
            </w:r>
          </w:p>
          <w:p w14:paraId="7C3AC152" w14:textId="022553C1" w:rsidR="005A5690" w:rsidRDefault="00B10DFB" w:rsidP="00ED5A47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</w:pPr>
            <w:r w:rsidRPr="00ED5A47">
              <w:t xml:space="preserve">Przedstawienie </w:t>
            </w:r>
            <w:r w:rsidR="00ED5A47">
              <w:t xml:space="preserve">działających i nowych </w:t>
            </w:r>
            <w:r w:rsidRPr="00ED5A47">
              <w:t>programów</w:t>
            </w:r>
            <w:r w:rsidR="00ED5A47">
              <w:t>.</w:t>
            </w:r>
          </w:p>
          <w:p w14:paraId="6D0AD62C" w14:textId="77777777" w:rsidR="00ED5A47" w:rsidRPr="00ED5A47" w:rsidRDefault="00ED5A47" w:rsidP="00ED5A47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  <w:p w14:paraId="75175156" w14:textId="77777777" w:rsidR="005A5690" w:rsidRPr="00923FAF" w:rsidRDefault="005A5690" w:rsidP="005A5690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Informacja z wykonania budżetu za 2023 r.</w:t>
            </w:r>
          </w:p>
          <w:p w14:paraId="1A983579" w14:textId="77777777" w:rsidR="005A5690" w:rsidRPr="00D76206" w:rsidRDefault="005A5690" w:rsidP="00EB00E7">
            <w:pPr>
              <w:pStyle w:val="Bezodstpw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90" w:rsidRPr="00D76206" w14:paraId="0B55A891" w14:textId="77777777" w:rsidTr="00ED7F22">
        <w:trPr>
          <w:trHeight w:val="1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D79D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EB9" w14:textId="77777777" w:rsidR="005A5690" w:rsidRPr="00923FAF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3F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Czerwiec</w:t>
            </w:r>
          </w:p>
          <w:p w14:paraId="47694D22" w14:textId="77777777" w:rsidR="005A5690" w:rsidRPr="00D76206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798" w14:textId="77777777" w:rsidR="005A5690" w:rsidRPr="00270188" w:rsidRDefault="005A5690" w:rsidP="005A569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7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Projekty organizacyjne szkół.</w:t>
            </w:r>
          </w:p>
          <w:p w14:paraId="5C818EAE" w14:textId="77777777" w:rsidR="005A5690" w:rsidRPr="00270188" w:rsidRDefault="005A5690" w:rsidP="00EB00E7">
            <w:pPr>
              <w:pStyle w:val="Akapitzlist"/>
              <w:shd w:val="clear" w:color="auto" w:fill="FFFFFF"/>
              <w:spacing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714B8898" w14:textId="77777777" w:rsidR="005A5690" w:rsidRPr="00270188" w:rsidRDefault="005A5690" w:rsidP="005A569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7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Letni wypoczynek dzieci i młodzieży „Lato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Pr="0027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”.</w:t>
            </w:r>
          </w:p>
          <w:p w14:paraId="79C411D2" w14:textId="77777777" w:rsidR="005A5690" w:rsidRPr="00270188" w:rsidRDefault="005A5690" w:rsidP="00EB00E7">
            <w:pPr>
              <w:pStyle w:val="Akapitzli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71ECA6FD" w14:textId="77777777" w:rsidR="005A5690" w:rsidRPr="00270188" w:rsidRDefault="005A5690" w:rsidP="005A569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CC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Plany remontowe i inwestycyjne w placówkach oświatowych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w</w:t>
            </w:r>
            <w:r w:rsidRPr="00CC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3-2024</w:t>
            </w:r>
            <w:r w:rsidRPr="00CC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ECF21F0" w14:textId="77777777" w:rsidR="005A5690" w:rsidRPr="00D76206" w:rsidRDefault="005A5690" w:rsidP="00EB00E7">
            <w:pPr>
              <w:shd w:val="clear" w:color="auto" w:fill="FFFFFF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90" w:rsidRPr="00D76206" w14:paraId="61848EC9" w14:textId="77777777" w:rsidTr="00ED7F22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3074E0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E00AA0B" w14:textId="77777777" w:rsidR="005A5690" w:rsidRPr="004A4B13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Lipiec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88146E" w14:textId="77777777" w:rsidR="005A5690" w:rsidRPr="00D76206" w:rsidRDefault="005A5690" w:rsidP="005A5690">
            <w:pPr>
              <w:pStyle w:val="Bezodstpw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Przerwa wakacyjna</w:t>
            </w:r>
          </w:p>
        </w:tc>
      </w:tr>
      <w:tr w:rsidR="005A5690" w:rsidRPr="00D76206" w14:paraId="66C6C286" w14:textId="77777777" w:rsidTr="00D8430F">
        <w:trPr>
          <w:trHeight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9228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D9E7" w14:textId="77777777" w:rsidR="005A5690" w:rsidRPr="00923FAF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Sierpień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4690" w14:textId="5AAD6859" w:rsidR="005A5690" w:rsidRPr="00F449B4" w:rsidRDefault="00DC0743" w:rsidP="00F449B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color w:val="000000"/>
              </w:rPr>
            </w:pPr>
            <w:r w:rsidRPr="00DC0743">
              <w:rPr>
                <w:color w:val="000000"/>
              </w:rPr>
              <w:t>Działalność Centrum Usług Wspólnych</w:t>
            </w:r>
            <w:r w:rsidR="00F449B4">
              <w:rPr>
                <w:color w:val="000000"/>
              </w:rPr>
              <w:t>.</w:t>
            </w:r>
          </w:p>
        </w:tc>
      </w:tr>
      <w:tr w:rsidR="005A5690" w:rsidRPr="00D76206" w14:paraId="70C4E336" w14:textId="77777777" w:rsidTr="00D8430F">
        <w:trPr>
          <w:trHeight w:val="20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8211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BBE4" w14:textId="77777777" w:rsidR="005A5690" w:rsidRPr="00ED7F22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Wrzesień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105" w14:textId="7D63C134" w:rsidR="00DC0743" w:rsidRPr="00126365" w:rsidRDefault="00DC0743" w:rsidP="00DC0743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7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Sprawozdanie z realizacji zadań oświatowych za rok szkolny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Pr="0027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  <w:p w14:paraId="76F7D462" w14:textId="77777777" w:rsidR="00126365" w:rsidRPr="00F449B4" w:rsidRDefault="00126365" w:rsidP="00126365">
            <w:pPr>
              <w:pStyle w:val="Akapitzlist"/>
              <w:shd w:val="clear" w:color="auto" w:fill="FFFFFF"/>
              <w:spacing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44A48352" w14:textId="77777777" w:rsidR="005A5690" w:rsidRPr="00F449B4" w:rsidRDefault="00F449B4" w:rsidP="00F449B4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9B4">
              <w:rPr>
                <w:rFonts w:ascii="Times New Roman" w:hAnsi="Times New Roman" w:cs="Times New Roman"/>
                <w:color w:val="000000"/>
              </w:rPr>
              <w:t>Informacja o przygotowaniu placówek oświatowych do rozpoczęcia roku szkolnego 2024/2025</w:t>
            </w:r>
          </w:p>
          <w:p w14:paraId="143FDB18" w14:textId="23D1D9FD" w:rsidR="00F449B4" w:rsidRPr="00F449B4" w:rsidRDefault="00F449B4" w:rsidP="00F449B4">
            <w:pPr>
              <w:pStyle w:val="Akapitzlist"/>
              <w:shd w:val="clear" w:color="auto" w:fill="FFFFFF"/>
              <w:spacing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5A5690" w:rsidRPr="00D76206" w14:paraId="47FCCEE4" w14:textId="77777777" w:rsidTr="00D8430F">
        <w:trPr>
          <w:trHeight w:val="1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70FF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D382" w14:textId="77777777" w:rsidR="005A5690" w:rsidRPr="00270188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Październik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8DCC" w14:textId="087EA1DF" w:rsidR="00126365" w:rsidRPr="00126365" w:rsidRDefault="00ED7F22" w:rsidP="00126365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color w:val="000000"/>
              </w:rPr>
            </w:pPr>
            <w:r w:rsidRPr="00ED7F22">
              <w:rPr>
                <w:color w:val="000000"/>
              </w:rPr>
              <w:t>Działalność Centrum Integracji Społecznej.</w:t>
            </w:r>
          </w:p>
          <w:p w14:paraId="56A1C2F4" w14:textId="77777777" w:rsidR="00ED7F22" w:rsidRPr="00ED7F22" w:rsidRDefault="00ED7F22" w:rsidP="00ED7F22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color w:val="000000"/>
              </w:rPr>
            </w:pPr>
            <w:r w:rsidRPr="00ED7F22">
              <w:rPr>
                <w:color w:val="000000"/>
              </w:rPr>
              <w:t>Działalność Spółdzielni Socjalnej „Opus”.</w:t>
            </w:r>
          </w:p>
          <w:p w14:paraId="3862F925" w14:textId="77777777" w:rsidR="005A5690" w:rsidRPr="00ED7F22" w:rsidRDefault="005A5690" w:rsidP="00EB00E7">
            <w:pPr>
              <w:pStyle w:val="Bezodstpw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90" w:rsidRPr="00D76206" w14:paraId="5F159B64" w14:textId="77777777" w:rsidTr="00ED7F22">
        <w:trPr>
          <w:trHeight w:val="1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17C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3806" w14:textId="77777777" w:rsidR="005A5690" w:rsidRPr="00270188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Listopad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2030" w14:textId="77777777" w:rsidR="005A5690" w:rsidRPr="00270188" w:rsidRDefault="005A5690" w:rsidP="00ED7F22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Zapoznanie z  działalnością Muzeum im. Wojciechy Dutkiewicz oraz dobrami kultury i zabytkami na terenie Gminy Rogoźno.</w:t>
            </w:r>
          </w:p>
        </w:tc>
      </w:tr>
      <w:tr w:rsidR="005A5690" w:rsidRPr="00D76206" w14:paraId="32CE516F" w14:textId="77777777" w:rsidTr="00ED7F22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2FE1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C1CC" w14:textId="77777777" w:rsidR="005A5690" w:rsidRPr="00270188" w:rsidRDefault="005A5690" w:rsidP="002B3BD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Grudzień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A100" w14:textId="77777777" w:rsidR="005A5690" w:rsidRDefault="005A5690" w:rsidP="00EB00E7">
            <w:pPr>
              <w:pStyle w:val="Akapitzlist"/>
              <w:shd w:val="clear" w:color="auto" w:fill="FFFFFF"/>
              <w:spacing w:before="45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1C5A70" w14:textId="77777777" w:rsidR="005A5690" w:rsidRPr="00270188" w:rsidRDefault="005A5690" w:rsidP="005A569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4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Przygotowanie i przyjęcie planu pracy Komisji na 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27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rok.</w:t>
            </w:r>
          </w:p>
          <w:p w14:paraId="4AC64192" w14:textId="77777777" w:rsidR="005A5690" w:rsidRPr="00D76206" w:rsidRDefault="005A5690" w:rsidP="00EB00E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6EF89" w14:textId="77777777" w:rsidR="005A5690" w:rsidRPr="00D76206" w:rsidRDefault="005A5690" w:rsidP="005A5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F016EF" w14:textId="77777777" w:rsidR="005A5690" w:rsidRPr="00D76206" w:rsidRDefault="005A5690" w:rsidP="005A5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CC98E" w14:textId="77777777" w:rsidR="005A5690" w:rsidRPr="00D76206" w:rsidRDefault="005A5690" w:rsidP="005A5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D3ACE" w14:textId="77777777" w:rsidR="005A5690" w:rsidRPr="00D76206" w:rsidRDefault="005A5690" w:rsidP="005A5690">
      <w:pPr>
        <w:rPr>
          <w:rFonts w:ascii="Times New Roman" w:hAnsi="Times New Roman" w:cs="Times New Roman"/>
          <w:sz w:val="24"/>
          <w:szCs w:val="24"/>
        </w:rPr>
      </w:pPr>
    </w:p>
    <w:p w14:paraId="753E5E4C" w14:textId="77777777" w:rsidR="002034A3" w:rsidRDefault="002034A3"/>
    <w:sectPr w:rsidR="002034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36098" w14:textId="77777777" w:rsidR="00B40E0D" w:rsidRDefault="00B40E0D">
      <w:pPr>
        <w:spacing w:after="0" w:line="240" w:lineRule="auto"/>
      </w:pPr>
      <w:r>
        <w:separator/>
      </w:r>
    </w:p>
  </w:endnote>
  <w:endnote w:type="continuationSeparator" w:id="0">
    <w:p w14:paraId="54D6F877" w14:textId="77777777" w:rsidR="00B40E0D" w:rsidRDefault="00B4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0FFC" w14:textId="77777777" w:rsidR="00B40E0D" w:rsidRDefault="00B40E0D">
      <w:pPr>
        <w:spacing w:after="0" w:line="240" w:lineRule="auto"/>
      </w:pPr>
      <w:r>
        <w:separator/>
      </w:r>
    </w:p>
  </w:footnote>
  <w:footnote w:type="continuationSeparator" w:id="0">
    <w:p w14:paraId="5C7A239B" w14:textId="77777777" w:rsidR="00B40E0D" w:rsidRDefault="00B4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D217" w14:textId="77777777" w:rsidR="00B93E36" w:rsidRDefault="00B40E0D" w:rsidP="00B93E36">
    <w:pPr>
      <w:spacing w:after="0" w:line="360" w:lineRule="auto"/>
      <w:rPr>
        <w:rFonts w:ascii="Arial" w:eastAsia="Times New Roman" w:hAnsi="Arial" w:cs="Arial"/>
        <w:sz w:val="24"/>
        <w:szCs w:val="24"/>
        <w:lang w:eastAsia="pl-PL"/>
      </w:rPr>
    </w:pPr>
  </w:p>
  <w:p w14:paraId="40D9B3B7" w14:textId="77777777" w:rsidR="00B93E36" w:rsidRPr="00B93E36" w:rsidRDefault="00B40E0D" w:rsidP="00B93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BCB"/>
    <w:multiLevelType w:val="hybridMultilevel"/>
    <w:tmpl w:val="AA086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D4D"/>
    <w:multiLevelType w:val="hybridMultilevel"/>
    <w:tmpl w:val="6C3A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3290"/>
    <w:multiLevelType w:val="hybridMultilevel"/>
    <w:tmpl w:val="684A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2AAE"/>
    <w:multiLevelType w:val="hybridMultilevel"/>
    <w:tmpl w:val="2C26F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6D8D"/>
    <w:multiLevelType w:val="hybridMultilevel"/>
    <w:tmpl w:val="2F38C876"/>
    <w:lvl w:ilvl="0" w:tplc="60A4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3DD7"/>
    <w:multiLevelType w:val="hybridMultilevel"/>
    <w:tmpl w:val="C3BC8514"/>
    <w:lvl w:ilvl="0" w:tplc="60A4DD5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13216AD"/>
    <w:multiLevelType w:val="hybridMultilevel"/>
    <w:tmpl w:val="1A463F8E"/>
    <w:lvl w:ilvl="0" w:tplc="60A4D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44A43"/>
    <w:multiLevelType w:val="multilevel"/>
    <w:tmpl w:val="5F6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B2614"/>
    <w:multiLevelType w:val="hybridMultilevel"/>
    <w:tmpl w:val="0B8EC4E6"/>
    <w:lvl w:ilvl="0" w:tplc="60A4D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44D07"/>
    <w:multiLevelType w:val="hybridMultilevel"/>
    <w:tmpl w:val="A2F081D0"/>
    <w:lvl w:ilvl="0" w:tplc="60A4DD5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7668C"/>
    <w:multiLevelType w:val="multilevel"/>
    <w:tmpl w:val="A2F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C2A29"/>
    <w:multiLevelType w:val="hybridMultilevel"/>
    <w:tmpl w:val="4058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149B0"/>
    <w:multiLevelType w:val="hybridMultilevel"/>
    <w:tmpl w:val="6C020D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86581E"/>
    <w:multiLevelType w:val="hybridMultilevel"/>
    <w:tmpl w:val="9B1C13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EFC55D6"/>
    <w:multiLevelType w:val="multilevel"/>
    <w:tmpl w:val="7AF0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53"/>
    <w:rsid w:val="00126365"/>
    <w:rsid w:val="001C0FFD"/>
    <w:rsid w:val="002034A3"/>
    <w:rsid w:val="002B3BD7"/>
    <w:rsid w:val="00352C2E"/>
    <w:rsid w:val="00435552"/>
    <w:rsid w:val="005A5690"/>
    <w:rsid w:val="006A3136"/>
    <w:rsid w:val="00965F68"/>
    <w:rsid w:val="00B10DFB"/>
    <w:rsid w:val="00B155FC"/>
    <w:rsid w:val="00B34B53"/>
    <w:rsid w:val="00B40E0D"/>
    <w:rsid w:val="00CD3E8F"/>
    <w:rsid w:val="00D8430F"/>
    <w:rsid w:val="00DC0743"/>
    <w:rsid w:val="00EB3EEE"/>
    <w:rsid w:val="00ED5A47"/>
    <w:rsid w:val="00ED7F22"/>
    <w:rsid w:val="00EF2B29"/>
    <w:rsid w:val="00F4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E65A"/>
  <w15:chartTrackingRefBased/>
  <w15:docId w15:val="{E3456B15-1495-4993-A502-E524241F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56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569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A5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dcterms:created xsi:type="dcterms:W3CDTF">2023-12-15T22:41:00Z</dcterms:created>
  <dcterms:modified xsi:type="dcterms:W3CDTF">2023-12-27T09:14:00Z</dcterms:modified>
</cp:coreProperties>
</file>