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FC" w:rsidRDefault="001D6FFC" w:rsidP="001D6FFC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 uchwały z 04.10.2023r.</w:t>
      </w:r>
    </w:p>
    <w:p w:rsidR="001D6FFC" w:rsidRDefault="001D6FFC" w:rsidP="001D6FFC">
      <w:pPr>
        <w:jc w:val="center"/>
        <w:rPr>
          <w:rFonts w:ascii="Times New Roman" w:hAnsi="Times New Roman"/>
        </w:rPr>
      </w:pPr>
    </w:p>
    <w:p w:rsidR="001D6FFC" w:rsidRDefault="001D6FFC" w:rsidP="001D6FFC">
      <w:pPr>
        <w:jc w:val="center"/>
      </w:pPr>
      <w:r>
        <w:rPr>
          <w:rFonts w:ascii="Times New Roman" w:hAnsi="Times New Roman"/>
        </w:rPr>
        <w:tab/>
        <w:t>UCHWAŁA NR LXXXVII/……/2023</w:t>
      </w:r>
    </w:p>
    <w:p w:rsidR="001D6FFC" w:rsidRDefault="001D6FFC" w:rsidP="001D6FFC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1D6FFC" w:rsidRDefault="001D6FFC" w:rsidP="001D6FFC">
      <w:pPr>
        <w:jc w:val="center"/>
      </w:pPr>
      <w:r>
        <w:rPr>
          <w:rFonts w:ascii="Times New Roman" w:hAnsi="Times New Roman"/>
        </w:rPr>
        <w:t>z dnia ………….. 2023 r.</w:t>
      </w:r>
    </w:p>
    <w:p w:rsidR="001D6FFC" w:rsidRDefault="001D6FFC" w:rsidP="001D6FFC">
      <w:pPr>
        <w:jc w:val="center"/>
        <w:rPr>
          <w:rFonts w:ascii="Times New Roman" w:hAnsi="Times New Roman"/>
        </w:rPr>
      </w:pPr>
    </w:p>
    <w:p w:rsidR="001D6FFC" w:rsidRDefault="001D6FFC" w:rsidP="001D6FFC">
      <w:pPr>
        <w:jc w:val="center"/>
        <w:rPr>
          <w:rFonts w:ascii="Times New Roman" w:hAnsi="Times New Roman"/>
        </w:rPr>
      </w:pPr>
    </w:p>
    <w:p w:rsidR="001D6FFC" w:rsidRDefault="001D6FFC" w:rsidP="001D6FF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31/6  położonej w miejscowości Nienawiszcz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D6FFC" w:rsidRDefault="001D6FFC" w:rsidP="001D6FFC">
      <w:pPr>
        <w:jc w:val="center"/>
        <w:rPr>
          <w:rFonts w:ascii="Times New Roman" w:hAnsi="Times New Roman"/>
        </w:rPr>
      </w:pPr>
    </w:p>
    <w:p w:rsidR="001D6FFC" w:rsidRDefault="001D6FFC" w:rsidP="001D6FFC">
      <w:pPr>
        <w:jc w:val="center"/>
        <w:rPr>
          <w:rFonts w:ascii="Times New Roman" w:hAnsi="Times New Roman"/>
        </w:rPr>
      </w:pPr>
    </w:p>
    <w:p w:rsidR="001D6FFC" w:rsidRDefault="001D6FFC" w:rsidP="001D6FFC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 dnia 02.05.2016 r. w sprawie zasad gospodarowania nieruchomościami Gminy Rogoźno.</w:t>
      </w:r>
    </w:p>
    <w:p w:rsidR="001D6FFC" w:rsidRDefault="001D6FFC" w:rsidP="001D6FFC">
      <w:pPr>
        <w:jc w:val="both"/>
        <w:rPr>
          <w:rFonts w:ascii="Times New Roman" w:hAnsi="Times New Roman"/>
          <w:sz w:val="22"/>
          <w:szCs w:val="22"/>
        </w:rPr>
      </w:pPr>
    </w:p>
    <w:p w:rsidR="001D6FFC" w:rsidRDefault="001D6FFC" w:rsidP="001D6FFC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1D6FFC" w:rsidRDefault="001D6FFC" w:rsidP="001D6FFC"/>
    <w:p w:rsidR="001D6FFC" w:rsidRDefault="001D6FFC" w:rsidP="001D6FFC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działki nr 31/6</w:t>
      </w:r>
      <w:r>
        <w:rPr>
          <w:rFonts w:ascii="Times New Roman" w:hAnsi="Times New Roman" w:cs="Times New Roman"/>
          <w:sz w:val="22"/>
          <w:szCs w:val="22"/>
        </w:rPr>
        <w:br/>
        <w:t>o pow. 477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  położonej w </w:t>
      </w:r>
      <w:r w:rsidR="00FB66F8">
        <w:rPr>
          <w:rFonts w:ascii="Times New Roman" w:hAnsi="Times New Roman" w:cs="Times New Roman"/>
          <w:sz w:val="22"/>
          <w:szCs w:val="22"/>
        </w:rPr>
        <w:t>miejscowości Nienawiszcz</w:t>
      </w:r>
      <w:r>
        <w:rPr>
          <w:rFonts w:ascii="Times New Roman" w:hAnsi="Times New Roman" w:cs="Times New Roman"/>
          <w:sz w:val="22"/>
          <w:szCs w:val="22"/>
        </w:rPr>
        <w:t xml:space="preserve"> na okres </w:t>
      </w:r>
      <w:r w:rsidR="00FB66F8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1D6FFC" w:rsidRDefault="001D6FFC" w:rsidP="001D6FFC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1D6FFC" w:rsidRDefault="001D6FFC" w:rsidP="001D6FFC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1D6FFC" w:rsidRDefault="001D6FFC" w:rsidP="001D6FFC">
      <w:pPr>
        <w:pStyle w:val="Tekstpodstawowy31"/>
        <w:spacing w:line="360" w:lineRule="auto"/>
      </w:pPr>
    </w:p>
    <w:p w:rsidR="001D6FFC" w:rsidRDefault="001D6FFC" w:rsidP="001D6FFC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1D6FFC" w:rsidRDefault="001D6FFC" w:rsidP="001D6FF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D6FFC" w:rsidRDefault="001D6FFC" w:rsidP="001D6FF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1D6FFC" w:rsidRDefault="001D6FFC" w:rsidP="001D6FFC">
      <w:pPr>
        <w:jc w:val="center"/>
      </w:pPr>
      <w:r>
        <w:rPr>
          <w:rFonts w:ascii="Times New Roman" w:hAnsi="Times New Roman"/>
        </w:rPr>
        <w:t>DO UCHWAŁA NR LXXXVII/……/2023</w:t>
      </w:r>
    </w:p>
    <w:p w:rsidR="001D6FFC" w:rsidRDefault="001D6FFC" w:rsidP="001D6FFC">
      <w:pPr>
        <w:jc w:val="center"/>
      </w:pPr>
      <w:r>
        <w:rPr>
          <w:rFonts w:ascii="Times New Roman" w:hAnsi="Times New Roman"/>
        </w:rPr>
        <w:t>RADY MIEJSKIEJ W ROGOŹNIE</w:t>
      </w:r>
    </w:p>
    <w:p w:rsidR="001D6FFC" w:rsidRDefault="001D6FFC" w:rsidP="001D6FFC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1D6FFC" w:rsidRDefault="001D6FFC" w:rsidP="001D6FF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6FFC" w:rsidRDefault="001D6FFC" w:rsidP="001D6FF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31/6 położonej w miejscowości Nienawiszcz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D6FFC" w:rsidRDefault="001D6FFC" w:rsidP="001D6FFC">
      <w:pPr>
        <w:jc w:val="center"/>
        <w:rPr>
          <w:rFonts w:ascii="Times New Roman" w:hAnsi="Times New Roman"/>
        </w:rPr>
      </w:pPr>
    </w:p>
    <w:p w:rsidR="001D6FFC" w:rsidRDefault="001D6FFC" w:rsidP="001D6F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rekreacji. </w:t>
      </w:r>
    </w:p>
    <w:p w:rsidR="001D6FFC" w:rsidRDefault="001D6FFC" w:rsidP="001D6FFC">
      <w:pPr>
        <w:jc w:val="both"/>
        <w:rPr>
          <w:rFonts w:ascii="Times New Roman" w:hAnsi="Times New Roman"/>
          <w:sz w:val="22"/>
          <w:szCs w:val="22"/>
        </w:rPr>
      </w:pPr>
    </w:p>
    <w:p w:rsidR="001D6FFC" w:rsidRDefault="001D6FFC" w:rsidP="001D6FFC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1D6FFC" w:rsidRDefault="001D6FFC" w:rsidP="001D6FFC">
      <w:pPr>
        <w:jc w:val="both"/>
        <w:rPr>
          <w:rFonts w:ascii="Times New Roman" w:hAnsi="Times New Roman"/>
          <w:sz w:val="22"/>
          <w:szCs w:val="22"/>
        </w:rPr>
      </w:pPr>
    </w:p>
    <w:p w:rsidR="001D6FFC" w:rsidRDefault="001D6FFC" w:rsidP="001D6FFC">
      <w:pPr>
        <w:jc w:val="both"/>
        <w:rPr>
          <w:rFonts w:ascii="Times New Roman" w:hAnsi="Times New Roman"/>
          <w:sz w:val="22"/>
          <w:szCs w:val="22"/>
        </w:rPr>
      </w:pPr>
    </w:p>
    <w:p w:rsidR="001D6FFC" w:rsidRDefault="001D6FFC" w:rsidP="001D6FFC">
      <w:pPr>
        <w:jc w:val="both"/>
        <w:rPr>
          <w:rFonts w:ascii="Times New Roman" w:hAnsi="Times New Roman"/>
          <w:sz w:val="22"/>
          <w:szCs w:val="22"/>
        </w:rPr>
      </w:pPr>
    </w:p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/>
    <w:p w:rsidR="001D6FFC" w:rsidRDefault="001D6FFC" w:rsidP="001D6FFC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Załącznik do projektu uchwały z dnia 05.09.2023 r.</w:t>
      </w:r>
    </w:p>
    <w:p w:rsidR="001D6FFC" w:rsidRDefault="001D6FFC" w:rsidP="001D6FFC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UCHWAŁY NR LXXXV</w:t>
      </w:r>
      <w:r w:rsidR="00FB66F8">
        <w:rPr>
          <w:rFonts w:ascii="Times New Roman" w:hAnsi="Times New Roman"/>
          <w:sz w:val="18"/>
          <w:szCs w:val="18"/>
        </w:rPr>
        <w:t>II</w:t>
      </w:r>
      <w:r>
        <w:rPr>
          <w:rFonts w:ascii="Times New Roman" w:hAnsi="Times New Roman"/>
          <w:sz w:val="18"/>
          <w:szCs w:val="18"/>
        </w:rPr>
        <w:t>/……/2023</w:t>
      </w:r>
    </w:p>
    <w:p w:rsidR="001D6FFC" w:rsidRDefault="001D6FFC" w:rsidP="001D6FFC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1D6FFC" w:rsidRDefault="001D6FFC" w:rsidP="001D6FFC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 r.</w:t>
      </w:r>
    </w:p>
    <w:p w:rsidR="00FB66F8" w:rsidRDefault="00FB66F8" w:rsidP="001D6FFC">
      <w:pPr>
        <w:ind w:left="4248" w:firstLine="708"/>
        <w:rPr>
          <w:rFonts w:ascii="Times New Roman" w:hAnsi="Times New Roman"/>
          <w:sz w:val="18"/>
          <w:szCs w:val="18"/>
        </w:rPr>
      </w:pPr>
    </w:p>
    <w:p w:rsidR="00FB66F8" w:rsidRDefault="00FB66F8" w:rsidP="001D6FFC">
      <w:pPr>
        <w:ind w:left="4248" w:firstLine="708"/>
        <w:rPr>
          <w:rFonts w:ascii="Times New Roman" w:hAnsi="Times New Roman"/>
          <w:sz w:val="18"/>
          <w:szCs w:val="18"/>
        </w:rPr>
      </w:pPr>
    </w:p>
    <w:p w:rsidR="0034180E" w:rsidRDefault="00FB66F8">
      <w:r>
        <w:rPr>
          <w:noProof/>
          <w:lang w:eastAsia="pl-PL" w:bidi="ar-SA"/>
        </w:rPr>
        <w:drawing>
          <wp:inline distT="0" distB="0" distL="0" distR="0">
            <wp:extent cx="5005013" cy="3595955"/>
            <wp:effectExtent l="19050" t="0" r="5137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23" cy="359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F8" w:rsidRDefault="00FB66F8"/>
    <w:sectPr w:rsidR="00FB66F8" w:rsidSect="0034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D6FFC"/>
    <w:rsid w:val="001D6FFC"/>
    <w:rsid w:val="0034180E"/>
    <w:rsid w:val="00F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FF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D6FFC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1D6FF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1D6FFC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6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F8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2023-09-28T10:23:00Z</dcterms:created>
  <dcterms:modified xsi:type="dcterms:W3CDTF">2023-09-28T10:41:00Z</dcterms:modified>
</cp:coreProperties>
</file>