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58B" w14:textId="5E46B784" w:rsidR="00802693" w:rsidRDefault="00C34BFA" w:rsidP="00C34BFA">
      <w:pPr>
        <w:ind w:left="1416" w:firstLine="708"/>
      </w:pPr>
      <w:r>
        <w:t>SPRAWOZDANIE Z WYKONANIA UCHWAŁ</w:t>
      </w:r>
    </w:p>
    <w:p w14:paraId="12E559E7" w14:textId="77777777" w:rsidR="00C34BFA" w:rsidRDefault="00C34BFA" w:rsidP="00C34BFA"/>
    <w:p w14:paraId="35ED79E2" w14:textId="08FED374" w:rsidR="00C34BFA" w:rsidRPr="00FD5409" w:rsidRDefault="00C34BFA" w:rsidP="0039448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LXXXIII/867/2023 RADY MIEJSKIEJ W ROGOŹNIE z dnia 11 sierpnia 2023 r. w sprawie: nadania statutu Gminnemu Ośrodkowi Pomocy Społecznej w Rogoźnie</w:t>
      </w:r>
      <w:r w:rsidRPr="00FD5409">
        <w:rPr>
          <w:rFonts w:eastAsia="Times New Roman" w:cstheme="minorHAnsi"/>
          <w:kern w:val="36"/>
          <w:lang w:eastAsia="pl-PL"/>
          <w14:ligatures w14:val="none"/>
        </w:rPr>
        <w:t>,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bookmarkStart w:id="0" w:name="_Hlk145937334"/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bookmarkEnd w:id="0"/>
    <w:p w14:paraId="5AA0BC6C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FED9772" w14:textId="0C7C34B4" w:rsidR="00C34BFA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LXXXIII/868/2023 Rady Miejskiej w Rogoźnie z dnia 11 sierpnia 2023 r. w sprawie trybu i sposobu powoływania i odwoływania członków zespołu interdyscyplinarnego oraz szczegółowych warunków jego funkcjonowania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65D1E21B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5B8704D9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2FBD08BA" w14:textId="506DF7ED" w:rsidR="007761E0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LXXXIII/869/2023 Rady Miejskiej w Rogoźnie z dnia 11 sierpnia 2023 r. w sprawie przyjęcia Gminnego Programu Wspierania Rodziny na lata 2023-2025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435F5015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B0261F7" w14:textId="196E0CED" w:rsidR="007761E0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LXXXIII/870/2023 Rady Miejskiej w Rogoźnie z dnia 11 sierpnia 2023 r.   w sprawie Gminnego Programu Przeciwdziałania Przemocy Domowej i Ochrony Osób Doznających Przemocy Domowej na lata 2023 -2027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59B98F41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40B77969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69093FE" w14:textId="7A42AE1B" w:rsidR="00394485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 /871/2023 Rady Miejskiej w Rogoźnie z dnia 11.08.2023 r. w sprawie wskazania inwestycji, na które będą składane wnioski o dofinansowanie w ramach Rządowego Funduszu Polski Ład: Program Inwestycji Strategicznych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0BD628E7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4082D4B" w14:textId="4F4C5A10" w:rsidR="00394485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LXXXIII/872/2023 Rady Miejskiej w Rogoźnie z dnia 11 sierpnia 2023 r. w sprawie uznania skargi za bezzasadną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27CE11B4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3E679BBA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F1063C1" w14:textId="4CE1F1D1" w:rsidR="00FD5409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 /873/2023 RADY MIEJSKIEJ W ROGOŹNIE z dnia 11 sierpnia 2023 r. w sprawie wyrażenia zgody na wydzierżawienie części działki nr 1807/6 położonej w miejscowości Rogoźno w trybie bezprzetargowym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1472C51D" w14:textId="62CFE0D7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3870790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FA3D5DE" w14:textId="2F1746CE" w:rsidR="00394485" w:rsidRPr="00A956BE" w:rsidRDefault="00C34BFA" w:rsidP="00A956B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LXXXIII/874/2023 RADY MIEJSKIEJ W ROGOŹNIE z dnia 11 sierpnia 2023 r. w sprawie wyrażenia zgody na sprzedaż działek nr: 133/47, 133/48, 133/49, 133/50, 133/51 i 133/52, położonych w obrębie ROGOŹNO, w trybie przetargowym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4BB73CC9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B30B37A" w14:textId="1E7708FB" w:rsidR="00FD5409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LXXXIII/875/2023 RADY MIEJSKIEJ W ROGOŹNIE z dnia 11 sierpnia 2023 r. w sprawie wyrażenia zgody na sprzedaż działki nr 189/24, położonej w Owczegłowach, gm. Rogoźno w trybie bezprzetargowym na rzecz użytkownika wieczystego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1E3B49E0" w14:textId="66620053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25058D00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4D459CD" w14:textId="4B7D3D69" w:rsidR="00641831" w:rsidRPr="00FD5409" w:rsidRDefault="00C34BFA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LXXXIII/876/2023 RADY MIEJSKIEJ W ROGOŹNIE z dnia 11 sierpnia 2023 r. w sprawie wyrażenia zgody na sprzedaż działek nr: 308/13, 308/16, 308/17, 308/18, 308/26, 308/27, 308/28 i 308/29, położonych w obrębie JARACZ, w trybie przetargowym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28874B0B" w14:textId="4185F7B9" w:rsidR="00394485" w:rsidRDefault="00394485" w:rsidP="00641831">
      <w:pPr>
        <w:pStyle w:val="Akapitzlist"/>
        <w:spacing w:before="100" w:beforeAutospacing="1" w:after="100" w:afterAutospacing="1" w:line="276" w:lineRule="auto"/>
        <w:ind w:left="360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12B11D2" w14:textId="77777777" w:rsidR="00641831" w:rsidRPr="00FD5409" w:rsidRDefault="00641831" w:rsidP="00641831">
      <w:pPr>
        <w:pStyle w:val="Akapitzlist"/>
        <w:spacing w:before="100" w:beforeAutospacing="1" w:after="100" w:afterAutospacing="1" w:line="276" w:lineRule="auto"/>
        <w:ind w:left="360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9B114D9" w14:textId="049CD78D" w:rsidR="00FD5409" w:rsidRPr="00FD5409" w:rsidRDefault="00C34BFA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LXXXIII/877/2023 RADY MIEJSKIEJ W ROGOŹNIE z dnia 11 sierpnia 2023 r. w sprawie wyrażenia zgody na sprzedaż lokalu mieszkalnego – ul. Mała Poznańska 31/1 w Rogoźnie (obręb ROGOŹNO), w trybie przetargowym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</w:p>
    <w:p w14:paraId="30526404" w14:textId="1979B495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3813BBF" w14:textId="60FEF6E4" w:rsidR="00394485" w:rsidRPr="00FD5409" w:rsidRDefault="00C34BFA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</w:p>
    <w:p w14:paraId="1ABF6385" w14:textId="06756D2E" w:rsidR="00394485" w:rsidRPr="00641831" w:rsidRDefault="00C34BFA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LXXXIV/878/2023 Rady Miejskiej w Rogoźnie z dnia 30 sierpnia 2023 roku w sprawie Statutu Sołectwa Boguniewo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3</w:t>
      </w:r>
      <w:r w:rsidR="00641831">
        <w:t>5 z dn 5.09.2023</w:t>
      </w:r>
    </w:p>
    <w:p w14:paraId="372D6497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4EE4B62B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A488A30" w14:textId="1C3B322F" w:rsidR="00FD5409" w:rsidRPr="00641831" w:rsidRDefault="00C34BFA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LXXXIV/879/2023 Rady Miejskiej w Rogoźnie z dnia 30 sierpnia 2023 roku w sprawie Statutu Sołectwa Budziszewko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>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A956BE">
        <w:t>8036</w:t>
      </w:r>
      <w:r w:rsidR="00641831">
        <w:t xml:space="preserve"> z dn 5.09.2023</w:t>
      </w:r>
    </w:p>
    <w:p w14:paraId="34313875" w14:textId="6BEA0111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9ACCE61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EB7B9B5" w14:textId="0D33BD03" w:rsidR="00394485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LXXXIV/880/2023 Rady Miejskiej w Rogoźnie z dnia 30 sierpnia 2023 roku w sprawie Statutu Sołectwa Cieśle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37</w:t>
      </w:r>
      <w:r w:rsidR="00641831">
        <w:t xml:space="preserve"> z dn 5.09.2023</w:t>
      </w:r>
    </w:p>
    <w:p w14:paraId="104A1B11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563026B7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1032ADE" w14:textId="35327D5D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LXXXIV/881/2023 Rady Miejskiej w Rogoźnie z dnia 30 sierpnia 2023 roku w sprawie Statutu Sołectwa Garbatka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38</w:t>
      </w:r>
      <w:r w:rsidR="00641831">
        <w:t xml:space="preserve"> z dn 5.09.2023</w:t>
      </w:r>
    </w:p>
    <w:p w14:paraId="16FEE08D" w14:textId="0190795E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3ACBF14A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30551950" w14:textId="05150C61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LXXXIV/882/2023 Rady Miejskiej w Rogoźnie z dnia 30 sierpnia 2023 roku w sprawie Statutu Sołectwa Gościejew</w:t>
      </w:r>
      <w:r w:rsidR="00B420F6" w:rsidRPr="00FD5409">
        <w:rPr>
          <w:rFonts w:eastAsia="Times New Roman" w:cstheme="minorHAnsi"/>
          <w:kern w:val="36"/>
          <w:lang w:eastAsia="pl-PL"/>
          <w14:ligatures w14:val="none"/>
        </w:rPr>
        <w:t>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39</w:t>
      </w:r>
      <w:r w:rsidR="00641831">
        <w:t xml:space="preserve"> z dn 5.09.2023</w:t>
      </w:r>
    </w:p>
    <w:p w14:paraId="620352D4" w14:textId="4BB8F1AC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E765449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31F6A720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3559D9E" w14:textId="7DCA5959" w:rsidR="00641831" w:rsidRPr="00FD5409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LXXXIV/883/2023 Rady Miejskiej w Rogoźnie z dnia 30 sierpnia 2023 roku w sprawie Statutu Sołectwa Jaracz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40</w:t>
      </w:r>
      <w:r w:rsidR="00641831">
        <w:t xml:space="preserve"> z dn 5.09.2023</w:t>
      </w:r>
    </w:p>
    <w:p w14:paraId="6B39A483" w14:textId="468C8F57" w:rsidR="00FD5409" w:rsidRPr="00FD5409" w:rsidRDefault="00FD5409" w:rsidP="00641831">
      <w:pPr>
        <w:pStyle w:val="Akapitzlist"/>
        <w:spacing w:before="100" w:beforeAutospacing="1" w:after="100" w:afterAutospacing="1" w:line="276" w:lineRule="auto"/>
        <w:ind w:left="360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46878BA" w14:textId="1D692203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B18F33F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08C305E" w14:textId="368AB95A" w:rsidR="00FD5409" w:rsidRPr="00FD5409" w:rsidRDefault="007761E0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lastRenderedPageBreak/>
        <w:t>UCHWAŁA NR LXXXIV/884/2023 Rady Miejskiej w Rogoźnie z dnia 30 sierpnia 2023 roku w sprawie Statutu Sołectwa Józefinowo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, opublikowana w Dz. U. poz </w:t>
      </w:r>
      <w:r w:rsidR="00641831">
        <w:t>8055</w:t>
      </w:r>
      <w:r w:rsidR="00641831">
        <w:t xml:space="preserve"> z dn 5.09.2023</w:t>
      </w:r>
    </w:p>
    <w:p w14:paraId="4C51291D" w14:textId="1D2839ED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06DFBF6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7FD10306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ED105EF" w14:textId="4E80776A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LXXXIV/885/2023 Rady Miejskiej w Rogoźnie z dnia 30 sierpnia 2023 roku w sprawie Statutu Sołectwa Karolewo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41</w:t>
      </w:r>
      <w:r w:rsidR="00641831">
        <w:t xml:space="preserve"> z dn 5.09.2023</w:t>
      </w:r>
    </w:p>
    <w:p w14:paraId="1FBBBDF8" w14:textId="33DDADDE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4FD5EE7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F43F4B6" w14:textId="051BD20F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LXXXIV/886/2023 Rady Miejskiej w Rogoźnie z dnia 30 sierpnia 2023 roku w sprawie Statutu Sołectwa Kaziopole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42</w:t>
      </w:r>
      <w:r w:rsidR="00641831">
        <w:t xml:space="preserve"> z dn 5.09.2023</w:t>
      </w:r>
    </w:p>
    <w:p w14:paraId="2DA8BD72" w14:textId="1D0FE394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8A4A2EB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17AB107F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42F1BE7" w14:textId="29ED16AF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LXXXIV/887/2023 Rady Miejskiej w Rogoźnie z dnia 30 sierpnia 2023 roku w sprawie Statutu Sołectwa Laskowo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43</w:t>
      </w:r>
      <w:r w:rsidR="00641831">
        <w:t xml:space="preserve"> z dn 5.09.2023</w:t>
      </w:r>
    </w:p>
    <w:p w14:paraId="46841C01" w14:textId="2E4E4E40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A13073E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7E61A49" w14:textId="7AE2C7D9" w:rsidR="00394485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LXXXIV/888/2023 Rady Miejskiej w Rogoźnie z dnia 30 sierpnia 2023 roku w sprawie Statutu Sołectwa Nienawiszc</w:t>
      </w:r>
      <w:r w:rsidR="00394485" w:rsidRPr="00FD5409">
        <w:rPr>
          <w:rFonts w:eastAsia="Times New Roman" w:cstheme="minorHAnsi"/>
          <w:kern w:val="36"/>
          <w:lang w:eastAsia="pl-PL"/>
          <w14:ligatures w14:val="none"/>
        </w:rPr>
        <w:t>z,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44</w:t>
      </w:r>
      <w:r w:rsidR="00641831">
        <w:t xml:space="preserve"> z dn 5.09.2023</w:t>
      </w:r>
    </w:p>
    <w:p w14:paraId="7042A665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030BA196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2067D382" w14:textId="0BC1E443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LXXXIV/889/2023 Rady Miejskiej w Rogoźnie z dnia 30 sierpnia 2023 roku w sprawie Statutu Sołectwa Owczegłowy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45</w:t>
      </w:r>
      <w:r w:rsidR="00641831">
        <w:t xml:space="preserve"> z dn 5.09.2023</w:t>
      </w:r>
    </w:p>
    <w:p w14:paraId="727A05B7" w14:textId="4A29E8CF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EED6FCA" w14:textId="2D6C9FE9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LXXXIV/890/2023 Rady Miejskiej w Rogoźnie z dnia 30 sierpnia 2023 roku w sprawie Statutu Sołectwa Owieczki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46</w:t>
      </w:r>
      <w:r w:rsidR="00641831">
        <w:t xml:space="preserve"> z dn 5.09.2023</w:t>
      </w:r>
    </w:p>
    <w:p w14:paraId="1BEA5AA1" w14:textId="45E65992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610C3B8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D30DDDE" w14:textId="41561465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LXXXIV/891/2023 Rady Miejskiej w Rogoźnie z dnia 30 sierpnia 2023 roku w sprawie Statutu Sołectwa Parkowo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47</w:t>
      </w:r>
      <w:r w:rsidR="00641831">
        <w:t xml:space="preserve"> z dn 5.09.2023</w:t>
      </w:r>
    </w:p>
    <w:p w14:paraId="46AEE449" w14:textId="76BC6264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5BB0311D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5743B629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1DBAA7E" w14:textId="42F2E6C6" w:rsidR="00FD5409" w:rsidRPr="00641831" w:rsidRDefault="007761E0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LXXXIV/892/2023 Rady Miejskiej w Rogoźnie z dnia 30 sierpnia 2023 roku w sprawie Statutu Sołectwa Pruśce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48</w:t>
      </w:r>
      <w:r w:rsidR="00641831">
        <w:t xml:space="preserve"> z dn 5.09.2023</w:t>
      </w:r>
    </w:p>
    <w:p w14:paraId="452EB376" w14:textId="43289A63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72EE07A6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38C4EA8" w14:textId="455D2F7B" w:rsidR="00FD5409" w:rsidRPr="00641831" w:rsidRDefault="00914702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LXXXIV/893/2023 Rady Miejskiej w Rogoźnie z dnia 30 sierpnia 2023 roku w sprawie Statutu Sołectwa Ruda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49</w:t>
      </w:r>
      <w:r w:rsidR="00641831">
        <w:t xml:space="preserve"> z dn 5.09.2023</w:t>
      </w:r>
    </w:p>
    <w:p w14:paraId="5734272D" w14:textId="38B22CFE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A98A83A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4961DE44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79BB544" w14:textId="5FF87611" w:rsidR="00FD5409" w:rsidRPr="00641831" w:rsidRDefault="00914702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LXXXIV/894/2023 Rady Miejskiej w Rogoźnie z dnia 30 sierpnia 2023 roku w sprawie Statutu Sołectwa Słomowo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</w:t>
      </w:r>
      <w:r w:rsidR="00A956BE">
        <w:t>50</w:t>
      </w:r>
      <w:r w:rsidR="00641831">
        <w:t xml:space="preserve"> z dn 5.09.2023</w:t>
      </w:r>
    </w:p>
    <w:p w14:paraId="090473E5" w14:textId="7B859D62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13A8734B" w14:textId="77777777" w:rsidR="00394485" w:rsidRPr="00FD5409" w:rsidRDefault="00394485" w:rsidP="00394485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385BE7BF" w14:textId="0BB4595D" w:rsidR="00FD5409" w:rsidRPr="00641831" w:rsidRDefault="00914702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LXXXIV/895/2023 Rady Miejskiej w Rogoźnie z dnia 30 sierpnia 2023 roku w sprawie Statutu Sołectwa Studzieniec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805</w:t>
      </w:r>
      <w:r w:rsidR="00A956BE">
        <w:t>1</w:t>
      </w:r>
      <w:r w:rsidR="00641831">
        <w:t xml:space="preserve"> z dn 5.09.2023</w:t>
      </w:r>
    </w:p>
    <w:p w14:paraId="038E4734" w14:textId="38D655B1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44E3B82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19A36146" w14:textId="27C8D70B" w:rsidR="00FD5409" w:rsidRPr="00641831" w:rsidRDefault="00914702" w:rsidP="0064183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LXXXIV/896/2023 Rady Miejskiej w Rogoźnie z dnia 30 sierpnia 2023 roku w sprawie Statutu Sołectwa Tarnowo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805</w:t>
      </w:r>
      <w:r w:rsidR="00A956BE">
        <w:t>2</w:t>
      </w:r>
      <w:r w:rsidR="00641831">
        <w:t xml:space="preserve"> z dn 5.09.2023</w:t>
      </w:r>
    </w:p>
    <w:p w14:paraId="5365D74D" w14:textId="2BD78343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05017FA4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5D03C915" w14:textId="7D1579E2" w:rsidR="00FD5409" w:rsidRPr="00A956BE" w:rsidRDefault="00914702" w:rsidP="00A956B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LXXXIV/897/2023 RADY MIEJSKIEJ W ROGOŹNIE z dnia 30 sierpnia 2023 r. w sprawie wymagań jakie powinien spełniać przedsiębiorca ubiegający się o uzyskanie zezwolenia w zakresie opróżniania zbiorników bezodpływowych lub osadników w instalacjach przydomowych oczyszczalni ścieków i transportu nieczystości ciekłych na terenie gminy Rogoźno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A956BE" w:rsidRPr="00A956BE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A956BE">
        <w:t>805</w:t>
      </w:r>
      <w:r w:rsidR="00A956BE">
        <w:t>3</w:t>
      </w:r>
      <w:r w:rsidR="00A956BE">
        <w:t xml:space="preserve"> z dn 5.09.2023</w:t>
      </w:r>
    </w:p>
    <w:p w14:paraId="584D7D37" w14:textId="75461EFD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2FC9792E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62E47F83" w14:textId="1629BB9B" w:rsidR="00FD5409" w:rsidRPr="00FD5409" w:rsidRDefault="00914702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LXXXIV/898/2023 Rady Miejskiej w Rogoźnie z dnia 30 sierpnia 2023 r. zmieniająca uchwałę nr XX/168/2019 z dnia 30 października 2019 r. w sprawie udzielenia pomocy finansowej Województwu Wielkopolskiemu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>, RIO</w:t>
      </w:r>
    </w:p>
    <w:p w14:paraId="73485230" w14:textId="72FCB80D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388602FA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68A1D414" w14:textId="0794D88F" w:rsidR="00FD5409" w:rsidRPr="00FD5409" w:rsidRDefault="00914702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LXXXIV/899/2023 RADY MIEJSKIEJ W ROGOŹNIE z dnia 30 sierpnia 2023 r. w sprawie uchylenia uchwały Nr LV/390/2010 Rady Miejskiej w Rogoźnie z dnia 28 czerwca 2010 roku w sprawie określenia zakresu i formy informacji o przebiegu wykonania budżetu Gminy Rogoźno, kształtowaniu się wieloletniej prognozy finansowej oraz przebiegu wykonania planów finansowych gminnych instytucji kultury za I półrocze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>, RIO</w:t>
      </w:r>
    </w:p>
    <w:p w14:paraId="2E064181" w14:textId="2351F156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410BB3F3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3881FC97" w14:textId="74448830" w:rsidR="00FD5409" w:rsidRPr="00FD5409" w:rsidRDefault="00914702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lastRenderedPageBreak/>
        <w:t>UCHWAŁA NR LXXXIV/900/2023 RADY MIEJSKIEJ W ROGOŹNIE z dnia 30 sierpnia 2023 r. w sprawie emisji obligacji Gminy Rogoźno oraz określenia zasad ich zbywania, nabywania i wykupu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>, RIO</w:t>
      </w:r>
    </w:p>
    <w:p w14:paraId="1BA394A2" w14:textId="6DC3F336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6D89DA0C" w14:textId="77777777" w:rsidR="00394485" w:rsidRPr="00FD5409" w:rsidRDefault="00394485" w:rsidP="00394485">
      <w:pPr>
        <w:pStyle w:val="Akapitzlist"/>
        <w:rPr>
          <w:rFonts w:eastAsia="Times New Roman" w:cstheme="minorHAnsi"/>
          <w:kern w:val="36"/>
          <w:lang w:eastAsia="pl-PL"/>
          <w14:ligatures w14:val="none"/>
        </w:rPr>
      </w:pPr>
    </w:p>
    <w:p w14:paraId="28F9952B" w14:textId="04299A05" w:rsidR="00FD5409" w:rsidRPr="00FD5409" w:rsidRDefault="00914702" w:rsidP="00FD54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Fonts w:eastAsia="Times New Roman" w:cstheme="minorHAnsi"/>
          <w:kern w:val="36"/>
          <w:lang w:eastAsia="pl-PL"/>
          <w14:ligatures w14:val="none"/>
        </w:rPr>
        <w:t>UCHWAŁA NR LXXXIV/901/2023 Rady Miejskiej w Rogoźnie z dnia 30 sierpnia 2023 roku w sprawie udzielenia pomocy finansowej dla Gminy Oborniki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>, RIO</w:t>
      </w:r>
    </w:p>
    <w:p w14:paraId="0D8E44EA" w14:textId="09DC558A" w:rsidR="00394485" w:rsidRPr="00FD5409" w:rsidRDefault="00394485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p w14:paraId="25F66D05" w14:textId="77777777" w:rsidR="00394485" w:rsidRPr="00FD5409" w:rsidRDefault="00394485" w:rsidP="00394485">
      <w:pPr>
        <w:pStyle w:val="Akapitzlist"/>
        <w:rPr>
          <w:rStyle w:val="strona"/>
          <w:rFonts w:cstheme="minorHAnsi"/>
        </w:rPr>
      </w:pPr>
    </w:p>
    <w:p w14:paraId="02555231" w14:textId="23BE8A71" w:rsidR="00FD5409" w:rsidRPr="00A956BE" w:rsidRDefault="00914702" w:rsidP="00A956B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  <w14:ligatures w14:val="none"/>
        </w:rPr>
      </w:pPr>
      <w:r w:rsidRPr="00FD5409">
        <w:rPr>
          <w:rStyle w:val="strona"/>
          <w:rFonts w:cstheme="minorHAnsi"/>
        </w:rPr>
        <w:t>UCHWAŁA NR LXXXIV/902/2023 RADY MIEJSKIEJ W ROGOŹNIE z dnia 30 sierpnia 2023 r. w sprawie określenia szczegółowych zasad, sposobu i trybu udzielania ulg w spłacie należności pieniężnych mających charakter cywilnoprawny, przypadających Gminie Rogoźno lub jej jednostkom organizacyjnym oraz wskazania organów i osób uprawnionych do udzielania takich ulg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FD5409" w:rsidRPr="00FD5409">
        <w:rPr>
          <w:rFonts w:eastAsia="Times New Roman" w:cstheme="minorHAnsi"/>
          <w:kern w:val="36"/>
          <w:lang w:eastAsia="pl-PL"/>
          <w14:ligatures w14:val="none"/>
        </w:rPr>
        <w:t>uchwała przekazana do Nadzoru Wojewody</w:t>
      </w:r>
      <w:r w:rsidR="00641831" w:rsidRPr="00641831">
        <w:rPr>
          <w:rFonts w:eastAsia="Times New Roman" w:cstheme="minorHAnsi"/>
          <w:kern w:val="36"/>
          <w:lang w:eastAsia="pl-PL"/>
          <w14:ligatures w14:val="none"/>
        </w:rPr>
        <w:t xml:space="preserve"> </w:t>
      </w:r>
      <w:r w:rsidR="00641831">
        <w:rPr>
          <w:rFonts w:eastAsia="Times New Roman" w:cstheme="minorHAnsi"/>
          <w:kern w:val="36"/>
          <w:lang w:eastAsia="pl-PL"/>
          <w14:ligatures w14:val="none"/>
        </w:rPr>
        <w:t xml:space="preserve">opublikowana w Dz. U. poz </w:t>
      </w:r>
      <w:r w:rsidR="00641831">
        <w:t>8</w:t>
      </w:r>
      <w:r w:rsidR="00641831">
        <w:t>369</w:t>
      </w:r>
      <w:r w:rsidR="00641831">
        <w:t xml:space="preserve"> z dn </w:t>
      </w:r>
      <w:r w:rsidR="00641831">
        <w:t>18</w:t>
      </w:r>
      <w:r w:rsidR="00641831">
        <w:t>.09.2023</w:t>
      </w:r>
      <w:r w:rsidR="00A956BE">
        <w:rPr>
          <w:rFonts w:eastAsia="Times New Roman" w:cstheme="minorHAnsi"/>
          <w:kern w:val="36"/>
          <w:lang w:eastAsia="pl-PL"/>
          <w14:ligatures w14:val="none"/>
        </w:rPr>
        <w:t>, RIO</w:t>
      </w:r>
    </w:p>
    <w:p w14:paraId="0CAFF98D" w14:textId="1E3EC7CB" w:rsidR="00914702" w:rsidRPr="00FD5409" w:rsidRDefault="00914702" w:rsidP="00FD5409">
      <w:pPr>
        <w:pStyle w:val="Akapitzlist"/>
        <w:spacing w:before="100" w:beforeAutospacing="1" w:after="100" w:afterAutospacing="1" w:line="276" w:lineRule="auto"/>
        <w:ind w:left="502"/>
        <w:outlineLvl w:val="0"/>
        <w:rPr>
          <w:rFonts w:eastAsia="Times New Roman" w:cstheme="minorHAnsi"/>
          <w:kern w:val="36"/>
          <w:lang w:eastAsia="pl-PL"/>
          <w14:ligatures w14:val="none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914702" w:rsidRPr="00FD5409" w14:paraId="2308F3CA" w14:textId="77777777" w:rsidTr="009147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3C007" w14:textId="5FD1C978" w:rsidR="00FD5409" w:rsidRPr="00FD5409" w:rsidRDefault="00914702" w:rsidP="00FD540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  <w:r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>UCHWAŁA NR LXXXIV/903/2023 Rady Miejskiej w Rogoźnie z dnia 30 sierpnia 2023 r. w sprawie: zmian w budżecie Gminy Rogoźno na 2023 rok</w:t>
            </w:r>
            <w:r w:rsidR="00FD5409"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 xml:space="preserve"> </w:t>
            </w:r>
            <w:r w:rsidR="00FD5409"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>uchwała przekazana do Nadzoru Wojewody</w:t>
            </w:r>
            <w:r w:rsidR="00A956BE">
              <w:rPr>
                <w:rFonts w:eastAsia="Times New Roman" w:cstheme="minorHAnsi"/>
                <w:kern w:val="36"/>
                <w:lang w:eastAsia="pl-PL"/>
                <w14:ligatures w14:val="none"/>
              </w:rPr>
              <w:t>, RIO</w:t>
            </w:r>
          </w:p>
          <w:p w14:paraId="5956AC5D" w14:textId="386ABCDC" w:rsidR="00914702" w:rsidRPr="00FD5409" w:rsidRDefault="00914702" w:rsidP="00FD5409">
            <w:pPr>
              <w:pStyle w:val="Akapitzlist"/>
              <w:spacing w:before="100" w:beforeAutospacing="1" w:after="100" w:afterAutospacing="1" w:line="276" w:lineRule="auto"/>
              <w:ind w:left="502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</w:p>
          <w:p w14:paraId="68340974" w14:textId="77777777" w:rsidR="00914702" w:rsidRPr="00FD5409" w:rsidRDefault="00914702" w:rsidP="00394485">
            <w:pPr>
              <w:pStyle w:val="Akapitzlist"/>
              <w:spacing w:before="100" w:beforeAutospacing="1" w:after="100" w:afterAutospacing="1" w:line="276" w:lineRule="auto"/>
              <w:ind w:left="502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</w:p>
          <w:p w14:paraId="58005D37" w14:textId="74B0C3C0" w:rsidR="00FD5409" w:rsidRPr="00FD5409" w:rsidRDefault="00914702" w:rsidP="00FD540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76" w:lineRule="auto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  <w:r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>UCHWAŁA NR LXXXIV/904/2023 Rady Miejskiej w Rogoźnie z dnia 30 sierpnia 2023 r. w sprawie zmian Wieloletniej Prognozy Finansowej Gminy Rogoźno na lata 2023-2037</w:t>
            </w:r>
            <w:r w:rsidR="00FD5409"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 xml:space="preserve"> </w:t>
            </w:r>
            <w:r w:rsidR="00FD5409" w:rsidRPr="00FD5409">
              <w:rPr>
                <w:rFonts w:eastAsia="Times New Roman" w:cstheme="minorHAnsi"/>
                <w:kern w:val="36"/>
                <w:lang w:eastAsia="pl-PL"/>
                <w14:ligatures w14:val="none"/>
              </w:rPr>
              <w:t>uchwała przekazana do Nadzoru Wojewody</w:t>
            </w:r>
          </w:p>
          <w:p w14:paraId="1B8D73E0" w14:textId="2104E3D2" w:rsidR="00914702" w:rsidRPr="00FD5409" w:rsidRDefault="00914702" w:rsidP="00FD5409">
            <w:pPr>
              <w:pStyle w:val="Akapitzlist"/>
              <w:spacing w:before="100" w:beforeAutospacing="1" w:after="100" w:afterAutospacing="1" w:line="276" w:lineRule="auto"/>
              <w:ind w:left="502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</w:p>
          <w:p w14:paraId="74A5E6A0" w14:textId="77777777" w:rsidR="00914702" w:rsidRPr="00FD5409" w:rsidRDefault="00914702" w:rsidP="00394485">
            <w:pPr>
              <w:pStyle w:val="Akapitzlist"/>
              <w:spacing w:before="100" w:beforeAutospacing="1" w:after="100" w:afterAutospacing="1" w:line="276" w:lineRule="auto"/>
              <w:ind w:left="502"/>
              <w:outlineLvl w:val="0"/>
              <w:rPr>
                <w:rFonts w:eastAsia="Times New Roman" w:cstheme="minorHAnsi"/>
                <w:kern w:val="36"/>
                <w:lang w:eastAsia="pl-PL"/>
                <w14:ligatures w14:val="none"/>
              </w:rPr>
            </w:pPr>
          </w:p>
          <w:p w14:paraId="560543DA" w14:textId="386413A5" w:rsidR="00914702" w:rsidRPr="00FD5409" w:rsidRDefault="00914702" w:rsidP="00394485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7DFC3C" w14:textId="77777777" w:rsidR="00914702" w:rsidRPr="00914702" w:rsidRDefault="00914702" w:rsidP="00394485">
      <w:pPr>
        <w:spacing w:line="276" w:lineRule="auto"/>
        <w:rPr>
          <w:lang w:eastAsia="pl-PL"/>
        </w:rPr>
      </w:pPr>
    </w:p>
    <w:p w14:paraId="390F57AD" w14:textId="77777777" w:rsidR="007761E0" w:rsidRPr="00914702" w:rsidRDefault="007761E0" w:rsidP="00394485">
      <w:pPr>
        <w:spacing w:line="276" w:lineRule="auto"/>
        <w:rPr>
          <w:lang w:eastAsia="pl-PL"/>
        </w:rPr>
      </w:pPr>
    </w:p>
    <w:p w14:paraId="552AB925" w14:textId="77777777" w:rsidR="007761E0" w:rsidRPr="00914702" w:rsidRDefault="007761E0" w:rsidP="007761E0">
      <w:pPr>
        <w:rPr>
          <w:lang w:eastAsia="pl-PL"/>
        </w:rPr>
      </w:pPr>
    </w:p>
    <w:p w14:paraId="62DE99C5" w14:textId="77777777" w:rsidR="007761E0" w:rsidRPr="00914702" w:rsidRDefault="007761E0" w:rsidP="007761E0">
      <w:pPr>
        <w:rPr>
          <w:lang w:eastAsia="pl-PL"/>
        </w:rPr>
      </w:pPr>
    </w:p>
    <w:p w14:paraId="1C6F089C" w14:textId="77777777" w:rsidR="007761E0" w:rsidRPr="00914702" w:rsidRDefault="007761E0" w:rsidP="007761E0">
      <w:pPr>
        <w:rPr>
          <w:lang w:eastAsia="pl-PL"/>
        </w:rPr>
      </w:pPr>
    </w:p>
    <w:p w14:paraId="7D306120" w14:textId="77777777" w:rsidR="007761E0" w:rsidRPr="00914702" w:rsidRDefault="007761E0" w:rsidP="007761E0">
      <w:pPr>
        <w:rPr>
          <w:lang w:eastAsia="pl-PL"/>
        </w:rPr>
      </w:pPr>
    </w:p>
    <w:p w14:paraId="39DD0C81" w14:textId="77777777" w:rsidR="00C34BFA" w:rsidRPr="00914702" w:rsidRDefault="00C34BFA" w:rsidP="00C34BF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  <w14:ligatures w14:val="none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C34BFA" w:rsidRPr="00C34BFA" w14:paraId="3E81D443" w14:textId="77777777" w:rsidTr="00C34B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C2203" w14:textId="130DB74A" w:rsidR="00C34BFA" w:rsidRPr="00C34BFA" w:rsidRDefault="00C34BFA" w:rsidP="00C34BFA">
            <w:pPr>
              <w:pStyle w:val="Nagwek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11A9FBE6" w14:textId="77777777" w:rsidR="00C34BFA" w:rsidRPr="00914702" w:rsidRDefault="00C34BFA" w:rsidP="007761E0">
      <w:pPr>
        <w:rPr>
          <w:rFonts w:cstheme="minorHAnsi"/>
        </w:rPr>
      </w:pPr>
    </w:p>
    <w:sectPr w:rsidR="00C34BFA" w:rsidRPr="0091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CA2"/>
    <w:multiLevelType w:val="hybridMultilevel"/>
    <w:tmpl w:val="3680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1D9"/>
    <w:multiLevelType w:val="hybridMultilevel"/>
    <w:tmpl w:val="3208A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26113252">
    <w:abstractNumId w:val="0"/>
  </w:num>
  <w:num w:numId="2" w16cid:durableId="28770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5"/>
    <w:rsid w:val="00394485"/>
    <w:rsid w:val="00641831"/>
    <w:rsid w:val="00677815"/>
    <w:rsid w:val="007761E0"/>
    <w:rsid w:val="00802693"/>
    <w:rsid w:val="00914702"/>
    <w:rsid w:val="00A956BE"/>
    <w:rsid w:val="00B420F6"/>
    <w:rsid w:val="00C34BFA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3BD"/>
  <w15:chartTrackingRefBased/>
  <w15:docId w15:val="{8CF5DE57-A7A5-4C06-9FA4-4725BA1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B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rona">
    <w:name w:val="strona"/>
    <w:basedOn w:val="Domylnaczcionkaakapitu"/>
    <w:rsid w:val="00914702"/>
  </w:style>
  <w:style w:type="paragraph" w:styleId="NormalnyWeb">
    <w:name w:val="Normal (Web)"/>
    <w:basedOn w:val="Normalny"/>
    <w:uiPriority w:val="99"/>
    <w:semiHidden/>
    <w:unhideWhenUsed/>
    <w:rsid w:val="0091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2023-09-18T11:44:00Z</dcterms:created>
  <dcterms:modified xsi:type="dcterms:W3CDTF">2023-09-18T12:11:00Z</dcterms:modified>
</cp:coreProperties>
</file>