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7B12" w14:textId="078AA3BF" w:rsidR="00802693" w:rsidRDefault="00BF45BA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BF45BA">
        <w:rPr>
          <w:b/>
          <w:bCs/>
        </w:rPr>
        <w:t xml:space="preserve">SPRAWOZDANIE </w:t>
      </w:r>
      <w:proofErr w:type="spellStart"/>
      <w:r w:rsidRPr="00BF45BA">
        <w:rPr>
          <w:b/>
          <w:bCs/>
        </w:rPr>
        <w:t>KSWiP</w:t>
      </w:r>
      <w:proofErr w:type="spellEnd"/>
    </w:p>
    <w:p w14:paraId="7F3D0D11" w14:textId="77777777" w:rsidR="00BF45BA" w:rsidRPr="00AC41C4" w:rsidRDefault="00BF45BA">
      <w:pPr>
        <w:rPr>
          <w:sz w:val="24"/>
          <w:szCs w:val="24"/>
        </w:rPr>
      </w:pPr>
    </w:p>
    <w:p w14:paraId="67D5913B" w14:textId="137AFC61" w:rsidR="00BF45BA" w:rsidRPr="00AC41C4" w:rsidRDefault="00BF45BA">
      <w:pPr>
        <w:rPr>
          <w:sz w:val="24"/>
          <w:szCs w:val="24"/>
        </w:rPr>
      </w:pPr>
      <w:r w:rsidRPr="00AC41C4">
        <w:rPr>
          <w:sz w:val="24"/>
          <w:szCs w:val="24"/>
        </w:rPr>
        <w:t>W dniu 14 września 2023 roku odbyło się posiedzenie Komisji skarg, Wniosków i Petycji.</w:t>
      </w:r>
    </w:p>
    <w:p w14:paraId="1AF86180" w14:textId="02DE11D7" w:rsidR="00BF45BA" w:rsidRPr="00AC41C4" w:rsidRDefault="00BF45BA">
      <w:pPr>
        <w:rPr>
          <w:sz w:val="24"/>
          <w:szCs w:val="24"/>
        </w:rPr>
      </w:pPr>
      <w:r w:rsidRPr="00AC41C4">
        <w:rPr>
          <w:sz w:val="24"/>
          <w:szCs w:val="24"/>
        </w:rPr>
        <w:t xml:space="preserve">Obecni na posiedzeniu byli: sekretarz Marek Jagoda oraz członkowie komisji </w:t>
      </w:r>
      <w:proofErr w:type="spellStart"/>
      <w:r w:rsidRPr="00AC41C4">
        <w:rPr>
          <w:sz w:val="24"/>
          <w:szCs w:val="24"/>
        </w:rPr>
        <w:t>tj</w:t>
      </w:r>
      <w:proofErr w:type="spellEnd"/>
      <w:r w:rsidRPr="00AC41C4">
        <w:rPr>
          <w:sz w:val="24"/>
          <w:szCs w:val="24"/>
        </w:rPr>
        <w:t>: Adam Nadolny, Roman Kinach, Sebastian Kupidura i Henryk Janus.</w:t>
      </w:r>
    </w:p>
    <w:p w14:paraId="05CC0E7D" w14:textId="41E481B8" w:rsidR="00BF45BA" w:rsidRPr="00AC41C4" w:rsidRDefault="00BF45BA">
      <w:pPr>
        <w:rPr>
          <w:sz w:val="24"/>
          <w:szCs w:val="24"/>
        </w:rPr>
      </w:pPr>
      <w:r w:rsidRPr="00AC41C4">
        <w:rPr>
          <w:sz w:val="24"/>
          <w:szCs w:val="24"/>
        </w:rPr>
        <w:t>Tematem obradowania komisji były dwie petycje:</w:t>
      </w:r>
    </w:p>
    <w:p w14:paraId="281449C8" w14:textId="0C7AD025" w:rsidR="00BF45BA" w:rsidRPr="00AC41C4" w:rsidRDefault="00BF45BA">
      <w:pPr>
        <w:rPr>
          <w:sz w:val="24"/>
          <w:szCs w:val="24"/>
        </w:rPr>
      </w:pPr>
      <w:r w:rsidRPr="00AC41C4">
        <w:rPr>
          <w:sz w:val="24"/>
          <w:szCs w:val="24"/>
        </w:rPr>
        <w:t>- w sprawie wprowadzenia do porządku obrad w sesjach zwołanych w trybie nadzwyczajnym – wolnych głosów i wniosków,</w:t>
      </w:r>
    </w:p>
    <w:p w14:paraId="4ED97558" w14:textId="3717B426" w:rsidR="00BF45BA" w:rsidRPr="00AC41C4" w:rsidRDefault="00BF45BA">
      <w:pPr>
        <w:rPr>
          <w:rFonts w:cstheme="minorHAnsi"/>
          <w:sz w:val="24"/>
          <w:szCs w:val="24"/>
        </w:rPr>
      </w:pPr>
      <w:r w:rsidRPr="00AC41C4">
        <w:rPr>
          <w:sz w:val="24"/>
          <w:szCs w:val="24"/>
        </w:rPr>
        <w:t xml:space="preserve">- w sprawie </w:t>
      </w:r>
      <w:r w:rsidRPr="00AC41C4">
        <w:rPr>
          <w:rFonts w:cstheme="minorHAnsi"/>
          <w:sz w:val="24"/>
          <w:szCs w:val="24"/>
        </w:rPr>
        <w:t>podjęcia działań do zatrzymania lub odwrócenia spadku ludności w gminie</w:t>
      </w:r>
      <w:r w:rsidRPr="00AC41C4">
        <w:rPr>
          <w:rFonts w:cstheme="minorHAnsi"/>
          <w:sz w:val="24"/>
          <w:szCs w:val="24"/>
        </w:rPr>
        <w:t>.</w:t>
      </w:r>
    </w:p>
    <w:p w14:paraId="3B4449CF" w14:textId="5557E686" w:rsidR="00BF45BA" w:rsidRPr="00AC41C4" w:rsidRDefault="00BF45BA">
      <w:pPr>
        <w:rPr>
          <w:rFonts w:cstheme="minorHAnsi"/>
          <w:sz w:val="24"/>
          <w:szCs w:val="24"/>
        </w:rPr>
      </w:pPr>
      <w:r w:rsidRPr="00AC41C4">
        <w:rPr>
          <w:rFonts w:cstheme="minorHAnsi"/>
          <w:sz w:val="24"/>
          <w:szCs w:val="24"/>
        </w:rPr>
        <w:t>W odniesieniu do pierwszej petycji komisja stwierdziła, że brak jest przepisów obligujących Przewodniczącego Rady do wprowadzenia takiego punktu, ponadto tylko Rada jest władna do zaproponowania takiego punktu i przyjęcia go bezwzględną większością głosów.</w:t>
      </w:r>
    </w:p>
    <w:p w14:paraId="5D6A4763" w14:textId="6E6E197C" w:rsidR="00BF45BA" w:rsidRPr="00AC41C4" w:rsidRDefault="00BF45BA">
      <w:pPr>
        <w:rPr>
          <w:rFonts w:cstheme="minorHAnsi"/>
          <w:sz w:val="24"/>
          <w:szCs w:val="24"/>
        </w:rPr>
      </w:pPr>
      <w:r w:rsidRPr="00AC41C4">
        <w:rPr>
          <w:rFonts w:cstheme="minorHAnsi"/>
          <w:sz w:val="24"/>
          <w:szCs w:val="24"/>
        </w:rPr>
        <w:t>Po rozpatrzeniu drugiej petycji członkowie komisji stwierdzili, że gmina prowadzi następujące zadania, które dotyczą działań na rzecz społeczności lokalnej:</w:t>
      </w:r>
    </w:p>
    <w:p w14:paraId="1CDA0A83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- otwarcie nowego przedszkola dla dzieci z autyzmem,</w:t>
      </w:r>
    </w:p>
    <w:p w14:paraId="73D1F8B6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- funkcjonowanie żłobka „Zielona Kraina”,</w:t>
      </w:r>
    </w:p>
    <w:p w14:paraId="593F5600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- funkcjonowanie Środowiskowego Domu Samopomocy,</w:t>
      </w:r>
    </w:p>
    <w:p w14:paraId="6DD32FD0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- rozwój zaplecza sportowo – turystycznego,</w:t>
      </w:r>
    </w:p>
    <w:p w14:paraId="59DE3B64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- termomodernizacje szkół,</w:t>
      </w:r>
    </w:p>
    <w:p w14:paraId="3D995CD8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- inwestycje infrastrukturalne,</w:t>
      </w:r>
    </w:p>
    <w:p w14:paraId="3F8BAB6D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- budżet obywatelski,</w:t>
      </w:r>
    </w:p>
    <w:p w14:paraId="6C3C5015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- zamiar budowy obwodnicy Rogoźna,</w:t>
      </w:r>
    </w:p>
    <w:p w14:paraId="60D92D83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- działania spółki </w:t>
      </w:r>
      <w:proofErr w:type="spellStart"/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Aquabellis</w:t>
      </w:r>
      <w:proofErr w:type="spellEnd"/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 xml:space="preserve"> (poprzez przeprowadzone modernizacje)</w:t>
      </w:r>
    </w:p>
    <w:p w14:paraId="06B3EC69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- usprawnienie dojazdów w kierunku Wągrowca, Murowanej Gośliny, Poznania itp.</w:t>
      </w:r>
    </w:p>
    <w:p w14:paraId="3F812840" w14:textId="77777777" w:rsidR="00BF45BA" w:rsidRPr="00BF45BA" w:rsidRDefault="00BF45BA" w:rsidP="00BF45BA">
      <w:pPr>
        <w:jc w:val="both"/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</w:pPr>
      <w:r w:rsidRPr="00BF45BA">
        <w:rPr>
          <w:rFonts w:eastAsiaTheme="minorEastAsia" w:cstheme="minorHAnsi"/>
          <w:kern w:val="0"/>
          <w:sz w:val="24"/>
          <w:szCs w:val="24"/>
          <w:lang w:eastAsia="pl-PL"/>
          <w14:ligatures w14:val="none"/>
        </w:rPr>
        <w:t>- sprzedaż działek gminnych itp.</w:t>
      </w:r>
    </w:p>
    <w:p w14:paraId="4621B2A0" w14:textId="48B3E82D" w:rsidR="00BF45BA" w:rsidRDefault="00BF45BA">
      <w:pPr>
        <w:rPr>
          <w:sz w:val="24"/>
          <w:szCs w:val="24"/>
        </w:rPr>
      </w:pPr>
      <w:r w:rsidRPr="00AC41C4">
        <w:rPr>
          <w:sz w:val="24"/>
          <w:szCs w:val="24"/>
        </w:rPr>
        <w:t xml:space="preserve">Ponadto w ostatnim czasie GUS zanotował spadek liczy urodzeń w stosunku do roku 2022, który dotyczy całego kraju. </w:t>
      </w:r>
      <w:r w:rsidR="00AC41C4" w:rsidRPr="00AC41C4">
        <w:rPr>
          <w:sz w:val="24"/>
          <w:szCs w:val="24"/>
        </w:rPr>
        <w:t>Jest to istotny czynnik, który dotyczy też gminy Rogoźno. Poza tym, społeczność migruje do miejsc, gdzie są atrakcyjniejsze warunki płacy i pracy, a to przekłada się na spadek liczby w gminie.</w:t>
      </w:r>
    </w:p>
    <w:p w14:paraId="03E1F63F" w14:textId="77777777" w:rsidR="00AC41C4" w:rsidRDefault="00AC41C4">
      <w:pPr>
        <w:rPr>
          <w:sz w:val="24"/>
          <w:szCs w:val="24"/>
        </w:rPr>
      </w:pPr>
    </w:p>
    <w:p w14:paraId="22A8D0ED" w14:textId="73343A4B" w:rsidR="00AC41C4" w:rsidRDefault="00AC41C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Przewodniczący </w:t>
      </w:r>
      <w:proofErr w:type="spellStart"/>
      <w:r>
        <w:rPr>
          <w:sz w:val="24"/>
          <w:szCs w:val="24"/>
        </w:rPr>
        <w:t>KSWiP</w:t>
      </w:r>
      <w:proofErr w:type="spellEnd"/>
    </w:p>
    <w:p w14:paraId="5138C9B4" w14:textId="097F0939" w:rsidR="00AC41C4" w:rsidRPr="00AC41C4" w:rsidRDefault="00AC41C4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41C4">
        <w:rPr>
          <w:color w:val="FF0000"/>
          <w:sz w:val="24"/>
          <w:szCs w:val="24"/>
        </w:rPr>
        <w:t xml:space="preserve">    (-) Adam Nadolny</w:t>
      </w:r>
    </w:p>
    <w:sectPr w:rsidR="00AC41C4" w:rsidRPr="00AC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FD"/>
    <w:rsid w:val="00802693"/>
    <w:rsid w:val="009344FD"/>
    <w:rsid w:val="00AC41C4"/>
    <w:rsid w:val="00BF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F82B7"/>
  <w15:chartTrackingRefBased/>
  <w15:docId w15:val="{F9C06F58-81CE-48F5-931D-473CA467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2023-09-18T08:36:00Z</dcterms:created>
  <dcterms:modified xsi:type="dcterms:W3CDTF">2023-09-18T08:48:00Z</dcterms:modified>
</cp:coreProperties>
</file>