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48" w:rsidRPr="00014748" w:rsidRDefault="00014748" w:rsidP="0001474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14748">
        <w:rPr>
          <w:rFonts w:ascii="Arial" w:hAnsi="Arial" w:cs="Arial"/>
          <w:b/>
          <w:bCs/>
          <w:sz w:val="20"/>
          <w:szCs w:val="20"/>
        </w:rPr>
        <w:t>Objaśnienia przyjętych wartości do Wieloletniej Prognozy Finansowej Gminy Rogoźno na lata 2023-20</w:t>
      </w:r>
      <w:r w:rsidR="00E60D0A">
        <w:rPr>
          <w:rFonts w:ascii="Arial" w:hAnsi="Arial" w:cs="Arial"/>
          <w:b/>
          <w:bCs/>
          <w:sz w:val="20"/>
          <w:szCs w:val="20"/>
        </w:rPr>
        <w:t>40</w:t>
      </w:r>
    </w:p>
    <w:p w:rsidR="00014748" w:rsidRPr="00014748" w:rsidRDefault="00014748" w:rsidP="000147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014748">
        <w:rPr>
          <w:rFonts w:ascii="Arial" w:hAnsi="Arial" w:cs="Arial"/>
          <w:sz w:val="20"/>
          <w:szCs w:val="20"/>
        </w:rPr>
        <w:t>Zgodnie ze zmianami w budżecie na dzień 2</w:t>
      </w:r>
      <w:r w:rsidR="00E60D0A">
        <w:rPr>
          <w:rFonts w:ascii="Arial" w:hAnsi="Arial" w:cs="Arial"/>
          <w:sz w:val="20"/>
          <w:szCs w:val="20"/>
        </w:rPr>
        <w:t>0 września</w:t>
      </w:r>
      <w:r w:rsidRPr="00014748">
        <w:rPr>
          <w:rFonts w:ascii="Arial" w:hAnsi="Arial" w:cs="Arial"/>
          <w:sz w:val="20"/>
          <w:szCs w:val="20"/>
        </w:rPr>
        <w:t xml:space="preserve"> 2023 r., dokonano następujących zmian w Wieloletniej Prognozie Finansowej Gminy Rogoźno:</w:t>
      </w:r>
    </w:p>
    <w:p w:rsidR="00014748" w:rsidRPr="0002169C" w:rsidRDefault="00014748" w:rsidP="00014748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02169C">
        <w:rPr>
          <w:rFonts w:ascii="Arial" w:hAnsi="Arial" w:cs="Arial"/>
          <w:sz w:val="20"/>
          <w:szCs w:val="20"/>
        </w:rPr>
        <w:t xml:space="preserve">Dochody ogółem zwiększono o </w:t>
      </w:r>
      <w:r w:rsidR="004C5352">
        <w:rPr>
          <w:rFonts w:ascii="Arial" w:hAnsi="Arial" w:cs="Arial"/>
          <w:sz w:val="20"/>
          <w:szCs w:val="20"/>
        </w:rPr>
        <w:t>2 156</w:t>
      </w:r>
      <w:r w:rsidRPr="0002169C">
        <w:rPr>
          <w:rFonts w:ascii="Arial" w:hAnsi="Arial" w:cs="Arial"/>
          <w:sz w:val="20"/>
          <w:szCs w:val="20"/>
        </w:rPr>
        <w:t> </w:t>
      </w:r>
      <w:r w:rsidR="004C5352">
        <w:rPr>
          <w:rFonts w:ascii="Arial" w:hAnsi="Arial" w:cs="Arial"/>
          <w:sz w:val="20"/>
          <w:szCs w:val="20"/>
        </w:rPr>
        <w:t>569</w:t>
      </w:r>
      <w:r w:rsidRPr="0002169C">
        <w:rPr>
          <w:rFonts w:ascii="Arial" w:hAnsi="Arial" w:cs="Arial"/>
          <w:sz w:val="20"/>
          <w:szCs w:val="20"/>
        </w:rPr>
        <w:t>,</w:t>
      </w:r>
      <w:r w:rsidR="004C5352">
        <w:rPr>
          <w:rFonts w:ascii="Arial" w:hAnsi="Arial" w:cs="Arial"/>
          <w:sz w:val="20"/>
          <w:szCs w:val="20"/>
        </w:rPr>
        <w:t>02</w:t>
      </w:r>
      <w:r w:rsidRPr="000216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169C">
        <w:rPr>
          <w:rFonts w:ascii="Arial" w:hAnsi="Arial" w:cs="Arial"/>
          <w:sz w:val="20"/>
          <w:szCs w:val="20"/>
        </w:rPr>
        <w:t>zł,</w:t>
      </w:r>
      <w:r w:rsidR="004C5352">
        <w:rPr>
          <w:rFonts w:ascii="Arial" w:hAnsi="Arial" w:cs="Arial"/>
          <w:sz w:val="20"/>
          <w:szCs w:val="20"/>
        </w:rPr>
        <w:t>i</w:t>
      </w:r>
      <w:proofErr w:type="spellEnd"/>
      <w:r w:rsidR="004C5352">
        <w:rPr>
          <w:rFonts w:ascii="Arial" w:hAnsi="Arial" w:cs="Arial"/>
          <w:sz w:val="20"/>
          <w:szCs w:val="20"/>
        </w:rPr>
        <w:t xml:space="preserve"> ustalona na kwotę 119 625 199,70 zł </w:t>
      </w:r>
      <w:r w:rsidRPr="0002169C">
        <w:rPr>
          <w:rFonts w:ascii="Arial" w:hAnsi="Arial" w:cs="Arial"/>
          <w:sz w:val="20"/>
          <w:szCs w:val="20"/>
        </w:rPr>
        <w:t xml:space="preserve"> z czego dochody bieżące </w:t>
      </w:r>
      <w:r w:rsidR="004C5352">
        <w:rPr>
          <w:rFonts w:ascii="Arial" w:hAnsi="Arial" w:cs="Arial"/>
          <w:sz w:val="20"/>
          <w:szCs w:val="20"/>
        </w:rPr>
        <w:t>90 323 640,25 zł , dochody majątkowe 29 301 559,45 zł</w:t>
      </w:r>
    </w:p>
    <w:p w:rsidR="00014748" w:rsidRPr="00754A90" w:rsidRDefault="00014748" w:rsidP="00014748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754A90">
        <w:rPr>
          <w:rFonts w:ascii="Arial" w:hAnsi="Arial" w:cs="Arial"/>
          <w:sz w:val="20"/>
          <w:szCs w:val="20"/>
        </w:rPr>
        <w:t xml:space="preserve">Wydatki ogółem zwiększono o </w:t>
      </w:r>
      <w:r w:rsidR="004C5352">
        <w:rPr>
          <w:rFonts w:ascii="Arial" w:hAnsi="Arial" w:cs="Arial"/>
          <w:sz w:val="20"/>
          <w:szCs w:val="20"/>
        </w:rPr>
        <w:t>2 258</w:t>
      </w:r>
      <w:r w:rsidRPr="00754A90">
        <w:rPr>
          <w:rFonts w:ascii="Arial" w:hAnsi="Arial" w:cs="Arial"/>
          <w:sz w:val="20"/>
          <w:szCs w:val="20"/>
        </w:rPr>
        <w:t> </w:t>
      </w:r>
      <w:r w:rsidR="004C5352">
        <w:rPr>
          <w:rFonts w:ascii="Arial" w:hAnsi="Arial" w:cs="Arial"/>
          <w:sz w:val="20"/>
          <w:szCs w:val="20"/>
        </w:rPr>
        <w:t>569</w:t>
      </w:r>
      <w:r w:rsidRPr="00754A90">
        <w:rPr>
          <w:rFonts w:ascii="Arial" w:hAnsi="Arial" w:cs="Arial"/>
          <w:sz w:val="20"/>
          <w:szCs w:val="20"/>
        </w:rPr>
        <w:t>,</w:t>
      </w:r>
      <w:r w:rsidR="004C5352">
        <w:rPr>
          <w:rFonts w:ascii="Arial" w:hAnsi="Arial" w:cs="Arial"/>
          <w:sz w:val="20"/>
          <w:szCs w:val="20"/>
        </w:rPr>
        <w:t>02</w:t>
      </w:r>
      <w:r w:rsidRPr="00754A90">
        <w:rPr>
          <w:rFonts w:ascii="Arial" w:hAnsi="Arial" w:cs="Arial"/>
          <w:sz w:val="20"/>
          <w:szCs w:val="20"/>
        </w:rPr>
        <w:t xml:space="preserve"> zł, </w:t>
      </w:r>
      <w:r w:rsidR="004C5352">
        <w:rPr>
          <w:rFonts w:ascii="Arial" w:hAnsi="Arial" w:cs="Arial"/>
          <w:sz w:val="20"/>
          <w:szCs w:val="20"/>
        </w:rPr>
        <w:t xml:space="preserve"> i ustalona na kwotę 129 054 799,19 </w:t>
      </w:r>
      <w:r w:rsidRPr="00754A90">
        <w:rPr>
          <w:rFonts w:ascii="Arial" w:hAnsi="Arial" w:cs="Arial"/>
          <w:sz w:val="20"/>
          <w:szCs w:val="20"/>
        </w:rPr>
        <w:t xml:space="preserve">z czego wydatki bieżące </w:t>
      </w:r>
      <w:r w:rsidR="004C5352">
        <w:rPr>
          <w:rFonts w:ascii="Arial" w:hAnsi="Arial" w:cs="Arial"/>
          <w:sz w:val="20"/>
          <w:szCs w:val="20"/>
        </w:rPr>
        <w:t xml:space="preserve">92 952 810,52 </w:t>
      </w:r>
      <w:r w:rsidRPr="00754A90">
        <w:rPr>
          <w:rFonts w:ascii="Arial" w:hAnsi="Arial" w:cs="Arial"/>
          <w:sz w:val="20"/>
          <w:szCs w:val="20"/>
        </w:rPr>
        <w:t xml:space="preserve"> zł, a wydatki majątkowe </w:t>
      </w:r>
      <w:r w:rsidR="004C5352">
        <w:rPr>
          <w:rFonts w:ascii="Arial" w:hAnsi="Arial" w:cs="Arial"/>
          <w:sz w:val="20"/>
          <w:szCs w:val="20"/>
        </w:rPr>
        <w:t>36 101 988</w:t>
      </w:r>
      <w:r w:rsidRPr="00754A90">
        <w:rPr>
          <w:rFonts w:ascii="Arial" w:hAnsi="Arial" w:cs="Arial"/>
          <w:sz w:val="20"/>
          <w:szCs w:val="20"/>
        </w:rPr>
        <w:t>,</w:t>
      </w:r>
      <w:r w:rsidR="004C5352">
        <w:rPr>
          <w:rFonts w:ascii="Arial" w:hAnsi="Arial" w:cs="Arial"/>
          <w:sz w:val="20"/>
          <w:szCs w:val="20"/>
        </w:rPr>
        <w:t>67</w:t>
      </w:r>
      <w:r w:rsidRPr="00754A90">
        <w:rPr>
          <w:rFonts w:ascii="Arial" w:hAnsi="Arial" w:cs="Arial"/>
          <w:sz w:val="20"/>
          <w:szCs w:val="20"/>
        </w:rPr>
        <w:t xml:space="preserve"> zł.</w:t>
      </w:r>
    </w:p>
    <w:p w:rsidR="00014748" w:rsidRPr="00754A90" w:rsidRDefault="00014748" w:rsidP="00014748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754A90">
        <w:rPr>
          <w:rFonts w:ascii="Arial" w:hAnsi="Arial" w:cs="Arial"/>
          <w:sz w:val="20"/>
          <w:szCs w:val="20"/>
        </w:rPr>
        <w:t>Wynik budżetu jest deficytowy i po zmianach wynosi -</w:t>
      </w:r>
      <w:r w:rsidR="00754A90" w:rsidRPr="00754A90">
        <w:rPr>
          <w:rFonts w:ascii="Arial" w:hAnsi="Arial" w:cs="Arial"/>
          <w:sz w:val="20"/>
          <w:szCs w:val="20"/>
        </w:rPr>
        <w:t>9</w:t>
      </w:r>
      <w:r w:rsidRPr="00754A90">
        <w:rPr>
          <w:rFonts w:ascii="Arial" w:hAnsi="Arial" w:cs="Arial"/>
          <w:sz w:val="20"/>
          <w:szCs w:val="20"/>
        </w:rPr>
        <w:t> </w:t>
      </w:r>
      <w:r w:rsidR="004C5352">
        <w:rPr>
          <w:rFonts w:ascii="Arial" w:hAnsi="Arial" w:cs="Arial"/>
          <w:sz w:val="20"/>
          <w:szCs w:val="20"/>
        </w:rPr>
        <w:t>429</w:t>
      </w:r>
      <w:r w:rsidRPr="00754A90">
        <w:rPr>
          <w:rFonts w:ascii="Arial" w:hAnsi="Arial" w:cs="Arial"/>
          <w:sz w:val="20"/>
          <w:szCs w:val="20"/>
        </w:rPr>
        <w:t> </w:t>
      </w:r>
      <w:r w:rsidR="004C5352">
        <w:rPr>
          <w:rFonts w:ascii="Arial" w:hAnsi="Arial" w:cs="Arial"/>
          <w:sz w:val="20"/>
          <w:szCs w:val="20"/>
        </w:rPr>
        <w:t>599</w:t>
      </w:r>
      <w:r w:rsidRPr="00754A90">
        <w:rPr>
          <w:rFonts w:ascii="Arial" w:hAnsi="Arial" w:cs="Arial"/>
          <w:sz w:val="20"/>
          <w:szCs w:val="20"/>
        </w:rPr>
        <w:t>,</w:t>
      </w:r>
      <w:r w:rsidR="00754A90" w:rsidRPr="00754A90">
        <w:rPr>
          <w:rFonts w:ascii="Arial" w:hAnsi="Arial" w:cs="Arial"/>
          <w:sz w:val="20"/>
          <w:szCs w:val="20"/>
        </w:rPr>
        <w:t>49</w:t>
      </w:r>
      <w:r w:rsidRPr="00754A90">
        <w:rPr>
          <w:rFonts w:ascii="Arial" w:hAnsi="Arial" w:cs="Arial"/>
          <w:sz w:val="20"/>
          <w:szCs w:val="20"/>
        </w:rPr>
        <w:t xml:space="preserve"> zł.</w:t>
      </w:r>
    </w:p>
    <w:p w:rsidR="00014748" w:rsidRPr="00754A90" w:rsidRDefault="00014748" w:rsidP="000147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754A90">
        <w:rPr>
          <w:rFonts w:ascii="Arial" w:hAnsi="Arial" w:cs="Arial"/>
          <w:sz w:val="20"/>
          <w:szCs w:val="20"/>
        </w:rPr>
        <w:t>Szczegółowe informacje na temat zmian w zakresie dochodów, wydatków i wyniku budżetu w roku budżetowym przedstawiono w tabeli poniżej.</w:t>
      </w:r>
    </w:p>
    <w:p w:rsidR="00014748" w:rsidRPr="003D3633" w:rsidRDefault="00014748" w:rsidP="0001474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D3633">
        <w:rPr>
          <w:rFonts w:ascii="Arial" w:hAnsi="Arial" w:cs="Arial"/>
          <w:b/>
          <w:bCs/>
          <w:sz w:val="20"/>
          <w:szCs w:val="20"/>
        </w:rPr>
        <w:t>Tabela 1. Zmiany w dochodach i wydatkach w 2023 roku</w:t>
      </w:r>
    </w:p>
    <w:tbl>
      <w:tblPr>
        <w:tblW w:w="9072" w:type="dxa"/>
        <w:tblInd w:w="68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3D3633" w:rsidRPr="003D3633" w:rsidTr="004F1332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014748" w:rsidP="000147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633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014748" w:rsidP="000147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633">
              <w:rPr>
                <w:rFonts w:ascii="Arial" w:hAnsi="Arial" w:cs="Arial"/>
                <w:b/>
                <w:bCs/>
                <w:sz w:val="20"/>
                <w:szCs w:val="20"/>
              </w:rPr>
              <w:t>Przed zmianą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014748" w:rsidP="000147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633">
              <w:rPr>
                <w:rFonts w:ascii="Arial" w:hAnsi="Arial" w:cs="Arial"/>
                <w:b/>
                <w:bCs/>
                <w:sz w:val="20"/>
                <w:szCs w:val="20"/>
              </w:rPr>
              <w:t>Zmiana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014748" w:rsidP="000147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633">
              <w:rPr>
                <w:rFonts w:ascii="Arial" w:hAnsi="Arial" w:cs="Arial"/>
                <w:b/>
                <w:bCs/>
                <w:sz w:val="20"/>
                <w:szCs w:val="20"/>
              </w:rPr>
              <w:t>Po zmianie [zł]</w:t>
            </w:r>
          </w:p>
        </w:tc>
      </w:tr>
      <w:tr w:rsidR="003D3633" w:rsidRPr="003D3633" w:rsidTr="004F13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014748" w:rsidP="000147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633">
              <w:rPr>
                <w:rFonts w:ascii="Arial" w:hAnsi="Arial" w:cs="Arial"/>
                <w:b/>
                <w:bCs/>
                <w:sz w:val="20"/>
                <w:szCs w:val="20"/>
              </w:rPr>
              <w:t>Dochody ogółem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3D3633" w:rsidP="004C53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117 46</w:t>
            </w:r>
            <w:r w:rsidR="004C5352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014748" w:rsidRPr="003D36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4C5352">
              <w:rPr>
                <w:rFonts w:ascii="Arial" w:hAnsi="Arial" w:cs="Arial"/>
                <w:b/>
                <w:bCs/>
                <w:sz w:val="20"/>
                <w:szCs w:val="20"/>
              </w:rPr>
              <w:t>630</w:t>
            </w:r>
            <w:r w:rsidR="00014748" w:rsidRPr="003D3633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014748" w:rsidP="004C53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  <w:r w:rsidR="004C5352">
              <w:rPr>
                <w:rFonts w:ascii="Arial" w:hAnsi="Arial" w:cs="Arial"/>
                <w:b/>
                <w:bCs/>
                <w:sz w:val="20"/>
                <w:szCs w:val="20"/>
              </w:rPr>
              <w:t>2 156</w:t>
            </w:r>
            <w:r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4C5352">
              <w:rPr>
                <w:rFonts w:ascii="Arial" w:hAnsi="Arial" w:cs="Arial"/>
                <w:b/>
                <w:bCs/>
                <w:sz w:val="20"/>
                <w:szCs w:val="20"/>
              </w:rPr>
              <w:t>569</w:t>
            </w:r>
            <w:r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FD44E4"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4C535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014748" w:rsidP="004C53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4C5352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4C5352">
              <w:rPr>
                <w:rFonts w:ascii="Arial" w:hAnsi="Arial" w:cs="Arial"/>
                <w:b/>
                <w:bCs/>
                <w:sz w:val="20"/>
                <w:szCs w:val="20"/>
              </w:rPr>
              <w:t>625</w:t>
            </w:r>
            <w:r w:rsidR="00FD44E4"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4C5352">
              <w:rPr>
                <w:rFonts w:ascii="Arial" w:hAnsi="Arial" w:cs="Arial"/>
                <w:b/>
                <w:bCs/>
                <w:sz w:val="20"/>
                <w:szCs w:val="20"/>
              </w:rPr>
              <w:t>199</w:t>
            </w:r>
            <w:r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4C5352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3D3633" w:rsidRPr="003D3633" w:rsidTr="004F13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014748" w:rsidP="000147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633">
              <w:rPr>
                <w:rFonts w:ascii="Arial" w:hAnsi="Arial" w:cs="Arial"/>
                <w:b/>
                <w:bCs/>
                <w:sz w:val="20"/>
                <w:szCs w:val="20"/>
              </w:rPr>
              <w:t>Dochody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014748" w:rsidP="004C53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633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3D3633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3D36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3D3633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  <w:r w:rsidR="004C5352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3D36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4C5352">
              <w:rPr>
                <w:rFonts w:ascii="Arial" w:hAnsi="Arial" w:cs="Arial"/>
                <w:b/>
                <w:bCs/>
                <w:sz w:val="20"/>
                <w:szCs w:val="20"/>
              </w:rPr>
              <w:t>071</w:t>
            </w:r>
            <w:r w:rsidRPr="003D3633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3D3633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014748" w:rsidP="004C53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+ </w:t>
            </w:r>
            <w:r w:rsidR="004C5352">
              <w:rPr>
                <w:rFonts w:ascii="Arial" w:hAnsi="Arial" w:cs="Arial"/>
                <w:b/>
                <w:bCs/>
                <w:sz w:val="20"/>
                <w:szCs w:val="20"/>
              </w:rPr>
              <w:t>2 156 569 02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4F1332" w:rsidP="004F13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  <w:r w:rsidR="00014748"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323</w:t>
            </w:r>
            <w:r w:rsidR="00014748"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640</w:t>
            </w:r>
            <w:r w:rsidR="00014748"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FD44E4" w:rsidRPr="00FD44E4" w:rsidTr="004F13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014748" w:rsidP="000147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633">
              <w:rPr>
                <w:rFonts w:ascii="Arial" w:hAnsi="Arial" w:cs="Arial"/>
                <w:b/>
                <w:bCs/>
                <w:sz w:val="20"/>
                <w:szCs w:val="20"/>
              </w:rPr>
              <w:t>Dochody majątkowe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3D3633" w:rsidP="003D36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  <w:r w:rsidR="00014748" w:rsidRPr="003D36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301</w:t>
            </w:r>
            <w:r w:rsidR="00014748" w:rsidRPr="003D36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559</w:t>
            </w:r>
            <w:r w:rsidR="00014748" w:rsidRPr="003D3633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FD44E4" w:rsidP="000147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FD44E4" w:rsidRDefault="00FD44E4" w:rsidP="00FD44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  <w:r w:rsidR="00014748"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301</w:t>
            </w:r>
            <w:r w:rsidR="00014748"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559</w:t>
            </w:r>
            <w:r w:rsidR="00014748"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</w:tr>
      <w:tr w:rsidR="003D3633" w:rsidRPr="003D3633" w:rsidTr="004F13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014748" w:rsidP="000147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3633">
              <w:rPr>
                <w:rFonts w:ascii="Arial" w:hAnsi="Arial" w:cs="Arial"/>
                <w:sz w:val="20"/>
                <w:szCs w:val="20"/>
              </w:rPr>
              <w:t>Sprzedaż majątku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3D3633" w:rsidP="003D36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14748" w:rsidRPr="003D3633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717</w:t>
            </w:r>
            <w:r w:rsidR="00014748" w:rsidRPr="003D3633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707</w:t>
            </w:r>
            <w:r w:rsidR="00014748" w:rsidRPr="003D363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FD44E4" w:rsidP="000147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D44E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FD44E4" w:rsidP="00FD44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D44E4">
              <w:rPr>
                <w:rFonts w:ascii="Arial" w:hAnsi="Arial" w:cs="Arial"/>
                <w:sz w:val="20"/>
                <w:szCs w:val="20"/>
              </w:rPr>
              <w:t>1</w:t>
            </w:r>
            <w:r w:rsidR="00014748" w:rsidRPr="00FD44E4">
              <w:rPr>
                <w:rFonts w:ascii="Arial" w:hAnsi="Arial" w:cs="Arial"/>
                <w:sz w:val="20"/>
                <w:szCs w:val="20"/>
              </w:rPr>
              <w:t> </w:t>
            </w:r>
            <w:r w:rsidRPr="00FD44E4">
              <w:rPr>
                <w:rFonts w:ascii="Arial" w:hAnsi="Arial" w:cs="Arial"/>
                <w:sz w:val="20"/>
                <w:szCs w:val="20"/>
              </w:rPr>
              <w:t>717</w:t>
            </w:r>
            <w:r w:rsidR="00014748" w:rsidRPr="00FD44E4">
              <w:rPr>
                <w:rFonts w:ascii="Arial" w:hAnsi="Arial" w:cs="Arial"/>
                <w:sz w:val="20"/>
                <w:szCs w:val="20"/>
              </w:rPr>
              <w:t> </w:t>
            </w:r>
            <w:r w:rsidRPr="00FD44E4">
              <w:rPr>
                <w:rFonts w:ascii="Arial" w:hAnsi="Arial" w:cs="Arial"/>
                <w:sz w:val="20"/>
                <w:szCs w:val="20"/>
              </w:rPr>
              <w:t>707</w:t>
            </w:r>
            <w:r w:rsidR="00014748" w:rsidRPr="00FD44E4">
              <w:rPr>
                <w:rFonts w:ascii="Arial" w:hAnsi="Arial" w:cs="Arial"/>
                <w:sz w:val="20"/>
                <w:szCs w:val="20"/>
              </w:rPr>
              <w:t>,</w:t>
            </w:r>
            <w:r w:rsidRPr="00FD44E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D3633" w:rsidRPr="003D3633" w:rsidTr="004F13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014748" w:rsidP="000147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633">
              <w:rPr>
                <w:rFonts w:ascii="Arial" w:hAnsi="Arial" w:cs="Arial"/>
                <w:b/>
                <w:bCs/>
                <w:sz w:val="20"/>
                <w:szCs w:val="20"/>
              </w:rPr>
              <w:t>Wydatki ogółem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014748" w:rsidP="004F13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63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D3633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  <w:r w:rsidRPr="003D36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3D3633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4F1332">
              <w:rPr>
                <w:rFonts w:ascii="Arial" w:hAnsi="Arial" w:cs="Arial"/>
                <w:b/>
                <w:bCs/>
                <w:sz w:val="20"/>
                <w:szCs w:val="20"/>
              </w:rPr>
              <w:t>96</w:t>
            </w:r>
            <w:r w:rsidRPr="003D36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4F1332">
              <w:rPr>
                <w:rFonts w:ascii="Arial" w:hAnsi="Arial" w:cs="Arial"/>
                <w:b/>
                <w:bCs/>
                <w:sz w:val="20"/>
                <w:szCs w:val="20"/>
              </w:rPr>
              <w:t>230</w:t>
            </w:r>
            <w:r w:rsidRPr="003D3633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3D3633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014748" w:rsidP="004F13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  <w:r w:rsidR="004F1332">
              <w:rPr>
                <w:rFonts w:ascii="Arial" w:hAnsi="Arial" w:cs="Arial"/>
                <w:b/>
                <w:bCs/>
                <w:sz w:val="20"/>
                <w:szCs w:val="20"/>
              </w:rPr>
              <w:t>2 258 569</w:t>
            </w:r>
            <w:r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 ,</w:t>
            </w:r>
            <w:r w:rsidR="004F1332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014748" w:rsidP="004F13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4F1332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4F1332">
              <w:rPr>
                <w:rFonts w:ascii="Arial" w:hAnsi="Arial" w:cs="Arial"/>
                <w:b/>
                <w:bCs/>
                <w:sz w:val="20"/>
                <w:szCs w:val="20"/>
              </w:rPr>
              <w:t>054</w:t>
            </w:r>
            <w:r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4F1332">
              <w:rPr>
                <w:rFonts w:ascii="Arial" w:hAnsi="Arial" w:cs="Arial"/>
                <w:b/>
                <w:bCs/>
                <w:sz w:val="20"/>
                <w:szCs w:val="20"/>
              </w:rPr>
              <w:t>799</w:t>
            </w:r>
            <w:r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4F1332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</w:tr>
      <w:tr w:rsidR="003D3633" w:rsidRPr="003D3633" w:rsidTr="004F13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014748" w:rsidP="000147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633">
              <w:rPr>
                <w:rFonts w:ascii="Arial" w:hAnsi="Arial" w:cs="Arial"/>
                <w:b/>
                <w:bCs/>
                <w:sz w:val="20"/>
                <w:szCs w:val="20"/>
              </w:rPr>
              <w:t>Wydatki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3D3633" w:rsidP="004F13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  <w:r w:rsidR="00014748" w:rsidRPr="003D36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4F1332">
              <w:rPr>
                <w:rFonts w:ascii="Arial" w:hAnsi="Arial" w:cs="Arial"/>
                <w:b/>
                <w:bCs/>
                <w:sz w:val="20"/>
                <w:szCs w:val="20"/>
              </w:rPr>
              <w:t>82</w:t>
            </w:r>
            <w:r w:rsidR="00014748" w:rsidRPr="003D36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4F1332">
              <w:rPr>
                <w:rFonts w:ascii="Arial" w:hAnsi="Arial" w:cs="Arial"/>
                <w:b/>
                <w:bCs/>
                <w:sz w:val="20"/>
                <w:szCs w:val="20"/>
              </w:rPr>
              <w:t>241</w:t>
            </w:r>
            <w:r w:rsidR="00014748" w:rsidRPr="003D3633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4F1332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014748" w:rsidP="004F13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  <w:r w:rsidR="004F1332">
              <w:rPr>
                <w:rFonts w:ascii="Arial" w:hAnsi="Arial" w:cs="Arial"/>
                <w:b/>
                <w:bCs/>
                <w:sz w:val="20"/>
                <w:szCs w:val="20"/>
              </w:rPr>
              <w:t>2 170 569 ,02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FD44E4" w:rsidP="004F13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4F133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014748"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4F1332">
              <w:rPr>
                <w:rFonts w:ascii="Arial" w:hAnsi="Arial" w:cs="Arial"/>
                <w:b/>
                <w:bCs/>
                <w:sz w:val="20"/>
                <w:szCs w:val="20"/>
              </w:rPr>
              <w:t>952</w:t>
            </w:r>
            <w:r w:rsidR="00014748"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4F1332">
              <w:rPr>
                <w:rFonts w:ascii="Arial" w:hAnsi="Arial" w:cs="Arial"/>
                <w:b/>
                <w:bCs/>
                <w:sz w:val="20"/>
                <w:szCs w:val="20"/>
              </w:rPr>
              <w:t>810</w:t>
            </w:r>
            <w:r w:rsidR="00014748" w:rsidRPr="00FD44E4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4F1332"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</w:tr>
      <w:tr w:rsidR="003D3633" w:rsidRPr="003D3633" w:rsidTr="004F13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014748" w:rsidP="000147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014748" w:rsidP="003D36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014748" w:rsidP="000147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014748" w:rsidP="00FD44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D3633" w:rsidRPr="003D3633" w:rsidTr="004F13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014748" w:rsidP="000147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014748" w:rsidP="004F13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014748" w:rsidP="000216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014748" w:rsidP="000216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D3633" w:rsidRPr="003D3633" w:rsidTr="004F13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014748" w:rsidP="000147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633">
              <w:rPr>
                <w:rFonts w:ascii="Arial" w:hAnsi="Arial" w:cs="Arial"/>
                <w:b/>
                <w:bCs/>
                <w:sz w:val="20"/>
                <w:szCs w:val="20"/>
              </w:rPr>
              <w:t>Wydatki majątkowe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014748" w:rsidP="004F13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63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3D3633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3D36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3D3633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  <w:r w:rsidR="004F133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3D36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4F1332">
              <w:rPr>
                <w:rFonts w:ascii="Arial" w:hAnsi="Arial" w:cs="Arial"/>
                <w:b/>
                <w:bCs/>
                <w:sz w:val="20"/>
                <w:szCs w:val="20"/>
              </w:rPr>
              <w:t>988</w:t>
            </w:r>
            <w:r w:rsidRPr="003D3633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4F1332"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02169C" w:rsidRDefault="00014748" w:rsidP="000216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02169C" w:rsidRDefault="00014748" w:rsidP="004F13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69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02169C" w:rsidRPr="0002169C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02169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4F1332">
              <w:rPr>
                <w:rFonts w:ascii="Arial" w:hAnsi="Arial" w:cs="Arial"/>
                <w:b/>
                <w:bCs/>
                <w:sz w:val="20"/>
                <w:szCs w:val="20"/>
              </w:rPr>
              <w:t>101</w:t>
            </w:r>
            <w:r w:rsidRPr="0002169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4F1332">
              <w:rPr>
                <w:rFonts w:ascii="Arial" w:hAnsi="Arial" w:cs="Arial"/>
                <w:b/>
                <w:bCs/>
                <w:sz w:val="20"/>
                <w:szCs w:val="20"/>
              </w:rPr>
              <w:t>988</w:t>
            </w:r>
            <w:r w:rsidRPr="0002169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02169C" w:rsidRPr="0002169C"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</w:p>
        </w:tc>
      </w:tr>
      <w:tr w:rsidR="003D3633" w:rsidRPr="003D3633" w:rsidTr="004F13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014748" w:rsidP="000147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633">
              <w:rPr>
                <w:rFonts w:ascii="Arial" w:hAnsi="Arial" w:cs="Arial"/>
                <w:b/>
                <w:bCs/>
                <w:sz w:val="20"/>
                <w:szCs w:val="20"/>
              </w:rPr>
              <w:t>Wynik budżetu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3D3633" w:rsidRDefault="003D3633" w:rsidP="004F13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-9</w:t>
            </w:r>
            <w:r w:rsidR="00014748" w:rsidRPr="003D36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4F133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  <w:r w:rsidR="00014748" w:rsidRPr="003D36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4F1332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014748" w:rsidRPr="003D3633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02169C" w:rsidRDefault="0002169C" w:rsidP="004F13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4F1332">
              <w:rPr>
                <w:rFonts w:ascii="Arial" w:hAnsi="Arial" w:cs="Arial"/>
                <w:b/>
                <w:bCs/>
                <w:sz w:val="20"/>
                <w:szCs w:val="20"/>
              </w:rPr>
              <w:t>102</w:t>
            </w:r>
            <w:r w:rsidR="00014748" w:rsidRPr="0002169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02169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  <w:r w:rsidR="00014748" w:rsidRPr="0002169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02169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02169C" w:rsidRDefault="00014748" w:rsidP="004F13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69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02169C" w:rsidRPr="0002169C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02169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4F1332">
              <w:rPr>
                <w:rFonts w:ascii="Arial" w:hAnsi="Arial" w:cs="Arial"/>
                <w:b/>
                <w:bCs/>
                <w:sz w:val="20"/>
                <w:szCs w:val="20"/>
              </w:rPr>
              <w:t>429</w:t>
            </w:r>
            <w:r w:rsidRPr="0002169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4F1332">
              <w:rPr>
                <w:rFonts w:ascii="Arial" w:hAnsi="Arial" w:cs="Arial"/>
                <w:b/>
                <w:bCs/>
                <w:sz w:val="20"/>
                <w:szCs w:val="20"/>
              </w:rPr>
              <w:t>599</w:t>
            </w:r>
            <w:r w:rsidRPr="0002169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4F1332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</w:tr>
    </w:tbl>
    <w:p w:rsidR="00014748" w:rsidRPr="003D3633" w:rsidRDefault="00014748" w:rsidP="000147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3D3633">
        <w:rPr>
          <w:rFonts w:ascii="Arial" w:hAnsi="Arial" w:cs="Arial"/>
          <w:sz w:val="20"/>
          <w:szCs w:val="20"/>
        </w:rPr>
        <w:t>Źródło: opracowanie własne.</w:t>
      </w:r>
    </w:p>
    <w:p w:rsidR="00014748" w:rsidRPr="0002169C" w:rsidRDefault="00014748" w:rsidP="000147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02169C">
        <w:rPr>
          <w:rFonts w:ascii="Arial" w:hAnsi="Arial" w:cs="Arial"/>
          <w:sz w:val="20"/>
          <w:szCs w:val="20"/>
        </w:rPr>
        <w:t>Od 2024 r. nie dokonywano zmian w zakresie planowanych dochodów i wydatków budżetowych.</w:t>
      </w:r>
    </w:p>
    <w:p w:rsidR="00014748" w:rsidRPr="0002169C" w:rsidRDefault="00014748" w:rsidP="000147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02169C">
        <w:rPr>
          <w:rFonts w:ascii="Arial" w:hAnsi="Arial" w:cs="Arial"/>
          <w:sz w:val="20"/>
          <w:szCs w:val="20"/>
        </w:rPr>
        <w:t>W Wieloletniej Prognozie Finansowej Gminy Rogoźno:</w:t>
      </w:r>
    </w:p>
    <w:p w:rsidR="00014748" w:rsidRPr="00E60D0A" w:rsidRDefault="00014748" w:rsidP="00014748">
      <w:pPr>
        <w:numPr>
          <w:ilvl w:val="0"/>
          <w:numId w:val="2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color w:val="FF0000"/>
          <w:sz w:val="20"/>
          <w:szCs w:val="20"/>
        </w:rPr>
      </w:pPr>
      <w:r w:rsidRPr="0002169C">
        <w:rPr>
          <w:rFonts w:ascii="Arial" w:hAnsi="Arial" w:cs="Arial"/>
          <w:sz w:val="20"/>
          <w:szCs w:val="20"/>
        </w:rPr>
        <w:t xml:space="preserve">Przychody budżetu zwiększono o </w:t>
      </w:r>
      <w:r w:rsidR="004C5352">
        <w:rPr>
          <w:rFonts w:ascii="Arial" w:hAnsi="Arial" w:cs="Arial"/>
          <w:sz w:val="20"/>
          <w:szCs w:val="20"/>
        </w:rPr>
        <w:t>102</w:t>
      </w:r>
      <w:r w:rsidRPr="0002169C">
        <w:rPr>
          <w:rFonts w:ascii="Arial" w:hAnsi="Arial" w:cs="Arial"/>
          <w:sz w:val="20"/>
          <w:szCs w:val="20"/>
        </w:rPr>
        <w:t> </w:t>
      </w:r>
      <w:r w:rsidR="0002169C" w:rsidRPr="0002169C">
        <w:rPr>
          <w:rFonts w:ascii="Arial" w:hAnsi="Arial" w:cs="Arial"/>
          <w:sz w:val="20"/>
          <w:szCs w:val="20"/>
        </w:rPr>
        <w:t>000</w:t>
      </w:r>
      <w:r w:rsidRPr="0002169C">
        <w:rPr>
          <w:rFonts w:ascii="Arial" w:hAnsi="Arial" w:cs="Arial"/>
          <w:sz w:val="20"/>
          <w:szCs w:val="20"/>
        </w:rPr>
        <w:t>,</w:t>
      </w:r>
      <w:r w:rsidR="0002169C" w:rsidRPr="0002169C">
        <w:rPr>
          <w:rFonts w:ascii="Arial" w:hAnsi="Arial" w:cs="Arial"/>
          <w:sz w:val="20"/>
          <w:szCs w:val="20"/>
        </w:rPr>
        <w:t>00</w:t>
      </w:r>
      <w:r w:rsidRPr="0002169C">
        <w:rPr>
          <w:rFonts w:ascii="Arial" w:hAnsi="Arial" w:cs="Arial"/>
          <w:sz w:val="20"/>
          <w:szCs w:val="20"/>
        </w:rPr>
        <w:t xml:space="preserve"> zł i po zmianach wynoszą </w:t>
      </w:r>
      <w:r w:rsidR="0002169C" w:rsidRPr="0002169C">
        <w:rPr>
          <w:rFonts w:ascii="Arial" w:hAnsi="Arial" w:cs="Arial"/>
          <w:sz w:val="20"/>
          <w:szCs w:val="20"/>
        </w:rPr>
        <w:t xml:space="preserve">11 </w:t>
      </w:r>
      <w:r w:rsidR="004C5352">
        <w:rPr>
          <w:rFonts w:ascii="Arial" w:hAnsi="Arial" w:cs="Arial"/>
          <w:sz w:val="20"/>
          <w:szCs w:val="20"/>
        </w:rPr>
        <w:t>6</w:t>
      </w:r>
      <w:r w:rsidR="0002169C" w:rsidRPr="0002169C">
        <w:rPr>
          <w:rFonts w:ascii="Arial" w:hAnsi="Arial" w:cs="Arial"/>
          <w:sz w:val="20"/>
          <w:szCs w:val="20"/>
        </w:rPr>
        <w:t>4</w:t>
      </w:r>
      <w:r w:rsidR="004C5352">
        <w:rPr>
          <w:rFonts w:ascii="Arial" w:hAnsi="Arial" w:cs="Arial"/>
          <w:sz w:val="20"/>
          <w:szCs w:val="20"/>
        </w:rPr>
        <w:t>6</w:t>
      </w:r>
      <w:r w:rsidRPr="0002169C">
        <w:rPr>
          <w:rFonts w:ascii="Arial" w:hAnsi="Arial" w:cs="Arial"/>
          <w:sz w:val="20"/>
          <w:szCs w:val="20"/>
        </w:rPr>
        <w:t> </w:t>
      </w:r>
      <w:r w:rsidR="0002169C" w:rsidRPr="0002169C">
        <w:rPr>
          <w:rFonts w:ascii="Arial" w:hAnsi="Arial" w:cs="Arial"/>
          <w:sz w:val="20"/>
          <w:szCs w:val="20"/>
        </w:rPr>
        <w:t>599</w:t>
      </w:r>
      <w:r w:rsidRPr="0002169C">
        <w:rPr>
          <w:rFonts w:ascii="Arial" w:hAnsi="Arial" w:cs="Arial"/>
          <w:sz w:val="20"/>
          <w:szCs w:val="20"/>
        </w:rPr>
        <w:t>,</w:t>
      </w:r>
      <w:r w:rsidR="0002169C" w:rsidRPr="0002169C">
        <w:rPr>
          <w:rFonts w:ascii="Arial" w:hAnsi="Arial" w:cs="Arial"/>
          <w:sz w:val="20"/>
          <w:szCs w:val="20"/>
        </w:rPr>
        <w:t>49</w:t>
      </w:r>
      <w:r w:rsidRPr="0002169C">
        <w:rPr>
          <w:rFonts w:ascii="Arial" w:hAnsi="Arial" w:cs="Arial"/>
          <w:sz w:val="20"/>
          <w:szCs w:val="20"/>
        </w:rPr>
        <w:t xml:space="preserve"> zł.</w:t>
      </w:r>
    </w:p>
    <w:p w:rsidR="00014748" w:rsidRPr="0002169C" w:rsidRDefault="00014748" w:rsidP="00014748">
      <w:pPr>
        <w:numPr>
          <w:ilvl w:val="0"/>
          <w:numId w:val="2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02169C">
        <w:rPr>
          <w:rFonts w:ascii="Arial" w:hAnsi="Arial" w:cs="Arial"/>
          <w:sz w:val="20"/>
          <w:szCs w:val="20"/>
        </w:rPr>
        <w:t>Rozchody nie uległy zmianie.</w:t>
      </w:r>
    </w:p>
    <w:p w:rsidR="00014748" w:rsidRPr="00754A90" w:rsidRDefault="00014748" w:rsidP="000147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754A90">
        <w:rPr>
          <w:rFonts w:ascii="Arial" w:hAnsi="Arial" w:cs="Arial"/>
          <w:sz w:val="20"/>
          <w:szCs w:val="20"/>
        </w:rPr>
        <w:t>Szczegółowe informacje na temat zmian w zakresie przychodów i rozchodów w roku budżetowym przedstawiono w tabeli poniżej.</w:t>
      </w:r>
    </w:p>
    <w:p w:rsidR="00014748" w:rsidRPr="00754A90" w:rsidRDefault="00014748" w:rsidP="0001474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54A90">
        <w:rPr>
          <w:rFonts w:ascii="Arial" w:hAnsi="Arial" w:cs="Arial"/>
          <w:b/>
          <w:bCs/>
          <w:sz w:val="20"/>
          <w:szCs w:val="20"/>
        </w:rPr>
        <w:t>Tabela 2. Zmiany w przychodach i rozchodach na 2023 rok.</w:t>
      </w:r>
    </w:p>
    <w:tbl>
      <w:tblPr>
        <w:tblW w:w="0" w:type="auto"/>
        <w:tblInd w:w="68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E60D0A" w:rsidRPr="00E60D0A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DC2D00" w:rsidRDefault="00014748" w:rsidP="000147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2D00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DC2D00" w:rsidRDefault="00014748" w:rsidP="000147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2D00">
              <w:rPr>
                <w:rFonts w:ascii="Arial" w:hAnsi="Arial" w:cs="Arial"/>
                <w:b/>
                <w:bCs/>
                <w:sz w:val="20"/>
                <w:szCs w:val="20"/>
              </w:rPr>
              <w:t>Przed zmianą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DC2D00" w:rsidRDefault="00014748" w:rsidP="000147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2D00">
              <w:rPr>
                <w:rFonts w:ascii="Arial" w:hAnsi="Arial" w:cs="Arial"/>
                <w:b/>
                <w:bCs/>
                <w:sz w:val="20"/>
                <w:szCs w:val="20"/>
              </w:rPr>
              <w:t>Zmiana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DC2D00" w:rsidRDefault="00014748" w:rsidP="000147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2D00">
              <w:rPr>
                <w:rFonts w:ascii="Arial" w:hAnsi="Arial" w:cs="Arial"/>
                <w:b/>
                <w:bCs/>
                <w:sz w:val="20"/>
                <w:szCs w:val="20"/>
              </w:rPr>
              <w:t>Po zmianie [zł]</w:t>
            </w:r>
          </w:p>
        </w:tc>
      </w:tr>
      <w:tr w:rsidR="00E60D0A" w:rsidRPr="00E60D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754A90" w:rsidRDefault="00014748" w:rsidP="000147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A90">
              <w:rPr>
                <w:rFonts w:ascii="Arial" w:hAnsi="Arial" w:cs="Arial"/>
                <w:b/>
                <w:bCs/>
                <w:sz w:val="20"/>
                <w:szCs w:val="20"/>
              </w:rPr>
              <w:t>Przychody budżetu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754A90" w:rsidRDefault="00754A90" w:rsidP="00754A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A90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014748" w:rsidRPr="00754A9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754A90">
              <w:rPr>
                <w:rFonts w:ascii="Arial" w:hAnsi="Arial" w:cs="Arial"/>
                <w:b/>
                <w:bCs/>
                <w:sz w:val="20"/>
                <w:szCs w:val="20"/>
              </w:rPr>
              <w:t>484</w:t>
            </w:r>
            <w:r w:rsidR="00014748" w:rsidRPr="00754A9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754A90">
              <w:rPr>
                <w:rFonts w:ascii="Arial" w:hAnsi="Arial" w:cs="Arial"/>
                <w:b/>
                <w:bCs/>
                <w:sz w:val="20"/>
                <w:szCs w:val="20"/>
              </w:rPr>
              <w:t>5998495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E60D0A" w:rsidRDefault="00014748" w:rsidP="004C53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54A90"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  <w:r w:rsidR="004C5352">
              <w:rPr>
                <w:rFonts w:ascii="Arial" w:hAnsi="Arial" w:cs="Arial"/>
                <w:b/>
                <w:bCs/>
                <w:sz w:val="20"/>
                <w:szCs w:val="20"/>
              </w:rPr>
              <w:t>102</w:t>
            </w:r>
            <w:r w:rsidRPr="00754A9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754A90" w:rsidRPr="00754A90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  <w:r w:rsidRPr="00754A90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754A90" w:rsidRPr="00754A90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E60D0A" w:rsidRDefault="00754A90" w:rsidP="004C53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54A90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014748" w:rsidRPr="00754A9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4C5352">
              <w:rPr>
                <w:rFonts w:ascii="Arial" w:hAnsi="Arial" w:cs="Arial"/>
                <w:b/>
                <w:bCs/>
                <w:sz w:val="20"/>
                <w:szCs w:val="20"/>
              </w:rPr>
              <w:t>646</w:t>
            </w:r>
            <w:r w:rsidR="00014748" w:rsidRPr="00754A9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754A90">
              <w:rPr>
                <w:rFonts w:ascii="Arial" w:hAnsi="Arial" w:cs="Arial"/>
                <w:b/>
                <w:bCs/>
                <w:sz w:val="20"/>
                <w:szCs w:val="20"/>
              </w:rPr>
              <w:t>599</w:t>
            </w:r>
            <w:r w:rsidR="00014748" w:rsidRPr="00754A90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754A90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</w:tr>
      <w:tr w:rsidR="00E60D0A" w:rsidRPr="00E60D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754A90" w:rsidRDefault="00014748" w:rsidP="000147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754A90" w:rsidRDefault="00014748" w:rsidP="00754A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754A90" w:rsidRDefault="00014748" w:rsidP="00754A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754A90" w:rsidRDefault="00014748" w:rsidP="000147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D0A" w:rsidRPr="00E60D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DC2D00" w:rsidRDefault="00014748" w:rsidP="000147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2D00">
              <w:rPr>
                <w:rFonts w:ascii="Arial" w:hAnsi="Arial" w:cs="Arial"/>
                <w:sz w:val="20"/>
                <w:szCs w:val="20"/>
              </w:rPr>
              <w:t>Wolne środki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DC2D00" w:rsidRDefault="00DC2D00" w:rsidP="004C53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D00">
              <w:rPr>
                <w:rFonts w:ascii="Arial" w:hAnsi="Arial" w:cs="Arial"/>
                <w:sz w:val="20"/>
                <w:szCs w:val="20"/>
              </w:rPr>
              <w:t>2</w:t>
            </w:r>
            <w:r w:rsidR="00014748" w:rsidRPr="00DC2D00">
              <w:rPr>
                <w:rFonts w:ascii="Arial" w:hAnsi="Arial" w:cs="Arial"/>
                <w:sz w:val="20"/>
                <w:szCs w:val="20"/>
              </w:rPr>
              <w:t> </w:t>
            </w:r>
            <w:r w:rsidR="004C5352">
              <w:rPr>
                <w:rFonts w:ascii="Arial" w:hAnsi="Arial" w:cs="Arial"/>
                <w:sz w:val="20"/>
                <w:szCs w:val="20"/>
              </w:rPr>
              <w:t>947</w:t>
            </w:r>
            <w:r w:rsidR="00014748" w:rsidRPr="00DC2D00">
              <w:rPr>
                <w:rFonts w:ascii="Arial" w:hAnsi="Arial" w:cs="Arial"/>
                <w:sz w:val="20"/>
                <w:szCs w:val="20"/>
              </w:rPr>
              <w:t> </w:t>
            </w:r>
            <w:r w:rsidR="004C5352">
              <w:rPr>
                <w:rFonts w:ascii="Arial" w:hAnsi="Arial" w:cs="Arial"/>
                <w:sz w:val="20"/>
                <w:szCs w:val="20"/>
              </w:rPr>
              <w:t>918</w:t>
            </w:r>
            <w:r w:rsidR="00014748" w:rsidRPr="00DC2D00">
              <w:rPr>
                <w:rFonts w:ascii="Arial" w:hAnsi="Arial" w:cs="Arial"/>
                <w:sz w:val="20"/>
                <w:szCs w:val="20"/>
              </w:rPr>
              <w:t>,</w:t>
            </w:r>
            <w:r w:rsidRPr="00DC2D0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E60D0A" w:rsidRDefault="004C5352" w:rsidP="00DC2D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+102</w:t>
            </w:r>
            <w:r w:rsidR="00DC2D00" w:rsidRPr="00DC2D00">
              <w:rPr>
                <w:rFonts w:ascii="Arial" w:hAnsi="Arial" w:cs="Arial"/>
                <w:sz w:val="20"/>
                <w:szCs w:val="20"/>
              </w:rPr>
              <w:t xml:space="preserve"> 000</w:t>
            </w:r>
            <w:r w:rsidR="00014748" w:rsidRPr="00DC2D00">
              <w:rPr>
                <w:rFonts w:ascii="Arial" w:hAnsi="Arial" w:cs="Arial"/>
                <w:sz w:val="20"/>
                <w:szCs w:val="20"/>
              </w:rPr>
              <w:t>,</w:t>
            </w:r>
            <w:r w:rsidR="00DC2D00" w:rsidRPr="00DC2D00">
              <w:rPr>
                <w:rFonts w:ascii="Arial" w:hAnsi="Arial" w:cs="Arial"/>
                <w:sz w:val="20"/>
                <w:szCs w:val="20"/>
              </w:rPr>
              <w:t>0</w:t>
            </w:r>
            <w:r w:rsidR="00014748" w:rsidRPr="00DC2D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48" w:rsidRPr="00E60D0A" w:rsidRDefault="004C5352" w:rsidP="004C53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14748" w:rsidRPr="00DC2D00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049</w:t>
            </w:r>
            <w:r w:rsidR="00014748" w:rsidRPr="00DC2D00">
              <w:rPr>
                <w:rFonts w:ascii="Arial" w:hAnsi="Arial" w:cs="Arial"/>
                <w:sz w:val="20"/>
                <w:szCs w:val="20"/>
              </w:rPr>
              <w:t> </w:t>
            </w:r>
            <w:r w:rsidR="00DC2D00" w:rsidRPr="00DC2D00">
              <w:rPr>
                <w:rFonts w:ascii="Arial" w:hAnsi="Arial" w:cs="Arial"/>
                <w:sz w:val="20"/>
                <w:szCs w:val="20"/>
              </w:rPr>
              <w:t>918</w:t>
            </w:r>
            <w:r w:rsidR="00014748" w:rsidRPr="00DC2D00">
              <w:rPr>
                <w:rFonts w:ascii="Arial" w:hAnsi="Arial" w:cs="Arial"/>
                <w:sz w:val="20"/>
                <w:szCs w:val="20"/>
              </w:rPr>
              <w:t>,</w:t>
            </w:r>
            <w:r w:rsidR="00DC2D00" w:rsidRPr="00DC2D0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</w:tr>
    </w:tbl>
    <w:p w:rsidR="00014748" w:rsidRPr="00DC2D00" w:rsidRDefault="00014748" w:rsidP="000147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DC2D00">
        <w:rPr>
          <w:rFonts w:ascii="Arial" w:hAnsi="Arial" w:cs="Arial"/>
          <w:sz w:val="20"/>
          <w:szCs w:val="20"/>
        </w:rPr>
        <w:t>Źródło: opracowanie własne.</w:t>
      </w:r>
    </w:p>
    <w:p w:rsidR="00014748" w:rsidRPr="00E60D0A" w:rsidRDefault="00014748" w:rsidP="000147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color w:val="FF0000"/>
          <w:sz w:val="20"/>
          <w:szCs w:val="20"/>
        </w:rPr>
      </w:pPr>
    </w:p>
    <w:p w:rsidR="00014748" w:rsidRPr="00DC2D00" w:rsidRDefault="00014748" w:rsidP="000147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DC2D00">
        <w:rPr>
          <w:rFonts w:ascii="Arial" w:hAnsi="Arial" w:cs="Arial"/>
          <w:sz w:val="20"/>
          <w:szCs w:val="20"/>
        </w:rPr>
        <w:t>Wartości wykazane w pozostałych pozycjach WPF, stanowią informacje uzupełniające względem pozycji opisanych powyżej. Zostały przedstawione w WPF zgodnie z obowiązującym stanem faktycznym, na podstawie zawartych umów i porozumień.</w:t>
      </w:r>
    </w:p>
    <w:p w:rsidR="00014748" w:rsidRPr="00DC2D00" w:rsidRDefault="00014748" w:rsidP="000147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DC2D00">
        <w:rPr>
          <w:rFonts w:ascii="Arial" w:hAnsi="Arial" w:cs="Arial"/>
          <w:sz w:val="20"/>
          <w:szCs w:val="20"/>
        </w:rPr>
        <w:t>Pełen zakres zmian obrazują załączniki nr 1 i 2 do niniejszej uchwały.</w:t>
      </w:r>
    </w:p>
    <w:p w:rsidR="00142AFC" w:rsidRPr="00E60D0A" w:rsidRDefault="004F1332">
      <w:pPr>
        <w:rPr>
          <w:color w:val="FF0000"/>
        </w:rPr>
      </w:pPr>
      <w:bookmarkStart w:id="0" w:name="_GoBack"/>
      <w:bookmarkEnd w:id="0"/>
    </w:p>
    <w:sectPr w:rsidR="00142AFC" w:rsidRPr="00E60D0A" w:rsidSect="00434E03">
      <w:pgSz w:w="11906" w:h="16838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48"/>
    <w:rsid w:val="00014748"/>
    <w:rsid w:val="0002169C"/>
    <w:rsid w:val="00073968"/>
    <w:rsid w:val="00245508"/>
    <w:rsid w:val="003D3633"/>
    <w:rsid w:val="004C5352"/>
    <w:rsid w:val="004F1332"/>
    <w:rsid w:val="00754A90"/>
    <w:rsid w:val="00854BC0"/>
    <w:rsid w:val="00DC2D00"/>
    <w:rsid w:val="00E60D0A"/>
    <w:rsid w:val="00FD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B02-Skarbnik</dc:creator>
  <cp:lastModifiedBy>B02-Skarbnik</cp:lastModifiedBy>
  <cp:revision>7</cp:revision>
  <cp:lastPrinted>2023-09-27T12:55:00Z</cp:lastPrinted>
  <dcterms:created xsi:type="dcterms:W3CDTF">2023-06-28T12:15:00Z</dcterms:created>
  <dcterms:modified xsi:type="dcterms:W3CDTF">2023-09-27T12:55:00Z</dcterms:modified>
</cp:coreProperties>
</file>