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965231">
        <w:rPr>
          <w:rStyle w:val="Pogrubienie"/>
          <w:color w:val="000000"/>
        </w:rPr>
        <w:t xml:space="preserve"> </w:t>
      </w:r>
      <w:r w:rsidR="009421F0">
        <w:rPr>
          <w:rStyle w:val="Pogrubienie"/>
          <w:color w:val="000000"/>
        </w:rPr>
        <w:t>………………</w:t>
      </w:r>
      <w:r w:rsidR="007B27F6">
        <w:rPr>
          <w:rStyle w:val="Pogrubienie"/>
          <w:color w:val="000000"/>
        </w:rPr>
        <w:t>/</w:t>
      </w:r>
      <w:r w:rsidR="009421F0">
        <w:rPr>
          <w:rStyle w:val="Pogrubienie"/>
          <w:color w:val="000000"/>
        </w:rPr>
        <w:t>………</w:t>
      </w:r>
      <w:r w:rsidR="007B27F6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</w:t>
      </w:r>
      <w:r w:rsidR="009421F0">
        <w:rPr>
          <w:rStyle w:val="Pogrubienie"/>
          <w:color w:val="000000"/>
        </w:rPr>
        <w:t>3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965231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</w:t>
      </w:r>
      <w:r w:rsidR="002A6758" w:rsidRPr="002A6758">
        <w:rPr>
          <w:rStyle w:val="Pogrubienie"/>
          <w:color w:val="000000"/>
        </w:rPr>
        <w:t>z dnia</w:t>
      </w:r>
      <w:r w:rsidR="008B034A">
        <w:rPr>
          <w:rStyle w:val="Pogrubienie"/>
          <w:color w:val="000000"/>
        </w:rPr>
        <w:t xml:space="preserve"> </w:t>
      </w:r>
      <w:r w:rsidR="009421F0">
        <w:rPr>
          <w:rStyle w:val="Pogrubienie"/>
          <w:color w:val="000000"/>
        </w:rPr>
        <w:t>……</w:t>
      </w:r>
      <w:r w:rsidR="00EA6750">
        <w:rPr>
          <w:rStyle w:val="Pogrubienie"/>
          <w:color w:val="000000"/>
        </w:rPr>
        <w:t xml:space="preserve"> sierpnia </w:t>
      </w:r>
      <w:r w:rsidR="00F722BE">
        <w:rPr>
          <w:rStyle w:val="Pogrubienie"/>
          <w:color w:val="000000"/>
        </w:rPr>
        <w:t>202</w:t>
      </w:r>
      <w:r w:rsidR="009421F0">
        <w:rPr>
          <w:rStyle w:val="Pogrubienie"/>
          <w:color w:val="000000"/>
        </w:rPr>
        <w:t>3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37B30" w:rsidP="009421F0">
      <w:pPr>
        <w:pStyle w:val="NormalnyWeb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</w:rPr>
      </w:pPr>
      <w:r>
        <w:rPr>
          <w:rStyle w:val="Pogrubienie"/>
          <w:color w:val="000000"/>
        </w:rPr>
        <w:t>zmieniająca uchwałę nr XX/168/2019 z dnia 30 października 2019 r. w sprawie udzielenia pomocy finansowej Województwu Wielkopolskiemu</w:t>
      </w:r>
    </w:p>
    <w:p w:rsidR="00A21AA0" w:rsidRDefault="00A21AA0" w:rsidP="00A21AA0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A0" w:rsidRPr="00A21AA0" w:rsidRDefault="00A21AA0" w:rsidP="00DB09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ust. 2 i art. 18 ust. 1 ustawy z dnia 8 marca 1990 r. o samorządzie</w:t>
      </w:r>
      <w:r w:rsidR="0063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r w:rsidR="00EB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6336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33685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EB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="006336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3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216 ust. 2 pkt. 5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220 ust. 1 i </w:t>
      </w:r>
      <w:r w:rsidR="00DB09D6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 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sierpnia 2009</w:t>
      </w:r>
      <w:r w:rsidR="00DB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finansach publicznych (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DB09D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DB09D6">
        <w:rPr>
          <w:rFonts w:ascii="Times New Roman" w:eastAsia="Times New Roman" w:hAnsi="Times New Roman" w:cs="Times New Roman"/>
          <w:sz w:val="24"/>
          <w:szCs w:val="24"/>
          <w:lang w:eastAsia="pl-PL"/>
        </w:rPr>
        <w:t>1270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Miejska</w:t>
      </w:r>
      <w:r w:rsidR="00DB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w Rogoźnie uchwala, co następuje:</w:t>
      </w:r>
    </w:p>
    <w:p w:rsidR="00865EF0" w:rsidRDefault="00A21AA0" w:rsidP="00A21AA0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uchwale Nr XX/168/2019 Rady Miejskiej w Rogoźnie z dnia 30 paźdz</w:t>
      </w:r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>iernika 2019 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pomocy finansowej</w:t>
      </w:r>
      <w:r w:rsidR="004D0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Województwu Wielkopolskiemu zmienionej uchwałą Nr LXII/610/2022 Rady Miejskiej w Rogoźnie z dnia 9 marca 2022 r.</w:t>
      </w:r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Nr LXX/674/2022</w:t>
      </w:r>
      <w:bookmarkStart w:id="0" w:name="_GoBack"/>
      <w:bookmarkEnd w:id="0"/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Rogoźnie z dnia 24 sierpnia 2022 r.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</w:t>
      </w:r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zmiany: </w:t>
      </w:r>
    </w:p>
    <w:p w:rsidR="00A21AA0" w:rsidRPr="00A21AA0" w:rsidRDefault="00A21AA0" w:rsidP="00865EF0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otrzymuje brzmienie:</w:t>
      </w:r>
    </w:p>
    <w:p w:rsidR="00BD21A1" w:rsidRDefault="00A21AA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2.</w:t>
      </w:r>
      <w:r w:rsidR="0086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finansowa, o której mowa w § 1, zostanie udzielona w formie dotacji celowej ze środków budżetu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21A1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2020 rok w wysokości 210 585,43 zł,</w:t>
      </w:r>
    </w:p>
    <w:p w:rsidR="00BD21A1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2021 rok w wysokości 215 314,19 zł,</w:t>
      </w:r>
    </w:p>
    <w:p w:rsidR="00BD21A1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2022 rok w wysokości 255 923,87 zł,</w:t>
      </w:r>
    </w:p>
    <w:p w:rsidR="00BD21A1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2023 rok w wysokości </w:t>
      </w:r>
      <w:r w:rsidR="00E24E83">
        <w:rPr>
          <w:rFonts w:ascii="Times New Roman" w:eastAsia="Times New Roman" w:hAnsi="Times New Roman" w:cs="Times New Roman"/>
          <w:sz w:val="24"/>
          <w:szCs w:val="24"/>
          <w:lang w:eastAsia="pl-PL"/>
        </w:rPr>
        <w:t>359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4E83">
        <w:rPr>
          <w:rFonts w:ascii="Times New Roman" w:eastAsia="Times New Roman" w:hAnsi="Times New Roman" w:cs="Times New Roman"/>
          <w:sz w:val="24"/>
          <w:szCs w:val="24"/>
          <w:lang w:eastAsia="pl-PL"/>
        </w:rPr>
        <w:t>015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4E8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D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E24E83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2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2024 rok w wysokości </w:t>
      </w:r>
      <w:r w:rsidR="00DD293A">
        <w:rPr>
          <w:rFonts w:ascii="Times New Roman" w:eastAsia="Times New Roman" w:hAnsi="Times New Roman" w:cs="Times New Roman"/>
          <w:sz w:val="24"/>
          <w:szCs w:val="24"/>
          <w:lang w:eastAsia="pl-PL"/>
        </w:rPr>
        <w:t>392 242,00</w:t>
      </w:r>
      <w:r w:rsidR="00E2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D2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293A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D293A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2025 rok w wysokości 406 037,00 zł,</w:t>
      </w:r>
    </w:p>
    <w:p w:rsidR="00DD293A" w:rsidRDefault="00F80660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D293A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2026 rok w wysokości 420 331,00 zł.”</w:t>
      </w:r>
    </w:p>
    <w:p w:rsidR="00DD293A" w:rsidRDefault="00DD293A" w:rsidP="00BD21A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A0" w:rsidRPr="00A21AA0" w:rsidRDefault="00A21AA0" w:rsidP="00A21AA0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 Burmistrzowi Rogoźna.</w:t>
      </w:r>
    </w:p>
    <w:p w:rsidR="009421F0" w:rsidRPr="009421F0" w:rsidRDefault="00A21AA0" w:rsidP="00A21AA0">
      <w:pPr>
        <w:ind w:left="567" w:hanging="567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656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21AA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CE2804" w:rsidRDefault="00CE280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685" w:rsidRDefault="002A6758" w:rsidP="00CF684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</w:t>
      </w:r>
    </w:p>
    <w:p w:rsidR="00AE5685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Uchwały nr </w:t>
      </w:r>
      <w:r w:rsidR="009421F0">
        <w:rPr>
          <w:rFonts w:ascii="Times New Roman" w:hAnsi="Times New Roman" w:cs="Times New Roman"/>
          <w:sz w:val="28"/>
          <w:szCs w:val="28"/>
        </w:rPr>
        <w:t>………….</w:t>
      </w:r>
      <w:r w:rsidR="007B27F6">
        <w:rPr>
          <w:rFonts w:ascii="Times New Roman" w:hAnsi="Times New Roman" w:cs="Times New Roman"/>
          <w:sz w:val="28"/>
          <w:szCs w:val="28"/>
        </w:rPr>
        <w:t>/</w:t>
      </w:r>
      <w:r w:rsidR="009421F0">
        <w:rPr>
          <w:rFonts w:ascii="Times New Roman" w:hAnsi="Times New Roman" w:cs="Times New Roman"/>
          <w:sz w:val="28"/>
          <w:szCs w:val="28"/>
        </w:rPr>
        <w:t>……….</w:t>
      </w:r>
      <w:r w:rsidR="00F722BE">
        <w:rPr>
          <w:rFonts w:ascii="Times New Roman" w:hAnsi="Times New Roman"/>
          <w:sz w:val="28"/>
          <w:szCs w:val="28"/>
        </w:rPr>
        <w:t>/</w:t>
      </w:r>
      <w:r w:rsidR="004332B7">
        <w:rPr>
          <w:rFonts w:ascii="Times New Roman" w:hAnsi="Times New Roman"/>
          <w:sz w:val="28"/>
          <w:szCs w:val="28"/>
        </w:rPr>
        <w:t>202</w:t>
      </w:r>
      <w:r w:rsidR="00AE56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8B034A">
        <w:rPr>
          <w:rFonts w:ascii="Times New Roman" w:hAnsi="Times New Roman" w:cs="Times New Roman"/>
          <w:sz w:val="28"/>
          <w:szCs w:val="28"/>
        </w:rPr>
        <w:t xml:space="preserve"> </w:t>
      </w:r>
      <w:r w:rsidR="005003FE">
        <w:rPr>
          <w:rFonts w:ascii="Times New Roman" w:hAnsi="Times New Roman" w:cs="Times New Roman"/>
          <w:sz w:val="28"/>
          <w:szCs w:val="28"/>
        </w:rPr>
        <w:t xml:space="preserve">….. sierpnia </w:t>
      </w:r>
      <w:r w:rsidR="007B27F6">
        <w:rPr>
          <w:rFonts w:ascii="Times New Roman" w:hAnsi="Times New Roman" w:cs="Times New Roman"/>
          <w:sz w:val="28"/>
          <w:szCs w:val="28"/>
        </w:rPr>
        <w:t xml:space="preserve"> </w:t>
      </w:r>
      <w:r w:rsidR="00F722BE">
        <w:rPr>
          <w:rFonts w:ascii="Times New Roman" w:hAnsi="Times New Roman" w:cs="Times New Roman"/>
          <w:sz w:val="28"/>
          <w:szCs w:val="28"/>
        </w:rPr>
        <w:t>202</w:t>
      </w:r>
      <w:r w:rsidR="00942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842405" w:rsidRDefault="005003FE" w:rsidP="005003FE">
      <w:pPr>
        <w:jc w:val="both"/>
        <w:rPr>
          <w:rFonts w:ascii="Times New Roman" w:hAnsi="Times New Roman" w:cs="Times New Roman"/>
          <w:sz w:val="24"/>
        </w:rPr>
      </w:pPr>
      <w:r w:rsidRPr="005003FE">
        <w:rPr>
          <w:rFonts w:ascii="Times New Roman" w:hAnsi="Times New Roman" w:cs="Times New Roman"/>
          <w:sz w:val="24"/>
        </w:rPr>
        <w:t>W dniu 20 grudnia 2019 r. Województwo Wielkopolskie, Stowarzyszenie Metropolia Poznań oraz gminy i powiaty aglomeracji poznańskiej, w tym</w:t>
      </w:r>
      <w:r>
        <w:rPr>
          <w:rFonts w:ascii="Times New Roman" w:hAnsi="Times New Roman" w:cs="Times New Roman"/>
          <w:sz w:val="24"/>
        </w:rPr>
        <w:t xml:space="preserve"> </w:t>
      </w:r>
      <w:r w:rsidRPr="005003FE">
        <w:rPr>
          <w:rFonts w:ascii="Times New Roman" w:hAnsi="Times New Roman" w:cs="Times New Roman"/>
          <w:sz w:val="24"/>
        </w:rPr>
        <w:t>Gmina Rogoźno, zawarły porozumienie w zakresie podejmowania wspólnych działań zmierzających do uruchomienia połączeń w</w:t>
      </w:r>
      <w:r>
        <w:rPr>
          <w:rFonts w:ascii="Times New Roman" w:hAnsi="Times New Roman" w:cs="Times New Roman"/>
          <w:sz w:val="24"/>
        </w:rPr>
        <w:t> </w:t>
      </w:r>
      <w:r w:rsidRPr="005003FE">
        <w:rPr>
          <w:rFonts w:ascii="Times New Roman" w:hAnsi="Times New Roman" w:cs="Times New Roman"/>
          <w:sz w:val="24"/>
        </w:rPr>
        <w:t>ramach</w:t>
      </w:r>
      <w:r>
        <w:rPr>
          <w:rFonts w:ascii="Times New Roman" w:hAnsi="Times New Roman" w:cs="Times New Roman"/>
          <w:sz w:val="24"/>
        </w:rPr>
        <w:t xml:space="preserve"> </w:t>
      </w:r>
      <w:r w:rsidRPr="005003FE">
        <w:rPr>
          <w:rFonts w:ascii="Times New Roman" w:hAnsi="Times New Roman" w:cs="Times New Roman"/>
          <w:sz w:val="24"/>
        </w:rPr>
        <w:t xml:space="preserve">publicznego transportu zbiorowego w transporcie kolejowym na </w:t>
      </w:r>
      <w:r w:rsidR="003F59EF">
        <w:rPr>
          <w:rFonts w:ascii="Times New Roman" w:hAnsi="Times New Roman" w:cs="Times New Roman"/>
          <w:sz w:val="24"/>
        </w:rPr>
        <w:t>l</w:t>
      </w:r>
      <w:r w:rsidRPr="005003FE">
        <w:rPr>
          <w:rFonts w:ascii="Times New Roman" w:hAnsi="Times New Roman" w:cs="Times New Roman"/>
          <w:sz w:val="24"/>
        </w:rPr>
        <w:t>inii komunikacyjnej Poznań Główny – Rogoźno – Poznań Główny.</w:t>
      </w:r>
    </w:p>
    <w:p w:rsidR="005003FE" w:rsidRDefault="005003FE" w:rsidP="005003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16 czerwca 2023 r. Samorząd Województwa </w:t>
      </w:r>
      <w:r w:rsidR="00EE1692">
        <w:rPr>
          <w:rFonts w:ascii="Times New Roman" w:hAnsi="Times New Roman" w:cs="Times New Roman"/>
          <w:sz w:val="24"/>
        </w:rPr>
        <w:t>Wielkopolskiego</w:t>
      </w:r>
      <w:r w:rsidR="00EB7EBD">
        <w:rPr>
          <w:rFonts w:ascii="Times New Roman" w:hAnsi="Times New Roman" w:cs="Times New Roman"/>
          <w:sz w:val="24"/>
        </w:rPr>
        <w:t xml:space="preserve"> wystosował pismo do Gminy Rogoźno </w:t>
      </w:r>
      <w:r w:rsidR="0016316B">
        <w:rPr>
          <w:rFonts w:ascii="Times New Roman" w:hAnsi="Times New Roman" w:cs="Times New Roman"/>
          <w:sz w:val="24"/>
        </w:rPr>
        <w:t>przedstawiając tabelę zawierającą kwot</w:t>
      </w:r>
      <w:r w:rsidR="00611476">
        <w:rPr>
          <w:rFonts w:ascii="Times New Roman" w:hAnsi="Times New Roman" w:cs="Times New Roman"/>
          <w:sz w:val="24"/>
        </w:rPr>
        <w:t>y dotacji celowej na 2024 rok i </w:t>
      </w:r>
      <w:r w:rsidR="0016316B">
        <w:rPr>
          <w:rFonts w:ascii="Times New Roman" w:hAnsi="Times New Roman" w:cs="Times New Roman"/>
          <w:sz w:val="24"/>
        </w:rPr>
        <w:t>lata kolejne</w:t>
      </w:r>
      <w:r w:rsidR="00F80660">
        <w:rPr>
          <w:rFonts w:ascii="Times New Roman" w:hAnsi="Times New Roman" w:cs="Times New Roman"/>
          <w:sz w:val="24"/>
        </w:rPr>
        <w:t xml:space="preserve"> (2025-2026),</w:t>
      </w:r>
      <w:r w:rsidR="00611476">
        <w:rPr>
          <w:rFonts w:ascii="Times New Roman" w:hAnsi="Times New Roman" w:cs="Times New Roman"/>
          <w:sz w:val="24"/>
        </w:rPr>
        <w:t xml:space="preserve"> jakie Gmina Rogoźno powinna zabezpieczyć. </w:t>
      </w:r>
      <w:r w:rsidR="005E15E6">
        <w:rPr>
          <w:rFonts w:ascii="Times New Roman" w:hAnsi="Times New Roman" w:cs="Times New Roman"/>
          <w:sz w:val="24"/>
        </w:rPr>
        <w:t>Zwiększenie kwoty dotacji na 2024 rok związane jest z rosnącymi kosztami realizacji pracy eksploatacyjnej.</w:t>
      </w:r>
    </w:p>
    <w:p w:rsidR="005E15E6" w:rsidRPr="005E15E6" w:rsidRDefault="005E15E6" w:rsidP="005E15E6">
      <w:pPr>
        <w:jc w:val="both"/>
        <w:rPr>
          <w:rFonts w:ascii="Times New Roman" w:hAnsi="Times New Roman" w:cs="Times New Roman"/>
          <w:sz w:val="24"/>
        </w:rPr>
      </w:pPr>
      <w:r w:rsidRPr="005E15E6">
        <w:rPr>
          <w:rFonts w:ascii="Times New Roman" w:hAnsi="Times New Roman" w:cs="Times New Roman"/>
          <w:sz w:val="24"/>
        </w:rPr>
        <w:t>Zgodnie z zawartym porozumieniem, które miało charakter intencyjny, Powiaty oraz Gminy zadeklarowały partycypację finansowania połączeń</w:t>
      </w:r>
      <w:r w:rsidR="00313C90">
        <w:rPr>
          <w:rFonts w:ascii="Times New Roman" w:hAnsi="Times New Roman" w:cs="Times New Roman"/>
          <w:sz w:val="24"/>
        </w:rPr>
        <w:t xml:space="preserve"> </w:t>
      </w:r>
      <w:r w:rsidRPr="005E15E6">
        <w:rPr>
          <w:rFonts w:ascii="Times New Roman" w:hAnsi="Times New Roman" w:cs="Times New Roman"/>
          <w:sz w:val="24"/>
        </w:rPr>
        <w:t>kolejowych na ww. linii komunikacyjnej.</w:t>
      </w:r>
      <w:r w:rsidR="00313C90">
        <w:rPr>
          <w:rFonts w:ascii="Times New Roman" w:hAnsi="Times New Roman" w:cs="Times New Roman"/>
          <w:sz w:val="24"/>
        </w:rPr>
        <w:t xml:space="preserve"> </w:t>
      </w:r>
      <w:r w:rsidRPr="005E15E6">
        <w:rPr>
          <w:rFonts w:ascii="Times New Roman" w:hAnsi="Times New Roman" w:cs="Times New Roman"/>
          <w:sz w:val="24"/>
        </w:rPr>
        <w:t>Z uwagi na fakt, że z dotowanych kursów korzystają także mieszkańcy Gminy Rogoźno, zwiększenie pomocy finansowej dla Województwa</w:t>
      </w:r>
      <w:r w:rsidR="00313C90">
        <w:rPr>
          <w:rFonts w:ascii="Times New Roman" w:hAnsi="Times New Roman" w:cs="Times New Roman"/>
          <w:sz w:val="24"/>
        </w:rPr>
        <w:t xml:space="preserve"> </w:t>
      </w:r>
      <w:r w:rsidRPr="005E15E6">
        <w:rPr>
          <w:rFonts w:ascii="Times New Roman" w:hAnsi="Times New Roman" w:cs="Times New Roman"/>
          <w:sz w:val="24"/>
        </w:rPr>
        <w:t>Wielkopolskiego jest zasadn</w:t>
      </w:r>
      <w:r w:rsidR="00BE0F84">
        <w:rPr>
          <w:rFonts w:ascii="Times New Roman" w:hAnsi="Times New Roman" w:cs="Times New Roman"/>
          <w:sz w:val="24"/>
        </w:rPr>
        <w:t>e</w:t>
      </w:r>
      <w:r w:rsidRPr="005E15E6">
        <w:rPr>
          <w:rFonts w:ascii="Times New Roman" w:hAnsi="Times New Roman" w:cs="Times New Roman"/>
          <w:sz w:val="24"/>
        </w:rPr>
        <w:t>.</w:t>
      </w:r>
    </w:p>
    <w:p w:rsidR="00BE0F84" w:rsidRDefault="005E15E6" w:rsidP="00BE0F84">
      <w:pPr>
        <w:jc w:val="both"/>
        <w:rPr>
          <w:rFonts w:ascii="Times New Roman" w:hAnsi="Times New Roman" w:cs="Times New Roman"/>
          <w:sz w:val="24"/>
        </w:rPr>
      </w:pPr>
      <w:r w:rsidRPr="005E15E6">
        <w:rPr>
          <w:rFonts w:ascii="Times New Roman" w:hAnsi="Times New Roman" w:cs="Times New Roman"/>
          <w:sz w:val="24"/>
        </w:rPr>
        <w:t>Mając na uwadze powyższe, podjęcie niniejszej uc</w:t>
      </w:r>
      <w:r w:rsidR="00BE0F84">
        <w:rPr>
          <w:rFonts w:ascii="Times New Roman" w:hAnsi="Times New Roman" w:cs="Times New Roman"/>
          <w:sz w:val="24"/>
        </w:rPr>
        <w:t>hwały jest celowe i uzasadnione.</w:t>
      </w:r>
    </w:p>
    <w:sectPr w:rsidR="00BE0F84" w:rsidSect="00BE0F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25" w:rsidRDefault="00344225" w:rsidP="006A2379">
      <w:pPr>
        <w:spacing w:after="0" w:line="240" w:lineRule="auto"/>
      </w:pPr>
      <w:r>
        <w:separator/>
      </w:r>
    </w:p>
  </w:endnote>
  <w:endnote w:type="continuationSeparator" w:id="0">
    <w:p w:rsidR="00344225" w:rsidRDefault="00344225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25" w:rsidRDefault="00344225" w:rsidP="006A2379">
      <w:pPr>
        <w:spacing w:after="0" w:line="240" w:lineRule="auto"/>
      </w:pPr>
      <w:r>
        <w:separator/>
      </w:r>
    </w:p>
  </w:footnote>
  <w:footnote w:type="continuationSeparator" w:id="0">
    <w:p w:rsidR="00344225" w:rsidRDefault="00344225" w:rsidP="006A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E7"/>
    <w:multiLevelType w:val="hybridMultilevel"/>
    <w:tmpl w:val="5AF0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27C"/>
    <w:multiLevelType w:val="hybridMultilevel"/>
    <w:tmpl w:val="3064EF7A"/>
    <w:lvl w:ilvl="0" w:tplc="B24A56F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C92"/>
    <w:multiLevelType w:val="hybridMultilevel"/>
    <w:tmpl w:val="D0B40AEC"/>
    <w:lvl w:ilvl="0" w:tplc="615EA6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B05DD"/>
    <w:multiLevelType w:val="hybridMultilevel"/>
    <w:tmpl w:val="2B98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97C"/>
    <w:multiLevelType w:val="hybridMultilevel"/>
    <w:tmpl w:val="EB56D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1769"/>
    <w:multiLevelType w:val="hybridMultilevel"/>
    <w:tmpl w:val="C79C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150D5"/>
    <w:rsid w:val="000215C8"/>
    <w:rsid w:val="0004275A"/>
    <w:rsid w:val="00076F99"/>
    <w:rsid w:val="0008457C"/>
    <w:rsid w:val="000A16AE"/>
    <w:rsid w:val="000B72A6"/>
    <w:rsid w:val="00112C63"/>
    <w:rsid w:val="001237A0"/>
    <w:rsid w:val="00142A19"/>
    <w:rsid w:val="0016316B"/>
    <w:rsid w:val="00173A54"/>
    <w:rsid w:val="00187C3D"/>
    <w:rsid w:val="001F5A32"/>
    <w:rsid w:val="00200752"/>
    <w:rsid w:val="00201041"/>
    <w:rsid w:val="00237B30"/>
    <w:rsid w:val="002A6758"/>
    <w:rsid w:val="002A7B7B"/>
    <w:rsid w:val="002B641D"/>
    <w:rsid w:val="002D4A0C"/>
    <w:rsid w:val="002D5C12"/>
    <w:rsid w:val="00313C90"/>
    <w:rsid w:val="003147BE"/>
    <w:rsid w:val="003359B7"/>
    <w:rsid w:val="00344225"/>
    <w:rsid w:val="00362A49"/>
    <w:rsid w:val="0036608D"/>
    <w:rsid w:val="003662F4"/>
    <w:rsid w:val="003C4DA4"/>
    <w:rsid w:val="003D68D7"/>
    <w:rsid w:val="003F59EF"/>
    <w:rsid w:val="003F6D2D"/>
    <w:rsid w:val="00424E62"/>
    <w:rsid w:val="004332B7"/>
    <w:rsid w:val="004559EE"/>
    <w:rsid w:val="004D0776"/>
    <w:rsid w:val="004F125F"/>
    <w:rsid w:val="005003FE"/>
    <w:rsid w:val="0053551B"/>
    <w:rsid w:val="00550E54"/>
    <w:rsid w:val="0057085C"/>
    <w:rsid w:val="00575B31"/>
    <w:rsid w:val="005B3581"/>
    <w:rsid w:val="005B428E"/>
    <w:rsid w:val="005E15E6"/>
    <w:rsid w:val="005E2420"/>
    <w:rsid w:val="00611476"/>
    <w:rsid w:val="00612DC1"/>
    <w:rsid w:val="00621C77"/>
    <w:rsid w:val="00633685"/>
    <w:rsid w:val="00672EB5"/>
    <w:rsid w:val="00682675"/>
    <w:rsid w:val="00696BBA"/>
    <w:rsid w:val="006A2379"/>
    <w:rsid w:val="006E38F6"/>
    <w:rsid w:val="00740788"/>
    <w:rsid w:val="007544B1"/>
    <w:rsid w:val="00773D51"/>
    <w:rsid w:val="00790737"/>
    <w:rsid w:val="007A59B7"/>
    <w:rsid w:val="007B27F6"/>
    <w:rsid w:val="007C2198"/>
    <w:rsid w:val="007C5229"/>
    <w:rsid w:val="007D3F02"/>
    <w:rsid w:val="007E55CB"/>
    <w:rsid w:val="00842405"/>
    <w:rsid w:val="00862A2B"/>
    <w:rsid w:val="00865EF0"/>
    <w:rsid w:val="00886F54"/>
    <w:rsid w:val="008B034A"/>
    <w:rsid w:val="008C3DD2"/>
    <w:rsid w:val="009105F9"/>
    <w:rsid w:val="009421F0"/>
    <w:rsid w:val="00942EEB"/>
    <w:rsid w:val="00965231"/>
    <w:rsid w:val="00972325"/>
    <w:rsid w:val="00981FCD"/>
    <w:rsid w:val="00983F83"/>
    <w:rsid w:val="009C3D69"/>
    <w:rsid w:val="009F552A"/>
    <w:rsid w:val="00A21AA0"/>
    <w:rsid w:val="00A37F91"/>
    <w:rsid w:val="00A54242"/>
    <w:rsid w:val="00AE5685"/>
    <w:rsid w:val="00AE6EF2"/>
    <w:rsid w:val="00B10A77"/>
    <w:rsid w:val="00B366ED"/>
    <w:rsid w:val="00B52633"/>
    <w:rsid w:val="00B533C3"/>
    <w:rsid w:val="00B83C63"/>
    <w:rsid w:val="00BA6CEE"/>
    <w:rsid w:val="00BC5E99"/>
    <w:rsid w:val="00BD21A1"/>
    <w:rsid w:val="00BE0F84"/>
    <w:rsid w:val="00BF40C0"/>
    <w:rsid w:val="00C02B0B"/>
    <w:rsid w:val="00C53B78"/>
    <w:rsid w:val="00C55AB0"/>
    <w:rsid w:val="00C65668"/>
    <w:rsid w:val="00C90744"/>
    <w:rsid w:val="00CB2A91"/>
    <w:rsid w:val="00CE2804"/>
    <w:rsid w:val="00CF684C"/>
    <w:rsid w:val="00D6725C"/>
    <w:rsid w:val="00D86B06"/>
    <w:rsid w:val="00D924DE"/>
    <w:rsid w:val="00D94BFE"/>
    <w:rsid w:val="00DA140E"/>
    <w:rsid w:val="00DB09D6"/>
    <w:rsid w:val="00DD293A"/>
    <w:rsid w:val="00DD2C77"/>
    <w:rsid w:val="00E24E83"/>
    <w:rsid w:val="00E42A20"/>
    <w:rsid w:val="00E913A1"/>
    <w:rsid w:val="00EA0D36"/>
    <w:rsid w:val="00EA6750"/>
    <w:rsid w:val="00EB06DC"/>
    <w:rsid w:val="00EB7EBD"/>
    <w:rsid w:val="00EE1692"/>
    <w:rsid w:val="00EE5690"/>
    <w:rsid w:val="00F51AC4"/>
    <w:rsid w:val="00F713D7"/>
    <w:rsid w:val="00F722BE"/>
    <w:rsid w:val="00F80660"/>
    <w:rsid w:val="00FB708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A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A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BA6A-F07C-426F-94E1-CC99A64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Jakub Dworzański</cp:lastModifiedBy>
  <cp:revision>6</cp:revision>
  <cp:lastPrinted>2023-08-18T05:53:00Z</cp:lastPrinted>
  <dcterms:created xsi:type="dcterms:W3CDTF">2023-08-03T10:35:00Z</dcterms:created>
  <dcterms:modified xsi:type="dcterms:W3CDTF">2023-08-18T05:53:00Z</dcterms:modified>
</cp:coreProperties>
</file>